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45D1C5" w14:textId="78E2EF2C" w:rsidR="007B10B0" w:rsidRDefault="007B10B0"/>
    <w:p w14:paraId="7DFEAE63" w14:textId="77777777" w:rsidR="007B10B0" w:rsidRDefault="007B10B0"/>
    <w:p w14:paraId="4A43294C" w14:textId="77777777" w:rsidR="00130BCE" w:rsidRDefault="00130BCE"/>
    <w:p w14:paraId="7C33C3B0" w14:textId="006019EC" w:rsidR="00FF477B" w:rsidRPr="003301B9" w:rsidRDefault="00130BCE" w:rsidP="00FF477B">
      <w:pPr>
        <w:rPr>
          <w:b/>
          <w:bCs/>
        </w:rPr>
      </w:pPr>
      <w:r w:rsidRPr="003301B9">
        <w:rPr>
          <w:b/>
          <w:bCs/>
        </w:rPr>
        <w:t xml:space="preserve"> </w:t>
      </w:r>
      <w:r w:rsidR="00B01B2B" w:rsidRPr="003301B9">
        <w:rPr>
          <w:b/>
          <w:bCs/>
        </w:rPr>
        <w:t>To find following the Machine Learning Regression Method using in R2 value</w:t>
      </w:r>
    </w:p>
    <w:p w14:paraId="22BF9440" w14:textId="77777777" w:rsidR="007B10B0" w:rsidRDefault="007B10B0" w:rsidP="00FF477B"/>
    <w:p w14:paraId="6A81927A" w14:textId="405DE813" w:rsidR="007B10B0" w:rsidRPr="00517B54" w:rsidRDefault="00977500" w:rsidP="00FF477B">
      <w:pPr>
        <w:rPr>
          <w:b/>
          <w:bCs/>
          <w:sz w:val="28"/>
          <w:szCs w:val="28"/>
        </w:rPr>
      </w:pPr>
      <w:r w:rsidRPr="00977500">
        <w:rPr>
          <w:b/>
          <w:bCs/>
          <w:sz w:val="28"/>
          <w:szCs w:val="28"/>
        </w:rPr>
        <w:t>GradientBoostingRegressor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5"/>
        <w:gridCol w:w="2111"/>
        <w:gridCol w:w="2297"/>
        <w:gridCol w:w="1740"/>
        <w:gridCol w:w="1740"/>
      </w:tblGrid>
      <w:tr w:rsidR="00923C22" w14:paraId="3A642A4F" w14:textId="77777777" w:rsidTr="003301B9">
        <w:trPr>
          <w:trHeight w:val="552"/>
        </w:trPr>
        <w:tc>
          <w:tcPr>
            <w:tcW w:w="945" w:type="dxa"/>
          </w:tcPr>
          <w:p w14:paraId="2384F380" w14:textId="73E64AE2" w:rsidR="00923C22" w:rsidRDefault="00923C22" w:rsidP="00FF477B">
            <w:r w:rsidRPr="00B738C6">
              <w:rPr>
                <w:b/>
                <w:bCs/>
              </w:rPr>
              <w:t>S</w:t>
            </w:r>
            <w:r>
              <w:t>.</w:t>
            </w:r>
            <w:r w:rsidRPr="00B738C6">
              <w:rPr>
                <w:b/>
                <w:bCs/>
              </w:rPr>
              <w:t>NO</w:t>
            </w:r>
          </w:p>
        </w:tc>
        <w:tc>
          <w:tcPr>
            <w:tcW w:w="2111" w:type="dxa"/>
          </w:tcPr>
          <w:p w14:paraId="3E7E29A7" w14:textId="7E58FBE2" w:rsidR="00923C22" w:rsidRDefault="005359E6" w:rsidP="00FF477B">
            <w:r w:rsidRPr="005359E6">
              <w:rPr>
                <w:b/>
                <w:bCs/>
              </w:rPr>
              <w:t>loss</w:t>
            </w:r>
          </w:p>
        </w:tc>
        <w:tc>
          <w:tcPr>
            <w:tcW w:w="2297" w:type="dxa"/>
          </w:tcPr>
          <w:p w14:paraId="0910AF55" w14:textId="0198BAA9" w:rsidR="00923C22" w:rsidRPr="00B738C6" w:rsidRDefault="005359E6" w:rsidP="00FF477B">
            <w:pPr>
              <w:rPr>
                <w:b/>
                <w:bCs/>
              </w:rPr>
            </w:pPr>
            <w:r w:rsidRPr="005359E6">
              <w:rPr>
                <w:b/>
                <w:bCs/>
              </w:rPr>
              <w:t>criterion</w:t>
            </w:r>
          </w:p>
        </w:tc>
        <w:tc>
          <w:tcPr>
            <w:tcW w:w="1740" w:type="dxa"/>
          </w:tcPr>
          <w:p w14:paraId="21929C39" w14:textId="08542508" w:rsidR="00923C22" w:rsidRPr="00B738C6" w:rsidRDefault="00A0440B" w:rsidP="00FF477B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 w:rsidRPr="00A0440B">
              <w:rPr>
                <w:b/>
                <w:bCs/>
              </w:rPr>
              <w:t>_</w:t>
            </w:r>
            <w:r>
              <w:rPr>
                <w:b/>
                <w:bCs/>
              </w:rPr>
              <w:t>E</w:t>
            </w:r>
            <w:r w:rsidRPr="00A0440B">
              <w:rPr>
                <w:b/>
                <w:bCs/>
              </w:rPr>
              <w:t>stimators</w:t>
            </w:r>
          </w:p>
        </w:tc>
        <w:tc>
          <w:tcPr>
            <w:tcW w:w="1740" w:type="dxa"/>
          </w:tcPr>
          <w:p w14:paraId="6023042D" w14:textId="4AFCED6F" w:rsidR="00923C22" w:rsidRPr="00B738C6" w:rsidRDefault="00B738C6" w:rsidP="00FF477B">
            <w:pPr>
              <w:rPr>
                <w:b/>
                <w:bCs/>
              </w:rPr>
            </w:pPr>
            <w:r w:rsidRPr="00B738C6">
              <w:rPr>
                <w:b/>
                <w:bCs/>
              </w:rPr>
              <w:t>R</w:t>
            </w:r>
            <w:r w:rsidR="00A0440B">
              <w:rPr>
                <w:b/>
                <w:bCs/>
              </w:rPr>
              <w:t xml:space="preserve"> value</w:t>
            </w:r>
          </w:p>
        </w:tc>
      </w:tr>
      <w:tr w:rsidR="00923C22" w14:paraId="0E238DD6" w14:textId="77777777" w:rsidTr="003301B9">
        <w:trPr>
          <w:trHeight w:val="521"/>
        </w:trPr>
        <w:tc>
          <w:tcPr>
            <w:tcW w:w="945" w:type="dxa"/>
          </w:tcPr>
          <w:p w14:paraId="2FB7EB1F" w14:textId="3EE916E5" w:rsidR="00923C22" w:rsidRDefault="00923C22" w:rsidP="00FF477B">
            <w:r>
              <w:t>1</w:t>
            </w:r>
          </w:p>
        </w:tc>
        <w:tc>
          <w:tcPr>
            <w:tcW w:w="2111" w:type="dxa"/>
          </w:tcPr>
          <w:p w14:paraId="3DC3D69C" w14:textId="524232E2" w:rsidR="00923C22" w:rsidRPr="008F0B53" w:rsidRDefault="00F4577F" w:rsidP="00FF477B">
            <w:pPr>
              <w:rPr>
                <w:color w:val="70AD47" w:themeColor="accent6"/>
                <w:highlight w:val="green"/>
              </w:rPr>
            </w:pPr>
            <w:r w:rsidRPr="008F0B53">
              <w:rPr>
                <w:highlight w:val="green"/>
              </w:rPr>
              <w:t>squared error</w:t>
            </w:r>
          </w:p>
        </w:tc>
        <w:tc>
          <w:tcPr>
            <w:tcW w:w="2297" w:type="dxa"/>
          </w:tcPr>
          <w:p w14:paraId="1D0CEA0D" w14:textId="2DEBC414" w:rsidR="00923C22" w:rsidRPr="008F0B53" w:rsidRDefault="00F900B2" w:rsidP="00FF477B">
            <w:pPr>
              <w:rPr>
                <w:color w:val="70AD47" w:themeColor="accent6"/>
                <w:highlight w:val="green"/>
              </w:rPr>
            </w:pPr>
            <w:r w:rsidRPr="008F0B53">
              <w:rPr>
                <w:color w:val="70AD47" w:themeColor="accent6"/>
                <w:highlight w:val="green"/>
              </w:rPr>
              <w:t xml:space="preserve">      </w:t>
            </w:r>
            <w:r w:rsidR="00F4577F" w:rsidRPr="008F0B53">
              <w:rPr>
                <w:highlight w:val="green"/>
              </w:rPr>
              <w:t>squared error</w:t>
            </w:r>
          </w:p>
        </w:tc>
        <w:tc>
          <w:tcPr>
            <w:tcW w:w="1740" w:type="dxa"/>
          </w:tcPr>
          <w:p w14:paraId="1A4A1094" w14:textId="29C0943A" w:rsidR="00923C22" w:rsidRPr="008F0B53" w:rsidRDefault="005359E6" w:rsidP="00FF477B">
            <w:pPr>
              <w:rPr>
                <w:color w:val="70AD47" w:themeColor="accent6"/>
                <w:highlight w:val="green"/>
              </w:rPr>
            </w:pPr>
            <w:r w:rsidRPr="008F0B53">
              <w:rPr>
                <w:color w:val="70AD47" w:themeColor="accent6"/>
                <w:highlight w:val="green"/>
              </w:rPr>
              <w:t xml:space="preserve">         </w:t>
            </w:r>
            <w:r w:rsidR="00F4577F" w:rsidRPr="008F0B53">
              <w:rPr>
                <w:highlight w:val="green"/>
              </w:rPr>
              <w:t>50</w:t>
            </w:r>
          </w:p>
        </w:tc>
        <w:tc>
          <w:tcPr>
            <w:tcW w:w="1740" w:type="dxa"/>
          </w:tcPr>
          <w:p w14:paraId="137BC43A" w14:textId="417E6D33" w:rsidR="00923C22" w:rsidRPr="008F0B53" w:rsidRDefault="00F4577F" w:rsidP="00FF477B">
            <w:pPr>
              <w:rPr>
                <w:color w:val="70AD47" w:themeColor="accent6"/>
                <w:highlight w:val="green"/>
              </w:rPr>
            </w:pPr>
            <w:r w:rsidRPr="008F0B53">
              <w:rPr>
                <w:color w:val="70AD47" w:themeColor="accent6"/>
                <w:highlight w:val="green"/>
              </w:rPr>
              <w:t>0.225</w:t>
            </w:r>
          </w:p>
        </w:tc>
      </w:tr>
      <w:tr w:rsidR="00923C22" w14:paraId="625F9EFE" w14:textId="77777777" w:rsidTr="003301B9">
        <w:trPr>
          <w:trHeight w:val="552"/>
        </w:trPr>
        <w:tc>
          <w:tcPr>
            <w:tcW w:w="945" w:type="dxa"/>
          </w:tcPr>
          <w:p w14:paraId="0504F707" w14:textId="0F2028BC" w:rsidR="00923C22" w:rsidRDefault="00923C22" w:rsidP="00FF477B">
            <w:r>
              <w:t>2</w:t>
            </w:r>
          </w:p>
        </w:tc>
        <w:tc>
          <w:tcPr>
            <w:tcW w:w="2111" w:type="dxa"/>
          </w:tcPr>
          <w:p w14:paraId="2A85886F" w14:textId="0548C564" w:rsidR="00923C22" w:rsidRDefault="005359E6" w:rsidP="00FF477B">
            <w:r>
              <w:t>s</w:t>
            </w:r>
            <w:r w:rsidRPr="00A0440B">
              <w:t>quared error</w:t>
            </w:r>
          </w:p>
        </w:tc>
        <w:tc>
          <w:tcPr>
            <w:tcW w:w="2297" w:type="dxa"/>
          </w:tcPr>
          <w:p w14:paraId="5FCFC956" w14:textId="46DCC659" w:rsidR="00923C22" w:rsidRDefault="00F900B2" w:rsidP="00FF477B">
            <w:r>
              <w:t xml:space="preserve">      </w:t>
            </w:r>
            <w:r w:rsidR="005359E6">
              <w:t>s</w:t>
            </w:r>
            <w:r w:rsidR="005359E6" w:rsidRPr="00A0440B">
              <w:t>quared error</w:t>
            </w:r>
          </w:p>
        </w:tc>
        <w:tc>
          <w:tcPr>
            <w:tcW w:w="1740" w:type="dxa"/>
          </w:tcPr>
          <w:p w14:paraId="69CA5EE7" w14:textId="3D2F497C" w:rsidR="00923C22" w:rsidRDefault="005359E6" w:rsidP="0061316E">
            <w:r>
              <w:t xml:space="preserve">         100</w:t>
            </w:r>
          </w:p>
        </w:tc>
        <w:tc>
          <w:tcPr>
            <w:tcW w:w="1740" w:type="dxa"/>
          </w:tcPr>
          <w:p w14:paraId="416BDF3B" w14:textId="0439E479" w:rsidR="00923C22" w:rsidRDefault="00F4577F" w:rsidP="00FF477B">
            <w:r>
              <w:t>0.221</w:t>
            </w:r>
          </w:p>
        </w:tc>
      </w:tr>
      <w:tr w:rsidR="00923C22" w14:paraId="347B0862" w14:textId="77777777" w:rsidTr="003301B9">
        <w:trPr>
          <w:trHeight w:val="521"/>
        </w:trPr>
        <w:tc>
          <w:tcPr>
            <w:tcW w:w="945" w:type="dxa"/>
          </w:tcPr>
          <w:p w14:paraId="096357D5" w14:textId="5FC76A18" w:rsidR="00923C22" w:rsidRDefault="00923C22" w:rsidP="00FF477B">
            <w:r>
              <w:t>3</w:t>
            </w:r>
          </w:p>
        </w:tc>
        <w:tc>
          <w:tcPr>
            <w:tcW w:w="2111" w:type="dxa"/>
          </w:tcPr>
          <w:p w14:paraId="432D4CE3" w14:textId="6F7A6663" w:rsidR="00923C22" w:rsidRDefault="005359E6" w:rsidP="00FF477B">
            <w:r>
              <w:t>s</w:t>
            </w:r>
            <w:r w:rsidRPr="00A0440B">
              <w:t>quared error</w:t>
            </w:r>
          </w:p>
        </w:tc>
        <w:tc>
          <w:tcPr>
            <w:tcW w:w="2297" w:type="dxa"/>
          </w:tcPr>
          <w:p w14:paraId="3BEB7762" w14:textId="3F260BC1" w:rsidR="00923C22" w:rsidRDefault="00F900B2" w:rsidP="00FF477B">
            <w:r>
              <w:t xml:space="preserve">      </w:t>
            </w:r>
            <w:r w:rsidR="005359E6" w:rsidRPr="005359E6">
              <w:t>friedman_mse</w:t>
            </w:r>
          </w:p>
        </w:tc>
        <w:tc>
          <w:tcPr>
            <w:tcW w:w="1740" w:type="dxa"/>
          </w:tcPr>
          <w:p w14:paraId="254F941E" w14:textId="4A81D30C" w:rsidR="00923C22" w:rsidRDefault="005359E6" w:rsidP="00FF477B">
            <w:r>
              <w:t xml:space="preserve">         50</w:t>
            </w:r>
          </w:p>
        </w:tc>
        <w:tc>
          <w:tcPr>
            <w:tcW w:w="1740" w:type="dxa"/>
          </w:tcPr>
          <w:p w14:paraId="534FB90D" w14:textId="02FF203D" w:rsidR="0061316E" w:rsidRDefault="00B738C6" w:rsidP="00FF477B">
            <w:r>
              <w:t>0.</w:t>
            </w:r>
            <w:r w:rsidR="00F4577F">
              <w:t>225</w:t>
            </w:r>
          </w:p>
        </w:tc>
      </w:tr>
      <w:tr w:rsidR="00923C22" w14:paraId="249BEFCE" w14:textId="77777777" w:rsidTr="003301B9">
        <w:trPr>
          <w:trHeight w:val="552"/>
        </w:trPr>
        <w:tc>
          <w:tcPr>
            <w:tcW w:w="945" w:type="dxa"/>
          </w:tcPr>
          <w:p w14:paraId="6EFD5737" w14:textId="003E0499" w:rsidR="00923C22" w:rsidRDefault="00923C22" w:rsidP="00FF477B">
            <w:r>
              <w:t>4</w:t>
            </w:r>
          </w:p>
        </w:tc>
        <w:tc>
          <w:tcPr>
            <w:tcW w:w="2111" w:type="dxa"/>
          </w:tcPr>
          <w:p w14:paraId="0807BAFE" w14:textId="6641FDC5" w:rsidR="00923C22" w:rsidRDefault="005359E6" w:rsidP="00FF477B">
            <w:r>
              <w:t>s</w:t>
            </w:r>
            <w:r w:rsidRPr="00A0440B">
              <w:t>quared error</w:t>
            </w:r>
          </w:p>
        </w:tc>
        <w:tc>
          <w:tcPr>
            <w:tcW w:w="2297" w:type="dxa"/>
          </w:tcPr>
          <w:p w14:paraId="2B9D45DE" w14:textId="6A142624" w:rsidR="00923C22" w:rsidRDefault="00F900B2" w:rsidP="00FF477B">
            <w:r>
              <w:t xml:space="preserve">      </w:t>
            </w:r>
            <w:r w:rsidR="005359E6" w:rsidRPr="005359E6">
              <w:t>friedman_mse</w:t>
            </w:r>
          </w:p>
        </w:tc>
        <w:tc>
          <w:tcPr>
            <w:tcW w:w="1740" w:type="dxa"/>
          </w:tcPr>
          <w:p w14:paraId="790F09CE" w14:textId="6B8FB2CE" w:rsidR="00923C22" w:rsidRDefault="005359E6" w:rsidP="00FF477B">
            <w:r>
              <w:t xml:space="preserve">         </w:t>
            </w:r>
            <w:r w:rsidR="00A0440B">
              <w:t>100</w:t>
            </w:r>
          </w:p>
        </w:tc>
        <w:tc>
          <w:tcPr>
            <w:tcW w:w="1740" w:type="dxa"/>
          </w:tcPr>
          <w:p w14:paraId="4B8E13D7" w14:textId="33A5389A" w:rsidR="00923C22" w:rsidRDefault="00B738C6" w:rsidP="00FF477B">
            <w:r>
              <w:t>0.</w:t>
            </w:r>
            <w:r w:rsidR="00F4577F">
              <w:t>221</w:t>
            </w:r>
          </w:p>
        </w:tc>
      </w:tr>
      <w:tr w:rsidR="00923C22" w14:paraId="72534275" w14:textId="77777777" w:rsidTr="003301B9">
        <w:trPr>
          <w:trHeight w:val="521"/>
        </w:trPr>
        <w:tc>
          <w:tcPr>
            <w:tcW w:w="945" w:type="dxa"/>
          </w:tcPr>
          <w:p w14:paraId="0D4B7D5E" w14:textId="664307F1" w:rsidR="00923C22" w:rsidRDefault="00923C22" w:rsidP="00FF477B">
            <w:r>
              <w:t>5</w:t>
            </w:r>
          </w:p>
        </w:tc>
        <w:tc>
          <w:tcPr>
            <w:tcW w:w="2111" w:type="dxa"/>
          </w:tcPr>
          <w:p w14:paraId="24153639" w14:textId="2DF51062" w:rsidR="00923C22" w:rsidRDefault="00A0440B" w:rsidP="00FF477B">
            <w:r w:rsidRPr="00A0440B">
              <w:t>absolute error</w:t>
            </w:r>
          </w:p>
        </w:tc>
        <w:tc>
          <w:tcPr>
            <w:tcW w:w="2297" w:type="dxa"/>
          </w:tcPr>
          <w:p w14:paraId="5CCDEF96" w14:textId="042A5100" w:rsidR="00923C22" w:rsidRDefault="00F900B2" w:rsidP="00FF477B">
            <w:r>
              <w:t xml:space="preserve">      </w:t>
            </w:r>
            <w:r w:rsidR="005359E6" w:rsidRPr="005359E6">
              <w:t>friedman_mse</w:t>
            </w:r>
          </w:p>
        </w:tc>
        <w:tc>
          <w:tcPr>
            <w:tcW w:w="1740" w:type="dxa"/>
          </w:tcPr>
          <w:p w14:paraId="5B6B9B4A" w14:textId="342177F1" w:rsidR="00923C22" w:rsidRDefault="005359E6" w:rsidP="00FF477B">
            <w:r>
              <w:t xml:space="preserve">         50</w:t>
            </w:r>
          </w:p>
        </w:tc>
        <w:tc>
          <w:tcPr>
            <w:tcW w:w="1740" w:type="dxa"/>
          </w:tcPr>
          <w:p w14:paraId="636D4740" w14:textId="62D6E02B" w:rsidR="00923C22" w:rsidRPr="0061316E" w:rsidRDefault="00B738C6" w:rsidP="00FF477B">
            <w:pPr>
              <w:rPr>
                <w:color w:val="70AD47" w:themeColor="accent6"/>
              </w:rPr>
            </w:pPr>
            <w:r>
              <w:t>0.</w:t>
            </w:r>
            <w:r w:rsidR="00F4577F">
              <w:t>116</w:t>
            </w:r>
          </w:p>
        </w:tc>
      </w:tr>
      <w:tr w:rsidR="00A0440B" w14:paraId="7D6CF936" w14:textId="77777777" w:rsidTr="003301B9">
        <w:trPr>
          <w:trHeight w:val="521"/>
        </w:trPr>
        <w:tc>
          <w:tcPr>
            <w:tcW w:w="945" w:type="dxa"/>
          </w:tcPr>
          <w:p w14:paraId="0E927252" w14:textId="58A18A6C" w:rsidR="00A0440B" w:rsidRDefault="00A0440B" w:rsidP="00FF477B">
            <w:r>
              <w:t>6</w:t>
            </w:r>
          </w:p>
        </w:tc>
        <w:tc>
          <w:tcPr>
            <w:tcW w:w="2111" w:type="dxa"/>
          </w:tcPr>
          <w:p w14:paraId="23386744" w14:textId="5074F7AD" w:rsidR="00A0440B" w:rsidRDefault="005359E6" w:rsidP="00FF477B">
            <w:r w:rsidRPr="00A0440B">
              <w:t>absolute error</w:t>
            </w:r>
          </w:p>
        </w:tc>
        <w:tc>
          <w:tcPr>
            <w:tcW w:w="2297" w:type="dxa"/>
          </w:tcPr>
          <w:p w14:paraId="45DE6D60" w14:textId="78472046" w:rsidR="00A0440B" w:rsidRDefault="00F900B2" w:rsidP="00FF477B">
            <w:r>
              <w:t xml:space="preserve">      </w:t>
            </w:r>
            <w:r w:rsidR="005359E6" w:rsidRPr="005359E6">
              <w:t>friedman_mse</w:t>
            </w:r>
          </w:p>
        </w:tc>
        <w:tc>
          <w:tcPr>
            <w:tcW w:w="1740" w:type="dxa"/>
          </w:tcPr>
          <w:p w14:paraId="0116D545" w14:textId="3ABEAD1C" w:rsidR="00A0440B" w:rsidRDefault="005359E6" w:rsidP="00FF477B">
            <w:r>
              <w:t xml:space="preserve">         </w:t>
            </w:r>
            <w:r w:rsidR="00A0440B">
              <w:t>100</w:t>
            </w:r>
          </w:p>
        </w:tc>
        <w:tc>
          <w:tcPr>
            <w:tcW w:w="1740" w:type="dxa"/>
          </w:tcPr>
          <w:p w14:paraId="64005FED" w14:textId="00537009" w:rsidR="00A0440B" w:rsidRDefault="00A0440B" w:rsidP="00FF477B">
            <w:r>
              <w:t>0.</w:t>
            </w:r>
            <w:r w:rsidR="00F4577F">
              <w:t>121</w:t>
            </w:r>
          </w:p>
        </w:tc>
      </w:tr>
      <w:tr w:rsidR="00A0440B" w14:paraId="152C4652" w14:textId="77777777" w:rsidTr="003301B9">
        <w:trPr>
          <w:trHeight w:val="521"/>
        </w:trPr>
        <w:tc>
          <w:tcPr>
            <w:tcW w:w="945" w:type="dxa"/>
          </w:tcPr>
          <w:p w14:paraId="5CC94ED2" w14:textId="48482A2D" w:rsidR="00A0440B" w:rsidRDefault="00A0440B" w:rsidP="00FF477B">
            <w:r>
              <w:t>7</w:t>
            </w:r>
          </w:p>
        </w:tc>
        <w:tc>
          <w:tcPr>
            <w:tcW w:w="2111" w:type="dxa"/>
          </w:tcPr>
          <w:p w14:paraId="31E1A774" w14:textId="29E62217" w:rsidR="00A0440B" w:rsidRDefault="005359E6" w:rsidP="00FF477B">
            <w:r w:rsidRPr="005359E6">
              <w:t>Huber</w:t>
            </w:r>
          </w:p>
        </w:tc>
        <w:tc>
          <w:tcPr>
            <w:tcW w:w="2297" w:type="dxa"/>
          </w:tcPr>
          <w:p w14:paraId="38E1ECD3" w14:textId="01F03AFB" w:rsidR="00A0440B" w:rsidRDefault="00F900B2" w:rsidP="00FF477B">
            <w:r>
              <w:t xml:space="preserve">      </w:t>
            </w:r>
            <w:r w:rsidR="005359E6" w:rsidRPr="005359E6">
              <w:t>friedman_mse</w:t>
            </w:r>
          </w:p>
        </w:tc>
        <w:tc>
          <w:tcPr>
            <w:tcW w:w="1740" w:type="dxa"/>
          </w:tcPr>
          <w:p w14:paraId="4E4732C4" w14:textId="394DDAD4" w:rsidR="00A0440B" w:rsidRDefault="005359E6" w:rsidP="00FF477B">
            <w:r>
              <w:t xml:space="preserve">         </w:t>
            </w:r>
            <w:r w:rsidR="00741248">
              <w:t>10</w:t>
            </w:r>
            <w:r>
              <w:t>0</w:t>
            </w:r>
          </w:p>
        </w:tc>
        <w:tc>
          <w:tcPr>
            <w:tcW w:w="1740" w:type="dxa"/>
          </w:tcPr>
          <w:p w14:paraId="1C737A6C" w14:textId="208F009B" w:rsidR="00A0440B" w:rsidRDefault="00A0440B" w:rsidP="00FF477B">
            <w:r>
              <w:t>0.</w:t>
            </w:r>
            <w:r w:rsidR="00F4577F">
              <w:t>151</w:t>
            </w:r>
          </w:p>
        </w:tc>
      </w:tr>
      <w:tr w:rsidR="005359E6" w14:paraId="3A25AFE5" w14:textId="77777777" w:rsidTr="003301B9">
        <w:trPr>
          <w:trHeight w:val="521"/>
        </w:trPr>
        <w:tc>
          <w:tcPr>
            <w:tcW w:w="945" w:type="dxa"/>
          </w:tcPr>
          <w:p w14:paraId="787FFC91" w14:textId="52D9B4BD" w:rsidR="005359E6" w:rsidRDefault="005359E6" w:rsidP="00FF477B">
            <w:r>
              <w:t>8</w:t>
            </w:r>
          </w:p>
        </w:tc>
        <w:tc>
          <w:tcPr>
            <w:tcW w:w="2111" w:type="dxa"/>
          </w:tcPr>
          <w:p w14:paraId="610951BE" w14:textId="480DA326" w:rsidR="005359E6" w:rsidRPr="00A0440B" w:rsidRDefault="005359E6" w:rsidP="00FF477B">
            <w:r w:rsidRPr="005359E6">
              <w:t>Huber</w:t>
            </w:r>
          </w:p>
        </w:tc>
        <w:tc>
          <w:tcPr>
            <w:tcW w:w="2297" w:type="dxa"/>
          </w:tcPr>
          <w:p w14:paraId="3D91C4A9" w14:textId="6295DD0C" w:rsidR="005359E6" w:rsidRDefault="005359E6" w:rsidP="00FF477B">
            <w:r>
              <w:t xml:space="preserve">      </w:t>
            </w:r>
            <w:r w:rsidRPr="005359E6">
              <w:t>friedman_mse</w:t>
            </w:r>
          </w:p>
        </w:tc>
        <w:tc>
          <w:tcPr>
            <w:tcW w:w="1740" w:type="dxa"/>
          </w:tcPr>
          <w:p w14:paraId="1C324AAF" w14:textId="2E94AC39" w:rsidR="005359E6" w:rsidRDefault="009161FC" w:rsidP="00FF477B">
            <w:r>
              <w:t xml:space="preserve">         </w:t>
            </w:r>
            <w:r w:rsidR="00741248">
              <w:t>50</w:t>
            </w:r>
            <w:r w:rsidR="005359E6">
              <w:t xml:space="preserve"> </w:t>
            </w:r>
          </w:p>
        </w:tc>
        <w:tc>
          <w:tcPr>
            <w:tcW w:w="1740" w:type="dxa"/>
          </w:tcPr>
          <w:p w14:paraId="5067D365" w14:textId="675D3E19" w:rsidR="005359E6" w:rsidRDefault="009161FC" w:rsidP="00FF477B">
            <w:r>
              <w:t>0.</w:t>
            </w:r>
            <w:r w:rsidR="00F4577F">
              <w:t>151</w:t>
            </w:r>
          </w:p>
        </w:tc>
      </w:tr>
      <w:tr w:rsidR="005359E6" w14:paraId="615334A6" w14:textId="77777777" w:rsidTr="003301B9">
        <w:trPr>
          <w:trHeight w:val="521"/>
        </w:trPr>
        <w:tc>
          <w:tcPr>
            <w:tcW w:w="945" w:type="dxa"/>
          </w:tcPr>
          <w:p w14:paraId="7A4DDC3E" w14:textId="04F79A9E" w:rsidR="005359E6" w:rsidRDefault="005359E6" w:rsidP="00FF477B">
            <w:r>
              <w:t>9</w:t>
            </w:r>
          </w:p>
        </w:tc>
        <w:tc>
          <w:tcPr>
            <w:tcW w:w="2111" w:type="dxa"/>
          </w:tcPr>
          <w:p w14:paraId="18071CE1" w14:textId="51B7E737" w:rsidR="005359E6" w:rsidRPr="00A0440B" w:rsidRDefault="005359E6" w:rsidP="00FF477B">
            <w:r w:rsidRPr="005359E6">
              <w:t>Huber</w:t>
            </w:r>
          </w:p>
        </w:tc>
        <w:tc>
          <w:tcPr>
            <w:tcW w:w="2297" w:type="dxa"/>
          </w:tcPr>
          <w:p w14:paraId="63EB9C02" w14:textId="4626072C" w:rsidR="005359E6" w:rsidRDefault="005359E6" w:rsidP="00FF477B">
            <w:r>
              <w:t xml:space="preserve">      </w:t>
            </w:r>
            <w:r w:rsidRPr="005359E6">
              <w:t>friedman_mse</w:t>
            </w:r>
            <w:r w:rsidR="009161FC">
              <w:t xml:space="preserve">  </w:t>
            </w:r>
          </w:p>
        </w:tc>
        <w:tc>
          <w:tcPr>
            <w:tcW w:w="1740" w:type="dxa"/>
          </w:tcPr>
          <w:p w14:paraId="60CCE260" w14:textId="177604AA" w:rsidR="005359E6" w:rsidRDefault="009161FC" w:rsidP="00FF477B">
            <w:r>
              <w:t xml:space="preserve">         </w:t>
            </w:r>
            <w:r w:rsidR="005359E6">
              <w:t>50</w:t>
            </w:r>
          </w:p>
        </w:tc>
        <w:tc>
          <w:tcPr>
            <w:tcW w:w="1740" w:type="dxa"/>
          </w:tcPr>
          <w:p w14:paraId="2F155B10" w14:textId="6480BDE2" w:rsidR="005359E6" w:rsidRDefault="009161FC" w:rsidP="00FF477B">
            <w:r>
              <w:t>0.</w:t>
            </w:r>
            <w:r w:rsidR="00F4577F">
              <w:t>164</w:t>
            </w:r>
          </w:p>
        </w:tc>
      </w:tr>
      <w:tr w:rsidR="005359E6" w14:paraId="5D21041B" w14:textId="77777777" w:rsidTr="003301B9">
        <w:trPr>
          <w:trHeight w:val="521"/>
        </w:trPr>
        <w:tc>
          <w:tcPr>
            <w:tcW w:w="945" w:type="dxa"/>
          </w:tcPr>
          <w:p w14:paraId="314CA09C" w14:textId="7885589C" w:rsidR="005359E6" w:rsidRDefault="005359E6" w:rsidP="00FF477B">
            <w:r>
              <w:t>10</w:t>
            </w:r>
          </w:p>
        </w:tc>
        <w:tc>
          <w:tcPr>
            <w:tcW w:w="2111" w:type="dxa"/>
          </w:tcPr>
          <w:p w14:paraId="63BA406F" w14:textId="39E1C17B" w:rsidR="005359E6" w:rsidRPr="00A0440B" w:rsidRDefault="00977500" w:rsidP="00FF477B">
            <w:r w:rsidRPr="005359E6">
              <w:t>Q</w:t>
            </w:r>
            <w:r w:rsidR="005359E6" w:rsidRPr="005359E6">
              <w:t>uantile</w:t>
            </w:r>
          </w:p>
        </w:tc>
        <w:tc>
          <w:tcPr>
            <w:tcW w:w="2297" w:type="dxa"/>
          </w:tcPr>
          <w:p w14:paraId="7B46D244" w14:textId="1C4D7533" w:rsidR="005359E6" w:rsidRDefault="005359E6" w:rsidP="00FF477B">
            <w:r>
              <w:t xml:space="preserve">      s</w:t>
            </w:r>
            <w:r w:rsidRPr="00A0440B">
              <w:t>quared error</w:t>
            </w:r>
          </w:p>
        </w:tc>
        <w:tc>
          <w:tcPr>
            <w:tcW w:w="1740" w:type="dxa"/>
          </w:tcPr>
          <w:p w14:paraId="66FD62C7" w14:textId="3ECD5189" w:rsidR="005359E6" w:rsidRDefault="009161FC" w:rsidP="00FF477B">
            <w:r>
              <w:t xml:space="preserve">         </w:t>
            </w:r>
            <w:r w:rsidR="00741248">
              <w:t>100</w:t>
            </w:r>
          </w:p>
        </w:tc>
        <w:tc>
          <w:tcPr>
            <w:tcW w:w="1740" w:type="dxa"/>
          </w:tcPr>
          <w:p w14:paraId="21C351AC" w14:textId="61FAF4B4" w:rsidR="005359E6" w:rsidRDefault="009161FC" w:rsidP="00FF477B">
            <w:r>
              <w:t>-0.</w:t>
            </w:r>
            <w:r w:rsidR="00F4577F">
              <w:t>151</w:t>
            </w:r>
          </w:p>
        </w:tc>
      </w:tr>
      <w:tr w:rsidR="005359E6" w14:paraId="6CD4AACA" w14:textId="77777777" w:rsidTr="003301B9">
        <w:trPr>
          <w:trHeight w:val="521"/>
        </w:trPr>
        <w:tc>
          <w:tcPr>
            <w:tcW w:w="945" w:type="dxa"/>
          </w:tcPr>
          <w:p w14:paraId="2D2AAA9B" w14:textId="18665A17" w:rsidR="005359E6" w:rsidRDefault="005359E6" w:rsidP="00FF477B">
            <w:r>
              <w:t>11</w:t>
            </w:r>
          </w:p>
        </w:tc>
        <w:tc>
          <w:tcPr>
            <w:tcW w:w="2111" w:type="dxa"/>
          </w:tcPr>
          <w:p w14:paraId="58DFD865" w14:textId="36B7D9AE" w:rsidR="005359E6" w:rsidRPr="00A0440B" w:rsidRDefault="00977500" w:rsidP="00FF477B">
            <w:r w:rsidRPr="005359E6">
              <w:t>Q</w:t>
            </w:r>
            <w:r w:rsidR="005359E6" w:rsidRPr="005359E6">
              <w:t>uantile</w:t>
            </w:r>
          </w:p>
        </w:tc>
        <w:tc>
          <w:tcPr>
            <w:tcW w:w="2297" w:type="dxa"/>
          </w:tcPr>
          <w:p w14:paraId="1E7D7D99" w14:textId="0CAE718F" w:rsidR="005359E6" w:rsidRDefault="005359E6" w:rsidP="00FF477B">
            <w:r>
              <w:t xml:space="preserve">      </w:t>
            </w:r>
            <w:r w:rsidRPr="005359E6">
              <w:t>friedman_mse</w:t>
            </w:r>
          </w:p>
        </w:tc>
        <w:tc>
          <w:tcPr>
            <w:tcW w:w="1740" w:type="dxa"/>
          </w:tcPr>
          <w:p w14:paraId="4F48276E" w14:textId="6C30A75E" w:rsidR="005359E6" w:rsidRDefault="009161FC" w:rsidP="00FF477B">
            <w:r>
              <w:t xml:space="preserve">         </w:t>
            </w:r>
            <w:r w:rsidR="00741248">
              <w:t>50</w:t>
            </w:r>
          </w:p>
        </w:tc>
        <w:tc>
          <w:tcPr>
            <w:tcW w:w="1740" w:type="dxa"/>
          </w:tcPr>
          <w:p w14:paraId="1E1D806D" w14:textId="0BDF9BC7" w:rsidR="005359E6" w:rsidRDefault="009161FC" w:rsidP="00FF477B">
            <w:r>
              <w:t>-0.371</w:t>
            </w:r>
          </w:p>
        </w:tc>
      </w:tr>
      <w:tr w:rsidR="005359E6" w14:paraId="71D18673" w14:textId="77777777" w:rsidTr="003301B9">
        <w:trPr>
          <w:trHeight w:val="521"/>
        </w:trPr>
        <w:tc>
          <w:tcPr>
            <w:tcW w:w="945" w:type="dxa"/>
          </w:tcPr>
          <w:p w14:paraId="33C0286F" w14:textId="7671D5C2" w:rsidR="005359E6" w:rsidRDefault="005359E6" w:rsidP="00FF477B">
            <w:r>
              <w:t>12</w:t>
            </w:r>
          </w:p>
        </w:tc>
        <w:tc>
          <w:tcPr>
            <w:tcW w:w="2111" w:type="dxa"/>
          </w:tcPr>
          <w:p w14:paraId="6DDBFD1E" w14:textId="577C4391" w:rsidR="005359E6" w:rsidRPr="00A0440B" w:rsidRDefault="00977500" w:rsidP="00FF477B">
            <w:r w:rsidRPr="005359E6">
              <w:t>Q</w:t>
            </w:r>
            <w:r w:rsidR="005359E6" w:rsidRPr="005359E6">
              <w:t>uantile</w:t>
            </w:r>
          </w:p>
        </w:tc>
        <w:tc>
          <w:tcPr>
            <w:tcW w:w="2297" w:type="dxa"/>
          </w:tcPr>
          <w:p w14:paraId="2B8A5D16" w14:textId="190BCD6A" w:rsidR="005359E6" w:rsidRDefault="005359E6" w:rsidP="00FF477B">
            <w:r>
              <w:t xml:space="preserve">      s</w:t>
            </w:r>
            <w:r w:rsidRPr="00A0440B">
              <w:t>quared error</w:t>
            </w:r>
          </w:p>
        </w:tc>
        <w:tc>
          <w:tcPr>
            <w:tcW w:w="1740" w:type="dxa"/>
          </w:tcPr>
          <w:p w14:paraId="7621F220" w14:textId="349689EF" w:rsidR="005359E6" w:rsidRDefault="009161FC" w:rsidP="00FF477B">
            <w:r>
              <w:t xml:space="preserve">         </w:t>
            </w:r>
            <w:r w:rsidR="00741248">
              <w:t>50</w:t>
            </w:r>
          </w:p>
        </w:tc>
        <w:tc>
          <w:tcPr>
            <w:tcW w:w="1740" w:type="dxa"/>
          </w:tcPr>
          <w:p w14:paraId="0F52AD5D" w14:textId="4F18B561" w:rsidR="005359E6" w:rsidRDefault="009161FC" w:rsidP="00FF477B">
            <w:r>
              <w:t>-0.371</w:t>
            </w:r>
          </w:p>
        </w:tc>
      </w:tr>
      <w:tr w:rsidR="00923C22" w14:paraId="7EB74B4E" w14:textId="77777777" w:rsidTr="003301B9">
        <w:trPr>
          <w:trHeight w:val="552"/>
        </w:trPr>
        <w:tc>
          <w:tcPr>
            <w:tcW w:w="945" w:type="dxa"/>
          </w:tcPr>
          <w:p w14:paraId="7F296508" w14:textId="3DE23251" w:rsidR="00923C22" w:rsidRDefault="005359E6" w:rsidP="00FF477B">
            <w:r>
              <w:t>13</w:t>
            </w:r>
          </w:p>
        </w:tc>
        <w:tc>
          <w:tcPr>
            <w:tcW w:w="2111" w:type="dxa"/>
          </w:tcPr>
          <w:p w14:paraId="7215DEB6" w14:textId="0553A5BF" w:rsidR="00923C22" w:rsidRDefault="00977500" w:rsidP="00FF477B">
            <w:r w:rsidRPr="005359E6">
              <w:t>Q</w:t>
            </w:r>
            <w:r w:rsidR="005359E6" w:rsidRPr="005359E6">
              <w:t>uantile</w:t>
            </w:r>
          </w:p>
        </w:tc>
        <w:tc>
          <w:tcPr>
            <w:tcW w:w="2297" w:type="dxa"/>
          </w:tcPr>
          <w:p w14:paraId="4C0DE13B" w14:textId="2E467AC5" w:rsidR="00923C22" w:rsidRDefault="00F900B2" w:rsidP="00FF477B">
            <w:r>
              <w:t xml:space="preserve">      </w:t>
            </w:r>
            <w:r w:rsidR="005359E6" w:rsidRPr="005359E6">
              <w:t>friedman_mse</w:t>
            </w:r>
          </w:p>
        </w:tc>
        <w:tc>
          <w:tcPr>
            <w:tcW w:w="1740" w:type="dxa"/>
          </w:tcPr>
          <w:p w14:paraId="62F29980" w14:textId="3F55BC4C" w:rsidR="00923C22" w:rsidRDefault="009161FC" w:rsidP="00FF477B">
            <w:r>
              <w:t xml:space="preserve">         </w:t>
            </w:r>
            <w:r w:rsidR="00A0440B">
              <w:t>100</w:t>
            </w:r>
          </w:p>
        </w:tc>
        <w:tc>
          <w:tcPr>
            <w:tcW w:w="1740" w:type="dxa"/>
          </w:tcPr>
          <w:p w14:paraId="4B866AAD" w14:textId="5F9AC231" w:rsidR="00923C22" w:rsidRDefault="009161FC" w:rsidP="00FF477B">
            <w:r>
              <w:t>-</w:t>
            </w:r>
            <w:r w:rsidR="00B738C6">
              <w:t>0.</w:t>
            </w:r>
            <w:r>
              <w:t>3</w:t>
            </w:r>
            <w:r w:rsidR="00B738C6">
              <w:t>74</w:t>
            </w:r>
          </w:p>
        </w:tc>
      </w:tr>
    </w:tbl>
    <w:p w14:paraId="1AF734CA" w14:textId="77777777" w:rsidR="00923C22" w:rsidRDefault="00923C22" w:rsidP="00FF477B"/>
    <w:p w14:paraId="5AAD8F51" w14:textId="13C48048" w:rsidR="003301B9" w:rsidRPr="003E4D5C" w:rsidRDefault="003E4D5C" w:rsidP="00FF477B">
      <w:pPr>
        <w:rPr>
          <w:b/>
          <w:bCs/>
          <w:sz w:val="28"/>
          <w:szCs w:val="28"/>
        </w:rPr>
      </w:pPr>
      <w:r w:rsidRPr="003E4D5C">
        <w:rPr>
          <w:sz w:val="24"/>
          <w:szCs w:val="24"/>
        </w:rPr>
        <w:t>GradientBoostingRegressor</w:t>
      </w:r>
      <w:r>
        <w:rPr>
          <w:b/>
          <w:bCs/>
          <w:sz w:val="28"/>
          <w:szCs w:val="28"/>
        </w:rPr>
        <w:t xml:space="preserve"> </w:t>
      </w:r>
      <w:r w:rsidRPr="00B01B2B">
        <w:t>use</w:t>
      </w:r>
      <w:r w:rsidR="00B01B2B" w:rsidRPr="00B01B2B">
        <w:t xml:space="preserve"> R-value </w:t>
      </w:r>
    </w:p>
    <w:p w14:paraId="4642BEA4" w14:textId="0A77E32B" w:rsidR="00FF477B" w:rsidRDefault="003301B9" w:rsidP="00FF477B">
      <w:r>
        <w:t xml:space="preserve"> </w:t>
      </w:r>
      <w:r>
        <w:tab/>
      </w:r>
      <w:r w:rsidR="003E4D5C">
        <w:t>(</w:t>
      </w:r>
      <w:r w:rsidR="003E4D5C" w:rsidRPr="003E4D5C">
        <w:rPr>
          <w:b/>
          <w:bCs/>
        </w:rPr>
        <w:t>loss</w:t>
      </w:r>
      <w:r w:rsidR="003E4D5C">
        <w:rPr>
          <w:b/>
          <w:bCs/>
        </w:rPr>
        <w:t xml:space="preserve"> </w:t>
      </w:r>
      <w:r w:rsidR="005A2262">
        <w:rPr>
          <w:b/>
          <w:bCs/>
        </w:rPr>
        <w:t>=</w:t>
      </w:r>
      <w:r w:rsidR="005A2262" w:rsidRPr="005A2262">
        <w:rPr>
          <w:color w:val="70AD47" w:themeColor="accent6"/>
        </w:rPr>
        <w:t xml:space="preserve"> </w:t>
      </w:r>
      <w:r w:rsidR="005A2262" w:rsidRPr="005A2262">
        <w:rPr>
          <w:color w:val="0D0D0D" w:themeColor="text1" w:themeTint="F2"/>
        </w:rPr>
        <w:t xml:space="preserve">squared </w:t>
      </w:r>
      <w:r w:rsidR="003E4D5C" w:rsidRPr="005A2262">
        <w:rPr>
          <w:color w:val="0D0D0D" w:themeColor="text1" w:themeTint="F2"/>
        </w:rPr>
        <w:t>error</w:t>
      </w:r>
      <w:r w:rsidR="003E4D5C">
        <w:rPr>
          <w:color w:val="0D0D0D" w:themeColor="text1" w:themeTint="F2"/>
        </w:rPr>
        <w:t>)</w:t>
      </w:r>
      <w:r w:rsidR="005A2262">
        <w:rPr>
          <w:b/>
          <w:bCs/>
        </w:rPr>
        <w:t xml:space="preserve">, </w:t>
      </w:r>
      <w:r w:rsidR="003E4D5C">
        <w:rPr>
          <w:b/>
          <w:bCs/>
        </w:rPr>
        <w:t xml:space="preserve">(criterion </w:t>
      </w:r>
      <w:r w:rsidR="005A2262">
        <w:rPr>
          <w:b/>
          <w:bCs/>
        </w:rPr>
        <w:t>=</w:t>
      </w:r>
      <w:r w:rsidR="005A2262" w:rsidRPr="005A2262">
        <w:rPr>
          <w:color w:val="70AD47" w:themeColor="accent6"/>
        </w:rPr>
        <w:t xml:space="preserve"> </w:t>
      </w:r>
      <w:r w:rsidR="003E4D5C">
        <w:t>s</w:t>
      </w:r>
      <w:r w:rsidR="003E4D5C" w:rsidRPr="00A0440B">
        <w:t>quared error</w:t>
      </w:r>
      <w:r w:rsidR="003E4D5C">
        <w:rPr>
          <w:color w:val="0D0D0D" w:themeColor="text1" w:themeTint="F2"/>
        </w:rPr>
        <w:t>)</w:t>
      </w:r>
      <w:r w:rsidR="00F900B2">
        <w:rPr>
          <w:b/>
          <w:bCs/>
        </w:rPr>
        <w:t>,</w:t>
      </w:r>
      <w:r w:rsidR="00A0440B" w:rsidRPr="00A0440B">
        <w:rPr>
          <w:b/>
          <w:bCs/>
        </w:rPr>
        <w:t xml:space="preserve"> </w:t>
      </w:r>
      <w:r w:rsidR="003E4D5C">
        <w:rPr>
          <w:b/>
          <w:bCs/>
        </w:rPr>
        <w:t>(N_</w:t>
      </w:r>
      <w:r w:rsidR="003E4D5C" w:rsidRPr="003E4D5C">
        <w:rPr>
          <w:b/>
          <w:bCs/>
        </w:rPr>
        <w:t>Estimators</w:t>
      </w:r>
      <w:r w:rsidR="00F900B2">
        <w:rPr>
          <w:b/>
          <w:bCs/>
        </w:rPr>
        <w:t xml:space="preserve"> =</w:t>
      </w:r>
      <w:r w:rsidR="003E4D5C">
        <w:t>50</w:t>
      </w:r>
      <w:r w:rsidR="003E4D5C">
        <w:rPr>
          <w:b/>
          <w:bCs/>
        </w:rPr>
        <w:t>)</w:t>
      </w:r>
      <w:r w:rsidR="00F6490B">
        <w:t xml:space="preserve"> = </w:t>
      </w:r>
      <w:r w:rsidR="00A0440B" w:rsidRPr="00B3190C">
        <w:rPr>
          <w:color w:val="00B050"/>
        </w:rPr>
        <w:t>0.</w:t>
      </w:r>
      <w:r w:rsidR="00261E1A">
        <w:rPr>
          <w:color w:val="00B050"/>
        </w:rPr>
        <w:t>225</w:t>
      </w:r>
    </w:p>
    <w:p w14:paraId="395F983B" w14:textId="77777777" w:rsidR="00FF477B" w:rsidRPr="00FF477B" w:rsidRDefault="00FF477B" w:rsidP="00FF477B"/>
    <w:p w14:paraId="05C2F9DE" w14:textId="77777777" w:rsidR="00FF477B" w:rsidRPr="00FF477B" w:rsidRDefault="00FF477B" w:rsidP="00FF477B"/>
    <w:p w14:paraId="09E1746F" w14:textId="77777777" w:rsidR="00FF477B" w:rsidRPr="00FF477B" w:rsidRDefault="00FF477B" w:rsidP="00FF477B"/>
    <w:p w14:paraId="0129966F" w14:textId="77777777" w:rsidR="00FF477B" w:rsidRPr="00FF477B" w:rsidRDefault="00FF477B" w:rsidP="00FF477B"/>
    <w:p w14:paraId="55B99DF3" w14:textId="77777777" w:rsidR="00FF477B" w:rsidRPr="00FF477B" w:rsidRDefault="00FF477B" w:rsidP="00FF477B"/>
    <w:sectPr w:rsidR="00FF477B" w:rsidRPr="00FF4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5F5B1D" w14:textId="77777777" w:rsidR="00852B48" w:rsidRDefault="00852B48" w:rsidP="00B87E36">
      <w:pPr>
        <w:spacing w:after="0" w:line="240" w:lineRule="auto"/>
      </w:pPr>
      <w:r>
        <w:separator/>
      </w:r>
    </w:p>
  </w:endnote>
  <w:endnote w:type="continuationSeparator" w:id="0">
    <w:p w14:paraId="755DCB56" w14:textId="77777777" w:rsidR="00852B48" w:rsidRDefault="00852B48" w:rsidP="00B87E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E2BEE1" w14:textId="77777777" w:rsidR="00852B48" w:rsidRDefault="00852B48" w:rsidP="00B87E36">
      <w:pPr>
        <w:spacing w:after="0" w:line="240" w:lineRule="auto"/>
      </w:pPr>
      <w:r>
        <w:separator/>
      </w:r>
    </w:p>
  </w:footnote>
  <w:footnote w:type="continuationSeparator" w:id="0">
    <w:p w14:paraId="00185189" w14:textId="77777777" w:rsidR="00852B48" w:rsidRDefault="00852B48" w:rsidP="00B87E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E36"/>
    <w:rsid w:val="00064993"/>
    <w:rsid w:val="000E4B3E"/>
    <w:rsid w:val="000F0563"/>
    <w:rsid w:val="000F708B"/>
    <w:rsid w:val="00130BCE"/>
    <w:rsid w:val="001C16AB"/>
    <w:rsid w:val="00215655"/>
    <w:rsid w:val="00261E1A"/>
    <w:rsid w:val="002D01AE"/>
    <w:rsid w:val="003301B9"/>
    <w:rsid w:val="0035682A"/>
    <w:rsid w:val="00390262"/>
    <w:rsid w:val="003E4D5C"/>
    <w:rsid w:val="00443126"/>
    <w:rsid w:val="004566C4"/>
    <w:rsid w:val="00511739"/>
    <w:rsid w:val="00517B54"/>
    <w:rsid w:val="005359E6"/>
    <w:rsid w:val="00576564"/>
    <w:rsid w:val="005A2262"/>
    <w:rsid w:val="005B5B2C"/>
    <w:rsid w:val="0061316E"/>
    <w:rsid w:val="006169EA"/>
    <w:rsid w:val="006457CA"/>
    <w:rsid w:val="00690609"/>
    <w:rsid w:val="00741248"/>
    <w:rsid w:val="007726E0"/>
    <w:rsid w:val="007B10B0"/>
    <w:rsid w:val="007E6843"/>
    <w:rsid w:val="00852B48"/>
    <w:rsid w:val="00855906"/>
    <w:rsid w:val="0087699D"/>
    <w:rsid w:val="008F0B53"/>
    <w:rsid w:val="00912E1C"/>
    <w:rsid w:val="009161FC"/>
    <w:rsid w:val="00923C22"/>
    <w:rsid w:val="00977500"/>
    <w:rsid w:val="009A698D"/>
    <w:rsid w:val="009B18D6"/>
    <w:rsid w:val="009E60AE"/>
    <w:rsid w:val="00A0440B"/>
    <w:rsid w:val="00A41903"/>
    <w:rsid w:val="00B01B2B"/>
    <w:rsid w:val="00B3190C"/>
    <w:rsid w:val="00B738C6"/>
    <w:rsid w:val="00B87E36"/>
    <w:rsid w:val="00BE5431"/>
    <w:rsid w:val="00C8469A"/>
    <w:rsid w:val="00E04C0F"/>
    <w:rsid w:val="00E754A8"/>
    <w:rsid w:val="00F4577F"/>
    <w:rsid w:val="00F6490B"/>
    <w:rsid w:val="00F77A6A"/>
    <w:rsid w:val="00F900B2"/>
    <w:rsid w:val="00FE5667"/>
    <w:rsid w:val="00FE6B47"/>
    <w:rsid w:val="00FF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EAEA9"/>
  <w15:chartTrackingRefBased/>
  <w15:docId w15:val="{655C589C-1533-4DA1-B22E-C32B9E859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7E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87E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E36"/>
  </w:style>
  <w:style w:type="paragraph" w:styleId="Footer">
    <w:name w:val="footer"/>
    <w:basedOn w:val="Normal"/>
    <w:link w:val="FooterChar"/>
    <w:uiPriority w:val="99"/>
    <w:unhideWhenUsed/>
    <w:rsid w:val="00B87E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E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 p</dc:creator>
  <cp:keywords/>
  <dc:description/>
  <cp:lastModifiedBy>sharma p</cp:lastModifiedBy>
  <cp:revision>75</cp:revision>
  <dcterms:created xsi:type="dcterms:W3CDTF">2024-05-17T19:40:00Z</dcterms:created>
  <dcterms:modified xsi:type="dcterms:W3CDTF">2024-11-13T10:48:00Z</dcterms:modified>
</cp:coreProperties>
</file>