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5F" w:rsidRDefault="00E93C5F" w:rsidP="00E93C5F">
      <w:pPr>
        <w:keepNext/>
        <w:suppressLineNumbers/>
        <w:shd w:val="clear" w:color="auto" w:fill="FFFFFF"/>
        <w:suppressAutoHyphens/>
        <w:spacing w:after="0" w:line="240" w:lineRule="auto"/>
        <w:outlineLvl w:val="0"/>
        <w:rPr>
          <w:rFonts w:ascii="Malgun Gothic" w:eastAsia="Malgun Gothic" w:hAnsi="Malgun Gothic" w:cs="Helvetica"/>
          <w:b/>
          <w:bCs/>
          <w:color w:val="292929"/>
          <w:spacing w:val="-4"/>
          <w:kern w:val="36"/>
        </w:rPr>
      </w:pPr>
      <w:r w:rsidRPr="002137DB">
        <w:rPr>
          <w:rFonts w:ascii="Malgun Gothic" w:eastAsia="Malgun Gothic" w:hAnsi="Malgun Gothic" w:cs="Helvetica"/>
          <w:b/>
          <w:bCs/>
          <w:color w:val="292929"/>
          <w:spacing w:val="-4"/>
          <w:kern w:val="36"/>
        </w:rPr>
        <w:t>Installing Kubernetes on Ubuntu 20.04 running on AWS EC2 Instances and deploying an Nginx server on Kubernetes</w:t>
      </w:r>
      <w:r>
        <w:rPr>
          <w:rFonts w:ascii="Malgun Gothic" w:eastAsia="Malgun Gothic" w:hAnsi="Malgun Gothic" w:cs="Helvetica"/>
          <w:b/>
          <w:bCs/>
          <w:color w:val="292929"/>
          <w:spacing w:val="-4"/>
          <w:kern w:val="36"/>
        </w:rPr>
        <w: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In this tutorial, I will guide you through installing Kubernetes on Ubuntu instances on AWS and then demonstrate how to deploy a simple Nginx server on Kubernetes.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In order to do this, we will spin up two Ubuntu instances from the AWS Console. One of them will be configured as the Master node, while the other will be the worker node.</w:t>
      </w:r>
    </w:p>
    <w:p w:rsidR="00E93C5F"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When configuring the instances, we should choose at least `2 CPU Core` and `2GB RAM` at minimum to get the system working efficiently. In terms of instance type,`t2.medium` does the job so we will use it to satisfy the minimum infrastructure requirement.</w:t>
      </w:r>
    </w:p>
    <w:p w:rsidR="00E93C5F" w:rsidRDefault="00E93C5F" w:rsidP="00E93C5F">
      <w:pPr>
        <w:shd w:val="clear" w:color="auto" w:fill="FFFFFF"/>
        <w:spacing w:after="0" w:line="240" w:lineRule="auto"/>
        <w:rPr>
          <w:rFonts w:ascii="Malgun Gothic" w:eastAsia="Malgun Gothic" w:hAnsi="Malgun Gothic" w:cs="Segoe UI"/>
          <w:color w:val="292929"/>
          <w:spacing w:val="-1"/>
        </w:rPr>
      </w:pP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Part 1 Configuring Security Groups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Before spinning up the instances, we must configure two security groups to go with the instances. The Kubernetes documentation requires specific ports to be open for the Kubernetes to run smoothly. You can check the documentation from </w:t>
      </w:r>
      <w:hyperlink r:id="rId4" w:tgtFrame="_blank" w:history="1">
        <w:r w:rsidRPr="002137DB">
          <w:rPr>
            <w:rFonts w:ascii="Malgun Gothic" w:eastAsia="Malgun Gothic" w:hAnsi="Malgun Gothic" w:cs="Segoe UI"/>
            <w:color w:val="0000FF"/>
            <w:spacing w:val="-1"/>
            <w:u w:val="single"/>
          </w:rPr>
          <w:t>here</w:t>
        </w:r>
      </w:hyperlink>
      <w:r w:rsidRPr="002137DB">
        <w:rPr>
          <w:rFonts w:ascii="Malgun Gothic" w:eastAsia="Malgun Gothic" w:hAnsi="Malgun Gothic" w:cs="Segoe UI"/>
          <w:color w:val="292929"/>
          <w:spacing w:val="-1"/>
        </w:rPr>
        <w: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i/>
          <w:iCs/>
          <w:color w:val="292929"/>
          <w:spacing w:val="-1"/>
        </w:rPr>
        <w:t>Ports for the Control-plane (Master) Node(s)</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1. TCP 6443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Kubernetes API server</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2. TCP 2379–2380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etcd server client API</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3. TCP 10250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Kubelet API</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4. TCP 10259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kube-scheduler</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5. TCP 10257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kube-controller-manager</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6. TCP 22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remote access with ssh</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 xml:space="preserve">7. UDP 8472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Cluster-Wide Network Comm. — Flannel VXLAN</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i/>
          <w:iCs/>
          <w:color w:val="292929"/>
          <w:spacing w:val="-1"/>
        </w:rPr>
        <w:t>Ports for the Worker Node(s)</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1. TCP 10250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Kubelet API</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rbel"/>
          <w:color w:val="292929"/>
          <w:spacing w:val="-5"/>
        </w:rPr>
      </w:pPr>
      <w:r w:rsidRPr="002137DB">
        <w:rPr>
          <w:rFonts w:ascii="Malgun Gothic" w:eastAsia="Malgun Gothic" w:hAnsi="Malgun Gothic" w:cs="Courier New"/>
          <w:color w:val="292929"/>
          <w:spacing w:val="-5"/>
        </w:rPr>
        <w:t>2. TCP 30000</w:t>
      </w:r>
      <w:r w:rsidRPr="002137DB">
        <w:rPr>
          <w:rFonts w:ascii="Malgun Gothic" w:eastAsia="Malgun Gothic" w:hAnsi="Malgun Gothic" w:cs="Corbel"/>
          <w:color w:val="292929"/>
          <w:spacing w:val="-5"/>
        </w:rPr>
        <w:t>–</w:t>
      </w:r>
      <w:r w:rsidRPr="002137DB">
        <w:rPr>
          <w:rFonts w:ascii="Malgun Gothic" w:eastAsia="Malgun Gothic" w:hAnsi="Malgun Gothic" w:cs="Courier New"/>
          <w:color w:val="292929"/>
          <w:spacing w:val="-5"/>
        </w:rPr>
        <w:t xml:space="preserve">32767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NodePort Services</w:t>
      </w:r>
    </w:p>
    <w:p w:rsidR="00E93C5F"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spacing w:val="-5"/>
        </w:rPr>
      </w:pPr>
      <w:r w:rsidRPr="002137DB">
        <w:rPr>
          <w:rFonts w:ascii="Malgun Gothic" w:eastAsia="Malgun Gothic" w:hAnsi="Malgun Gothic" w:cs="Courier New"/>
          <w:color w:val="292929"/>
          <w:spacing w:val="-5"/>
        </w:rPr>
        <w:t xml:space="preserve">3. TCP 22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For remote access with ssh</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 xml:space="preserve">4. UDP 8472        </w:t>
      </w:r>
      <w:r w:rsidRPr="002137DB">
        <w:rPr>
          <w:rFonts w:ascii="Malgun Gothic" w:eastAsia="Malgun Gothic" w:hAnsi="Malgun Gothic" w:cs="Arial"/>
          <w:color w:val="292929"/>
          <w:spacing w:val="-5"/>
        </w:rPr>
        <w:t>→</w:t>
      </w:r>
      <w:r w:rsidRPr="002137DB">
        <w:rPr>
          <w:rFonts w:ascii="Malgun Gothic" w:eastAsia="Malgun Gothic" w:hAnsi="Malgun Gothic" w:cs="Courier New"/>
          <w:color w:val="292929"/>
          <w:spacing w:val="-5"/>
        </w:rPr>
        <w:t xml:space="preserve"> Cluster-Wide Network Comm. </w:t>
      </w:r>
      <w:r w:rsidRPr="002137DB">
        <w:rPr>
          <w:rFonts w:ascii="Malgun Gothic" w:eastAsia="Malgun Gothic" w:hAnsi="Malgun Gothic" w:cs="Corbel"/>
          <w:color w:val="292929"/>
          <w:spacing w:val="-5"/>
        </w:rPr>
        <w:t>—</w:t>
      </w:r>
      <w:r w:rsidRPr="002137DB">
        <w:rPr>
          <w:rFonts w:ascii="Malgun Gothic" w:eastAsia="Malgun Gothic" w:hAnsi="Malgun Gothic" w:cs="Courier New"/>
          <w:color w:val="292929"/>
          <w:spacing w:val="-5"/>
        </w:rPr>
        <w:t xml:space="preserve"> Flannel VXLAN</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i/>
          <w:iCs/>
          <w:color w:val="292929"/>
          <w:spacing w:val="-1"/>
        </w:rPr>
        <w:t>Create Security Group for Master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Go to the AWS Console, EC2 Service and choose Security Group from the left hand bar menu.</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lastRenderedPageBreak/>
        <w:drawing>
          <wp:inline distT="0" distB="0" distL="0" distR="0" wp14:anchorId="4B31E3AD" wp14:editId="53F839A4">
            <wp:extent cx="1469985" cy="2169795"/>
            <wp:effectExtent l="0" t="0" r="0" b="1905"/>
            <wp:docPr id="18" name="Picture 18" descr="https://miro.medium.com/v2/resize:fit:362/1*rQhkzUga5u314lvIYizv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62/1*rQhkzUga5u314lvIYizvC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2299" cy="2232253"/>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Security Group</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2. </w:t>
      </w:r>
      <w:r w:rsidRPr="002137DB">
        <w:rPr>
          <w:rFonts w:ascii="Malgun Gothic" w:eastAsia="Malgun Gothic" w:hAnsi="Malgun Gothic" w:cs="Segoe UI"/>
          <w:color w:val="292929"/>
          <w:spacing w:val="-1"/>
        </w:rPr>
        <w:t>Click on create security group, name it `K8-Master-SG`and then click on `add inbound rule` to enter the ports described above. When you are done just click on create security group on the lower left of the page to finish the process.</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74C82197" wp14:editId="3CBD95F7">
            <wp:extent cx="4514814" cy="1869311"/>
            <wp:effectExtent l="0" t="0" r="635" b="0"/>
            <wp:docPr id="17" name="Picture 17" descr="https://miro.medium.com/v2/resize:fit:1050/1*_ISQNanF4qlHkw-Q7D8V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1050/1*_ISQNanF4qlHkw-Q7D8Vv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4660" cy="1877528"/>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3. </w:t>
      </w:r>
      <w:r w:rsidRPr="002137DB">
        <w:rPr>
          <w:rFonts w:ascii="Malgun Gothic" w:eastAsia="Malgun Gothic" w:hAnsi="Malgun Gothic" w:cs="Segoe UI"/>
          <w:color w:val="292929"/>
          <w:spacing w:val="-1"/>
        </w:rPr>
        <w:t>Choose Security Group from the left hand bar menu one more time for the worker security group.</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w:t>
      </w:r>
      <w:r w:rsidRPr="002137DB">
        <w:rPr>
          <w:rFonts w:ascii="Malgun Gothic" w:eastAsia="Malgun Gothic" w:hAnsi="Malgun Gothic" w:cs="Segoe UI"/>
          <w:color w:val="292929"/>
          <w:spacing w:val="-1"/>
        </w:rPr>
        <w:t> Click on create security group, name it `K8-Worker-SG`and then click on `add inbound rule` to enter the ports described above. When you are done just click on create security group on the lower left of the page to finish the process.</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502F052A" wp14:editId="36E5ED55">
            <wp:extent cx="6666865" cy="1869440"/>
            <wp:effectExtent l="0" t="0" r="635" b="0"/>
            <wp:docPr id="16" name="Picture 16" descr="https://miro.medium.com/v2/resize:fit:1050/1*ZN7BTgpOjvr9O880mR9S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1*ZN7BTgpOjvr9O880mR9SY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6865" cy="186944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lastRenderedPageBreak/>
        <w:t>Part 2 Creating instances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Go to the AWS Console, EC2 Service and hit on `Launch instance`.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w:t>
      </w:r>
      <w:r w:rsidRPr="002137DB">
        <w:rPr>
          <w:rFonts w:ascii="Malgun Gothic" w:eastAsia="Malgun Gothic" w:hAnsi="Malgun Gothic" w:cs="Segoe UI"/>
          <w:color w:val="292929"/>
          <w:spacing w:val="-1"/>
        </w:rPr>
        <w:t> Name your instance `kube-master` and choose Ubuntu 20.4 as AMI.</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2DCE9DE3" wp14:editId="6A8BD64B">
            <wp:extent cx="5243195" cy="3391382"/>
            <wp:effectExtent l="0" t="0" r="0" b="0"/>
            <wp:docPr id="15" name="Picture 15" descr="https://miro.medium.com/v2/resize:fit:1050/1*5O_a18ImtRoy_LgaY_Vp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5O_a18ImtRoy_LgaY_Vpv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321" cy="3403106"/>
                    </a:xfrm>
                    <a:prstGeom prst="rect">
                      <a:avLst/>
                    </a:prstGeom>
                    <a:noFill/>
                    <a:ln>
                      <a:noFill/>
                    </a:ln>
                  </pic:spPr>
                </pic:pic>
              </a:graphicData>
            </a:graphic>
          </wp:inline>
        </w:drawing>
      </w:r>
    </w:p>
    <w:p w:rsidR="00E93C5F"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Choose `t2.medium`as instance type, choose your own key, select existing security groups and choose the master security group that we just created and finally hit on `launch instance`</w:t>
      </w:r>
      <w:r>
        <w:rPr>
          <w:rFonts w:ascii="Malgun Gothic" w:eastAsia="Malgun Gothic" w:hAnsi="Malgun Gothic" w:cs="Segoe UI"/>
          <w:color w:val="292929"/>
          <w:spacing w:val="-1"/>
        </w:rPr>
        <w: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11A8EA5E" wp14:editId="1833D9F0">
            <wp:extent cx="5171747" cy="2216552"/>
            <wp:effectExtent l="0" t="0" r="0" b="0"/>
            <wp:docPr id="14" name="Picture 14" descr="https://miro.medium.com/v2/resize:fit:1050/1*dpNHAWyUW7_uxwSavEKqv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050/1*dpNHAWyUW7_uxwSavEKqv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01" cy="2241991"/>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launch instance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w:t>
      </w:r>
      <w:r w:rsidRPr="002137DB">
        <w:rPr>
          <w:rFonts w:ascii="Malgun Gothic" w:eastAsia="Malgun Gothic" w:hAnsi="Malgun Gothic" w:cs="Segoe UI"/>
          <w:color w:val="292929"/>
          <w:spacing w:val="-1"/>
        </w:rPr>
        <w:t> Repeat the steps above to create the worker instance. Keep the same configuration and just name it `kube-worker-1`and choose the `K8-Worker-SG` security group.</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lastRenderedPageBreak/>
        <w:t>5.</w:t>
      </w:r>
      <w:r w:rsidRPr="002137DB">
        <w:rPr>
          <w:rFonts w:ascii="Malgun Gothic" w:eastAsia="Malgun Gothic" w:hAnsi="Malgun Gothic" w:cs="Segoe UI"/>
          <w:color w:val="292929"/>
          <w:spacing w:val="-1"/>
        </w:rPr>
        <w:t> Wait for the instances to boot up. Then ssh into both of them.</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ssh -i “yourkey.pem” ubuntu@xxx.xxx.xx.xx ## (Replace x with your instance’s public IP address)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Part 3 Working with instances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First of all, we should change the hostnames of the instances so that we should know which one is master and which one is the worker. let’s start with the master node.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hostnamectl set-hostname master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w:t>
      </w:r>
      <w:r w:rsidRPr="002137DB">
        <w:rPr>
          <w:rFonts w:ascii="Malgun Gothic" w:eastAsia="Malgun Gothic" w:hAnsi="Malgun Gothic" w:cs="Segoe UI"/>
          <w:color w:val="292929"/>
          <w:spacing w:val="-1"/>
        </w:rPr>
        <w:t> Then write `bash`and hit enter to see the new hostname.</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183C9219" wp14:editId="66BD8E9D">
            <wp:extent cx="6666865" cy="1007110"/>
            <wp:effectExtent l="0" t="0" r="635" b="2540"/>
            <wp:docPr id="13" name="Picture 13" descr="https://miro.medium.com/v2/resize:fit:1050/1*qPPluVHA67R-AStMuFkg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50/1*qPPluVHA67R-AStMuFkg0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6865" cy="100711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Before installing Kubernetes packages, we should update the system.</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update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4. </w:t>
      </w:r>
      <w:r w:rsidRPr="002137DB">
        <w:rPr>
          <w:rFonts w:ascii="Malgun Gothic" w:eastAsia="Malgun Gothic" w:hAnsi="Malgun Gothic" w:cs="Segoe UI"/>
          <w:color w:val="292929"/>
          <w:spacing w:val="-1"/>
        </w:rPr>
        <w:t>Now, we can install helper packages for Kubernetes.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install -y apt-transport-https gnupg2</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5.</w:t>
      </w:r>
      <w:r w:rsidRPr="002137DB">
        <w:rPr>
          <w:rFonts w:ascii="Malgun Gothic" w:eastAsia="Malgun Gothic" w:hAnsi="Malgun Gothic" w:cs="Segoe UI"/>
          <w:color w:val="292929"/>
          <w:spacing w:val="-1"/>
        </w:rPr>
        <w:t> Continue installing the helper packages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 xml:space="preserve">curl -s </w:t>
      </w:r>
      <w:hyperlink r:id="rId11" w:tgtFrame="_blank" w:history="1">
        <w:r w:rsidRPr="002137DB">
          <w:rPr>
            <w:rFonts w:ascii="Malgun Gothic" w:eastAsia="Malgun Gothic" w:hAnsi="Malgun Gothic" w:cs="Courier New"/>
            <w:color w:val="0000FF"/>
            <w:spacing w:val="-5"/>
            <w:u w:val="single"/>
          </w:rPr>
          <w:t>https://packages.cloud.google.com/apt/doc/apt-key.gpg</w:t>
        </w:r>
      </w:hyperlink>
      <w:r w:rsidRPr="002137DB">
        <w:rPr>
          <w:rFonts w:ascii="Malgun Gothic" w:eastAsia="Malgun Gothic" w:hAnsi="Malgun Gothic" w:cs="Courier New"/>
          <w:color w:val="292929"/>
          <w:spacing w:val="-5"/>
        </w:rPr>
        <w:t xml:space="preserve"> | sudo apt-key add -echo “deb </w:t>
      </w:r>
      <w:hyperlink r:id="rId12" w:tgtFrame="_blank" w:history="1">
        <w:r w:rsidRPr="002137DB">
          <w:rPr>
            <w:rFonts w:ascii="Malgun Gothic" w:eastAsia="Malgun Gothic" w:hAnsi="Malgun Gothic" w:cs="Courier New"/>
            <w:color w:val="0000FF"/>
            <w:spacing w:val="-5"/>
            <w:u w:val="single"/>
          </w:rPr>
          <w:t>https://apt.kubernetes.io/</w:t>
        </w:r>
      </w:hyperlink>
      <w:r w:rsidRPr="002137DB">
        <w:rPr>
          <w:rFonts w:ascii="Malgun Gothic" w:eastAsia="Malgun Gothic" w:hAnsi="Malgun Gothic" w:cs="Courier New"/>
          <w:color w:val="292929"/>
          <w:spacing w:val="-5"/>
        </w:rPr>
        <w:t xml:space="preserve"> kubernetes-xenial main” | sudo tee -a /etc/apt/sources.list.d/kubernetes.list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6.</w:t>
      </w:r>
      <w:r w:rsidRPr="002137DB">
        <w:rPr>
          <w:rFonts w:ascii="Malgun Gothic" w:eastAsia="Malgun Gothic" w:hAnsi="Malgun Gothic" w:cs="Segoe UI"/>
          <w:color w:val="292929"/>
          <w:spacing w:val="-1"/>
        </w:rPr>
        <w:t> We need to update the system again after we are done with the helper packages.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update</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7. Continue with the Kubernetes installation including Docker</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install -y kubectl kubeadm kubelet kubernetes-cni docker.io</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8</w:t>
      </w:r>
      <w:r w:rsidRPr="002137DB">
        <w:rPr>
          <w:rFonts w:ascii="Malgun Gothic" w:eastAsia="Malgun Gothic" w:hAnsi="Malgun Gothic" w:cs="Segoe UI"/>
          <w:color w:val="292929"/>
          <w:spacing w:val="-1"/>
        </w:rPr>
        <w:t>. Now we have to start and enable Docker service.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systemctl start dockersudo systemctl enable docker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9.</w:t>
      </w:r>
      <w:r w:rsidRPr="002137DB">
        <w:rPr>
          <w:rFonts w:ascii="Malgun Gothic" w:eastAsia="Malgun Gothic" w:hAnsi="Malgun Gothic" w:cs="Segoe UI"/>
          <w:color w:val="292929"/>
          <w:spacing w:val="-1"/>
        </w:rPr>
        <w:t> For the Docker group to work smoothly without using sudo command, we should add the current user to the `Docker group`.</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usermod -aG docker $USER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10.</w:t>
      </w:r>
      <w:r w:rsidRPr="002137DB">
        <w:rPr>
          <w:rFonts w:ascii="Malgun Gothic" w:eastAsia="Malgun Gothic" w:hAnsi="Malgun Gothic" w:cs="Segoe UI"/>
          <w:color w:val="292929"/>
          <w:spacing w:val="-1"/>
        </w:rPr>
        <w:t> Now we run the following command so that the changes take affect immediately.</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newgrp docker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lastRenderedPageBreak/>
        <w:t>11. </w:t>
      </w:r>
      <w:r w:rsidRPr="002137DB">
        <w:rPr>
          <w:rFonts w:ascii="Malgun Gothic" w:eastAsia="Malgun Gothic" w:hAnsi="Malgun Gothic" w:cs="Segoe UI"/>
          <w:color w:val="292929"/>
          <w:spacing w:val="-1"/>
        </w:rPr>
        <w:t>As a requirement, update the `iptables` of Linux Nodes to enable them to see bridged traffic correctly. Thus, you should ensure `net.bridge.bridge-nf-call-iptables` is set to `1` in your `sysctl` config and activate `iptables` immediately.</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cat &lt;&lt; EOF | sudo tee /etc/sysctl.d/k8s.confnet.bridge.bridge-nf-call-ip6tables = 1net.bridge.bridge-nf-call-iptables = 1EOFsudo sysctl --system</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We are done with the initial configuration of the master node. Now we will repeat all 10 steps for the worker node. The only difference would be the name of the node.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Change the terminal to the worker node instance and change the host name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hostnamectl set-hostname worker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2. </w:t>
      </w:r>
      <w:r w:rsidRPr="002137DB">
        <w:rPr>
          <w:rFonts w:ascii="Malgun Gothic" w:eastAsia="Malgun Gothic" w:hAnsi="Malgun Gothic" w:cs="Segoe UI"/>
          <w:color w:val="292929"/>
          <w:spacing w:val="-1"/>
        </w:rPr>
        <w:t>Then write `bash`and hit enter to see the new hostname.</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11150C75" wp14:editId="6F8B9BCC">
            <wp:extent cx="6666865" cy="1111250"/>
            <wp:effectExtent l="0" t="0" r="635" b="0"/>
            <wp:docPr id="12" name="Picture 12" descr="https://miro.medium.com/v2/resize:fit:1050/1*w4UJF4QzVTnqR9ADD-fr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1*w4UJF4QzVTnqR9ADD-frKw.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111125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Before installing Kubernetes packages, we should update the system.</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update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w:t>
      </w:r>
      <w:r w:rsidRPr="002137DB">
        <w:rPr>
          <w:rFonts w:ascii="Malgun Gothic" w:eastAsia="Malgun Gothic" w:hAnsi="Malgun Gothic" w:cs="Segoe UI"/>
          <w:color w:val="292929"/>
          <w:spacing w:val="-1"/>
        </w:rPr>
        <w:t> Now, we can install helper packages for Kubernetes.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install -y apt-transport-https gnupg2</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5.</w:t>
      </w:r>
      <w:r w:rsidRPr="002137DB">
        <w:rPr>
          <w:rFonts w:ascii="Malgun Gothic" w:eastAsia="Malgun Gothic" w:hAnsi="Malgun Gothic" w:cs="Segoe UI"/>
          <w:color w:val="292929"/>
          <w:spacing w:val="-1"/>
        </w:rPr>
        <w:t> Continue installing the helper packages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 xml:space="preserve">curl -s </w:t>
      </w:r>
      <w:hyperlink r:id="rId14" w:tgtFrame="_blank" w:history="1">
        <w:r w:rsidRPr="002137DB">
          <w:rPr>
            <w:rFonts w:ascii="Malgun Gothic" w:eastAsia="Malgun Gothic" w:hAnsi="Malgun Gothic" w:cs="Courier New"/>
            <w:color w:val="0000FF"/>
            <w:spacing w:val="-5"/>
            <w:u w:val="single"/>
          </w:rPr>
          <w:t>https://packages.cloud.google.com/apt/doc/apt-key.gpg</w:t>
        </w:r>
      </w:hyperlink>
      <w:r w:rsidRPr="002137DB">
        <w:rPr>
          <w:rFonts w:ascii="Malgun Gothic" w:eastAsia="Malgun Gothic" w:hAnsi="Malgun Gothic" w:cs="Courier New"/>
          <w:color w:val="292929"/>
          <w:spacing w:val="-5"/>
        </w:rPr>
        <w:t xml:space="preserve"> | sudo apt-key add -echo “deb </w:t>
      </w:r>
      <w:hyperlink r:id="rId15" w:tgtFrame="_blank" w:history="1">
        <w:r w:rsidRPr="002137DB">
          <w:rPr>
            <w:rFonts w:ascii="Malgun Gothic" w:eastAsia="Malgun Gothic" w:hAnsi="Malgun Gothic" w:cs="Courier New"/>
            <w:color w:val="0000FF"/>
            <w:spacing w:val="-5"/>
            <w:u w:val="single"/>
          </w:rPr>
          <w:t>https://apt.kubernetes.io/</w:t>
        </w:r>
      </w:hyperlink>
      <w:r w:rsidRPr="002137DB">
        <w:rPr>
          <w:rFonts w:ascii="Malgun Gothic" w:eastAsia="Malgun Gothic" w:hAnsi="Malgun Gothic" w:cs="Courier New"/>
          <w:color w:val="292929"/>
          <w:spacing w:val="-5"/>
        </w:rPr>
        <w:t xml:space="preserve"> kubernetes-xenial main” | sudo tee -a /etc/apt/sources.list.d/kubernetes.list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6.</w:t>
      </w:r>
      <w:r w:rsidRPr="002137DB">
        <w:rPr>
          <w:rFonts w:ascii="Malgun Gothic" w:eastAsia="Malgun Gothic" w:hAnsi="Malgun Gothic" w:cs="Segoe UI"/>
          <w:color w:val="292929"/>
          <w:spacing w:val="-1"/>
        </w:rPr>
        <w:t> We need to update the system again after we are done with the helper packages.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update</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7.</w:t>
      </w:r>
      <w:r w:rsidRPr="002137DB">
        <w:rPr>
          <w:rFonts w:ascii="Malgun Gothic" w:eastAsia="Malgun Gothic" w:hAnsi="Malgun Gothic" w:cs="Segoe UI"/>
          <w:color w:val="292929"/>
          <w:spacing w:val="-1"/>
        </w:rPr>
        <w:t> Continue with the Kubernetes installation including Docker</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apt-get install -y kubectl kubeadm kubelet kubernetes-cni docker.io</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8.</w:t>
      </w:r>
      <w:r w:rsidRPr="002137DB">
        <w:rPr>
          <w:rFonts w:ascii="Malgun Gothic" w:eastAsia="Malgun Gothic" w:hAnsi="Malgun Gothic" w:cs="Segoe UI"/>
          <w:color w:val="292929"/>
          <w:spacing w:val="-1"/>
        </w:rPr>
        <w:t> Now we have to start and enable Docker service.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systemctl start dockersudo systemctl enable docker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9. </w:t>
      </w:r>
      <w:r w:rsidRPr="002137DB">
        <w:rPr>
          <w:rFonts w:ascii="Malgun Gothic" w:eastAsia="Malgun Gothic" w:hAnsi="Malgun Gothic" w:cs="Segoe UI"/>
          <w:color w:val="292929"/>
          <w:spacing w:val="-1"/>
        </w:rPr>
        <w:t>For the Docker group to work smoothly without using sudo command, we should add the current user to the `Docker group`.</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usermod -aG docker $USER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10.</w:t>
      </w:r>
      <w:r w:rsidRPr="002137DB">
        <w:rPr>
          <w:rFonts w:ascii="Malgun Gothic" w:eastAsia="Malgun Gothic" w:hAnsi="Malgun Gothic" w:cs="Segoe UI"/>
          <w:color w:val="292929"/>
          <w:spacing w:val="-1"/>
        </w:rPr>
        <w:t> Now we run the following command so that the changes take affect immediately.</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lastRenderedPageBreak/>
        <w:t>newgrp docker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11.</w:t>
      </w:r>
      <w:r w:rsidRPr="002137DB">
        <w:rPr>
          <w:rFonts w:ascii="Malgun Gothic" w:eastAsia="Malgun Gothic" w:hAnsi="Malgun Gothic" w:cs="Segoe UI"/>
          <w:color w:val="292929"/>
          <w:spacing w:val="-1"/>
        </w:rPr>
        <w:t> As a requirement, update the `iptables` of Linux Nodes to enable them to see bridged traffic correctly. Thus, you should ensure `net.bridge.bridge-nf-call-iptables` is set to `1` in your `sysctl` config and activate `iptables` immediately.</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cat &lt;&lt; EOF | sudo tee /etc/sysctl.d/k8s.confnet.bridge.bridge-nf-call-ip6tables = 1net.bridge.bridge-nf-call-iptables = 1EOFsudo sysctl — system</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Part 4 — Setting Up Master Node for Kubernetes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In this part, we will execute commands of on Master Node only.</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1. </w:t>
      </w:r>
      <w:r w:rsidRPr="002137DB">
        <w:rPr>
          <w:rFonts w:ascii="Malgun Gothic" w:eastAsia="Malgun Gothic" w:hAnsi="Malgun Gothic" w:cs="Segoe UI"/>
          <w:color w:val="292929"/>
          <w:spacing w:val="-1"/>
        </w:rPr>
        <w:t>We will pull the packages for Kubernetes beforehand</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kubeadm config images pull</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59E4E342" wp14:editId="3CEF4873">
            <wp:extent cx="6666865" cy="1400810"/>
            <wp:effectExtent l="0" t="0" r="635" b="8890"/>
            <wp:docPr id="11" name="Picture 11" descr="https://miro.medium.com/v2/resize:fit:1050/1*WAbP_o9WzuC-YTiNRlM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WAbP_o9WzuC-YTiNRlMn-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6865" cy="140081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images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w:t>
      </w:r>
      <w:r w:rsidRPr="002137DB">
        <w:rPr>
          <w:rFonts w:ascii="Malgun Gothic" w:eastAsia="Malgun Gothic" w:hAnsi="Malgun Gothic" w:cs="Segoe UI"/>
          <w:color w:val="292929"/>
          <w:spacing w:val="-1"/>
        </w:rPr>
        <w:t>. By default, the Kubernetes cgroup driver is set to system, but docker is set to systemd. We need to change the Docker cgroup driver by creating a configuration file `/etc/docker/daemon.json` and adding the following line then restart deamon, docker and kubelet:</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echo ‘{“exec-opts”: [“native.cgroupdriver=systemd”]}’ | sudo tee /etc/docker/daemon.jsonsudo systemctl daemon-reloadsudo systemctl restart dockersudo systemctl restart kubelet</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At this stage, the `kubeadm` will prepare the environment for us. For this we need the private IP of the master node.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kubeadm init — apiserver-advertise-address=172.31.21.161 — pod-network-cidr=10.244.0.0/16 # Use your master node’s private IP</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w:t>
      </w:r>
      <w:r w:rsidRPr="002137DB">
        <w:rPr>
          <w:rFonts w:ascii="Malgun Gothic" w:eastAsia="Malgun Gothic" w:hAnsi="Malgun Gothic" w:cs="Segoe UI"/>
          <w:color w:val="292929"/>
          <w:spacing w:val="-1"/>
        </w:rPr>
        <w:t> If you did everything correctly, you should see the following screen.</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lastRenderedPageBreak/>
        <w:drawing>
          <wp:inline distT="0" distB="0" distL="0" distR="0" wp14:anchorId="42BB25B7" wp14:editId="20A2B154">
            <wp:extent cx="6666865" cy="2668270"/>
            <wp:effectExtent l="0" t="0" r="635" b="0"/>
            <wp:docPr id="10" name="Picture 10" descr="https://miro.medium.com/v2/resize:fit:1050/1*x2WabcCej3e0NvXhB26p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50/1*x2WabcCej3e0NvXhB26plA.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6865" cy="266827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5.</w:t>
      </w:r>
      <w:r w:rsidRPr="002137DB">
        <w:rPr>
          <w:rFonts w:ascii="Malgun Gothic" w:eastAsia="Malgun Gothic" w:hAnsi="Malgun Gothic" w:cs="Segoe UI"/>
          <w:color w:val="292929"/>
          <w:spacing w:val="-1"/>
        </w:rPr>
        <w:t> At this point note down the last part of the output that includes the `kubeadm join `:</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1C79A0CF" wp14:editId="011AEF02">
            <wp:extent cx="6666865" cy="427990"/>
            <wp:effectExtent l="0" t="0" r="635" b="0"/>
            <wp:docPr id="9" name="Picture 9" descr="https://miro.medium.com/v2/resize:fit:1050/1*ax9ZWtU1uR-xMLn3mKwU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50/1*ax9ZWtU1uR-xMLn3mKwUwQ.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6865" cy="42799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join</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6.</w:t>
      </w:r>
      <w:r w:rsidRPr="002137DB">
        <w:rPr>
          <w:rFonts w:ascii="Malgun Gothic" w:eastAsia="Malgun Gothic" w:hAnsi="Malgun Gothic" w:cs="Segoe UI"/>
          <w:color w:val="292929"/>
          <w:spacing w:val="-1"/>
        </w:rPr>
        <w:t> Now, we need to run the following commands to set up local `kubeconfig` on master node.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mkdir -p $HOME/.kubesudo cp -i /etc/kubernetes/admin.conf $HOME/.kube/configsudo chown $(id -u):$(id -g) $HOME/.kube/config</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7. </w:t>
      </w:r>
      <w:r w:rsidRPr="002137DB">
        <w:rPr>
          <w:rFonts w:ascii="Malgun Gothic" w:eastAsia="Malgun Gothic" w:hAnsi="Malgun Gothic" w:cs="Segoe UI"/>
          <w:color w:val="292929"/>
          <w:spacing w:val="-1"/>
        </w:rPr>
        <w:t>Activate the `Flannel` pod networking.</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 xml:space="preserve">kubectl apply -f </w:t>
      </w:r>
      <w:hyperlink r:id="rId19" w:tgtFrame="_blank" w:history="1">
        <w:r w:rsidRPr="002137DB">
          <w:rPr>
            <w:rFonts w:ascii="Malgun Gothic" w:eastAsia="Malgun Gothic" w:hAnsi="Malgun Gothic" w:cs="Courier New"/>
            <w:color w:val="0000FF"/>
            <w:spacing w:val="-5"/>
            <w:u w:val="single"/>
          </w:rPr>
          <w:t>https://github.com/coreos/flannel/raw/master/Documentation/kube-flannel.yml</w:t>
        </w:r>
      </w:hyperlink>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014FCFFC" wp14:editId="6DEAA91F">
            <wp:extent cx="6666865" cy="960755"/>
            <wp:effectExtent l="0" t="0" r="635" b="0"/>
            <wp:docPr id="8" name="Picture 8" descr="https://miro.medium.com/v2/resize:fit:1050/1*yf3Ezrj92IjBq3zbqC9D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050/1*yf3Ezrj92IjBq3zbqC9DNg.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6865" cy="960755"/>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flannel</w:t>
      </w:r>
    </w:p>
    <w:p w:rsidR="00E93C5F" w:rsidRDefault="00E93C5F" w:rsidP="00E93C5F">
      <w:pPr>
        <w:shd w:val="clear" w:color="auto" w:fill="FFFFFF"/>
        <w:spacing w:after="0" w:line="240" w:lineRule="auto"/>
        <w:rPr>
          <w:rFonts w:ascii="Malgun Gothic" w:eastAsia="Malgun Gothic" w:hAnsi="Malgun Gothic" w:cs="Segoe UI"/>
          <w:b/>
          <w:bCs/>
          <w:color w:val="292929"/>
          <w:spacing w:val="-1"/>
        </w:rPr>
      </w:pPr>
    </w:p>
    <w:p w:rsidR="00E93C5F" w:rsidRDefault="00E93C5F" w:rsidP="00E93C5F">
      <w:pPr>
        <w:shd w:val="clear" w:color="auto" w:fill="FFFFFF"/>
        <w:spacing w:after="0" w:line="240" w:lineRule="auto"/>
        <w:rPr>
          <w:rFonts w:ascii="Malgun Gothic" w:eastAsia="Malgun Gothic" w:hAnsi="Malgun Gothic" w:cs="Segoe UI"/>
          <w:b/>
          <w:bCs/>
          <w:color w:val="292929"/>
          <w:spacing w:val="-1"/>
        </w:rPr>
      </w:pPr>
    </w:p>
    <w:p w:rsidR="00E93C5F" w:rsidRDefault="00E93C5F" w:rsidP="00E93C5F">
      <w:pPr>
        <w:shd w:val="clear" w:color="auto" w:fill="FFFFFF"/>
        <w:spacing w:after="0" w:line="240" w:lineRule="auto"/>
        <w:rPr>
          <w:rFonts w:ascii="Malgun Gothic" w:eastAsia="Malgun Gothic" w:hAnsi="Malgun Gothic" w:cs="Segoe UI"/>
          <w:b/>
          <w:bCs/>
          <w:color w:val="292929"/>
          <w:spacing w:val="-1"/>
        </w:rPr>
      </w:pP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8.</w:t>
      </w:r>
      <w:r w:rsidRPr="002137DB">
        <w:rPr>
          <w:rFonts w:ascii="Malgun Gothic" w:eastAsia="Malgun Gothic" w:hAnsi="Malgun Gothic" w:cs="Segoe UI"/>
          <w:color w:val="292929"/>
          <w:spacing w:val="-1"/>
        </w:rPr>
        <w:t> Finally check to see that the Master node is ready</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get nodes</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5E6706E7" wp14:editId="3180A828">
            <wp:extent cx="6666865" cy="752475"/>
            <wp:effectExtent l="0" t="0" r="635" b="9525"/>
            <wp:docPr id="7" name="Picture 7" descr="https://miro.medium.com/v2/resize:fit:1050/1*BtviityQcaSwFzk4X3hA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1050/1*BtviityQcaSwFzk4X3hAnQ.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6865" cy="752475"/>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lastRenderedPageBreak/>
        <w:t>kubectl</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Part 5 — Adding the Worker Node to the Cluster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In the previous part, we configured the master node. Therefore, when we ran the `kubectl get nodes `command, we could only see the master nod as ready.In this part, we will add the worker node to the cluster.</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By default, the Kubernetes cgroup driver is set to system, but docker is set to systemd. We need to change the Docker cgroup driver by creating a configuration file `/etc/docker/daemon.json` and adding the following line then restart deamon, docker and kubelet: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w:t>
      </w:r>
      <w:r w:rsidRPr="002137DB">
        <w:rPr>
          <w:rFonts w:ascii="Malgun Gothic" w:eastAsia="Malgun Gothic" w:hAnsi="Malgun Gothic" w:cs="Segoe UI"/>
          <w:color w:val="292929"/>
          <w:spacing w:val="-1"/>
        </w:rPr>
        <w:t> Ensure that you run the following commands on the worker node.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echo ‘{“exec-opts”: [“native.cgroupdriver=systemd”]}’ | sudo tee /etc/docker/daemon.jsonsudo systemctl daemon-reloadsudo systemctl restart dockersudo systemctl restart kubelet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Remember that we noted `sudo kubeadm join…` command previously. We will now run that command to have them join the cluster. Do not forget to add `sudo` before the command.</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kubeadm join 172.31.21.161:6443 — token 7iwh5m.v8pqnnhjl18l81xh — discovery-token-ca-cert-hash sha256:f7dc94b7d1c86d348074aadd789800268fa516ccf1d43e24d4b9202986d69064</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Congratulations, we are all set.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Now let’s go to the master node and get the list of nodes. If we did everything correctly, then we should see the new worker node in the list.</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get nodes</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2FBFD103" wp14:editId="6CC228B1">
            <wp:extent cx="6666865" cy="694690"/>
            <wp:effectExtent l="0" t="0" r="635" b="0"/>
            <wp:docPr id="6" name="Picture 6" descr="https://miro.medium.com/v2/resize:fit:1050/1*Qm27T90uYjMu3lsGDXm3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050/1*Qm27T90uYjMu3lsGDXm3D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6865" cy="69469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We can also get a detailed version of the nodes.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get nodes -o wide</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Part 6 — Deploying a Simple Nginx Server on Kubernetes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We have created our Kubernetes cluster with two nodes. Now, we will deploy a simple Nginex server and check that it works.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Let’s create and run a simple `Nginx` Server image.</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run nginx-server — image=nginx — port=80</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lastRenderedPageBreak/>
        <w:t>We should get a `pod/nginx-server created`message as output.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2. Let’s check the list of pods to see that Nginx is added to the list.</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get pods -o wide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Expose the nginx-server pod as a new Kubernetes service on master.</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expose pod nginx-server — port=80 — type=NodePort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We should get a `service/nginx-server exposed` message as output.</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w:t>
      </w:r>
      <w:r w:rsidRPr="002137DB">
        <w:rPr>
          <w:rFonts w:ascii="Malgun Gothic" w:eastAsia="Malgun Gothic" w:hAnsi="Malgun Gothic" w:cs="Segoe UI"/>
          <w:color w:val="292929"/>
          <w:spacing w:val="-1"/>
        </w:rPr>
        <w:t> Get the list of services and show the newly created service of `nginx-server`</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get service -o wide</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6FA00EE0" wp14:editId="6A679BE3">
            <wp:extent cx="6666865" cy="572770"/>
            <wp:effectExtent l="0" t="0" r="635" b="0"/>
            <wp:docPr id="5" name="Picture 5" descr="https://miro.medium.com/v2/resize:fit:1050/1*t1x0WhR55vaXY7DVpsNm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1050/1*t1x0WhR55vaXY7DVpsNmlw.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6865" cy="572770"/>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kubectl get service</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5. </w:t>
      </w:r>
      <w:r w:rsidRPr="002137DB">
        <w:rPr>
          <w:rFonts w:ascii="Malgun Gothic" w:eastAsia="Malgun Gothic" w:hAnsi="Malgun Gothic" w:cs="Segoe UI"/>
          <w:color w:val="292929"/>
          <w:spacing w:val="-1"/>
        </w:rPr>
        <w:t>From the output, we clearly see that the Nginx server can be reached from the 80:32682 port. (Your port number will be different so check yours)</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6.</w:t>
      </w:r>
      <w:r w:rsidRPr="002137DB">
        <w:rPr>
          <w:rFonts w:ascii="Malgun Gothic" w:eastAsia="Malgun Gothic" w:hAnsi="Malgun Gothic" w:cs="Segoe UI"/>
          <w:color w:val="292929"/>
          <w:spacing w:val="-1"/>
        </w:rPr>
        <w:t> Now, let’s check whether we correctly deployed Nginx. So open a browser of your choice. Enter the public IP address of your worker instance followed by a `:` and the Nodeport number which in my case is 32682.</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23D43EB0" wp14:editId="2075BD02">
            <wp:extent cx="5168096" cy="1808021"/>
            <wp:effectExtent l="0" t="0" r="0" b="1905"/>
            <wp:docPr id="4" name="Picture 4" descr="https://miro.medium.com/v2/resize:fit:1050/1*10vzyqa00V6YBAMJwc3r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1050/1*10vzyqa00V6YBAMJwc3rxg.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3696" cy="1813479"/>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nginx</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Congratulations! We have correctly started Nginx!</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Part 7 Clean Up</w:t>
      </w:r>
    </w:p>
    <w:p w:rsidR="00E93C5F" w:rsidRPr="002137DB" w:rsidRDefault="00E93C5F" w:rsidP="00E93C5F">
      <w:pPr>
        <w:shd w:val="clear" w:color="auto" w:fill="FFFFFF"/>
        <w:spacing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1.</w:t>
      </w:r>
      <w:r w:rsidRPr="002137DB">
        <w:rPr>
          <w:rFonts w:ascii="Malgun Gothic" w:eastAsia="Malgun Gothic" w:hAnsi="Malgun Gothic" w:cs="Segoe UI"/>
          <w:color w:val="292929"/>
          <w:spacing w:val="-1"/>
        </w:rPr>
        <w:t> Let’s start cleaning up with the Nginx</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delete service nginx-serverkubectl delete pods nginx-server</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lastRenderedPageBreak/>
        <w:drawing>
          <wp:inline distT="0" distB="0" distL="0" distR="0" wp14:anchorId="5FE0ABC0" wp14:editId="4929BD2A">
            <wp:extent cx="6666865" cy="1122680"/>
            <wp:effectExtent l="0" t="0" r="635" b="1270"/>
            <wp:docPr id="3" name="Picture 3" descr="https://miro.medium.com/v2/resize:fit:1050/1*iioXbuZQtEHz7hXXePu8Z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1050/1*iioXbuZQtEHz7hXXePu8ZQ.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6865" cy="1122680"/>
                    </a:xfrm>
                    <a:prstGeom prst="rect">
                      <a:avLst/>
                    </a:prstGeom>
                    <a:noFill/>
                    <a:ln>
                      <a:noFill/>
                    </a:ln>
                  </pic:spPr>
                </pic:pic>
              </a:graphicData>
            </a:graphic>
          </wp:inline>
        </w:drawing>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2.</w:t>
      </w:r>
      <w:r w:rsidRPr="002137DB">
        <w:rPr>
          <w:rFonts w:ascii="Malgun Gothic" w:eastAsia="Malgun Gothic" w:hAnsi="Malgun Gothic" w:cs="Segoe UI"/>
          <w:color w:val="292929"/>
          <w:spacing w:val="-1"/>
        </w:rPr>
        <w:t> Let’s delete the worker node by entering the following commands on the Master node. But first we need to check the name of the worker node by entering the `kubectl get nodes`command.</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614ADAFC" wp14:editId="0FBFD083">
            <wp:extent cx="6666865" cy="741045"/>
            <wp:effectExtent l="0" t="0" r="635" b="1905"/>
            <wp:docPr id="2" name="Picture 2" descr="https://miro.medium.com/v2/resize:fit:1050/1*cM3P2Id5IkALS6Nu7j4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1050/1*cM3P2Id5IkALS6Nu7j4iDA.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6865" cy="741045"/>
                    </a:xfrm>
                    <a:prstGeom prst="rect">
                      <a:avLst/>
                    </a:prstGeom>
                    <a:noFill/>
                    <a:ln>
                      <a:noFill/>
                    </a:ln>
                  </pic:spPr>
                </pic:pic>
              </a:graphicData>
            </a:graphic>
          </wp:inline>
        </w:drawing>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color w:val="292929"/>
          <w:spacing w:val="-1"/>
        </w:rPr>
        <w:t>As you can see my worker node is named `worker`. So I will use `worker`in the following commands.</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kubectl cordon workerkubectl drain worker — ignore-daemonsets — delete-emptydir-datakubectl delete node worker</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3.</w:t>
      </w:r>
      <w:r w:rsidRPr="002137DB">
        <w:rPr>
          <w:rFonts w:ascii="Malgun Gothic" w:eastAsia="Malgun Gothic" w:hAnsi="Malgun Gothic" w:cs="Segoe UI"/>
          <w:color w:val="292929"/>
          <w:spacing w:val="-1"/>
        </w:rPr>
        <w:t> Now let’s go to the worker node and reset it. Note that you will have to confirm with a `y`.</w:t>
      </w:r>
    </w:p>
    <w:p w:rsidR="00E93C5F" w:rsidRPr="002137DB" w:rsidRDefault="00E93C5F" w:rsidP="00E93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color w:val="292929"/>
        </w:rPr>
      </w:pPr>
      <w:r w:rsidRPr="002137DB">
        <w:rPr>
          <w:rFonts w:ascii="Malgun Gothic" w:eastAsia="Malgun Gothic" w:hAnsi="Malgun Gothic" w:cs="Courier New"/>
          <w:color w:val="292929"/>
          <w:spacing w:val="-5"/>
        </w:rPr>
        <w:t>sudo kubeadm reset</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4.</w:t>
      </w:r>
      <w:r w:rsidRPr="002137DB">
        <w:rPr>
          <w:rFonts w:ascii="Malgun Gothic" w:eastAsia="Malgun Gothic" w:hAnsi="Malgun Gothic" w:cs="Segoe UI"/>
          <w:color w:val="292929"/>
          <w:spacing w:val="-1"/>
        </w:rPr>
        <w:t> Normally, we did not have to do the first three commands because we are going to terminate the instances and everything will be gone. However, I did so to see how we can delete servcies and reset nodes if were to keep the instances.</w:t>
      </w:r>
    </w:p>
    <w:p w:rsidR="00E93C5F" w:rsidRPr="002137DB" w:rsidRDefault="00E93C5F" w:rsidP="00E93C5F">
      <w:pPr>
        <w:shd w:val="clear" w:color="auto" w:fill="FFFFFF"/>
        <w:spacing w:before="480" w:after="0" w:line="240" w:lineRule="auto"/>
        <w:rPr>
          <w:rFonts w:ascii="Malgun Gothic" w:eastAsia="Malgun Gothic" w:hAnsi="Malgun Gothic" w:cs="Segoe UI"/>
          <w:color w:val="292929"/>
          <w:spacing w:val="-1"/>
        </w:rPr>
      </w:pPr>
      <w:r w:rsidRPr="002137DB">
        <w:rPr>
          <w:rFonts w:ascii="Malgun Gothic" w:eastAsia="Malgun Gothic" w:hAnsi="Malgun Gothic" w:cs="Segoe UI"/>
          <w:b/>
          <w:bCs/>
          <w:color w:val="292929"/>
          <w:spacing w:val="-1"/>
        </w:rPr>
        <w:t>5.</w:t>
      </w:r>
      <w:r w:rsidRPr="002137DB">
        <w:rPr>
          <w:rFonts w:ascii="Malgun Gothic" w:eastAsia="Malgun Gothic" w:hAnsi="Malgun Gothic" w:cs="Segoe UI"/>
          <w:color w:val="292929"/>
          <w:spacing w:val="-1"/>
        </w:rPr>
        <w:t> Now, go to the AWS console and terminate both the master and the worker instances.</w:t>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noProof/>
        </w:rPr>
        <w:drawing>
          <wp:inline distT="0" distB="0" distL="0" distR="0" wp14:anchorId="4CAEF8B2" wp14:editId="6F87ACF6">
            <wp:extent cx="5382228" cy="1035685"/>
            <wp:effectExtent l="0" t="0" r="9525" b="0"/>
            <wp:docPr id="1" name="Picture 1" descr="https://miro.medium.com/v2/resize:fit:1050/1*EOCSrCl5A6jBPGA5jI7A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1050/1*EOCSrCl5A6jBPGA5jI7ANg.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954" cy="1036787"/>
                    </a:xfrm>
                    <a:prstGeom prst="rect">
                      <a:avLst/>
                    </a:prstGeom>
                    <a:noFill/>
                    <a:ln>
                      <a:noFill/>
                    </a:ln>
                  </pic:spPr>
                </pic:pic>
              </a:graphicData>
            </a:graphic>
          </wp:inline>
        </w:drawing>
      </w:r>
    </w:p>
    <w:p w:rsidR="00E93C5F" w:rsidRPr="002137DB" w:rsidRDefault="00E93C5F" w:rsidP="00E93C5F">
      <w:pPr>
        <w:shd w:val="clear" w:color="auto" w:fill="FFFFFF"/>
        <w:spacing w:after="0" w:line="240" w:lineRule="auto"/>
        <w:rPr>
          <w:rFonts w:ascii="Malgun Gothic" w:eastAsia="Malgun Gothic" w:hAnsi="Malgun Gothic" w:cs="Segoe UI"/>
        </w:rPr>
      </w:pPr>
      <w:r w:rsidRPr="002137DB">
        <w:rPr>
          <w:rFonts w:ascii="Malgun Gothic" w:eastAsia="Malgun Gothic" w:hAnsi="Malgun Gothic" w:cs="Segoe UI"/>
        </w:rPr>
        <w:t>terminate ec2 instances</w:t>
      </w:r>
    </w:p>
    <w:p w:rsidR="00E93C5F" w:rsidRPr="002137DB" w:rsidRDefault="00E93C5F" w:rsidP="00E93C5F">
      <w:pPr>
        <w:spacing w:line="240" w:lineRule="auto"/>
        <w:rPr>
          <w:rFonts w:ascii="Malgun Gothic" w:eastAsia="Malgun Gothic" w:hAnsi="Malgun Gothic"/>
        </w:rPr>
      </w:pPr>
    </w:p>
    <w:p w:rsidR="00E93C5F" w:rsidRPr="00253C36" w:rsidRDefault="00E93C5F" w:rsidP="00E93C5F"/>
    <w:p w:rsidR="00E93C5F" w:rsidRDefault="00E93C5F" w:rsidP="00E93C5F">
      <w:pPr>
        <w:shd w:val="clear" w:color="auto" w:fill="FFFFFF"/>
        <w:spacing w:before="480" w:after="0" w:line="240" w:lineRule="auto"/>
        <w:rPr>
          <w:rFonts w:ascii="Malgun Gothic" w:eastAsia="Malgun Gothic" w:hAnsi="Malgun Gothic" w:cs="Segoe UI"/>
          <w:b/>
          <w:bCs/>
          <w:i/>
          <w:iCs/>
          <w:color w:val="292929"/>
          <w:spacing w:val="-1"/>
        </w:rPr>
      </w:pPr>
      <w:bookmarkStart w:id="0" w:name="_GoBack"/>
      <w:bookmarkEnd w:id="0"/>
    </w:p>
    <w:p w:rsidR="00E93C5F" w:rsidRDefault="00E93C5F" w:rsidP="00E93C5F">
      <w:pPr>
        <w:shd w:val="clear" w:color="auto" w:fill="FFFFFF"/>
        <w:spacing w:before="480" w:after="0" w:line="240" w:lineRule="auto"/>
        <w:rPr>
          <w:rFonts w:ascii="Malgun Gothic" w:eastAsia="Malgun Gothic" w:hAnsi="Malgun Gothic" w:cs="Segoe UI"/>
          <w:b/>
          <w:bCs/>
          <w:i/>
          <w:iCs/>
          <w:color w:val="292929"/>
          <w:spacing w:val="-1"/>
        </w:rPr>
      </w:pPr>
    </w:p>
    <w:p w:rsidR="00E93C5F" w:rsidRDefault="00E93C5F" w:rsidP="00E93C5F">
      <w:pPr>
        <w:keepNext/>
        <w:suppressLineNumbers/>
        <w:shd w:val="clear" w:color="auto" w:fill="FFFFFF"/>
        <w:suppressAutoHyphens/>
        <w:spacing w:after="0" w:line="240" w:lineRule="auto"/>
        <w:outlineLvl w:val="0"/>
        <w:rPr>
          <w:rFonts w:ascii="Malgun Gothic" w:eastAsia="Malgun Gothic" w:hAnsi="Malgun Gothic" w:cs="Helvetica"/>
          <w:b/>
          <w:bCs/>
          <w:color w:val="292929"/>
          <w:spacing w:val="-4"/>
          <w:kern w:val="36"/>
        </w:rPr>
      </w:pPr>
    </w:p>
    <w:p w:rsidR="00E93C5F" w:rsidRDefault="00E93C5F" w:rsidP="00E93C5F">
      <w:pPr>
        <w:keepNext/>
        <w:suppressLineNumbers/>
        <w:shd w:val="clear" w:color="auto" w:fill="FFFFFF"/>
        <w:suppressAutoHyphens/>
        <w:spacing w:after="0" w:line="240" w:lineRule="auto"/>
        <w:outlineLvl w:val="0"/>
        <w:rPr>
          <w:rFonts w:ascii="Malgun Gothic" w:eastAsia="Malgun Gothic" w:hAnsi="Malgun Gothic" w:cs="Helvetica"/>
          <w:b/>
          <w:bCs/>
          <w:color w:val="292929"/>
          <w:spacing w:val="-4"/>
          <w:kern w:val="36"/>
        </w:rPr>
      </w:pPr>
    </w:p>
    <w:p w:rsidR="002137DB" w:rsidRPr="002137DB" w:rsidRDefault="004538EE" w:rsidP="00E93C5F">
      <w:pPr>
        <w:keepNext/>
        <w:suppressLineNumbers/>
        <w:shd w:val="clear" w:color="auto" w:fill="FFFFFF"/>
        <w:suppressAutoHyphens/>
        <w:spacing w:after="0" w:line="240" w:lineRule="auto"/>
        <w:outlineLvl w:val="0"/>
        <w:rPr>
          <w:rFonts w:ascii="Malgun Gothic" w:eastAsia="Malgun Gothic" w:hAnsi="Malgun Gothic" w:cs="Helvetica"/>
          <w:b/>
          <w:bCs/>
          <w:color w:val="292929"/>
          <w:spacing w:val="-4"/>
          <w:kern w:val="36"/>
        </w:rPr>
      </w:pPr>
      <w:r>
        <w:rPr>
          <w:rFonts w:ascii="Malgun Gothic" w:eastAsia="Malgun Gothic" w:hAnsi="Malgun Gothic" w:cs="Helvetica"/>
          <w:b/>
          <w:bCs/>
          <w:color w:val="292929"/>
          <w:spacing w:val="-4"/>
          <w:kern w:val="36"/>
        </w:rPr>
        <w:t xml:space="preserve">  </w:t>
      </w:r>
    </w:p>
    <w:sectPr w:rsidR="002137DB" w:rsidRPr="0021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35"/>
    <w:rsid w:val="000F79F3"/>
    <w:rsid w:val="00185038"/>
    <w:rsid w:val="002137DB"/>
    <w:rsid w:val="00235854"/>
    <w:rsid w:val="003C4025"/>
    <w:rsid w:val="004538EE"/>
    <w:rsid w:val="004A54E5"/>
    <w:rsid w:val="00633A86"/>
    <w:rsid w:val="007334B8"/>
    <w:rsid w:val="00915941"/>
    <w:rsid w:val="00925C35"/>
    <w:rsid w:val="00CC6769"/>
    <w:rsid w:val="00D32381"/>
    <w:rsid w:val="00E93C5F"/>
    <w:rsid w:val="00EC6EC3"/>
    <w:rsid w:val="00FA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3A8E9-D4CE-4B50-A213-57DF8DC5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3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D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137DB"/>
    <w:rPr>
      <w:b/>
      <w:bCs/>
    </w:rPr>
  </w:style>
  <w:style w:type="paragraph" w:customStyle="1" w:styleId="pw-post-body-paragraph">
    <w:name w:val="pw-post-body-paragraph"/>
    <w:basedOn w:val="Normal"/>
    <w:rsid w:val="002137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7DB"/>
    <w:rPr>
      <w:color w:val="0000FF"/>
      <w:u w:val="single"/>
    </w:rPr>
  </w:style>
  <w:style w:type="character" w:styleId="Emphasis">
    <w:name w:val="Emphasis"/>
    <w:basedOn w:val="DefaultParagraphFont"/>
    <w:uiPriority w:val="20"/>
    <w:qFormat/>
    <w:rsid w:val="002137DB"/>
    <w:rPr>
      <w:i/>
      <w:iCs/>
    </w:rPr>
  </w:style>
  <w:style w:type="paragraph" w:styleId="HTMLPreformatted">
    <w:name w:val="HTML Preformatted"/>
    <w:basedOn w:val="Normal"/>
    <w:link w:val="HTMLPreformattedChar"/>
    <w:uiPriority w:val="99"/>
    <w:semiHidden/>
    <w:unhideWhenUsed/>
    <w:rsid w:val="0021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7DB"/>
    <w:rPr>
      <w:rFonts w:ascii="Courier New" w:eastAsia="Times New Roman" w:hAnsi="Courier New" w:cs="Courier New"/>
      <w:sz w:val="20"/>
      <w:szCs w:val="20"/>
    </w:rPr>
  </w:style>
  <w:style w:type="character" w:customStyle="1" w:styleId="jk">
    <w:name w:val="jk"/>
    <w:basedOn w:val="DefaultParagraphFont"/>
    <w:rsid w:val="002137DB"/>
  </w:style>
  <w:style w:type="paragraph" w:styleId="BalloonText">
    <w:name w:val="Balloon Text"/>
    <w:basedOn w:val="Normal"/>
    <w:link w:val="BalloonTextChar"/>
    <w:uiPriority w:val="99"/>
    <w:semiHidden/>
    <w:unhideWhenUsed/>
    <w:rsid w:val="00FA7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347498">
      <w:bodyDiv w:val="1"/>
      <w:marLeft w:val="0"/>
      <w:marRight w:val="0"/>
      <w:marTop w:val="0"/>
      <w:marBottom w:val="0"/>
      <w:divBdr>
        <w:top w:val="none" w:sz="0" w:space="0" w:color="auto"/>
        <w:left w:val="none" w:sz="0" w:space="0" w:color="auto"/>
        <w:bottom w:val="none" w:sz="0" w:space="0" w:color="auto"/>
        <w:right w:val="none" w:sz="0" w:space="0" w:color="auto"/>
      </w:divBdr>
      <w:divsChild>
        <w:div w:id="1745567173">
          <w:marLeft w:val="0"/>
          <w:marRight w:val="0"/>
          <w:marTop w:val="0"/>
          <w:marBottom w:val="0"/>
          <w:divBdr>
            <w:top w:val="none" w:sz="0" w:space="0" w:color="auto"/>
            <w:left w:val="none" w:sz="0" w:space="0" w:color="auto"/>
            <w:bottom w:val="none" w:sz="0" w:space="0" w:color="auto"/>
            <w:right w:val="none" w:sz="0" w:space="0" w:color="auto"/>
          </w:divBdr>
          <w:divsChild>
            <w:div w:id="491530145">
              <w:marLeft w:val="0"/>
              <w:marRight w:val="0"/>
              <w:marTop w:val="0"/>
              <w:marBottom w:val="0"/>
              <w:divBdr>
                <w:top w:val="none" w:sz="0" w:space="0" w:color="auto"/>
                <w:left w:val="none" w:sz="0" w:space="0" w:color="auto"/>
                <w:bottom w:val="none" w:sz="0" w:space="0" w:color="auto"/>
                <w:right w:val="none" w:sz="0" w:space="0" w:color="auto"/>
              </w:divBdr>
            </w:div>
          </w:divsChild>
        </w:div>
        <w:div w:id="1149978769">
          <w:marLeft w:val="0"/>
          <w:marRight w:val="0"/>
          <w:marTop w:val="0"/>
          <w:marBottom w:val="0"/>
          <w:divBdr>
            <w:top w:val="none" w:sz="0" w:space="0" w:color="auto"/>
            <w:left w:val="none" w:sz="0" w:space="0" w:color="auto"/>
            <w:bottom w:val="none" w:sz="0" w:space="0" w:color="auto"/>
            <w:right w:val="none" w:sz="0" w:space="0" w:color="auto"/>
          </w:divBdr>
          <w:divsChild>
            <w:div w:id="1384720728">
              <w:marLeft w:val="0"/>
              <w:marRight w:val="0"/>
              <w:marTop w:val="0"/>
              <w:marBottom w:val="0"/>
              <w:divBdr>
                <w:top w:val="none" w:sz="0" w:space="0" w:color="auto"/>
                <w:left w:val="none" w:sz="0" w:space="0" w:color="auto"/>
                <w:bottom w:val="none" w:sz="0" w:space="0" w:color="auto"/>
                <w:right w:val="none" w:sz="0" w:space="0" w:color="auto"/>
              </w:divBdr>
            </w:div>
            <w:div w:id="1888838441">
              <w:marLeft w:val="0"/>
              <w:marRight w:val="0"/>
              <w:marTop w:val="0"/>
              <w:marBottom w:val="0"/>
              <w:divBdr>
                <w:top w:val="none" w:sz="0" w:space="0" w:color="auto"/>
                <w:left w:val="none" w:sz="0" w:space="0" w:color="auto"/>
                <w:bottom w:val="none" w:sz="0" w:space="0" w:color="auto"/>
                <w:right w:val="none" w:sz="0" w:space="0" w:color="auto"/>
              </w:divBdr>
              <w:divsChild>
                <w:div w:id="607809860">
                  <w:marLeft w:val="0"/>
                  <w:marRight w:val="0"/>
                  <w:marTop w:val="0"/>
                  <w:marBottom w:val="0"/>
                  <w:divBdr>
                    <w:top w:val="none" w:sz="0" w:space="0" w:color="auto"/>
                    <w:left w:val="none" w:sz="0" w:space="0" w:color="auto"/>
                    <w:bottom w:val="none" w:sz="0" w:space="0" w:color="auto"/>
                    <w:right w:val="none" w:sz="0" w:space="0" w:color="auto"/>
                  </w:divBdr>
                </w:div>
              </w:divsChild>
            </w:div>
            <w:div w:id="2083719267">
              <w:marLeft w:val="0"/>
              <w:marRight w:val="0"/>
              <w:marTop w:val="0"/>
              <w:marBottom w:val="0"/>
              <w:divBdr>
                <w:top w:val="none" w:sz="0" w:space="0" w:color="auto"/>
                <w:left w:val="none" w:sz="0" w:space="0" w:color="auto"/>
                <w:bottom w:val="none" w:sz="0" w:space="0" w:color="auto"/>
                <w:right w:val="none" w:sz="0" w:space="0" w:color="auto"/>
              </w:divBdr>
              <w:divsChild>
                <w:div w:id="1393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734">
          <w:marLeft w:val="0"/>
          <w:marRight w:val="0"/>
          <w:marTop w:val="0"/>
          <w:marBottom w:val="0"/>
          <w:divBdr>
            <w:top w:val="none" w:sz="0" w:space="0" w:color="auto"/>
            <w:left w:val="none" w:sz="0" w:space="0" w:color="auto"/>
            <w:bottom w:val="none" w:sz="0" w:space="0" w:color="auto"/>
            <w:right w:val="none" w:sz="0" w:space="0" w:color="auto"/>
          </w:divBdr>
          <w:divsChild>
            <w:div w:id="1010446970">
              <w:marLeft w:val="0"/>
              <w:marRight w:val="0"/>
              <w:marTop w:val="0"/>
              <w:marBottom w:val="0"/>
              <w:divBdr>
                <w:top w:val="none" w:sz="0" w:space="0" w:color="auto"/>
                <w:left w:val="none" w:sz="0" w:space="0" w:color="auto"/>
                <w:bottom w:val="none" w:sz="0" w:space="0" w:color="auto"/>
                <w:right w:val="none" w:sz="0" w:space="0" w:color="auto"/>
              </w:divBdr>
              <w:divsChild>
                <w:div w:id="212009809">
                  <w:marLeft w:val="0"/>
                  <w:marRight w:val="0"/>
                  <w:marTop w:val="0"/>
                  <w:marBottom w:val="0"/>
                  <w:divBdr>
                    <w:top w:val="none" w:sz="0" w:space="0" w:color="auto"/>
                    <w:left w:val="none" w:sz="0" w:space="0" w:color="auto"/>
                    <w:bottom w:val="none" w:sz="0" w:space="0" w:color="auto"/>
                    <w:right w:val="none" w:sz="0" w:space="0" w:color="auto"/>
                  </w:divBdr>
                </w:div>
              </w:divsChild>
            </w:div>
            <w:div w:id="1152523003">
              <w:marLeft w:val="0"/>
              <w:marRight w:val="0"/>
              <w:marTop w:val="0"/>
              <w:marBottom w:val="0"/>
              <w:divBdr>
                <w:top w:val="none" w:sz="0" w:space="0" w:color="auto"/>
                <w:left w:val="none" w:sz="0" w:space="0" w:color="auto"/>
                <w:bottom w:val="none" w:sz="0" w:space="0" w:color="auto"/>
                <w:right w:val="none" w:sz="0" w:space="0" w:color="auto"/>
              </w:divBdr>
              <w:divsChild>
                <w:div w:id="3921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2385">
          <w:marLeft w:val="0"/>
          <w:marRight w:val="0"/>
          <w:marTop w:val="0"/>
          <w:marBottom w:val="0"/>
          <w:divBdr>
            <w:top w:val="none" w:sz="0" w:space="0" w:color="auto"/>
            <w:left w:val="none" w:sz="0" w:space="0" w:color="auto"/>
            <w:bottom w:val="none" w:sz="0" w:space="0" w:color="auto"/>
            <w:right w:val="none" w:sz="0" w:space="0" w:color="auto"/>
          </w:divBdr>
          <w:divsChild>
            <w:div w:id="168571373">
              <w:marLeft w:val="0"/>
              <w:marRight w:val="0"/>
              <w:marTop w:val="0"/>
              <w:marBottom w:val="0"/>
              <w:divBdr>
                <w:top w:val="none" w:sz="0" w:space="0" w:color="auto"/>
                <w:left w:val="none" w:sz="0" w:space="0" w:color="auto"/>
                <w:bottom w:val="none" w:sz="0" w:space="0" w:color="auto"/>
                <w:right w:val="none" w:sz="0" w:space="0" w:color="auto"/>
              </w:divBdr>
              <w:divsChild>
                <w:div w:id="2003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7363">
          <w:marLeft w:val="0"/>
          <w:marRight w:val="0"/>
          <w:marTop w:val="0"/>
          <w:marBottom w:val="0"/>
          <w:divBdr>
            <w:top w:val="none" w:sz="0" w:space="0" w:color="auto"/>
            <w:left w:val="none" w:sz="0" w:space="0" w:color="auto"/>
            <w:bottom w:val="none" w:sz="0" w:space="0" w:color="auto"/>
            <w:right w:val="none" w:sz="0" w:space="0" w:color="auto"/>
          </w:divBdr>
          <w:divsChild>
            <w:div w:id="1760785428">
              <w:marLeft w:val="0"/>
              <w:marRight w:val="0"/>
              <w:marTop w:val="0"/>
              <w:marBottom w:val="0"/>
              <w:divBdr>
                <w:top w:val="none" w:sz="0" w:space="0" w:color="auto"/>
                <w:left w:val="none" w:sz="0" w:space="0" w:color="auto"/>
                <w:bottom w:val="none" w:sz="0" w:space="0" w:color="auto"/>
                <w:right w:val="none" w:sz="0" w:space="0" w:color="auto"/>
              </w:divBdr>
              <w:divsChild>
                <w:div w:id="17553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22">
          <w:marLeft w:val="0"/>
          <w:marRight w:val="0"/>
          <w:marTop w:val="0"/>
          <w:marBottom w:val="0"/>
          <w:divBdr>
            <w:top w:val="none" w:sz="0" w:space="0" w:color="auto"/>
            <w:left w:val="none" w:sz="0" w:space="0" w:color="auto"/>
            <w:bottom w:val="none" w:sz="0" w:space="0" w:color="auto"/>
            <w:right w:val="none" w:sz="0" w:space="0" w:color="auto"/>
          </w:divBdr>
          <w:divsChild>
            <w:div w:id="1228880891">
              <w:marLeft w:val="0"/>
              <w:marRight w:val="0"/>
              <w:marTop w:val="0"/>
              <w:marBottom w:val="0"/>
              <w:divBdr>
                <w:top w:val="none" w:sz="0" w:space="0" w:color="auto"/>
                <w:left w:val="none" w:sz="0" w:space="0" w:color="auto"/>
                <w:bottom w:val="none" w:sz="0" w:space="0" w:color="auto"/>
                <w:right w:val="none" w:sz="0" w:space="0" w:color="auto"/>
              </w:divBdr>
              <w:divsChild>
                <w:div w:id="1360161885">
                  <w:marLeft w:val="0"/>
                  <w:marRight w:val="0"/>
                  <w:marTop w:val="0"/>
                  <w:marBottom w:val="0"/>
                  <w:divBdr>
                    <w:top w:val="none" w:sz="0" w:space="0" w:color="auto"/>
                    <w:left w:val="none" w:sz="0" w:space="0" w:color="auto"/>
                    <w:bottom w:val="none" w:sz="0" w:space="0" w:color="auto"/>
                    <w:right w:val="none" w:sz="0" w:space="0" w:color="auto"/>
                  </w:divBdr>
                </w:div>
              </w:divsChild>
            </w:div>
            <w:div w:id="577637992">
              <w:marLeft w:val="0"/>
              <w:marRight w:val="0"/>
              <w:marTop w:val="0"/>
              <w:marBottom w:val="0"/>
              <w:divBdr>
                <w:top w:val="none" w:sz="0" w:space="0" w:color="auto"/>
                <w:left w:val="none" w:sz="0" w:space="0" w:color="auto"/>
                <w:bottom w:val="none" w:sz="0" w:space="0" w:color="auto"/>
                <w:right w:val="none" w:sz="0" w:space="0" w:color="auto"/>
              </w:divBdr>
              <w:divsChild>
                <w:div w:id="408695085">
                  <w:marLeft w:val="0"/>
                  <w:marRight w:val="0"/>
                  <w:marTop w:val="0"/>
                  <w:marBottom w:val="0"/>
                  <w:divBdr>
                    <w:top w:val="none" w:sz="0" w:space="0" w:color="auto"/>
                    <w:left w:val="none" w:sz="0" w:space="0" w:color="auto"/>
                    <w:bottom w:val="none" w:sz="0" w:space="0" w:color="auto"/>
                    <w:right w:val="none" w:sz="0" w:space="0" w:color="auto"/>
                  </w:divBdr>
                </w:div>
              </w:divsChild>
            </w:div>
            <w:div w:id="409084791">
              <w:marLeft w:val="0"/>
              <w:marRight w:val="0"/>
              <w:marTop w:val="0"/>
              <w:marBottom w:val="0"/>
              <w:divBdr>
                <w:top w:val="none" w:sz="0" w:space="0" w:color="auto"/>
                <w:left w:val="none" w:sz="0" w:space="0" w:color="auto"/>
                <w:bottom w:val="none" w:sz="0" w:space="0" w:color="auto"/>
                <w:right w:val="none" w:sz="0" w:space="0" w:color="auto"/>
              </w:divBdr>
              <w:divsChild>
                <w:div w:id="722800511">
                  <w:marLeft w:val="0"/>
                  <w:marRight w:val="0"/>
                  <w:marTop w:val="0"/>
                  <w:marBottom w:val="0"/>
                  <w:divBdr>
                    <w:top w:val="none" w:sz="0" w:space="0" w:color="auto"/>
                    <w:left w:val="none" w:sz="0" w:space="0" w:color="auto"/>
                    <w:bottom w:val="none" w:sz="0" w:space="0" w:color="auto"/>
                    <w:right w:val="none" w:sz="0" w:space="0" w:color="auto"/>
                  </w:divBdr>
                </w:div>
              </w:divsChild>
            </w:div>
            <w:div w:id="627128676">
              <w:marLeft w:val="0"/>
              <w:marRight w:val="0"/>
              <w:marTop w:val="0"/>
              <w:marBottom w:val="0"/>
              <w:divBdr>
                <w:top w:val="none" w:sz="0" w:space="0" w:color="auto"/>
                <w:left w:val="none" w:sz="0" w:space="0" w:color="auto"/>
                <w:bottom w:val="none" w:sz="0" w:space="0" w:color="auto"/>
                <w:right w:val="none" w:sz="0" w:space="0" w:color="auto"/>
              </w:divBdr>
              <w:divsChild>
                <w:div w:id="660432314">
                  <w:marLeft w:val="0"/>
                  <w:marRight w:val="0"/>
                  <w:marTop w:val="0"/>
                  <w:marBottom w:val="0"/>
                  <w:divBdr>
                    <w:top w:val="none" w:sz="0" w:space="0" w:color="auto"/>
                    <w:left w:val="none" w:sz="0" w:space="0" w:color="auto"/>
                    <w:bottom w:val="none" w:sz="0" w:space="0" w:color="auto"/>
                    <w:right w:val="none" w:sz="0" w:space="0" w:color="auto"/>
                  </w:divBdr>
                </w:div>
              </w:divsChild>
            </w:div>
            <w:div w:id="121847869">
              <w:marLeft w:val="0"/>
              <w:marRight w:val="0"/>
              <w:marTop w:val="0"/>
              <w:marBottom w:val="0"/>
              <w:divBdr>
                <w:top w:val="none" w:sz="0" w:space="0" w:color="auto"/>
                <w:left w:val="none" w:sz="0" w:space="0" w:color="auto"/>
                <w:bottom w:val="none" w:sz="0" w:space="0" w:color="auto"/>
                <w:right w:val="none" w:sz="0" w:space="0" w:color="auto"/>
              </w:divBdr>
              <w:divsChild>
                <w:div w:id="9622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752">
          <w:marLeft w:val="0"/>
          <w:marRight w:val="0"/>
          <w:marTop w:val="0"/>
          <w:marBottom w:val="0"/>
          <w:divBdr>
            <w:top w:val="none" w:sz="0" w:space="0" w:color="auto"/>
            <w:left w:val="none" w:sz="0" w:space="0" w:color="auto"/>
            <w:bottom w:val="none" w:sz="0" w:space="0" w:color="auto"/>
            <w:right w:val="none" w:sz="0" w:space="0" w:color="auto"/>
          </w:divBdr>
          <w:divsChild>
            <w:div w:id="1362052212">
              <w:marLeft w:val="0"/>
              <w:marRight w:val="0"/>
              <w:marTop w:val="0"/>
              <w:marBottom w:val="0"/>
              <w:divBdr>
                <w:top w:val="none" w:sz="0" w:space="0" w:color="auto"/>
                <w:left w:val="none" w:sz="0" w:space="0" w:color="auto"/>
                <w:bottom w:val="none" w:sz="0" w:space="0" w:color="auto"/>
                <w:right w:val="none" w:sz="0" w:space="0" w:color="auto"/>
              </w:divBdr>
              <w:divsChild>
                <w:div w:id="20012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663">
          <w:marLeft w:val="0"/>
          <w:marRight w:val="0"/>
          <w:marTop w:val="0"/>
          <w:marBottom w:val="0"/>
          <w:divBdr>
            <w:top w:val="none" w:sz="0" w:space="0" w:color="auto"/>
            <w:left w:val="none" w:sz="0" w:space="0" w:color="auto"/>
            <w:bottom w:val="none" w:sz="0" w:space="0" w:color="auto"/>
            <w:right w:val="none" w:sz="0" w:space="0" w:color="auto"/>
          </w:divBdr>
          <w:divsChild>
            <w:div w:id="101611198">
              <w:marLeft w:val="0"/>
              <w:marRight w:val="0"/>
              <w:marTop w:val="0"/>
              <w:marBottom w:val="0"/>
              <w:divBdr>
                <w:top w:val="none" w:sz="0" w:space="0" w:color="auto"/>
                <w:left w:val="none" w:sz="0" w:space="0" w:color="auto"/>
                <w:bottom w:val="none" w:sz="0" w:space="0" w:color="auto"/>
                <w:right w:val="none" w:sz="0" w:space="0" w:color="auto"/>
              </w:divBdr>
              <w:divsChild>
                <w:div w:id="1353452368">
                  <w:marLeft w:val="0"/>
                  <w:marRight w:val="0"/>
                  <w:marTop w:val="0"/>
                  <w:marBottom w:val="0"/>
                  <w:divBdr>
                    <w:top w:val="none" w:sz="0" w:space="0" w:color="auto"/>
                    <w:left w:val="none" w:sz="0" w:space="0" w:color="auto"/>
                    <w:bottom w:val="none" w:sz="0" w:space="0" w:color="auto"/>
                    <w:right w:val="none" w:sz="0" w:space="0" w:color="auto"/>
                  </w:divBdr>
                </w:div>
              </w:divsChild>
            </w:div>
            <w:div w:id="878589433">
              <w:marLeft w:val="0"/>
              <w:marRight w:val="0"/>
              <w:marTop w:val="0"/>
              <w:marBottom w:val="0"/>
              <w:divBdr>
                <w:top w:val="none" w:sz="0" w:space="0" w:color="auto"/>
                <w:left w:val="none" w:sz="0" w:space="0" w:color="auto"/>
                <w:bottom w:val="none" w:sz="0" w:space="0" w:color="auto"/>
                <w:right w:val="none" w:sz="0" w:space="0" w:color="auto"/>
              </w:divBdr>
              <w:divsChild>
                <w:div w:id="2376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6067">
          <w:marLeft w:val="0"/>
          <w:marRight w:val="0"/>
          <w:marTop w:val="0"/>
          <w:marBottom w:val="0"/>
          <w:divBdr>
            <w:top w:val="none" w:sz="0" w:space="0" w:color="auto"/>
            <w:left w:val="none" w:sz="0" w:space="0" w:color="auto"/>
            <w:bottom w:val="none" w:sz="0" w:space="0" w:color="auto"/>
            <w:right w:val="none" w:sz="0" w:space="0" w:color="auto"/>
          </w:divBdr>
          <w:divsChild>
            <w:div w:id="877745930">
              <w:marLeft w:val="0"/>
              <w:marRight w:val="0"/>
              <w:marTop w:val="0"/>
              <w:marBottom w:val="0"/>
              <w:divBdr>
                <w:top w:val="none" w:sz="0" w:space="0" w:color="auto"/>
                <w:left w:val="none" w:sz="0" w:space="0" w:color="auto"/>
                <w:bottom w:val="none" w:sz="0" w:space="0" w:color="auto"/>
                <w:right w:val="none" w:sz="0" w:space="0" w:color="auto"/>
              </w:divBdr>
              <w:divsChild>
                <w:div w:id="351804966">
                  <w:marLeft w:val="0"/>
                  <w:marRight w:val="0"/>
                  <w:marTop w:val="0"/>
                  <w:marBottom w:val="0"/>
                  <w:divBdr>
                    <w:top w:val="none" w:sz="0" w:space="0" w:color="auto"/>
                    <w:left w:val="none" w:sz="0" w:space="0" w:color="auto"/>
                    <w:bottom w:val="none" w:sz="0" w:space="0" w:color="auto"/>
                    <w:right w:val="none" w:sz="0" w:space="0" w:color="auto"/>
                  </w:divBdr>
                </w:div>
              </w:divsChild>
            </w:div>
            <w:div w:id="363676114">
              <w:marLeft w:val="0"/>
              <w:marRight w:val="0"/>
              <w:marTop w:val="0"/>
              <w:marBottom w:val="0"/>
              <w:divBdr>
                <w:top w:val="none" w:sz="0" w:space="0" w:color="auto"/>
                <w:left w:val="none" w:sz="0" w:space="0" w:color="auto"/>
                <w:bottom w:val="none" w:sz="0" w:space="0" w:color="auto"/>
                <w:right w:val="none" w:sz="0" w:space="0" w:color="auto"/>
              </w:divBdr>
              <w:divsChild>
                <w:div w:id="804589646">
                  <w:marLeft w:val="0"/>
                  <w:marRight w:val="0"/>
                  <w:marTop w:val="0"/>
                  <w:marBottom w:val="0"/>
                  <w:divBdr>
                    <w:top w:val="none" w:sz="0" w:space="0" w:color="auto"/>
                    <w:left w:val="none" w:sz="0" w:space="0" w:color="auto"/>
                    <w:bottom w:val="none" w:sz="0" w:space="0" w:color="auto"/>
                    <w:right w:val="none" w:sz="0" w:space="0" w:color="auto"/>
                  </w:divBdr>
                </w:div>
              </w:divsChild>
            </w:div>
            <w:div w:id="650057313">
              <w:marLeft w:val="0"/>
              <w:marRight w:val="0"/>
              <w:marTop w:val="0"/>
              <w:marBottom w:val="0"/>
              <w:divBdr>
                <w:top w:val="none" w:sz="0" w:space="0" w:color="auto"/>
                <w:left w:val="none" w:sz="0" w:space="0" w:color="auto"/>
                <w:bottom w:val="none" w:sz="0" w:space="0" w:color="auto"/>
                <w:right w:val="none" w:sz="0" w:space="0" w:color="auto"/>
              </w:divBdr>
              <w:divsChild>
                <w:div w:id="503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apt.kubernetes.io/" TargetMode="External"/><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packages.cloud.google.com/apt/doc/apt-key.gpg" TargetMode="External"/><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hyperlink" Target="https://apt.kubernetes.io/" TargetMode="External"/><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github.com/coreos/flannel/raw/master/Documentation/kube-flannel.yml" TargetMode="External"/><Relationship Id="rId4" Type="http://schemas.openxmlformats.org/officeDocument/2006/relationships/hyperlink" Target="https://kubernetes.io/docs/reference/ports-and-protocols/" TargetMode="External"/><Relationship Id="rId9" Type="http://schemas.openxmlformats.org/officeDocument/2006/relationships/image" Target="media/image5.jpeg"/><Relationship Id="rId14" Type="http://schemas.openxmlformats.org/officeDocument/2006/relationships/hyperlink" Target="https://packages.cloud.google.com/apt/doc/apt-key.gpg" TargetMode="External"/><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2023-04-16T08:41:00Z</dcterms:created>
  <dcterms:modified xsi:type="dcterms:W3CDTF">2023-04-16T09:20:00Z</dcterms:modified>
</cp:coreProperties>
</file>