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1DBC" w14:textId="02C36787" w:rsidR="00EE6DED" w:rsidRDefault="00EE6DED" w:rsidP="00DB153C">
      <w:pPr>
        <w:pStyle w:val="Title"/>
        <w:ind w:left="2160" w:firstLine="720"/>
        <w:jc w:val="left"/>
        <w:rPr>
          <w:rFonts w:ascii="Times New Roman" w:eastAsia="Times New Roman" w:hAnsi="Times New Roman" w:cs="Times New Roman"/>
          <w:b/>
          <w:bCs/>
          <w:sz w:val="28"/>
          <w:lang w:val="en-IN" w:eastAsia="zh-CN"/>
        </w:rPr>
      </w:pPr>
      <w:r>
        <w:rPr>
          <w:rFonts w:ascii="Times New Roman" w:eastAsia="Times New Roman" w:hAnsi="Times New Roman" w:cs="Times New Roman"/>
          <w:b/>
          <w:bCs/>
          <w:sz w:val="28"/>
          <w:lang w:val="en-IN" w:eastAsia="zh-CN"/>
        </w:rPr>
        <w:t xml:space="preserve">WEEK </w:t>
      </w:r>
      <w:r w:rsidR="00D97417">
        <w:rPr>
          <w:rFonts w:ascii="Times New Roman" w:eastAsia="Times New Roman" w:hAnsi="Times New Roman" w:cs="Times New Roman"/>
          <w:b/>
          <w:bCs/>
          <w:sz w:val="28"/>
          <w:lang w:val="en-IN" w:eastAsia="zh-CN"/>
        </w:rPr>
        <w:t>2</w:t>
      </w:r>
      <w:r>
        <w:rPr>
          <w:rFonts w:ascii="Times New Roman" w:eastAsia="Times New Roman" w:hAnsi="Times New Roman" w:cs="Times New Roman"/>
          <w:b/>
          <w:bCs/>
          <w:sz w:val="28"/>
          <w:lang w:val="en-IN" w:eastAsia="zh-CN"/>
        </w:rPr>
        <w:t xml:space="preserve"> ASSIGNMENT</w:t>
      </w:r>
    </w:p>
    <w:p w14:paraId="4553B4D3" w14:textId="363885A5" w:rsidR="00EE6DED" w:rsidRPr="00C30204" w:rsidRDefault="00DB153C" w:rsidP="00DB153C">
      <w:pPr>
        <w:pStyle w:val="Title"/>
        <w:ind w:left="2160"/>
        <w:jc w:val="left"/>
        <w:rPr>
          <w:rFonts w:ascii="Times New Roman" w:hAnsi="Times New Roman" w:cs="Times New Roman"/>
        </w:rPr>
      </w:pPr>
      <w:r>
        <w:rPr>
          <w:rFonts w:ascii="Times New Roman" w:eastAsia="Times New Roman" w:hAnsi="Times New Roman" w:cs="Times New Roman"/>
          <w:kern w:val="0"/>
          <w:lang w:eastAsia="zh-CN"/>
        </w:rPr>
        <w:t xml:space="preserve">    </w:t>
      </w:r>
      <w:r w:rsidR="00E048C4">
        <w:rPr>
          <w:rFonts w:ascii="Times New Roman" w:eastAsia="Times New Roman" w:hAnsi="Times New Roman" w:cs="Times New Roman"/>
          <w:kern w:val="0"/>
          <w:lang w:eastAsia="zh-CN"/>
        </w:rPr>
        <w:t xml:space="preserve">        </w:t>
      </w:r>
      <w:r w:rsidR="00EE6DED" w:rsidRPr="00C30204">
        <w:rPr>
          <w:rFonts w:ascii="Times New Roman" w:eastAsia="Times New Roman" w:hAnsi="Times New Roman" w:cs="Times New Roman"/>
          <w:kern w:val="0"/>
          <w:lang w:eastAsia="zh-CN"/>
        </w:rPr>
        <w:t>ALY 6</w:t>
      </w:r>
      <w:r w:rsidR="00E048C4">
        <w:rPr>
          <w:rFonts w:ascii="Times New Roman" w:eastAsia="Times New Roman" w:hAnsi="Times New Roman" w:cs="Times New Roman"/>
          <w:kern w:val="0"/>
          <w:lang w:eastAsia="zh-CN"/>
        </w:rPr>
        <w:t>020</w:t>
      </w:r>
      <w:r w:rsidR="00EE6DED">
        <w:rPr>
          <w:rFonts w:ascii="Times New Roman" w:eastAsia="Times New Roman" w:hAnsi="Times New Roman" w:cs="Times New Roman"/>
          <w:kern w:val="0"/>
          <w:lang w:eastAsia="zh-CN"/>
        </w:rPr>
        <w:t xml:space="preserve"> </w:t>
      </w:r>
      <w:r w:rsidR="00E048C4">
        <w:rPr>
          <w:rFonts w:ascii="Times New Roman" w:eastAsia="Times New Roman" w:hAnsi="Times New Roman" w:cs="Times New Roman"/>
          <w:kern w:val="0"/>
          <w:lang w:eastAsia="zh-CN"/>
        </w:rPr>
        <w:t>Predictive Analytics</w:t>
      </w:r>
    </w:p>
    <w:p w14:paraId="1B99951A" w14:textId="6D232278" w:rsidR="00EE6DED" w:rsidRPr="00C30204" w:rsidRDefault="00EE6DED" w:rsidP="00EE6DED">
      <w:pPr>
        <w:pStyle w:val="Title"/>
        <w:ind w:left="2880"/>
        <w:jc w:val="left"/>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             Akash Sharma</w:t>
      </w:r>
    </w:p>
    <w:p w14:paraId="6DF9C90E" w14:textId="77777777" w:rsidR="00EE6DED" w:rsidRPr="00C30204" w:rsidRDefault="00EE6DED" w:rsidP="00EE6DED">
      <w:pPr>
        <w:pStyle w:val="Title"/>
        <w:rPr>
          <w:rFonts w:ascii="Times New Roman" w:eastAsia="Times New Roman" w:hAnsi="Times New Roman" w:cs="Times New Roman"/>
          <w:kern w:val="0"/>
          <w:lang w:eastAsia="zh-CN"/>
        </w:rPr>
      </w:pPr>
      <w:r w:rsidRPr="00C30204">
        <w:rPr>
          <w:rFonts w:ascii="Times New Roman" w:hAnsi="Times New Roman" w:cs="Times New Roman"/>
          <w:noProof/>
          <w:lang w:eastAsia="en-US"/>
        </w:rPr>
        <w:drawing>
          <wp:anchor distT="0" distB="0" distL="114300" distR="114300" simplePos="0" relativeHeight="251659264" behindDoc="0" locked="0" layoutInCell="1" allowOverlap="1" wp14:anchorId="5DB2FBB6" wp14:editId="366F6B48">
            <wp:simplePos x="0" y="0"/>
            <wp:positionH relativeFrom="page">
              <wp:align>center</wp:align>
            </wp:positionH>
            <wp:positionV relativeFrom="page">
              <wp:posOffset>4343400</wp:posOffset>
            </wp:positionV>
            <wp:extent cx="2457450" cy="2438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22A30A4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3CE5115"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09862A"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16CFCE7"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2F2FA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16446F71"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5A73FE11"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2FD4002C"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5392667" w14:textId="446F8E06"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Pr="00C30204">
        <w:rPr>
          <w:rFonts w:ascii="Times New Roman" w:hAnsi="Times New Roman" w:cs="Times New Roman"/>
        </w:rPr>
        <w:t xml:space="preserve">, </w:t>
      </w:r>
      <w:r w:rsidR="00E048C4">
        <w:rPr>
          <w:rFonts w:ascii="Times New Roman" w:hAnsi="Times New Roman" w:cs="Times New Roman"/>
        </w:rPr>
        <w:t>CPS (</w:t>
      </w:r>
      <w:r w:rsidRPr="00C30204">
        <w:rPr>
          <w:rFonts w:ascii="Times New Roman" w:hAnsi="Times New Roman" w:cs="Times New Roman"/>
        </w:rPr>
        <w:t>College of Professional Studies</w:t>
      </w:r>
      <w:r>
        <w:rPr>
          <w:rFonts w:ascii="Times New Roman" w:hAnsi="Times New Roman" w:cs="Times New Roman"/>
        </w:rPr>
        <w:t>)</w:t>
      </w:r>
      <w:r w:rsidRPr="00C30204">
        <w:rPr>
          <w:rFonts w:ascii="Times New Roman" w:hAnsi="Times New Roman" w:cs="Times New Roman"/>
        </w:rPr>
        <w:t>, Northeastern University, Boston, MA 02115.</w:t>
      </w:r>
    </w:p>
    <w:p w14:paraId="5C83365A" w14:textId="106949CA" w:rsidR="00EE6DED" w:rsidRPr="00C30204" w:rsidRDefault="00E827A1"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00EE6DED" w:rsidRPr="00C30204">
        <w:rPr>
          <w:rFonts w:ascii="Times New Roman" w:hAnsi="Times New Roman" w:cs="Times New Roman"/>
        </w:rPr>
        <w:t xml:space="preserve"> is now a student at Department of Analytics, Northeastern University</w:t>
      </w:r>
    </w:p>
    <w:p w14:paraId="30C8FAFB" w14:textId="7E2B384C"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bookmarkStart w:id="0" w:name="_Hlk19977104"/>
      <w:r w:rsidRPr="00C30204">
        <w:rPr>
          <w:rFonts w:ascii="Times New Roman" w:hAnsi="Times New Roman" w:cs="Times New Roman"/>
        </w:rPr>
        <w:t xml:space="preserve">Contact: </w:t>
      </w:r>
      <w:r w:rsidR="00E827A1">
        <w:rPr>
          <w:rFonts w:ascii="Times New Roman" w:hAnsi="Times New Roman" w:cs="Times New Roman"/>
        </w:rPr>
        <w:t>Sharma.aka</w:t>
      </w:r>
      <w:r w:rsidRPr="00C30204">
        <w:rPr>
          <w:rFonts w:ascii="Times New Roman" w:hAnsi="Times New Roman" w:cs="Times New Roman"/>
        </w:rPr>
        <w:t>@</w:t>
      </w:r>
      <w:r>
        <w:rPr>
          <w:rFonts w:ascii="Times New Roman" w:hAnsi="Times New Roman" w:cs="Times New Roman"/>
        </w:rPr>
        <w:t>northeastern.edu</w:t>
      </w:r>
      <w:bookmarkEnd w:id="0"/>
    </w:p>
    <w:p w14:paraId="29513252" w14:textId="77777777" w:rsidR="00EE6DED" w:rsidRDefault="00EE6DED" w:rsidP="00EE6DED">
      <w:pPr>
        <w:pStyle w:val="Default"/>
      </w:pPr>
    </w:p>
    <w:p w14:paraId="2B04440A" w14:textId="77777777" w:rsidR="00EE6DED" w:rsidRDefault="00EE6DED" w:rsidP="00EE6DED">
      <w:pPr>
        <w:pStyle w:val="Default"/>
      </w:pPr>
    </w:p>
    <w:p w14:paraId="730A61EF" w14:textId="77777777" w:rsidR="00EE6DED" w:rsidRDefault="00EE6DED" w:rsidP="004312CF">
      <w:pPr>
        <w:spacing w:line="480" w:lineRule="auto"/>
        <w:rPr>
          <w:rFonts w:ascii="Arial" w:hAnsi="Arial" w:cs="Arial"/>
          <w:color w:val="202122"/>
          <w:shd w:val="clear" w:color="auto" w:fill="FFFFFF"/>
        </w:rPr>
      </w:pPr>
    </w:p>
    <w:p w14:paraId="1237A679" w14:textId="77777777" w:rsidR="00EE6DED" w:rsidRDefault="00EE6DED" w:rsidP="004312CF">
      <w:pPr>
        <w:spacing w:line="480" w:lineRule="auto"/>
        <w:rPr>
          <w:rFonts w:ascii="Arial" w:hAnsi="Arial" w:cs="Arial"/>
          <w:color w:val="202122"/>
          <w:shd w:val="clear" w:color="auto" w:fill="FFFFFF"/>
        </w:rPr>
      </w:pPr>
    </w:p>
    <w:p w14:paraId="433FCFCB" w14:textId="77777777" w:rsidR="00E2315D" w:rsidRDefault="00E2315D" w:rsidP="004312CF">
      <w:pPr>
        <w:spacing w:line="480" w:lineRule="auto"/>
        <w:rPr>
          <w:rFonts w:ascii="Arial" w:hAnsi="Arial" w:cs="Arial"/>
          <w:color w:val="202122"/>
          <w:shd w:val="clear" w:color="auto" w:fill="FFFFFF"/>
        </w:rPr>
      </w:pPr>
    </w:p>
    <w:p w14:paraId="7913BDDC" w14:textId="77777777" w:rsidR="00B040FF" w:rsidRDefault="00B040FF" w:rsidP="004312CF">
      <w:pPr>
        <w:spacing w:line="480" w:lineRule="auto"/>
        <w:rPr>
          <w:rFonts w:ascii="Arial" w:hAnsi="Arial" w:cs="Arial"/>
          <w:color w:val="202122"/>
          <w:shd w:val="clear" w:color="auto" w:fill="FFFFFF"/>
        </w:rPr>
      </w:pPr>
    </w:p>
    <w:p w14:paraId="740495B7" w14:textId="77777777" w:rsidR="00B040FF" w:rsidRDefault="00B040FF" w:rsidP="004312CF">
      <w:pPr>
        <w:spacing w:line="480" w:lineRule="auto"/>
        <w:rPr>
          <w:rFonts w:ascii="Arial" w:hAnsi="Arial" w:cs="Arial"/>
          <w:color w:val="202122"/>
          <w:shd w:val="clear" w:color="auto" w:fill="FFFFFF"/>
        </w:rPr>
      </w:pPr>
    </w:p>
    <w:p w14:paraId="5A1235C7" w14:textId="4040B3DD" w:rsidR="008A06B1" w:rsidRPr="008A06B1" w:rsidRDefault="00136E3D" w:rsidP="004312CF">
      <w:pPr>
        <w:spacing w:line="480" w:lineRule="auto"/>
        <w:rPr>
          <w:rFonts w:ascii="Times New Roman" w:hAnsi="Times New Roman" w:cs="Times New Roman"/>
          <w:color w:val="202122"/>
          <w:sz w:val="24"/>
          <w:szCs w:val="24"/>
          <w:shd w:val="clear" w:color="auto" w:fill="FFFFFF"/>
        </w:rPr>
      </w:pPr>
      <w:r w:rsidRPr="008A06B1">
        <w:rPr>
          <w:rFonts w:ascii="Times New Roman" w:hAnsi="Times New Roman" w:cs="Times New Roman"/>
          <w:color w:val="202122"/>
          <w:sz w:val="24"/>
          <w:szCs w:val="24"/>
          <w:shd w:val="clear" w:color="auto" w:fill="FFFFFF"/>
        </w:rPr>
        <w:t xml:space="preserve">A statistical model that is used for both classification and regression is known as logistic regression. It is a model that is binary dependent that helps in the logistic function that can be even termed as sigmoid function as well. The following equation starts with a linear equation itself which is very much similar to the linear regression that is being followed however the following equation starts with log odds that is being contributed or given to the sigmoid function that takes out the output of the following equation as 0 or 1 and we can decide a decision boundary and the use the following as a probability which is ground for classification that needs to be performed. Some other mathematical terms are also related to the </w:t>
      </w:r>
      <w:r w:rsidR="008A06B1" w:rsidRPr="008A06B1">
        <w:rPr>
          <w:rFonts w:ascii="Times New Roman" w:hAnsi="Times New Roman" w:cs="Times New Roman"/>
          <w:color w:val="202122"/>
          <w:sz w:val="24"/>
          <w:szCs w:val="24"/>
          <w:shd w:val="clear" w:color="auto" w:fill="FFFFFF"/>
        </w:rPr>
        <w:t xml:space="preserve">logistic regression are termed below which helps in gaining classification or regression. </w:t>
      </w:r>
      <w:r w:rsidR="008A06B1">
        <w:rPr>
          <w:rFonts w:ascii="Times New Roman" w:hAnsi="Times New Roman" w:cs="Times New Roman"/>
          <w:color w:val="202122"/>
          <w:sz w:val="24"/>
          <w:szCs w:val="24"/>
          <w:shd w:val="clear" w:color="auto" w:fill="FFFFFF"/>
        </w:rPr>
        <w:t>Linear classifier for the logistic regression can be made for that we select certain value for  threshold , and mostly the misclassification or the threshold that is kept for the logistic regression is 0.5</w:t>
      </w:r>
      <w:r w:rsidR="008A06B1">
        <w:rPr>
          <w:rFonts w:ascii="Times New Roman" w:hAnsi="Times New Roman" w:cs="Times New Roman"/>
          <w:color w:val="292929"/>
          <w:spacing w:val="-1"/>
          <w:sz w:val="24"/>
          <w:szCs w:val="24"/>
          <w:shd w:val="clear" w:color="auto" w:fill="FFFFFF"/>
        </w:rPr>
        <w:t xml:space="preserve"> and this threshold decide whether the value is 0 or 1.</w:t>
      </w:r>
    </w:p>
    <w:p w14:paraId="64CF2CE8" w14:textId="7F94D3C7" w:rsidR="008A06B1" w:rsidRDefault="008A06B1" w:rsidP="004312CF">
      <w:pPr>
        <w:spacing w:line="480" w:lineRule="auto"/>
        <w:rPr>
          <w:rFonts w:ascii="Arial" w:hAnsi="Arial" w:cs="Arial"/>
          <w:color w:val="202122"/>
          <w:shd w:val="clear" w:color="auto" w:fill="FFFFFF"/>
        </w:rPr>
      </w:pPr>
      <w:r>
        <w:rPr>
          <w:rFonts w:ascii="Arial" w:hAnsi="Arial" w:cs="Arial"/>
          <w:noProof/>
          <w:color w:val="202122"/>
          <w:shd w:val="clear" w:color="auto" w:fill="FFFFFF"/>
        </w:rPr>
        <w:drawing>
          <wp:inline distT="0" distB="0" distL="0" distR="0" wp14:anchorId="0B8D735B" wp14:editId="50B26DF9">
            <wp:extent cx="2994660" cy="6762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4660" cy="676275"/>
                    </a:xfrm>
                    <a:prstGeom prst="rect">
                      <a:avLst/>
                    </a:prstGeom>
                  </pic:spPr>
                </pic:pic>
              </a:graphicData>
            </a:graphic>
          </wp:inline>
        </w:drawing>
      </w:r>
    </w:p>
    <w:p w14:paraId="19761291" w14:textId="61B31320" w:rsidR="00B040FF" w:rsidRDefault="00B040FF" w:rsidP="004312CF">
      <w:pPr>
        <w:spacing w:line="480" w:lineRule="auto"/>
        <w:rPr>
          <w:rFonts w:ascii="Arial" w:hAnsi="Arial" w:cs="Arial"/>
          <w:color w:val="202122"/>
          <w:shd w:val="clear" w:color="auto" w:fill="FFFFFF"/>
        </w:rPr>
      </w:pPr>
    </w:p>
    <w:p w14:paraId="2DF19349" w14:textId="27AC1723" w:rsidR="00B040FF" w:rsidRDefault="00B040FF" w:rsidP="004312CF">
      <w:pPr>
        <w:spacing w:line="480" w:lineRule="auto"/>
        <w:rPr>
          <w:rFonts w:ascii="Arial" w:hAnsi="Arial" w:cs="Arial"/>
          <w:color w:val="202122"/>
          <w:shd w:val="clear" w:color="auto" w:fill="FFFFFF"/>
        </w:rPr>
      </w:pPr>
    </w:p>
    <w:p w14:paraId="1000555C" w14:textId="77D7745F" w:rsidR="00B040FF" w:rsidRDefault="00B040FF" w:rsidP="004312CF">
      <w:pPr>
        <w:spacing w:line="480" w:lineRule="auto"/>
        <w:rPr>
          <w:rFonts w:ascii="Arial" w:hAnsi="Arial" w:cs="Arial"/>
          <w:color w:val="202122"/>
          <w:shd w:val="clear" w:color="auto" w:fill="FFFFFF"/>
        </w:rPr>
      </w:pPr>
    </w:p>
    <w:p w14:paraId="1F986B6E" w14:textId="355E2BCF" w:rsidR="00B040FF" w:rsidRDefault="00B040FF" w:rsidP="004312CF">
      <w:pPr>
        <w:spacing w:line="480" w:lineRule="auto"/>
        <w:rPr>
          <w:rFonts w:ascii="Arial" w:hAnsi="Arial" w:cs="Arial"/>
          <w:color w:val="202122"/>
          <w:shd w:val="clear" w:color="auto" w:fill="FFFFFF"/>
        </w:rPr>
      </w:pPr>
    </w:p>
    <w:p w14:paraId="78C37DA9" w14:textId="7EB8B7F3" w:rsidR="00B040FF" w:rsidRDefault="00B040FF" w:rsidP="004312CF">
      <w:pPr>
        <w:spacing w:line="480" w:lineRule="auto"/>
        <w:rPr>
          <w:rFonts w:ascii="Arial" w:hAnsi="Arial" w:cs="Arial"/>
          <w:color w:val="202122"/>
          <w:shd w:val="clear" w:color="auto" w:fill="FFFFFF"/>
        </w:rPr>
      </w:pPr>
    </w:p>
    <w:p w14:paraId="0F75D35A" w14:textId="3639D0BA" w:rsidR="00B040FF" w:rsidRDefault="00B040FF" w:rsidP="004312CF">
      <w:pPr>
        <w:spacing w:line="480" w:lineRule="auto"/>
        <w:rPr>
          <w:rFonts w:ascii="Arial" w:hAnsi="Arial" w:cs="Arial"/>
          <w:color w:val="202122"/>
          <w:shd w:val="clear" w:color="auto" w:fill="FFFFFF"/>
        </w:rPr>
      </w:pPr>
    </w:p>
    <w:p w14:paraId="63094FC7" w14:textId="774667D2" w:rsidR="00B040FF" w:rsidRDefault="00B040FF" w:rsidP="004312CF">
      <w:pPr>
        <w:spacing w:line="480" w:lineRule="auto"/>
        <w:rPr>
          <w:rFonts w:ascii="Arial" w:hAnsi="Arial" w:cs="Arial"/>
          <w:color w:val="202122"/>
          <w:shd w:val="clear" w:color="auto" w:fill="FFFFFF"/>
        </w:rPr>
      </w:pPr>
    </w:p>
    <w:p w14:paraId="6309DE05" w14:textId="0C97540A" w:rsidR="00B040FF" w:rsidRDefault="00B040FF" w:rsidP="004312CF">
      <w:pPr>
        <w:spacing w:line="480" w:lineRule="auto"/>
        <w:rPr>
          <w:rFonts w:ascii="Arial" w:hAnsi="Arial" w:cs="Arial"/>
          <w:color w:val="202122"/>
          <w:shd w:val="clear" w:color="auto" w:fill="FFFFFF"/>
        </w:rPr>
      </w:pPr>
    </w:p>
    <w:p w14:paraId="0BCBEBE8" w14:textId="27D6F3B6" w:rsidR="00B040FF" w:rsidRDefault="00B040FF" w:rsidP="008A06B1">
      <w:pPr>
        <w:spacing w:line="480" w:lineRule="auto"/>
        <w:jc w:val="center"/>
        <w:rPr>
          <w:rFonts w:ascii="Arial" w:hAnsi="Arial" w:cs="Arial"/>
          <w:b/>
          <w:bCs/>
          <w:color w:val="202122"/>
          <w:u w:val="single"/>
          <w:shd w:val="clear" w:color="auto" w:fill="FFFFFF"/>
        </w:rPr>
      </w:pPr>
      <w:r w:rsidRPr="00B040FF">
        <w:rPr>
          <w:rFonts w:ascii="Arial" w:hAnsi="Arial" w:cs="Arial"/>
          <w:b/>
          <w:bCs/>
          <w:color w:val="202122"/>
          <w:u w:val="single"/>
          <w:shd w:val="clear" w:color="auto" w:fill="FFFFFF"/>
        </w:rPr>
        <w:t>PREDICTIVE ANALYTICS</w:t>
      </w:r>
      <w:r>
        <w:rPr>
          <w:rFonts w:ascii="Arial" w:hAnsi="Arial" w:cs="Arial"/>
          <w:b/>
          <w:bCs/>
          <w:color w:val="202122"/>
          <w:u w:val="single"/>
          <w:shd w:val="clear" w:color="auto" w:fill="FFFFFF"/>
        </w:rPr>
        <w:t>-</w:t>
      </w:r>
      <w:r w:rsidR="008A06B1">
        <w:rPr>
          <w:rFonts w:ascii="Arial" w:hAnsi="Arial" w:cs="Arial"/>
          <w:b/>
          <w:bCs/>
          <w:color w:val="202122"/>
          <w:u w:val="single"/>
          <w:shd w:val="clear" w:color="auto" w:fill="FFFFFF"/>
        </w:rPr>
        <w:t>LOGISTIC REGRESSION</w:t>
      </w:r>
    </w:p>
    <w:p w14:paraId="5E1AB098" w14:textId="01F0FD19" w:rsidR="00B040FF" w:rsidRDefault="00B040FF" w:rsidP="00B040F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Storing the required libraries</w:t>
      </w:r>
    </w:p>
    <w:p w14:paraId="152A64ED" w14:textId="25B4B9F7" w:rsidR="00B040FF" w:rsidRDefault="008A06B1" w:rsidP="00B040FF">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Predictive analytics related to any domain or work whether selecting </w:t>
      </w:r>
      <w:r w:rsidR="00707DAE">
        <w:rPr>
          <w:rFonts w:ascii="Times New Roman" w:hAnsi="Times New Roman" w:cs="Times New Roman"/>
          <w:color w:val="292929"/>
          <w:spacing w:val="-1"/>
          <w:sz w:val="24"/>
          <w:szCs w:val="24"/>
          <w:shd w:val="clear" w:color="auto" w:fill="FFFFFF"/>
        </w:rPr>
        <w:t xml:space="preserve">columns from the given dataset or classifying the outputs we need some libraries to make our work easy as R and python both has a huge array of libraries which is very beneficial for the analysis specially machine learning . like caret is used to perform some filter analysis whereas </w:t>
      </w:r>
      <w:proofErr w:type="spellStart"/>
      <w:r w:rsidR="00707DAE">
        <w:rPr>
          <w:rFonts w:ascii="Times New Roman" w:hAnsi="Times New Roman" w:cs="Times New Roman"/>
          <w:color w:val="292929"/>
          <w:spacing w:val="-1"/>
          <w:sz w:val="24"/>
          <w:szCs w:val="24"/>
          <w:shd w:val="clear" w:color="auto" w:fill="FFFFFF"/>
        </w:rPr>
        <w:t>dplyr</w:t>
      </w:r>
      <w:proofErr w:type="spellEnd"/>
      <w:r w:rsidR="00707DAE">
        <w:rPr>
          <w:rFonts w:ascii="Times New Roman" w:hAnsi="Times New Roman" w:cs="Times New Roman"/>
          <w:color w:val="292929"/>
          <w:spacing w:val="-1"/>
          <w:sz w:val="24"/>
          <w:szCs w:val="24"/>
          <w:shd w:val="clear" w:color="auto" w:fill="FFFFFF"/>
        </w:rPr>
        <w:t xml:space="preserve"> is to perform analysis for the dataset.</w:t>
      </w:r>
    </w:p>
    <w:p w14:paraId="080A39AB" w14:textId="2C86B642" w:rsidR="00707DAE" w:rsidRDefault="00707DAE" w:rsidP="00B040FF">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70AD2AD" wp14:editId="062DBCD1">
            <wp:extent cx="5731510" cy="1585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5595"/>
                    </a:xfrm>
                    <a:prstGeom prst="rect">
                      <a:avLst/>
                    </a:prstGeom>
                  </pic:spPr>
                </pic:pic>
              </a:graphicData>
            </a:graphic>
          </wp:inline>
        </w:drawing>
      </w:r>
    </w:p>
    <w:p w14:paraId="17819E68" w14:textId="0ACD5969" w:rsidR="00B040FF" w:rsidRDefault="00B040FF" w:rsidP="00B040FF">
      <w:pPr>
        <w:pStyle w:val="ListParagraph"/>
        <w:spacing w:line="480" w:lineRule="auto"/>
        <w:rPr>
          <w:rFonts w:ascii="Times New Roman" w:hAnsi="Times New Roman" w:cs="Times New Roman"/>
          <w:color w:val="292929"/>
          <w:spacing w:val="-1"/>
          <w:sz w:val="24"/>
          <w:szCs w:val="24"/>
          <w:shd w:val="clear" w:color="auto" w:fill="FFFFFF"/>
        </w:rPr>
      </w:pPr>
    </w:p>
    <w:p w14:paraId="074BE65D" w14:textId="1F524915" w:rsidR="00B15553" w:rsidRPr="00AF16AA" w:rsidRDefault="00707DAE" w:rsidP="00B266D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sidRPr="00AF16AA">
        <w:rPr>
          <w:rFonts w:ascii="Times New Roman" w:hAnsi="Times New Roman" w:cs="Times New Roman"/>
          <w:color w:val="292929"/>
          <w:spacing w:val="-1"/>
          <w:sz w:val="24"/>
          <w:szCs w:val="24"/>
          <w:shd w:val="clear" w:color="auto" w:fill="FFFFFF"/>
        </w:rPr>
        <w:t xml:space="preserve">As for the following Logistic regression we are being given two datasets one is the training dataset and similar to the structure of the training dataset we are been given by testing dataset as we all know the model of the following training will be given to testing dataset . through the </w:t>
      </w:r>
      <w:r w:rsidR="00AF16AA" w:rsidRPr="00AF16AA">
        <w:rPr>
          <w:rFonts w:ascii="Times New Roman" w:hAnsi="Times New Roman" w:cs="Times New Roman"/>
          <w:color w:val="292929"/>
          <w:spacing w:val="-1"/>
          <w:sz w:val="24"/>
          <w:szCs w:val="24"/>
          <w:shd w:val="clear" w:color="auto" w:fill="FFFFFF"/>
        </w:rPr>
        <w:t>following.</w:t>
      </w:r>
      <w:r w:rsidR="00BB601D" w:rsidRPr="00AF16AA">
        <w:rPr>
          <w:rFonts w:ascii="Times New Roman" w:hAnsi="Times New Roman" w:cs="Times New Roman"/>
          <w:color w:val="292929"/>
          <w:spacing w:val="-1"/>
          <w:sz w:val="24"/>
          <w:szCs w:val="24"/>
          <w:shd w:val="clear" w:color="auto" w:fill="FFFFFF"/>
        </w:rPr>
        <w:t xml:space="preserve"> </w:t>
      </w:r>
      <w:r w:rsidR="00B15553">
        <w:rPr>
          <w:noProof/>
        </w:rPr>
        <w:drawing>
          <wp:inline distT="0" distB="0" distL="0" distR="0" wp14:anchorId="7509C297" wp14:editId="5138201C">
            <wp:extent cx="5731510" cy="607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7695"/>
                    </a:xfrm>
                    <a:prstGeom prst="rect">
                      <a:avLst/>
                    </a:prstGeom>
                  </pic:spPr>
                </pic:pic>
              </a:graphicData>
            </a:graphic>
          </wp:inline>
        </w:drawing>
      </w:r>
    </w:p>
    <w:p w14:paraId="14EFA6CA" w14:textId="1EE2A19C" w:rsidR="00B15553" w:rsidRDefault="00AF16AA" w:rsidP="00B15553">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Our next step is to check the structure and how is the data organized as we know for the following dataset that a handwritten character needs 28 * 28 pixels to form an image of a character that results to about 786 columns in it which is fetched by a row.</w:t>
      </w:r>
    </w:p>
    <w:p w14:paraId="5D416010" w14:textId="1C8E6E93"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527CD5F7" wp14:editId="1A293C66">
            <wp:extent cx="4517778"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841" cy="2045805"/>
                    </a:xfrm>
                    <a:prstGeom prst="rect">
                      <a:avLst/>
                    </a:prstGeom>
                  </pic:spPr>
                </pic:pic>
              </a:graphicData>
            </a:graphic>
          </wp:inline>
        </w:drawing>
      </w:r>
    </w:p>
    <w:p w14:paraId="1F34BC32" w14:textId="5B02461B"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p>
    <w:p w14:paraId="0148682F" w14:textId="1177155D"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3C9B19B" wp14:editId="5481C533">
            <wp:extent cx="3706490" cy="24155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8285" cy="2429744"/>
                    </a:xfrm>
                    <a:prstGeom prst="rect">
                      <a:avLst/>
                    </a:prstGeom>
                  </pic:spPr>
                </pic:pic>
              </a:graphicData>
            </a:graphic>
          </wp:inline>
        </w:drawing>
      </w:r>
    </w:p>
    <w:p w14:paraId="6FCC6D45" w14:textId="77777777"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48A3BF7B" w14:textId="3505396C" w:rsidR="00AC3838" w:rsidRDefault="00AF16AA" w:rsidP="002A75FD">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 very important step is </w:t>
      </w:r>
      <w:r w:rsidR="00B0368C">
        <w:rPr>
          <w:rFonts w:ascii="Times New Roman" w:hAnsi="Times New Roman" w:cs="Times New Roman"/>
          <w:color w:val="292929"/>
          <w:spacing w:val="-1"/>
          <w:sz w:val="24"/>
          <w:szCs w:val="24"/>
          <w:shd w:val="clear" w:color="auto" w:fill="FFFFFF"/>
        </w:rPr>
        <w:t>normalizing</w:t>
      </w:r>
      <w:r>
        <w:rPr>
          <w:rFonts w:ascii="Times New Roman" w:hAnsi="Times New Roman" w:cs="Times New Roman"/>
          <w:color w:val="292929"/>
          <w:spacing w:val="-1"/>
          <w:sz w:val="24"/>
          <w:szCs w:val="24"/>
          <w:shd w:val="clear" w:color="auto" w:fill="FFFFFF"/>
        </w:rPr>
        <w:t xml:space="preserve"> the data as the data given to us can have multiple outliers in </w:t>
      </w:r>
      <w:r w:rsidR="00B0368C">
        <w:rPr>
          <w:rFonts w:ascii="Times New Roman" w:hAnsi="Times New Roman" w:cs="Times New Roman"/>
          <w:color w:val="292929"/>
          <w:spacing w:val="-1"/>
          <w:sz w:val="24"/>
          <w:szCs w:val="24"/>
          <w:shd w:val="clear" w:color="auto" w:fill="FFFFFF"/>
        </w:rPr>
        <w:t>it.</w:t>
      </w:r>
      <w:r>
        <w:rPr>
          <w:rFonts w:ascii="Times New Roman" w:hAnsi="Times New Roman" w:cs="Times New Roman"/>
          <w:color w:val="292929"/>
          <w:spacing w:val="-1"/>
          <w:sz w:val="24"/>
          <w:szCs w:val="24"/>
          <w:shd w:val="clear" w:color="auto" w:fill="FFFFFF"/>
        </w:rPr>
        <w:t xml:space="preserve"> as supervised machine learning runs on the data so that data needs to be in perfect shape or range any value going above or down leads to a lot of problem</w:t>
      </w:r>
      <w:r w:rsidR="002A75FD">
        <w:rPr>
          <w:rFonts w:ascii="Times New Roman" w:hAnsi="Times New Roman" w:cs="Times New Roman"/>
          <w:color w:val="292929"/>
          <w:spacing w:val="-1"/>
          <w:sz w:val="24"/>
          <w:szCs w:val="24"/>
          <w:shd w:val="clear" w:color="auto" w:fill="FFFFFF"/>
        </w:rPr>
        <w:t xml:space="preserve"> hence the prediction for the following or to create confusion matrix for the following can be done without any issues.</w:t>
      </w:r>
      <w:r w:rsidR="00AC3838">
        <w:rPr>
          <w:noProof/>
        </w:rPr>
        <w:drawing>
          <wp:inline distT="0" distB="0" distL="0" distR="0" wp14:anchorId="676A1B09" wp14:editId="6C9C09E6">
            <wp:extent cx="55435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971550"/>
                    </a:xfrm>
                    <a:prstGeom prst="rect">
                      <a:avLst/>
                    </a:prstGeom>
                  </pic:spPr>
                </pic:pic>
              </a:graphicData>
            </a:graphic>
          </wp:inline>
        </w:drawing>
      </w:r>
    </w:p>
    <w:p w14:paraId="0FEF9DB8" w14:textId="7298FD72"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1BB316D0" wp14:editId="19EEA0BC">
            <wp:extent cx="5731510" cy="584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4200"/>
                    </a:xfrm>
                    <a:prstGeom prst="rect">
                      <a:avLst/>
                    </a:prstGeom>
                  </pic:spPr>
                </pic:pic>
              </a:graphicData>
            </a:graphic>
          </wp:inline>
        </w:drawing>
      </w:r>
    </w:p>
    <w:p w14:paraId="7240049C" w14:textId="1A1C3047"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AF3268A" wp14:editId="0D0494A6">
            <wp:extent cx="5731510" cy="645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5795"/>
                    </a:xfrm>
                    <a:prstGeom prst="rect">
                      <a:avLst/>
                    </a:prstGeom>
                  </pic:spPr>
                </pic:pic>
              </a:graphicData>
            </a:graphic>
          </wp:inline>
        </w:drawing>
      </w:r>
    </w:p>
    <w:p w14:paraId="4674D595" w14:textId="676088CB"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6193BD32" w14:textId="4FFFDB5B" w:rsidR="00670100" w:rsidRDefault="00B0368C" w:rsidP="0067010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As we know there are multiple output for the following data frame output where we placed our prediction for the following we need to change the </w:t>
      </w:r>
      <w:proofErr w:type="spellStart"/>
      <w:r>
        <w:rPr>
          <w:rFonts w:ascii="Times New Roman" w:hAnsi="Times New Roman" w:cs="Times New Roman"/>
          <w:color w:val="292929"/>
          <w:spacing w:val="-1"/>
          <w:sz w:val="24"/>
          <w:szCs w:val="24"/>
          <w:shd w:val="clear" w:color="auto" w:fill="FFFFFF"/>
        </w:rPr>
        <w:t>dataframe</w:t>
      </w:r>
      <w:proofErr w:type="spellEnd"/>
      <w:r>
        <w:rPr>
          <w:rFonts w:ascii="Times New Roman" w:hAnsi="Times New Roman" w:cs="Times New Roman"/>
          <w:color w:val="292929"/>
          <w:spacing w:val="-1"/>
          <w:sz w:val="24"/>
          <w:szCs w:val="24"/>
          <w:shd w:val="clear" w:color="auto" w:fill="FFFFFF"/>
        </w:rPr>
        <w:t xml:space="preserve"> into subsets where </w:t>
      </w:r>
      <w:r w:rsidR="005B2DA3">
        <w:rPr>
          <w:rFonts w:ascii="Times New Roman" w:hAnsi="Times New Roman" w:cs="Times New Roman"/>
          <w:color w:val="292929"/>
          <w:spacing w:val="-1"/>
          <w:sz w:val="24"/>
          <w:szCs w:val="24"/>
          <w:shd w:val="clear" w:color="auto" w:fill="FFFFFF"/>
        </w:rPr>
        <w:t>every output is given and denoted by the same handwritten digits and this preparation needs to be done by filtering the values present or we can even run some functions on the constant columns on which most of the columns value are zero.</w:t>
      </w:r>
    </w:p>
    <w:p w14:paraId="258F1CFC" w14:textId="01B6400B" w:rsidR="005B2DA3" w:rsidRDefault="005B2DA3" w:rsidP="005B2DA3">
      <w:pPr>
        <w:pStyle w:val="ListParagraph"/>
        <w:spacing w:line="480" w:lineRule="auto"/>
        <w:rPr>
          <w:rFonts w:ascii="Times New Roman" w:hAnsi="Times New Roman" w:cs="Times New Roman"/>
          <w:color w:val="292929"/>
          <w:spacing w:val="-1"/>
          <w:sz w:val="24"/>
          <w:szCs w:val="24"/>
          <w:shd w:val="clear" w:color="auto" w:fill="FFFFFF"/>
        </w:rPr>
      </w:pPr>
      <w:proofErr w:type="gramStart"/>
      <w:r>
        <w:rPr>
          <w:rFonts w:ascii="Times New Roman" w:hAnsi="Times New Roman" w:cs="Times New Roman"/>
          <w:color w:val="292929"/>
          <w:spacing w:val="-1"/>
          <w:sz w:val="24"/>
          <w:szCs w:val="24"/>
          <w:shd w:val="clear" w:color="auto" w:fill="FFFFFF"/>
        </w:rPr>
        <w:t>So</w:t>
      </w:r>
      <w:proofErr w:type="gramEnd"/>
      <w:r>
        <w:rPr>
          <w:rFonts w:ascii="Times New Roman" w:hAnsi="Times New Roman" w:cs="Times New Roman"/>
          <w:color w:val="292929"/>
          <w:spacing w:val="-1"/>
          <w:sz w:val="24"/>
          <w:szCs w:val="24"/>
          <w:shd w:val="clear" w:color="auto" w:fill="FFFFFF"/>
        </w:rPr>
        <w:t xml:space="preserve"> in this case we need to get rid of columns that were constant and have values just zero that does not even help prediction.</w:t>
      </w:r>
      <w:r w:rsidR="00B074B6">
        <w:rPr>
          <w:rFonts w:ascii="Times New Roman" w:hAnsi="Times New Roman" w:cs="Times New Roman"/>
          <w:color w:val="292929"/>
          <w:spacing w:val="-1"/>
          <w:sz w:val="24"/>
          <w:szCs w:val="24"/>
          <w:shd w:val="clear" w:color="auto" w:fill="FFFFFF"/>
        </w:rPr>
        <w:t xml:space="preserve"> For that we have divided the predictor column into 9 different datasets as per the prediction.</w:t>
      </w:r>
    </w:p>
    <w:p w14:paraId="47C39547" w14:textId="32D64802"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2C717A57" wp14:editId="19B0E88E">
            <wp:extent cx="5731510" cy="2647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7315"/>
                    </a:xfrm>
                    <a:prstGeom prst="rect">
                      <a:avLst/>
                    </a:prstGeom>
                  </pic:spPr>
                </pic:pic>
              </a:graphicData>
            </a:graphic>
          </wp:inline>
        </w:drawing>
      </w:r>
    </w:p>
    <w:p w14:paraId="619545F2" w14:textId="16350AA5"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0BE61F01" w14:textId="77777777"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0C46CC0C" w14:textId="77777777" w:rsidR="00B074B6" w:rsidRDefault="00B074B6" w:rsidP="005B2DA3">
      <w:pPr>
        <w:pStyle w:val="ListParagraph"/>
        <w:spacing w:line="480" w:lineRule="auto"/>
        <w:rPr>
          <w:rFonts w:ascii="Times New Roman" w:hAnsi="Times New Roman" w:cs="Times New Roman"/>
          <w:color w:val="292929"/>
          <w:spacing w:val="-1"/>
          <w:sz w:val="24"/>
          <w:szCs w:val="24"/>
          <w:shd w:val="clear" w:color="auto" w:fill="FFFFFF"/>
        </w:rPr>
      </w:pPr>
    </w:p>
    <w:p w14:paraId="7D6CC51C" w14:textId="2478C27F"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1059EBAD" w14:textId="4B1B622F" w:rsidR="00670100" w:rsidRDefault="00B074B6" w:rsidP="0067010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A list of all the columns that have constant values are stored in the variable and list is produced for the following columns. Total 92 columns were found have values that are not relevant or have 0 as values.</w:t>
      </w:r>
    </w:p>
    <w:p w14:paraId="3D1A6273" w14:textId="34B76D17" w:rsidR="00AF27CA" w:rsidRDefault="00B074B6" w:rsidP="00AF27CA">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BE0E44B" wp14:editId="23D7711C">
            <wp:extent cx="5731510" cy="35147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14725"/>
                    </a:xfrm>
                    <a:prstGeom prst="rect">
                      <a:avLst/>
                    </a:prstGeom>
                  </pic:spPr>
                </pic:pic>
              </a:graphicData>
            </a:graphic>
          </wp:inline>
        </w:drawing>
      </w:r>
    </w:p>
    <w:p w14:paraId="15CE79D5" w14:textId="755058A0" w:rsidR="00AF27CA" w:rsidRDefault="00B074B6" w:rsidP="005D3B8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Summary and coefficient of the following have been </w:t>
      </w:r>
      <w:r w:rsidR="005E2C39">
        <w:rPr>
          <w:rFonts w:ascii="Times New Roman" w:hAnsi="Times New Roman" w:cs="Times New Roman"/>
          <w:color w:val="292929"/>
          <w:spacing w:val="-1"/>
          <w:sz w:val="24"/>
          <w:szCs w:val="24"/>
          <w:shd w:val="clear" w:color="auto" w:fill="FFFFFF"/>
        </w:rPr>
        <w:t>counted in and output of the following logistic regression is been displayed below.</w:t>
      </w:r>
    </w:p>
    <w:p w14:paraId="2664D721" w14:textId="1F7DF262" w:rsidR="005E2C39" w:rsidRDefault="005E2C39" w:rsidP="005E2C39">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DC86AE6" wp14:editId="4CB9D677">
            <wp:extent cx="439102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790575"/>
                    </a:xfrm>
                    <a:prstGeom prst="rect">
                      <a:avLst/>
                    </a:prstGeom>
                  </pic:spPr>
                </pic:pic>
              </a:graphicData>
            </a:graphic>
          </wp:inline>
        </w:drawing>
      </w:r>
    </w:p>
    <w:p w14:paraId="1130C2DA" w14:textId="09EC115D" w:rsidR="005E2C39" w:rsidRDefault="005E2C39" w:rsidP="005E2C39">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7159A5CA" wp14:editId="0030FD98">
            <wp:extent cx="5731510" cy="40144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14470"/>
                    </a:xfrm>
                    <a:prstGeom prst="rect">
                      <a:avLst/>
                    </a:prstGeom>
                  </pic:spPr>
                </pic:pic>
              </a:graphicData>
            </a:graphic>
          </wp:inline>
        </w:drawing>
      </w:r>
      <w:r>
        <w:rPr>
          <w:noProof/>
        </w:rPr>
        <w:drawing>
          <wp:inline distT="0" distB="0" distL="0" distR="0" wp14:anchorId="4062CE03" wp14:editId="69104A27">
            <wp:extent cx="5731510" cy="16427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2745"/>
                    </a:xfrm>
                    <a:prstGeom prst="rect">
                      <a:avLst/>
                    </a:prstGeom>
                  </pic:spPr>
                </pic:pic>
              </a:graphicData>
            </a:graphic>
          </wp:inline>
        </w:drawing>
      </w:r>
    </w:p>
    <w:p w14:paraId="08943D8C" w14:textId="328A68F8"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06B9398C" w14:textId="43765A38" w:rsidR="00B92669" w:rsidRDefault="004B2393" w:rsidP="004B2393">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Next step is to show the prediction and create a confusion matrix for the following and to get the results we perform the commands mentioned below as confusion matrix doesn’t work in normal manner we have to ass </w:t>
      </w:r>
      <w:proofErr w:type="spellStart"/>
      <w:r>
        <w:rPr>
          <w:rFonts w:ascii="Times New Roman" w:hAnsi="Times New Roman" w:cs="Times New Roman"/>
          <w:color w:val="292929"/>
          <w:spacing w:val="-1"/>
          <w:sz w:val="24"/>
          <w:szCs w:val="24"/>
          <w:shd w:val="clear" w:color="auto" w:fill="FFFFFF"/>
        </w:rPr>
        <w:t>as.factor</w:t>
      </w:r>
      <w:proofErr w:type="spellEnd"/>
      <w:r>
        <w:rPr>
          <w:rFonts w:ascii="Times New Roman" w:hAnsi="Times New Roman" w:cs="Times New Roman"/>
          <w:color w:val="292929"/>
          <w:spacing w:val="-1"/>
          <w:sz w:val="24"/>
          <w:szCs w:val="24"/>
          <w:shd w:val="clear" w:color="auto" w:fill="FFFFFF"/>
        </w:rPr>
        <w:t xml:space="preserve"> to convert the following into vectors.</w:t>
      </w:r>
    </w:p>
    <w:p w14:paraId="2E6FFCD9" w14:textId="5DA18219"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5F80485" wp14:editId="3076EE52">
            <wp:extent cx="5731510" cy="8807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80745"/>
                    </a:xfrm>
                    <a:prstGeom prst="rect">
                      <a:avLst/>
                    </a:prstGeom>
                  </pic:spPr>
                </pic:pic>
              </a:graphicData>
            </a:graphic>
          </wp:inline>
        </w:drawing>
      </w:r>
    </w:p>
    <w:p w14:paraId="1808EFC5" w14:textId="6423B8DC"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528C06ED" wp14:editId="19C63674">
            <wp:extent cx="5731510" cy="148209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82090"/>
                    </a:xfrm>
                    <a:prstGeom prst="rect">
                      <a:avLst/>
                    </a:prstGeom>
                  </pic:spPr>
                </pic:pic>
              </a:graphicData>
            </a:graphic>
          </wp:inline>
        </w:drawing>
      </w:r>
    </w:p>
    <w:p w14:paraId="4977BD04" w14:textId="49AB91BB"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p>
    <w:p w14:paraId="56027D7C" w14:textId="77777777" w:rsid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p>
    <w:p w14:paraId="686FCFA0" w14:textId="026D1CE4"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74FD203F" w14:textId="22F9CDAC"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6453F415" w14:textId="41855E99" w:rsidR="005E2C39" w:rsidRDefault="005E2C39" w:rsidP="004B2393">
      <w:pPr>
        <w:spacing w:line="480" w:lineRule="auto"/>
        <w:rPr>
          <w:rFonts w:ascii="Times New Roman" w:hAnsi="Times New Roman" w:cs="Times New Roman"/>
          <w:color w:val="292929"/>
          <w:spacing w:val="-1"/>
          <w:sz w:val="24"/>
          <w:szCs w:val="24"/>
          <w:shd w:val="clear" w:color="auto" w:fill="FFFFFF"/>
        </w:rPr>
      </w:pPr>
    </w:p>
    <w:p w14:paraId="348AE495" w14:textId="77777777" w:rsidR="004B2393" w:rsidRPr="004B2393" w:rsidRDefault="004B2393" w:rsidP="004B2393">
      <w:pPr>
        <w:pStyle w:val="ListParagraph"/>
        <w:spacing w:line="480" w:lineRule="auto"/>
        <w:rPr>
          <w:rFonts w:ascii="Times New Roman" w:hAnsi="Times New Roman" w:cs="Times New Roman"/>
          <w:color w:val="292929"/>
          <w:spacing w:val="-1"/>
          <w:sz w:val="24"/>
          <w:szCs w:val="24"/>
          <w:shd w:val="clear" w:color="auto" w:fill="FFFFFF"/>
        </w:rPr>
      </w:pPr>
    </w:p>
    <w:p w14:paraId="0F3221DC" w14:textId="2EFA0549"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1C3232E1" w14:textId="34E5C07F"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6D1692B0" w14:textId="10FBF170"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REFERENCES:</w:t>
      </w:r>
    </w:p>
    <w:p w14:paraId="5D15AE60" w14:textId="76A90758" w:rsidR="008B4D7F" w:rsidRPr="004B2393" w:rsidRDefault="004B2393"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proofErr w:type="spellStart"/>
      <w:r>
        <w:rPr>
          <w:rFonts w:ascii="Verdana" w:hAnsi="Verdana"/>
          <w:color w:val="333333"/>
          <w:sz w:val="21"/>
          <w:szCs w:val="21"/>
          <w:shd w:val="clear" w:color="auto" w:fill="F7F7ED"/>
        </w:rPr>
        <w:t>Galarnyk</w:t>
      </w:r>
      <w:proofErr w:type="spellEnd"/>
      <w:r>
        <w:rPr>
          <w:rFonts w:ascii="Verdana" w:hAnsi="Verdana"/>
          <w:color w:val="333333"/>
          <w:sz w:val="21"/>
          <w:szCs w:val="21"/>
          <w:shd w:val="clear" w:color="auto" w:fill="F7F7ED"/>
        </w:rPr>
        <w:t>, M. (2020, October 17). </w:t>
      </w:r>
      <w:r>
        <w:rPr>
          <w:rStyle w:val="Emphasis"/>
          <w:rFonts w:ascii="Verdana" w:hAnsi="Verdana"/>
          <w:color w:val="333333"/>
          <w:sz w:val="21"/>
          <w:szCs w:val="21"/>
          <w:shd w:val="clear" w:color="auto" w:fill="F7F7ED"/>
        </w:rPr>
        <w:t>Logistic regression using Python (scikit-learn)</w:t>
      </w:r>
      <w:r>
        <w:rPr>
          <w:rFonts w:ascii="Verdana" w:hAnsi="Verdana"/>
          <w:color w:val="333333"/>
          <w:sz w:val="21"/>
          <w:szCs w:val="21"/>
          <w:shd w:val="clear" w:color="auto" w:fill="F7F7ED"/>
        </w:rPr>
        <w:t>. Medium. </w:t>
      </w:r>
      <w:r>
        <w:rPr>
          <w:rStyle w:val="httpstowardsdatasciencecomlogistic-regression-using-python-sklearn-numpy-mnist-handwriting-recognition-matplotlib-a6b31e2b166a"/>
          <w:rFonts w:ascii="Verdana" w:hAnsi="Verdana"/>
          <w:color w:val="333333"/>
          <w:sz w:val="21"/>
          <w:szCs w:val="21"/>
          <w:shd w:val="clear" w:color="auto" w:fill="F7F7ED"/>
        </w:rPr>
        <w:t>https://towardsdatascience.com/logistic-regression-using-python-sklearn-numpy-mnist-handwriting-recognition-matplotlib-a6b31e2b166a</w:t>
      </w:r>
      <w:r w:rsidR="008B4D7F">
        <w:rPr>
          <w:rFonts w:ascii="Arial" w:hAnsi="Arial" w:cs="Arial"/>
          <w:color w:val="202F66"/>
          <w:shd w:val="clear" w:color="auto" w:fill="FFFFFF"/>
        </w:rPr>
        <w:t>Mcleod, S. (2019, May 17). </w:t>
      </w:r>
      <w:r w:rsidR="008B4D7F">
        <w:rPr>
          <w:rFonts w:ascii="Arial" w:hAnsi="Arial" w:cs="Arial"/>
          <w:i/>
          <w:iCs/>
          <w:color w:val="202F66"/>
          <w:shd w:val="clear" w:color="auto" w:fill="FFFFFF"/>
        </w:rPr>
        <w:t xml:space="preserve">Z-Score: Definition, </w:t>
      </w:r>
      <w:proofErr w:type="gramStart"/>
      <w:r w:rsidR="008B4D7F">
        <w:rPr>
          <w:rFonts w:ascii="Arial" w:hAnsi="Arial" w:cs="Arial"/>
          <w:i/>
          <w:iCs/>
          <w:color w:val="202F66"/>
          <w:shd w:val="clear" w:color="auto" w:fill="FFFFFF"/>
        </w:rPr>
        <w:t>Calculation</w:t>
      </w:r>
      <w:proofErr w:type="gramEnd"/>
      <w:r w:rsidR="008B4D7F">
        <w:rPr>
          <w:rFonts w:ascii="Arial" w:hAnsi="Arial" w:cs="Arial"/>
          <w:i/>
          <w:iCs/>
          <w:color w:val="202F66"/>
          <w:shd w:val="clear" w:color="auto" w:fill="FFFFFF"/>
        </w:rPr>
        <w:t xml:space="preserve"> and Interpretation</w:t>
      </w:r>
      <w:r w:rsidR="008B4D7F">
        <w:rPr>
          <w:rFonts w:ascii="Arial" w:hAnsi="Arial" w:cs="Arial"/>
          <w:color w:val="202F66"/>
          <w:shd w:val="clear" w:color="auto" w:fill="FFFFFF"/>
        </w:rPr>
        <w:t xml:space="preserve">. Https://Www.Simplypsychology. </w:t>
      </w:r>
      <w:hyperlink r:id="rId23" w:history="1">
        <w:r w:rsidRPr="00C512F5">
          <w:rPr>
            <w:rStyle w:val="Hyperlink"/>
            <w:rFonts w:ascii="Arial" w:hAnsi="Arial" w:cs="Arial"/>
            <w:shd w:val="clear" w:color="auto" w:fill="FFFFFF"/>
          </w:rPr>
          <w:t>https://www.simplypsychology.org/z-score.html</w:t>
        </w:r>
      </w:hyperlink>
    </w:p>
    <w:p w14:paraId="39FC2B0D" w14:textId="41C83950" w:rsidR="004B2393" w:rsidRPr="008B4D7F" w:rsidRDefault="004B2393"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Style w:val="Emphasis"/>
          <w:rFonts w:ascii="Verdana" w:hAnsi="Verdana"/>
          <w:color w:val="333333"/>
          <w:sz w:val="21"/>
          <w:szCs w:val="21"/>
          <w:shd w:val="clear" w:color="auto" w:fill="F7F7ED"/>
        </w:rPr>
        <w:t>Multinomial logistic regression | Stata data analysis examples</w:t>
      </w:r>
      <w:r>
        <w:rPr>
          <w:rFonts w:ascii="Verdana" w:hAnsi="Verdana"/>
          <w:color w:val="333333"/>
          <w:sz w:val="21"/>
          <w:szCs w:val="21"/>
          <w:shd w:val="clear" w:color="auto" w:fill="F7F7ED"/>
        </w:rPr>
        <w:t>. (n.d.). IDRE Stats – Statistical Consulting Web Resources. </w:t>
      </w:r>
      <w:r>
        <w:rPr>
          <w:rStyle w:val="httpsstatsidreuclaedustatadaemultinomiallogistic-regression"/>
          <w:rFonts w:ascii="Verdana" w:hAnsi="Verdana"/>
          <w:color w:val="333333"/>
          <w:sz w:val="21"/>
          <w:szCs w:val="21"/>
          <w:shd w:val="clear" w:color="auto" w:fill="F7F7ED"/>
        </w:rPr>
        <w:t>https://stats.idre.ucla.edu/stata/dae/multinomiallogistic-regression/</w:t>
      </w:r>
    </w:p>
    <w:sectPr w:rsidR="004B2393" w:rsidRPr="008B4D7F">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8878B" w14:textId="77777777" w:rsidR="00732457" w:rsidRDefault="00732457" w:rsidP="00EE6DED">
      <w:pPr>
        <w:spacing w:after="0" w:line="240" w:lineRule="auto"/>
      </w:pPr>
      <w:r>
        <w:separator/>
      </w:r>
    </w:p>
  </w:endnote>
  <w:endnote w:type="continuationSeparator" w:id="0">
    <w:p w14:paraId="71DC0C2B" w14:textId="77777777" w:rsidR="00732457" w:rsidRDefault="00732457" w:rsidP="00EE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569A7" w14:textId="77777777" w:rsidR="00732457" w:rsidRDefault="00732457" w:rsidP="00EE6DED">
      <w:pPr>
        <w:spacing w:after="0" w:line="240" w:lineRule="auto"/>
      </w:pPr>
      <w:r>
        <w:separator/>
      </w:r>
    </w:p>
  </w:footnote>
  <w:footnote w:type="continuationSeparator" w:id="0">
    <w:p w14:paraId="2F7CDDA4" w14:textId="77777777" w:rsidR="00732457" w:rsidRDefault="00732457" w:rsidP="00EE6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16C8" w14:textId="419347F2" w:rsidR="00D97417" w:rsidRPr="00EE6DED" w:rsidRDefault="00D97417">
    <w:pPr>
      <w:pStyle w:val="Header"/>
      <w:rPr>
        <w:lang w:val="en-US"/>
      </w:rPr>
    </w:pPr>
    <w:r>
      <w:rPr>
        <w:lang w:val="en-US"/>
      </w:rPr>
      <w:t xml:space="preserve">Predictive analytics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28A"/>
    <w:multiLevelType w:val="hybridMultilevel"/>
    <w:tmpl w:val="43DA7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96740"/>
    <w:multiLevelType w:val="hybridMultilevel"/>
    <w:tmpl w:val="83A4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D0DF8"/>
    <w:multiLevelType w:val="hybridMultilevel"/>
    <w:tmpl w:val="65F0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A6FAF"/>
    <w:multiLevelType w:val="hybridMultilevel"/>
    <w:tmpl w:val="44E46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E628F"/>
    <w:multiLevelType w:val="hybridMultilevel"/>
    <w:tmpl w:val="0B28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11FA8"/>
    <w:multiLevelType w:val="hybridMultilevel"/>
    <w:tmpl w:val="722EE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703FD"/>
    <w:multiLevelType w:val="hybridMultilevel"/>
    <w:tmpl w:val="524A4A84"/>
    <w:lvl w:ilvl="0" w:tplc="5BD2DF0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68611E"/>
    <w:multiLevelType w:val="hybridMultilevel"/>
    <w:tmpl w:val="ED543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52CC3"/>
    <w:multiLevelType w:val="hybridMultilevel"/>
    <w:tmpl w:val="BD82C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216D1"/>
    <w:multiLevelType w:val="hybridMultilevel"/>
    <w:tmpl w:val="E5849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9C60EA"/>
    <w:multiLevelType w:val="hybridMultilevel"/>
    <w:tmpl w:val="779E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04D88"/>
    <w:multiLevelType w:val="hybridMultilevel"/>
    <w:tmpl w:val="BEB0F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7D7B5C"/>
    <w:multiLevelType w:val="hybridMultilevel"/>
    <w:tmpl w:val="812C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4F4BC7"/>
    <w:multiLevelType w:val="hybridMultilevel"/>
    <w:tmpl w:val="1AC8C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91E23"/>
    <w:multiLevelType w:val="hybridMultilevel"/>
    <w:tmpl w:val="C8642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F1FB2"/>
    <w:multiLevelType w:val="hybridMultilevel"/>
    <w:tmpl w:val="6DEEC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F0B04"/>
    <w:multiLevelType w:val="hybridMultilevel"/>
    <w:tmpl w:val="D744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3499B"/>
    <w:multiLevelType w:val="hybridMultilevel"/>
    <w:tmpl w:val="D484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6"/>
  </w:num>
  <w:num w:numId="5">
    <w:abstractNumId w:val="10"/>
  </w:num>
  <w:num w:numId="6">
    <w:abstractNumId w:val="5"/>
  </w:num>
  <w:num w:numId="7">
    <w:abstractNumId w:val="17"/>
  </w:num>
  <w:num w:numId="8">
    <w:abstractNumId w:val="9"/>
  </w:num>
  <w:num w:numId="9">
    <w:abstractNumId w:val="14"/>
  </w:num>
  <w:num w:numId="10">
    <w:abstractNumId w:val="1"/>
  </w:num>
  <w:num w:numId="11">
    <w:abstractNumId w:val="3"/>
  </w:num>
  <w:num w:numId="12">
    <w:abstractNumId w:val="15"/>
  </w:num>
  <w:num w:numId="13">
    <w:abstractNumId w:val="11"/>
  </w:num>
  <w:num w:numId="14">
    <w:abstractNumId w:val="13"/>
  </w:num>
  <w:num w:numId="15">
    <w:abstractNumId w:val="0"/>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91"/>
    <w:rsid w:val="0005142F"/>
    <w:rsid w:val="00086884"/>
    <w:rsid w:val="00087F18"/>
    <w:rsid w:val="000A4903"/>
    <w:rsid w:val="000B06E7"/>
    <w:rsid w:val="000B6995"/>
    <w:rsid w:val="00101DF3"/>
    <w:rsid w:val="00126858"/>
    <w:rsid w:val="00136E3D"/>
    <w:rsid w:val="00142B0B"/>
    <w:rsid w:val="00172FD4"/>
    <w:rsid w:val="001851B1"/>
    <w:rsid w:val="001A2DF5"/>
    <w:rsid w:val="001C4ED6"/>
    <w:rsid w:val="00200D40"/>
    <w:rsid w:val="0023267C"/>
    <w:rsid w:val="00241A2C"/>
    <w:rsid w:val="00243046"/>
    <w:rsid w:val="002A75FD"/>
    <w:rsid w:val="00316E2D"/>
    <w:rsid w:val="003413C3"/>
    <w:rsid w:val="00363691"/>
    <w:rsid w:val="0037632F"/>
    <w:rsid w:val="003A1DE6"/>
    <w:rsid w:val="003F6C9A"/>
    <w:rsid w:val="004312CF"/>
    <w:rsid w:val="00442E6C"/>
    <w:rsid w:val="004905EF"/>
    <w:rsid w:val="004B2393"/>
    <w:rsid w:val="004B4AC5"/>
    <w:rsid w:val="004F7FCE"/>
    <w:rsid w:val="005405A7"/>
    <w:rsid w:val="00547D7C"/>
    <w:rsid w:val="00577D5B"/>
    <w:rsid w:val="00597E9F"/>
    <w:rsid w:val="005B2DA3"/>
    <w:rsid w:val="005C7E9F"/>
    <w:rsid w:val="005D3B80"/>
    <w:rsid w:val="005D3BBE"/>
    <w:rsid w:val="005D73FB"/>
    <w:rsid w:val="005E2C39"/>
    <w:rsid w:val="005E707F"/>
    <w:rsid w:val="0060505F"/>
    <w:rsid w:val="006174D8"/>
    <w:rsid w:val="00652CF6"/>
    <w:rsid w:val="00670100"/>
    <w:rsid w:val="006E5DB8"/>
    <w:rsid w:val="00707DAE"/>
    <w:rsid w:val="00732457"/>
    <w:rsid w:val="00742FF7"/>
    <w:rsid w:val="00771915"/>
    <w:rsid w:val="007B4D34"/>
    <w:rsid w:val="00850EB8"/>
    <w:rsid w:val="008A06B1"/>
    <w:rsid w:val="008B4D7F"/>
    <w:rsid w:val="008C650A"/>
    <w:rsid w:val="009007F9"/>
    <w:rsid w:val="009101BD"/>
    <w:rsid w:val="009154D5"/>
    <w:rsid w:val="00915CFE"/>
    <w:rsid w:val="00A40DF2"/>
    <w:rsid w:val="00AC3838"/>
    <w:rsid w:val="00AE1A6F"/>
    <w:rsid w:val="00AE1CAB"/>
    <w:rsid w:val="00AF16AA"/>
    <w:rsid w:val="00AF27CA"/>
    <w:rsid w:val="00B0368C"/>
    <w:rsid w:val="00B040FF"/>
    <w:rsid w:val="00B074B6"/>
    <w:rsid w:val="00B10A87"/>
    <w:rsid w:val="00B15553"/>
    <w:rsid w:val="00B30970"/>
    <w:rsid w:val="00B92669"/>
    <w:rsid w:val="00B972F2"/>
    <w:rsid w:val="00BA60E5"/>
    <w:rsid w:val="00BB601D"/>
    <w:rsid w:val="00BC7C9B"/>
    <w:rsid w:val="00BD04BE"/>
    <w:rsid w:val="00C8083C"/>
    <w:rsid w:val="00CB3216"/>
    <w:rsid w:val="00CC468D"/>
    <w:rsid w:val="00CE2836"/>
    <w:rsid w:val="00D04AAF"/>
    <w:rsid w:val="00D30009"/>
    <w:rsid w:val="00D6770B"/>
    <w:rsid w:val="00D808AA"/>
    <w:rsid w:val="00D817E6"/>
    <w:rsid w:val="00D86C4F"/>
    <w:rsid w:val="00D945ED"/>
    <w:rsid w:val="00D97417"/>
    <w:rsid w:val="00DB153C"/>
    <w:rsid w:val="00DB1EB2"/>
    <w:rsid w:val="00DC6A1A"/>
    <w:rsid w:val="00DF7E0A"/>
    <w:rsid w:val="00E048C4"/>
    <w:rsid w:val="00E2315D"/>
    <w:rsid w:val="00E24D05"/>
    <w:rsid w:val="00E60950"/>
    <w:rsid w:val="00E827A1"/>
    <w:rsid w:val="00E94484"/>
    <w:rsid w:val="00EE6DED"/>
    <w:rsid w:val="00F02133"/>
    <w:rsid w:val="00F648E4"/>
    <w:rsid w:val="00F8639C"/>
    <w:rsid w:val="00FA1E11"/>
    <w:rsid w:val="00FA3D5B"/>
    <w:rsid w:val="00FA7442"/>
    <w:rsid w:val="00FA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286A"/>
  <w15:chartTrackingRefBased/>
  <w15:docId w15:val="{375F79FE-DD39-44A1-8320-2C974518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9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CF"/>
    <w:rPr>
      <w:color w:val="0000FF"/>
      <w:u w:val="single"/>
    </w:rPr>
  </w:style>
  <w:style w:type="paragraph" w:styleId="ListParagraph">
    <w:name w:val="List Paragraph"/>
    <w:basedOn w:val="Normal"/>
    <w:uiPriority w:val="34"/>
    <w:qFormat/>
    <w:rsid w:val="00B30970"/>
    <w:pPr>
      <w:ind w:left="720"/>
      <w:contextualSpacing/>
    </w:pPr>
  </w:style>
  <w:style w:type="paragraph" w:styleId="NormalWeb">
    <w:name w:val="Normal (Web)"/>
    <w:basedOn w:val="Normal"/>
    <w:uiPriority w:val="99"/>
    <w:unhideWhenUsed/>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r">
    <w:name w:val="jr"/>
    <w:basedOn w:val="Normal"/>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EE6DE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itle">
    <w:name w:val="Title"/>
    <w:basedOn w:val="Normal"/>
    <w:link w:val="TitleChar"/>
    <w:qFormat/>
    <w:rsid w:val="00EE6DED"/>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EE6DED"/>
    <w:rPr>
      <w:rFonts w:asciiTheme="majorHAnsi" w:eastAsiaTheme="majorEastAsia" w:hAnsiTheme="majorHAnsi" w:cstheme="majorBidi"/>
      <w:kern w:val="24"/>
      <w:sz w:val="24"/>
      <w:szCs w:val="24"/>
      <w:lang w:val="en-US" w:eastAsia="ja-JP"/>
    </w:rPr>
  </w:style>
  <w:style w:type="paragraph" w:styleId="Header">
    <w:name w:val="header"/>
    <w:basedOn w:val="Normal"/>
    <w:link w:val="HeaderChar"/>
    <w:uiPriority w:val="99"/>
    <w:unhideWhenUsed/>
    <w:rsid w:val="00EE6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DED"/>
  </w:style>
  <w:style w:type="paragraph" w:styleId="Footer">
    <w:name w:val="footer"/>
    <w:basedOn w:val="Normal"/>
    <w:link w:val="FooterChar"/>
    <w:uiPriority w:val="99"/>
    <w:unhideWhenUsed/>
    <w:rsid w:val="00EE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DED"/>
  </w:style>
  <w:style w:type="character" w:styleId="Strong">
    <w:name w:val="Strong"/>
    <w:basedOn w:val="DefaultParagraphFont"/>
    <w:uiPriority w:val="22"/>
    <w:qFormat/>
    <w:rsid w:val="00087F18"/>
    <w:rPr>
      <w:b/>
      <w:bCs/>
    </w:rPr>
  </w:style>
  <w:style w:type="character" w:customStyle="1" w:styleId="selectable">
    <w:name w:val="selectable"/>
    <w:basedOn w:val="DefaultParagraphFont"/>
    <w:rsid w:val="00087F18"/>
  </w:style>
  <w:style w:type="table" w:styleId="TableGrid">
    <w:name w:val="Table Grid"/>
    <w:basedOn w:val="TableNormal"/>
    <w:uiPriority w:val="39"/>
    <w:rsid w:val="00E2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0950"/>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8B4D7F"/>
    <w:rPr>
      <w:color w:val="605E5C"/>
      <w:shd w:val="clear" w:color="auto" w:fill="E1DFDD"/>
    </w:rPr>
  </w:style>
  <w:style w:type="character" w:styleId="Emphasis">
    <w:name w:val="Emphasis"/>
    <w:basedOn w:val="DefaultParagraphFont"/>
    <w:uiPriority w:val="20"/>
    <w:qFormat/>
    <w:rsid w:val="004B2393"/>
    <w:rPr>
      <w:i/>
      <w:iCs/>
    </w:rPr>
  </w:style>
  <w:style w:type="character" w:customStyle="1" w:styleId="httpstowardsdatasciencecomlogistic-regression-using-python-sklearn-numpy-mnist-handwriting-recognition-matplotlib-a6b31e2b166a">
    <w:name w:val="https://towardsdatascience.com/logistic-regression-using-python-sklearn-numpy-mnist-handwriting-recognition-matplotlib-a6b31e2b166a"/>
    <w:basedOn w:val="DefaultParagraphFont"/>
    <w:rsid w:val="004B2393"/>
  </w:style>
  <w:style w:type="character" w:customStyle="1" w:styleId="httpsstatsidreuclaedustatadaemultinomiallogistic-regression">
    <w:name w:val="https://stats.idre.ucla.edu/stata/dae/multinomiallogistic-regression/"/>
    <w:basedOn w:val="DefaultParagraphFont"/>
    <w:rsid w:val="004B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4397">
      <w:bodyDiv w:val="1"/>
      <w:marLeft w:val="0"/>
      <w:marRight w:val="0"/>
      <w:marTop w:val="0"/>
      <w:marBottom w:val="0"/>
      <w:divBdr>
        <w:top w:val="none" w:sz="0" w:space="0" w:color="auto"/>
        <w:left w:val="none" w:sz="0" w:space="0" w:color="auto"/>
        <w:bottom w:val="none" w:sz="0" w:space="0" w:color="auto"/>
        <w:right w:val="none" w:sz="0" w:space="0" w:color="auto"/>
      </w:divBdr>
    </w:div>
    <w:div w:id="504633303">
      <w:bodyDiv w:val="1"/>
      <w:marLeft w:val="0"/>
      <w:marRight w:val="0"/>
      <w:marTop w:val="0"/>
      <w:marBottom w:val="0"/>
      <w:divBdr>
        <w:top w:val="none" w:sz="0" w:space="0" w:color="auto"/>
        <w:left w:val="none" w:sz="0" w:space="0" w:color="auto"/>
        <w:bottom w:val="none" w:sz="0" w:space="0" w:color="auto"/>
        <w:right w:val="none" w:sz="0" w:space="0" w:color="auto"/>
      </w:divBdr>
    </w:div>
    <w:div w:id="543565231">
      <w:bodyDiv w:val="1"/>
      <w:marLeft w:val="0"/>
      <w:marRight w:val="0"/>
      <w:marTop w:val="0"/>
      <w:marBottom w:val="0"/>
      <w:divBdr>
        <w:top w:val="none" w:sz="0" w:space="0" w:color="auto"/>
        <w:left w:val="none" w:sz="0" w:space="0" w:color="auto"/>
        <w:bottom w:val="none" w:sz="0" w:space="0" w:color="auto"/>
        <w:right w:val="none" w:sz="0" w:space="0" w:color="auto"/>
      </w:divBdr>
    </w:div>
    <w:div w:id="994648181">
      <w:bodyDiv w:val="1"/>
      <w:marLeft w:val="0"/>
      <w:marRight w:val="0"/>
      <w:marTop w:val="0"/>
      <w:marBottom w:val="0"/>
      <w:divBdr>
        <w:top w:val="none" w:sz="0" w:space="0" w:color="auto"/>
        <w:left w:val="none" w:sz="0" w:space="0" w:color="auto"/>
        <w:bottom w:val="none" w:sz="0" w:space="0" w:color="auto"/>
        <w:right w:val="none" w:sz="0" w:space="0" w:color="auto"/>
      </w:divBdr>
    </w:div>
    <w:div w:id="1085617134">
      <w:bodyDiv w:val="1"/>
      <w:marLeft w:val="0"/>
      <w:marRight w:val="0"/>
      <w:marTop w:val="0"/>
      <w:marBottom w:val="0"/>
      <w:divBdr>
        <w:top w:val="none" w:sz="0" w:space="0" w:color="auto"/>
        <w:left w:val="none" w:sz="0" w:space="0" w:color="auto"/>
        <w:bottom w:val="none" w:sz="0" w:space="0" w:color="auto"/>
        <w:right w:val="none" w:sz="0" w:space="0" w:color="auto"/>
      </w:divBdr>
    </w:div>
    <w:div w:id="1089236370">
      <w:bodyDiv w:val="1"/>
      <w:marLeft w:val="0"/>
      <w:marRight w:val="0"/>
      <w:marTop w:val="0"/>
      <w:marBottom w:val="0"/>
      <w:divBdr>
        <w:top w:val="none" w:sz="0" w:space="0" w:color="auto"/>
        <w:left w:val="none" w:sz="0" w:space="0" w:color="auto"/>
        <w:bottom w:val="none" w:sz="0" w:space="0" w:color="auto"/>
        <w:right w:val="none" w:sz="0" w:space="0" w:color="auto"/>
      </w:divBdr>
    </w:div>
    <w:div w:id="1149980587">
      <w:bodyDiv w:val="1"/>
      <w:marLeft w:val="0"/>
      <w:marRight w:val="0"/>
      <w:marTop w:val="0"/>
      <w:marBottom w:val="0"/>
      <w:divBdr>
        <w:top w:val="none" w:sz="0" w:space="0" w:color="auto"/>
        <w:left w:val="none" w:sz="0" w:space="0" w:color="auto"/>
        <w:bottom w:val="none" w:sz="0" w:space="0" w:color="auto"/>
        <w:right w:val="none" w:sz="0" w:space="0" w:color="auto"/>
      </w:divBdr>
    </w:div>
    <w:div w:id="17285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implypsychology.org/z-score.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2</cp:revision>
  <dcterms:created xsi:type="dcterms:W3CDTF">2020-11-08T19:49:00Z</dcterms:created>
  <dcterms:modified xsi:type="dcterms:W3CDTF">2020-11-08T19:49:00Z</dcterms:modified>
</cp:coreProperties>
</file>