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339A" w14:textId="77777777" w:rsidR="00105A88" w:rsidRDefault="00105A88" w:rsidP="00105A88">
      <w:pPr>
        <w:rPr>
          <w:b/>
          <w:bCs/>
          <w:i/>
          <w:iCs/>
          <w:noProof/>
          <w:sz w:val="32"/>
          <w:szCs w:val="32"/>
          <w:u w:val="single"/>
          <w:lang w:val="en-US"/>
        </w:rPr>
      </w:pPr>
      <w:r>
        <w:rPr>
          <w:b/>
          <w:bCs/>
          <w:i/>
          <w:iCs/>
          <w:noProof/>
          <w:sz w:val="32"/>
          <w:szCs w:val="32"/>
          <w:u w:val="single"/>
          <w:lang w:val="en-US"/>
        </w:rPr>
        <w:t>EXPERIMENT 4: PUSH BUTTON SWITCH INTERFACE</w:t>
      </w:r>
    </w:p>
    <w:p w14:paraId="5DEC6F63" w14:textId="77777777" w:rsidR="00105A88" w:rsidRDefault="00105A88" w:rsidP="00105A88">
      <w:pPr>
        <w:rPr>
          <w:i/>
          <w:iCs/>
          <w:noProof/>
          <w:sz w:val="32"/>
          <w:szCs w:val="32"/>
          <w:u w:val="single"/>
          <w:lang w:val="en-US"/>
        </w:rPr>
      </w:pPr>
      <w:r>
        <w:rPr>
          <w:i/>
          <w:iCs/>
          <w:noProof/>
          <w:sz w:val="32"/>
          <w:szCs w:val="32"/>
          <w:u w:val="single"/>
          <w:lang w:val="en-US"/>
        </w:rPr>
        <w:t>CIRCUIT DIAGRAM</w:t>
      </w:r>
    </w:p>
    <w:p w14:paraId="527A1E01" w14:textId="38109EE4" w:rsidR="00105A88" w:rsidRDefault="00105A88" w:rsidP="00105A88">
      <w:pPr>
        <w:rPr>
          <w:i/>
          <w:iCs/>
          <w:noProof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A0834A9" wp14:editId="0108577A">
            <wp:extent cx="59436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14418" r="22626"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DB90" w14:textId="77777777" w:rsidR="00105A88" w:rsidRDefault="00105A88" w:rsidP="00105A88">
      <w:pPr>
        <w:rPr>
          <w:i/>
          <w:iCs/>
          <w:sz w:val="32"/>
          <w:szCs w:val="32"/>
          <w:u w:val="single"/>
          <w:lang w:val="en-US"/>
        </w:rPr>
      </w:pPr>
      <w:r>
        <w:rPr>
          <w:i/>
          <w:iCs/>
          <w:sz w:val="32"/>
          <w:szCs w:val="32"/>
          <w:u w:val="single"/>
          <w:lang w:val="en-US"/>
        </w:rPr>
        <w:t>THEORY</w:t>
      </w:r>
    </w:p>
    <w:p w14:paraId="273CFCEE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Concept used:</w:t>
      </w:r>
    </w:p>
    <w:p w14:paraId="69BFF33A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knowledge of circuits is necessary which includes the proper                      connection of </w:t>
      </w:r>
      <w:proofErr w:type="spellStart"/>
      <w:proofErr w:type="gramStart"/>
      <w:r>
        <w:rPr>
          <w:sz w:val="32"/>
          <w:szCs w:val="32"/>
          <w:lang w:val="en-US"/>
        </w:rPr>
        <w:t>led,resistor</w:t>
      </w:r>
      <w:proofErr w:type="gramEnd"/>
      <w:r>
        <w:rPr>
          <w:sz w:val="32"/>
          <w:szCs w:val="32"/>
          <w:lang w:val="en-US"/>
        </w:rPr>
        <w:t>,breadboard&amp;Arduino</w:t>
      </w:r>
      <w:proofErr w:type="spellEnd"/>
      <w:r>
        <w:rPr>
          <w:sz w:val="32"/>
          <w:szCs w:val="32"/>
          <w:lang w:val="en-US"/>
        </w:rPr>
        <w:t xml:space="preserve">.                                                        </w:t>
      </w:r>
    </w:p>
    <w:p w14:paraId="03E2DDD4" w14:textId="77777777" w:rsidR="00105A88" w:rsidRDefault="00105A88" w:rsidP="00105A8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LED flashers are semiconductor integrated circuits used to turn on and off groups of light emitting diodes either sequentially or according to a programmed pattern. They are found in circuits used as indicators and controllers, as well as in home-built projects.      </w:t>
      </w:r>
    </w:p>
    <w:p w14:paraId="3164B4C1" w14:textId="77777777" w:rsidR="00105A88" w:rsidRDefault="00105A88" w:rsidP="00105A8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LED series and parallel </w:t>
      </w:r>
      <w:proofErr w:type="gramStart"/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circuit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:</w:t>
      </w:r>
      <w:proofErr w:type="gramEnd"/>
    </w:p>
    <w:p w14:paraId="7F77266D" w14:textId="77777777" w:rsidR="00105A88" w:rsidRDefault="00105A88" w:rsidP="00105A8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Although the LED series chain has the same current flowing through it, the series voltage drop across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the  needs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to be considered when calculating the required resistance of the current limiting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resistor.The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combination in parallel has same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 xml:space="preserve">voltage flowing through it and the current divides within the circuit.          </w:t>
      </w:r>
    </w:p>
    <w:p w14:paraId="190A2D65" w14:textId="77777777" w:rsidR="00105A88" w:rsidRDefault="00105A88" w:rsidP="00105A8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Also the concept of breadboard must be known in order to make an effective circuit and to avoid conceptual </w:t>
      </w:r>
      <w:proofErr w:type="spellStart"/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mistakes,the</w:t>
      </w:r>
      <w:proofErr w:type="spellEnd"/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interconnections of breadboard are to be known.</w:t>
      </w:r>
    </w:p>
    <w:p w14:paraId="367C30AB" w14:textId="77777777" w:rsidR="00105A88" w:rsidRDefault="00105A88" w:rsidP="00105A8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     </w:t>
      </w:r>
    </w:p>
    <w:p w14:paraId="5563D3B5" w14:textId="08A2B9DD" w:rsidR="00105A88" w:rsidRDefault="00105A88" w:rsidP="00105A8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                        </w:t>
      </w:r>
      <w:r>
        <w:rPr>
          <w:noProof/>
          <w:sz w:val="32"/>
          <w:szCs w:val="32"/>
        </w:rPr>
        <w:drawing>
          <wp:inline distT="0" distB="0" distL="0" distR="0" wp14:anchorId="07D9112A" wp14:editId="529A685E">
            <wp:extent cx="5730240" cy="2324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9A72" w14:textId="77777777" w:rsidR="00105A88" w:rsidRDefault="00105A88" w:rsidP="00105A88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11DB0380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breadboard is considered into two </w:t>
      </w:r>
      <w:proofErr w:type="spellStart"/>
      <w:proofErr w:type="gramStart"/>
      <w:r>
        <w:rPr>
          <w:sz w:val="32"/>
          <w:szCs w:val="32"/>
          <w:lang w:val="en-US"/>
        </w:rPr>
        <w:t>halves,laterally</w:t>
      </w:r>
      <w:proofErr w:type="gramEnd"/>
      <w:r>
        <w:rPr>
          <w:sz w:val="32"/>
          <w:szCs w:val="32"/>
          <w:lang w:val="en-US"/>
        </w:rPr>
        <w:t>.In</w:t>
      </w:r>
      <w:proofErr w:type="spellEnd"/>
      <w:r>
        <w:rPr>
          <w:sz w:val="32"/>
          <w:szCs w:val="32"/>
          <w:lang w:val="en-US"/>
        </w:rPr>
        <w:t xml:space="preserve"> the first half; first 25 dots of first row are connected to each other followed by next 25dots of first row are connected </w:t>
      </w:r>
      <w:proofErr w:type="spellStart"/>
      <w:r>
        <w:rPr>
          <w:sz w:val="32"/>
          <w:szCs w:val="32"/>
          <w:lang w:val="en-US"/>
        </w:rPr>
        <w:t>together,the</w:t>
      </w:r>
      <w:proofErr w:type="spellEnd"/>
      <w:r>
        <w:rPr>
          <w:sz w:val="32"/>
          <w:szCs w:val="32"/>
          <w:lang w:val="en-US"/>
        </w:rPr>
        <w:t xml:space="preserve"> case is similar with the second row </w:t>
      </w:r>
      <w:proofErr w:type="spellStart"/>
      <w:r>
        <w:rPr>
          <w:sz w:val="32"/>
          <w:szCs w:val="32"/>
          <w:lang w:val="en-US"/>
        </w:rPr>
        <w:t>also.Below</w:t>
      </w:r>
      <w:proofErr w:type="spellEnd"/>
      <w:r>
        <w:rPr>
          <w:sz w:val="32"/>
          <w:szCs w:val="32"/>
          <w:lang w:val="en-US"/>
        </w:rPr>
        <w:t xml:space="preserve"> in the bread board a column of 4dots are connected to each other and similarly the connection is column wise and no column is interconnected .The same is with the second half.</w:t>
      </w:r>
    </w:p>
    <w:p w14:paraId="1A21F130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Push button:</w:t>
      </w:r>
    </w:p>
    <w:p w14:paraId="232E6DF2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also known as </w:t>
      </w:r>
      <w:proofErr w:type="spellStart"/>
      <w:proofErr w:type="gramStart"/>
      <w:r>
        <w:rPr>
          <w:sz w:val="32"/>
          <w:szCs w:val="32"/>
          <w:lang w:val="en-US"/>
        </w:rPr>
        <w:t>switch.Its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conncetion</w:t>
      </w:r>
      <w:proofErr w:type="spellEnd"/>
      <w:r>
        <w:rPr>
          <w:sz w:val="32"/>
          <w:szCs w:val="32"/>
          <w:lang w:val="en-US"/>
        </w:rPr>
        <w:t xml:space="preserve"> is to be made to 5V energy </w:t>
      </w:r>
      <w:proofErr w:type="spellStart"/>
      <w:r>
        <w:rPr>
          <w:sz w:val="32"/>
          <w:szCs w:val="32"/>
          <w:lang w:val="en-US"/>
        </w:rPr>
        <w:t>source,ground</w:t>
      </w:r>
      <w:proofErr w:type="spellEnd"/>
      <w:r>
        <w:rPr>
          <w:sz w:val="32"/>
          <w:szCs w:val="32"/>
          <w:lang w:val="en-US"/>
        </w:rPr>
        <w:t>(GND) and any of the digital pins.</w:t>
      </w:r>
    </w:p>
    <w:p w14:paraId="473C9689" w14:textId="77777777" w:rsidR="00105A88" w:rsidRDefault="00105A88" w:rsidP="00105A88">
      <w:pPr>
        <w:rPr>
          <w:sz w:val="32"/>
          <w:szCs w:val="32"/>
          <w:lang w:val="en-US"/>
        </w:rPr>
      </w:pPr>
    </w:p>
    <w:p w14:paraId="7A67D364" w14:textId="77777777" w:rsidR="00105A88" w:rsidRDefault="00105A88" w:rsidP="00105A88">
      <w:pPr>
        <w:rPr>
          <w:sz w:val="32"/>
          <w:szCs w:val="32"/>
          <w:lang w:val="en-US"/>
        </w:rPr>
      </w:pPr>
    </w:p>
    <w:p w14:paraId="7C25AA6C" w14:textId="77777777" w:rsidR="00105A88" w:rsidRDefault="00105A88" w:rsidP="00105A88">
      <w:pPr>
        <w:rPr>
          <w:sz w:val="32"/>
          <w:szCs w:val="32"/>
          <w:lang w:val="en-US"/>
        </w:rPr>
      </w:pPr>
    </w:p>
    <w:p w14:paraId="4C07DE41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LED:</w:t>
      </w:r>
    </w:p>
    <w:p w14:paraId="64E6488A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LED’s positive terminal should be connected to the pin for procuring output and the negative terminal should always be connected to the ground of Arduino.</w:t>
      </w:r>
    </w:p>
    <w:p w14:paraId="7179C9AB" w14:textId="77777777" w:rsidR="00105A88" w:rsidRDefault="00105A88" w:rsidP="00105A88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OHM’S LAW:</w:t>
      </w:r>
    </w:p>
    <w:p w14:paraId="683AA8C5" w14:textId="77777777" w:rsidR="00105A88" w:rsidRDefault="00105A88" w:rsidP="00105A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Ohm's law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states that the current through the conductor between two</w:t>
      </w:r>
    </w:p>
    <w:p w14:paraId="2D696CF4" w14:textId="77777777" w:rsidR="00105A88" w:rsidRDefault="00105A88" w:rsidP="00105A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points </w:t>
      </w:r>
      <w:proofErr w:type="gramStart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is</w:t>
      </w:r>
      <w:proofErr w:type="gramEnd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directectly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propotional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to the voltage across the two points at</w:t>
      </w:r>
    </w:p>
    <w:p w14:paraId="408588E2" w14:textId="77777777" w:rsidR="00105A88" w:rsidRDefault="00105A88" w:rsidP="00105A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constant temperature.  </w:t>
      </w:r>
    </w:p>
    <w:p w14:paraId="5DE12170" w14:textId="77777777" w:rsidR="00105A88" w:rsidRDefault="00105A88" w:rsidP="00105A8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vanish/>
          <w:color w:val="222222"/>
          <w:sz w:val="32"/>
          <w:szCs w:val="32"/>
          <w:lang w:eastAsia="en-IN"/>
        </w:rPr>
        <w:t>{\displaystyle I={\frac {V}{R}},}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V=IR</w:t>
      </w:r>
    </w:p>
    <w:p w14:paraId="20CCAFA3" w14:textId="77777777" w:rsidR="00105A88" w:rsidRDefault="00105A88" w:rsidP="00105A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    where </w:t>
      </w:r>
      <w:r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eastAsia="en-IN"/>
        </w:rPr>
        <w:t>I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 is the current through the conductor in units of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amperes,</w:t>
      </w:r>
      <w:r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V</w:t>
      </w:r>
      <w:proofErr w:type="spellEnd"/>
      <w:proofErr w:type="gramEnd"/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is</w:t>
      </w:r>
    </w:p>
    <w:p w14:paraId="677AD3E8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the voltage measured </w:t>
      </w:r>
      <w:r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across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the conductor in units of volts, and </w:t>
      </w:r>
      <w:r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R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is</w:t>
      </w:r>
    </w:p>
    <w:p w14:paraId="6E20675C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the resistance of the conductor in units of ohms. More specifically,</w:t>
      </w:r>
    </w:p>
    <w:p w14:paraId="6C2A2CD4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Ohm's law states that the </w:t>
      </w:r>
      <w:r>
        <w:rPr>
          <w:rFonts w:ascii="Arial" w:eastAsia="Times New Roman" w:hAnsi="Arial" w:cs="Arial"/>
          <w:i/>
          <w:iCs/>
          <w:color w:val="222222"/>
          <w:sz w:val="32"/>
          <w:szCs w:val="32"/>
          <w:lang w:eastAsia="en-IN"/>
        </w:rPr>
        <w:t>R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in this relation is constant, independent</w:t>
      </w:r>
    </w:p>
    <w:p w14:paraId="2906BD53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of the current. </w:t>
      </w:r>
    </w:p>
    <w:p w14:paraId="0299D9D2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It cannot be applied to non-linear devices.</w:t>
      </w:r>
    </w:p>
    <w:p w14:paraId="6345F766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It also cannot be applied when the temperature keeps on varying.</w:t>
      </w:r>
    </w:p>
    <w:p w14:paraId="0E30E10C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u w:val="single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2"/>
          <w:szCs w:val="32"/>
          <w:u w:val="single"/>
          <w:lang w:eastAsia="en-IN"/>
        </w:rPr>
        <w:t>KCL:Kirchoff’s</w:t>
      </w:r>
      <w:proofErr w:type="spellEnd"/>
      <w:proofErr w:type="gramEnd"/>
      <w:r>
        <w:rPr>
          <w:rFonts w:ascii="Arial" w:eastAsia="Times New Roman" w:hAnsi="Arial" w:cs="Arial"/>
          <w:color w:val="222222"/>
          <w:sz w:val="32"/>
          <w:szCs w:val="32"/>
          <w:u w:val="single"/>
          <w:lang w:eastAsia="en-IN"/>
        </w:rPr>
        <w:t xml:space="preserve"> current law</w:t>
      </w:r>
    </w:p>
    <w:p w14:paraId="04363D70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The law states that for a parallel path the total current entering the circuit junction is exactly equal to the total current leaving the circuit junction at the same junction.</w:t>
      </w:r>
    </w:p>
    <w:p w14:paraId="2FDFAE61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All the currents entering and leaving a junction must be equal to zero as </w:t>
      </w:r>
    </w:p>
    <w:p w14:paraId="33319E06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Sum of all the currents entering at the junction=sum of all the currents leaving the junction.</w:t>
      </w:r>
    </w:p>
    <w:p w14:paraId="11881D68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u w:val="single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2"/>
          <w:szCs w:val="32"/>
          <w:u w:val="single"/>
          <w:lang w:eastAsia="en-IN"/>
        </w:rPr>
        <w:lastRenderedPageBreak/>
        <w:t>KVL:Kirchhoff’s</w:t>
      </w:r>
      <w:proofErr w:type="spellEnd"/>
      <w:proofErr w:type="gramEnd"/>
      <w:r>
        <w:rPr>
          <w:rFonts w:ascii="Arial" w:eastAsia="Times New Roman" w:hAnsi="Arial" w:cs="Arial"/>
          <w:color w:val="222222"/>
          <w:sz w:val="32"/>
          <w:szCs w:val="32"/>
          <w:u w:val="single"/>
          <w:lang w:eastAsia="en-IN"/>
        </w:rPr>
        <w:t xml:space="preserve"> voltage law</w:t>
      </w:r>
    </w:p>
    <w:p w14:paraId="2DDCCE5D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The law states that for a closed loop of series path the algebraic sum of all the voltages around any closed loop in a circuit is equal to zero.</w:t>
      </w:r>
    </w:p>
    <w:p w14:paraId="0AE58660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All the voltages entering and leaving a junction must be equal to zero as </w:t>
      </w:r>
    </w:p>
    <w:p w14:paraId="2260DA62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Sum of all the voltages entering at the junction=sum of all the voltages leaving the junction.</w:t>
      </w:r>
    </w:p>
    <w:p w14:paraId="78A69C58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Program for LED Flasher:</w:t>
      </w:r>
    </w:p>
    <w:p w14:paraId="2AC8C565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gramStart"/>
      <w:r>
        <w:rPr>
          <w:sz w:val="32"/>
          <w:szCs w:val="32"/>
          <w:lang w:val="en-US"/>
        </w:rPr>
        <w:t>setup(</w:t>
      </w:r>
      <w:proofErr w:type="gramEnd"/>
      <w:r>
        <w:rPr>
          <w:sz w:val="32"/>
          <w:szCs w:val="32"/>
          <w:lang w:val="en-US"/>
        </w:rPr>
        <w:t>)</w:t>
      </w:r>
    </w:p>
    <w:p w14:paraId="73497D0B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{  int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switchPin</w:t>
      </w:r>
      <w:proofErr w:type="spellEnd"/>
      <w:r>
        <w:rPr>
          <w:sz w:val="32"/>
          <w:szCs w:val="32"/>
          <w:lang w:val="en-US"/>
        </w:rPr>
        <w:t>=8;</w:t>
      </w:r>
    </w:p>
    <w:p w14:paraId="654F0887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int </w:t>
      </w:r>
      <w:proofErr w:type="spellStart"/>
      <w:r>
        <w:rPr>
          <w:sz w:val="32"/>
          <w:szCs w:val="32"/>
          <w:lang w:val="en-US"/>
        </w:rPr>
        <w:t>bellPin</w:t>
      </w:r>
      <w:proofErr w:type="spellEnd"/>
      <w:r>
        <w:rPr>
          <w:sz w:val="32"/>
          <w:szCs w:val="32"/>
          <w:lang w:val="en-US"/>
        </w:rPr>
        <w:t>=2;</w:t>
      </w:r>
    </w:p>
    <w:p w14:paraId="240714DC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pinMode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switchPin</w:t>
      </w:r>
      <w:proofErr w:type="spellEnd"/>
      <w:r>
        <w:rPr>
          <w:sz w:val="32"/>
          <w:szCs w:val="32"/>
          <w:lang w:val="en-US"/>
        </w:rPr>
        <w:t>, INPUT);</w:t>
      </w:r>
    </w:p>
    <w:p w14:paraId="3EB81264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pinMode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bellPin</w:t>
      </w:r>
      <w:proofErr w:type="spellEnd"/>
      <w:r>
        <w:rPr>
          <w:sz w:val="32"/>
          <w:szCs w:val="32"/>
          <w:lang w:val="en-US"/>
        </w:rPr>
        <w:t>, OUTPUT);</w:t>
      </w:r>
    </w:p>
    <w:p w14:paraId="36A65155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58AFCE7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</w:p>
    <w:p w14:paraId="6014E748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gramStart"/>
      <w:r>
        <w:rPr>
          <w:sz w:val="32"/>
          <w:szCs w:val="32"/>
          <w:lang w:val="en-US"/>
        </w:rPr>
        <w:t>loop(</w:t>
      </w:r>
      <w:proofErr w:type="gramEnd"/>
      <w:r>
        <w:rPr>
          <w:sz w:val="32"/>
          <w:szCs w:val="32"/>
          <w:lang w:val="en-US"/>
        </w:rPr>
        <w:t>)</w:t>
      </w:r>
    </w:p>
    <w:p w14:paraId="1CF9AC4B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1538BBE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int </w:t>
      </w:r>
      <w:proofErr w:type="spellStart"/>
      <w:r>
        <w:rPr>
          <w:sz w:val="32"/>
          <w:szCs w:val="32"/>
          <w:lang w:val="en-US"/>
        </w:rPr>
        <w:t>switchPin</w:t>
      </w:r>
      <w:proofErr w:type="spellEnd"/>
      <w:r>
        <w:rPr>
          <w:sz w:val="32"/>
          <w:szCs w:val="32"/>
          <w:lang w:val="en-US"/>
        </w:rPr>
        <w:t>=8;</w:t>
      </w:r>
    </w:p>
    <w:p w14:paraId="6D24D156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int </w:t>
      </w:r>
      <w:proofErr w:type="spellStart"/>
      <w:r>
        <w:rPr>
          <w:sz w:val="32"/>
          <w:szCs w:val="32"/>
          <w:lang w:val="en-US"/>
        </w:rPr>
        <w:t>bellPin</w:t>
      </w:r>
      <w:proofErr w:type="spellEnd"/>
      <w:r>
        <w:rPr>
          <w:sz w:val="32"/>
          <w:szCs w:val="32"/>
          <w:lang w:val="en-US"/>
        </w:rPr>
        <w:t>=2;</w:t>
      </w:r>
    </w:p>
    <w:p w14:paraId="387FBDDD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int reading = </w:t>
      </w:r>
      <w:proofErr w:type="spellStart"/>
      <w:r>
        <w:rPr>
          <w:sz w:val="32"/>
          <w:szCs w:val="32"/>
          <w:lang w:val="en-US"/>
        </w:rPr>
        <w:t>digitalRead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switchPin</w:t>
      </w:r>
      <w:proofErr w:type="spellEnd"/>
      <w:r>
        <w:rPr>
          <w:sz w:val="32"/>
          <w:szCs w:val="32"/>
          <w:lang w:val="en-US"/>
        </w:rPr>
        <w:t>);</w:t>
      </w:r>
    </w:p>
    <w:p w14:paraId="17A3973D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79EDAB5D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if(reading==HIGH)</w:t>
      </w:r>
    </w:p>
    <w:p w14:paraId="2DD4156F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{</w:t>
      </w:r>
    </w:p>
    <w:p w14:paraId="3C470689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digitalWrite</w:t>
      </w:r>
      <w:proofErr w:type="spellEnd"/>
      <w:r>
        <w:rPr>
          <w:sz w:val="32"/>
          <w:szCs w:val="32"/>
          <w:lang w:val="en-US"/>
        </w:rPr>
        <w:t xml:space="preserve"> (2, LOW);</w:t>
      </w:r>
    </w:p>
    <w:p w14:paraId="0BD28CFD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}</w:t>
      </w:r>
    </w:p>
    <w:p w14:paraId="277789DF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else</w:t>
      </w:r>
    </w:p>
    <w:p w14:paraId="2FF10030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{</w:t>
      </w:r>
    </w:p>
    <w:p w14:paraId="4BA0F28D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</w:t>
      </w:r>
      <w:proofErr w:type="spellStart"/>
      <w:r>
        <w:rPr>
          <w:sz w:val="32"/>
          <w:szCs w:val="32"/>
          <w:lang w:val="en-US"/>
        </w:rPr>
        <w:t>digitalWrite</w:t>
      </w:r>
      <w:proofErr w:type="spellEnd"/>
      <w:r>
        <w:rPr>
          <w:sz w:val="32"/>
          <w:szCs w:val="32"/>
          <w:lang w:val="en-US"/>
        </w:rPr>
        <w:t xml:space="preserve"> (2, HIGH);</w:t>
      </w:r>
    </w:p>
    <w:p w14:paraId="7885DF24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gramStart"/>
      <w:r>
        <w:rPr>
          <w:sz w:val="32"/>
          <w:szCs w:val="32"/>
          <w:lang w:val="en-US"/>
        </w:rPr>
        <w:t>delay(</w:t>
      </w:r>
      <w:proofErr w:type="gramEnd"/>
      <w:r>
        <w:rPr>
          <w:sz w:val="32"/>
          <w:szCs w:val="32"/>
          <w:lang w:val="en-US"/>
        </w:rPr>
        <w:t>500);</w:t>
      </w:r>
    </w:p>
    <w:p w14:paraId="42CE52B4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0478927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}</w:t>
      </w:r>
    </w:p>
    <w:p w14:paraId="536554C4" w14:textId="77777777" w:rsidR="00105A88" w:rsidRDefault="00105A88" w:rsidP="00105A88">
      <w:pPr>
        <w:shd w:val="clear" w:color="auto" w:fill="FFFFFF"/>
        <w:spacing w:before="120" w:after="120" w:line="240" w:lineRule="auto"/>
        <w:ind w:left="3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171B480" w14:textId="77777777" w:rsidR="00105A88" w:rsidRDefault="00105A88" w:rsidP="00105A88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LEARNING AND OBSERVATIONS</w:t>
      </w:r>
    </w:p>
    <w:p w14:paraId="32267DCC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1.Learning the process of dealing with hardware and software.</w:t>
      </w:r>
    </w:p>
    <w:p w14:paraId="09B4D926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2.Theoritical and practical application of ohm’s </w:t>
      </w:r>
      <w:proofErr w:type="gramStart"/>
      <w:r>
        <w:rPr>
          <w:sz w:val="32"/>
          <w:szCs w:val="32"/>
          <w:lang w:val="en-US"/>
        </w:rPr>
        <w:t>law ,KCL</w:t>
      </w:r>
      <w:proofErr w:type="gramEnd"/>
      <w:r>
        <w:rPr>
          <w:sz w:val="32"/>
          <w:szCs w:val="32"/>
          <w:lang w:val="en-US"/>
        </w:rPr>
        <w:t xml:space="preserve"> ,KVL and     other theories.</w:t>
      </w:r>
    </w:p>
    <w:p w14:paraId="79FB38B4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3.Learning the process </w:t>
      </w:r>
      <w:proofErr w:type="gramStart"/>
      <w:r>
        <w:rPr>
          <w:sz w:val="32"/>
          <w:szCs w:val="32"/>
          <w:lang w:val="en-US"/>
        </w:rPr>
        <w:t>of  making</w:t>
      </w:r>
      <w:proofErr w:type="gramEnd"/>
      <w:r>
        <w:rPr>
          <w:sz w:val="32"/>
          <w:szCs w:val="32"/>
          <w:lang w:val="en-US"/>
        </w:rPr>
        <w:t xml:space="preserve"> circuits.</w:t>
      </w:r>
    </w:p>
    <w:p w14:paraId="35BB508B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4.Learning to glow LED chasers in different sequences.</w:t>
      </w:r>
    </w:p>
    <w:p w14:paraId="6E0DC7C6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5.The LED glows only when the anode is connected to the ground       and the cathode is connected to any on the pins ranging from 2 to 13</w:t>
      </w:r>
    </w:p>
    <w:p w14:paraId="21B5EA9F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6.The LED doesn’t glow if heavy resistance is attached to it.</w:t>
      </w:r>
    </w:p>
    <w:p w14:paraId="5AF69A9F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7.Checking for proper series and parallel connection.</w:t>
      </w:r>
    </w:p>
    <w:p w14:paraId="41969CD4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8.The LED symbolic to the </w:t>
      </w:r>
      <w:proofErr w:type="spellStart"/>
      <w:proofErr w:type="gramStart"/>
      <w:r>
        <w:rPr>
          <w:sz w:val="32"/>
          <w:szCs w:val="32"/>
          <w:lang w:val="en-US"/>
        </w:rPr>
        <w:t>doorbell,glows</w:t>
      </w:r>
      <w:proofErr w:type="spellEnd"/>
      <w:proofErr w:type="gramEnd"/>
      <w:r>
        <w:rPr>
          <w:sz w:val="32"/>
          <w:szCs w:val="32"/>
          <w:lang w:val="en-US"/>
        </w:rPr>
        <w:t xml:space="preserve"> upon the pressing of the switch button .</w:t>
      </w:r>
    </w:p>
    <w:p w14:paraId="4A0B4D67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9.The </w:t>
      </w:r>
      <w:proofErr w:type="gramStart"/>
      <w:r>
        <w:rPr>
          <w:sz w:val="32"/>
          <w:szCs w:val="32"/>
          <w:lang w:val="en-US"/>
        </w:rPr>
        <w:t xml:space="preserve">LED  </w:t>
      </w:r>
      <w:proofErr w:type="spellStart"/>
      <w:r>
        <w:rPr>
          <w:sz w:val="32"/>
          <w:szCs w:val="32"/>
          <w:lang w:val="en-US"/>
        </w:rPr>
        <w:t>doesnot</w:t>
      </w:r>
      <w:proofErr w:type="spellEnd"/>
      <w:proofErr w:type="gramEnd"/>
      <w:r>
        <w:rPr>
          <w:sz w:val="32"/>
          <w:szCs w:val="32"/>
          <w:lang w:val="en-US"/>
        </w:rPr>
        <w:t xml:space="preserve"> glow if the switch is not pushed.</w:t>
      </w:r>
    </w:p>
    <w:p w14:paraId="2EA540D6" w14:textId="77777777" w:rsidR="00105A88" w:rsidRDefault="00105A88" w:rsidP="00105A88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PROBLEMS AND TROUBLESHOOTING </w:t>
      </w:r>
    </w:p>
    <w:p w14:paraId="14B5121C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1.Connections of LED may not be connected properly.</w:t>
      </w:r>
    </w:p>
    <w:p w14:paraId="018470C7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2.LED may not glow as the LED’S may not be </w:t>
      </w:r>
      <w:proofErr w:type="spellStart"/>
      <w:proofErr w:type="gramStart"/>
      <w:r>
        <w:rPr>
          <w:sz w:val="32"/>
          <w:szCs w:val="32"/>
          <w:lang w:val="en-US"/>
        </w:rPr>
        <w:t>working,so</w:t>
      </w:r>
      <w:proofErr w:type="spellEnd"/>
      <w:proofErr w:type="gramEnd"/>
      <w:r>
        <w:rPr>
          <w:sz w:val="32"/>
          <w:szCs w:val="32"/>
          <w:lang w:val="en-US"/>
        </w:rPr>
        <w:t xml:space="preserve"> checking for the LED’s are in working condition before making the circuit.</w:t>
      </w:r>
    </w:p>
    <w:p w14:paraId="50E72309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3.The dis-functioning of the circuit may be also be a result of shot </w:t>
      </w:r>
      <w:proofErr w:type="spellStart"/>
      <w:proofErr w:type="gramStart"/>
      <w:r>
        <w:rPr>
          <w:sz w:val="32"/>
          <w:szCs w:val="32"/>
          <w:lang w:val="en-US"/>
        </w:rPr>
        <w:t>wires,check</w:t>
      </w:r>
      <w:proofErr w:type="spellEnd"/>
      <w:proofErr w:type="gramEnd"/>
      <w:r>
        <w:rPr>
          <w:sz w:val="32"/>
          <w:szCs w:val="32"/>
          <w:lang w:val="en-US"/>
        </w:rPr>
        <w:t xml:space="preserve"> if the wires are in proper condition.</w:t>
      </w:r>
    </w:p>
    <w:p w14:paraId="4E37F892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4.Code may also be </w:t>
      </w:r>
      <w:proofErr w:type="spellStart"/>
      <w:proofErr w:type="gramStart"/>
      <w:r>
        <w:rPr>
          <w:sz w:val="32"/>
          <w:szCs w:val="32"/>
          <w:lang w:val="en-US"/>
        </w:rPr>
        <w:t>wrong,checking</w:t>
      </w:r>
      <w:proofErr w:type="spellEnd"/>
      <w:proofErr w:type="gramEnd"/>
      <w:r>
        <w:rPr>
          <w:sz w:val="32"/>
          <w:szCs w:val="32"/>
          <w:lang w:val="en-US"/>
        </w:rPr>
        <w:t xml:space="preserve"> for logical errors and syntax errors in the code and subjecting it to proper editions.</w:t>
      </w:r>
    </w:p>
    <w:p w14:paraId="5447D859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5.Arduino may be not be working.</w:t>
      </w:r>
    </w:p>
    <w:p w14:paraId="6343A9F8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6.All connections should be checked properly.</w:t>
      </w:r>
    </w:p>
    <w:p w14:paraId="35DC6E8E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7.All the apparatus should be in working condition.</w:t>
      </w:r>
    </w:p>
    <w:p w14:paraId="648A00CB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8.Use the right code.</w:t>
      </w:r>
    </w:p>
    <w:p w14:paraId="1D4D6954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9.Check for right options selected in the software before uploading the program to the Arduino.</w:t>
      </w:r>
    </w:p>
    <w:p w14:paraId="3DCE7F7A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10.To check if the switch is connected to a 5V </w:t>
      </w:r>
      <w:proofErr w:type="spellStart"/>
      <w:r>
        <w:rPr>
          <w:sz w:val="32"/>
          <w:szCs w:val="32"/>
          <w:lang w:val="en-US"/>
        </w:rPr>
        <w:t>enery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source,ground</w:t>
      </w:r>
      <w:proofErr w:type="spellEnd"/>
      <w:proofErr w:type="gramEnd"/>
      <w:r>
        <w:rPr>
          <w:sz w:val="32"/>
          <w:szCs w:val="32"/>
          <w:lang w:val="en-US"/>
        </w:rPr>
        <w:t>(GND) and the digital pin on the Arduino.</w:t>
      </w:r>
    </w:p>
    <w:p w14:paraId="35FD3B7F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11.To check if the resistors of required resistance are connected in the </w:t>
      </w:r>
      <w:proofErr w:type="spellStart"/>
      <w:proofErr w:type="gramStart"/>
      <w:r>
        <w:rPr>
          <w:sz w:val="32"/>
          <w:szCs w:val="32"/>
          <w:lang w:val="en-US"/>
        </w:rPr>
        <w:t>circuit;more</w:t>
      </w:r>
      <w:proofErr w:type="spellEnd"/>
      <w:proofErr w:type="gramEnd"/>
      <w:r>
        <w:rPr>
          <w:sz w:val="32"/>
          <w:szCs w:val="32"/>
          <w:lang w:val="en-US"/>
        </w:rPr>
        <w:t xml:space="preserve"> or less resistance in the circuit may result in </w:t>
      </w:r>
      <w:proofErr w:type="spellStart"/>
      <w:r>
        <w:rPr>
          <w:sz w:val="32"/>
          <w:szCs w:val="32"/>
          <w:lang w:val="en-US"/>
        </w:rPr>
        <w:t>disfunctioning</w:t>
      </w:r>
      <w:proofErr w:type="spellEnd"/>
      <w:r>
        <w:rPr>
          <w:sz w:val="32"/>
          <w:szCs w:val="32"/>
          <w:lang w:val="en-US"/>
        </w:rPr>
        <w:t xml:space="preserve"> of the circuit or may cause harm to the connected apparatus.</w:t>
      </w:r>
    </w:p>
    <w:p w14:paraId="4EE03840" w14:textId="77777777" w:rsidR="00105A88" w:rsidRDefault="00105A88" w:rsidP="00105A88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PRECAUTIONS</w:t>
      </w:r>
    </w:p>
    <w:p w14:paraId="0ADAC32C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1.Do not place an LED without attaching a current limiting resistor because too much of direct current flow in the LED may result in damage to the LED.</w:t>
      </w:r>
    </w:p>
    <w:p w14:paraId="057E333F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2.Do not supply more than 9V to LED.</w:t>
      </w:r>
    </w:p>
    <w:p w14:paraId="5580BD92" w14:textId="77777777" w:rsidR="00105A88" w:rsidRDefault="00105A88" w:rsidP="00105A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3.Do not attach the battery to the circuit without proper knowledge of </w:t>
      </w:r>
      <w:proofErr w:type="gramStart"/>
      <w:r>
        <w:rPr>
          <w:sz w:val="32"/>
          <w:szCs w:val="32"/>
          <w:lang w:val="en-US"/>
        </w:rPr>
        <w:t>it ,it</w:t>
      </w:r>
      <w:proofErr w:type="gramEnd"/>
      <w:r>
        <w:rPr>
          <w:sz w:val="32"/>
          <w:szCs w:val="32"/>
          <w:lang w:val="en-US"/>
        </w:rPr>
        <w:t xml:space="preserve"> may cause damage to the circuit.</w:t>
      </w:r>
    </w:p>
    <w:p w14:paraId="46F56108" w14:textId="77777777" w:rsidR="00105A88" w:rsidRDefault="00105A88" w:rsidP="00105A88"/>
    <w:p w14:paraId="6CCC3DAA" w14:textId="77777777" w:rsidR="00F41C62" w:rsidRDefault="00F41C62">
      <w:bookmarkStart w:id="0" w:name="_GoBack"/>
      <w:bookmarkEnd w:id="0"/>
    </w:p>
    <w:sectPr w:rsidR="00F41C62" w:rsidSect="00105A8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2F"/>
    <w:rsid w:val="00105A88"/>
    <w:rsid w:val="0065642F"/>
    <w:rsid w:val="00890B9D"/>
    <w:rsid w:val="00DB56FD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9142-8E27-4326-A9FC-2500CCDD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A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pal</dc:creator>
  <cp:keywords/>
  <dc:description/>
  <cp:lastModifiedBy>saikat pal</cp:lastModifiedBy>
  <cp:revision>2</cp:revision>
  <dcterms:created xsi:type="dcterms:W3CDTF">2019-11-06T12:58:00Z</dcterms:created>
  <dcterms:modified xsi:type="dcterms:W3CDTF">2019-11-06T12:58:00Z</dcterms:modified>
</cp:coreProperties>
</file>