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5EB" w:rsidRPr="009C75EB" w:rsidRDefault="009C75EB" w:rsidP="00BF3131">
      <w:pPr>
        <w:spacing w:after="160" w:line="360" w:lineRule="auto"/>
        <w:jc w:val="right"/>
        <w:rPr>
          <w:rFonts w:eastAsia="Times New Roman" w:cs="Arial"/>
          <w:b/>
          <w:bCs/>
          <w:sz w:val="22"/>
          <w:szCs w:val="22"/>
          <w:lang w:eastAsia="en-GB"/>
        </w:rPr>
      </w:pPr>
      <w:r w:rsidRPr="009C75EB">
        <w:rPr>
          <w:rFonts w:eastAsia="Times New Roman" w:cs="Arial"/>
          <w:b/>
          <w:bCs/>
          <w:sz w:val="22"/>
          <w:szCs w:val="22"/>
          <w:lang w:eastAsia="en-GB"/>
        </w:rPr>
        <w:t>Annexure 7</w:t>
      </w:r>
    </w:p>
    <w:p w:rsidR="009C75EB" w:rsidRPr="009C75EB" w:rsidRDefault="009C75EB" w:rsidP="00BF3131">
      <w:pPr>
        <w:spacing w:after="160" w:line="360" w:lineRule="auto"/>
        <w:jc w:val="right"/>
        <w:rPr>
          <w:rFonts w:eastAsia="Times New Roman" w:cs="Arial"/>
          <w:b/>
          <w:bCs/>
          <w:sz w:val="22"/>
          <w:szCs w:val="22"/>
          <w:lang w:eastAsia="en-GB"/>
        </w:rPr>
      </w:pPr>
    </w:p>
    <w:p w:rsidR="009C75EB" w:rsidRPr="009C75EB" w:rsidRDefault="00BF3131" w:rsidP="00BF3131">
      <w:pPr>
        <w:spacing w:after="160" w:line="360" w:lineRule="auto"/>
        <w:jc w:val="center"/>
        <w:rPr>
          <w:rFonts w:eastAsia="Times New Roman" w:cs="Arial"/>
          <w:b/>
          <w:sz w:val="22"/>
          <w:szCs w:val="22"/>
          <w:u w:val="single"/>
          <w:lang w:eastAsia="en-GB"/>
        </w:rPr>
      </w:pPr>
      <w:r>
        <w:rPr>
          <w:rFonts w:eastAsia="Times New Roman" w:cs="Arial"/>
          <w:b/>
          <w:sz w:val="22"/>
          <w:szCs w:val="22"/>
          <w:u w:val="single"/>
          <w:lang w:eastAsia="en-GB"/>
        </w:rPr>
        <w:t>Proforma for I</w:t>
      </w:r>
      <w:r w:rsidR="009C75EB" w:rsidRPr="009C75EB">
        <w:rPr>
          <w:rFonts w:eastAsia="Times New Roman" w:cs="Arial"/>
          <w:b/>
          <w:sz w:val="22"/>
          <w:szCs w:val="22"/>
          <w:u w:val="single"/>
          <w:lang w:eastAsia="en-GB"/>
        </w:rPr>
        <w:t>ntegrity compliance– Initial Undertaking</w:t>
      </w:r>
    </w:p>
    <w:p w:rsidR="000A090B" w:rsidRPr="00AA7C63" w:rsidRDefault="000A090B" w:rsidP="000A090B">
      <w:pPr>
        <w:spacing w:after="160" w:line="360" w:lineRule="auto"/>
        <w:ind w:right="230"/>
        <w:jc w:val="both"/>
        <w:rPr>
          <w:rFonts w:eastAsia="Times New Roman" w:cs="Arial"/>
          <w:sz w:val="22"/>
          <w:szCs w:val="22"/>
          <w:lang w:eastAsia="en-GB"/>
        </w:rPr>
      </w:pPr>
      <w:r w:rsidRPr="00AA7C63">
        <w:rPr>
          <w:rFonts w:eastAsia="Times New Roman" w:cs="Arial"/>
          <w:sz w:val="22"/>
          <w:szCs w:val="22"/>
          <w:lang w:eastAsia="en-GB"/>
        </w:rPr>
        <w:t>(To be signed by full time Director / CEO / MD of the company /</w:t>
      </w:r>
      <w:r>
        <w:rPr>
          <w:rFonts w:eastAsia="Times New Roman" w:cs="Arial"/>
          <w:sz w:val="22"/>
          <w:szCs w:val="22"/>
          <w:lang w:eastAsia="en-GB"/>
        </w:rPr>
        <w:t xml:space="preserve">Partners of the </w:t>
      </w:r>
      <w:r w:rsidRPr="00AA7C63">
        <w:rPr>
          <w:rFonts w:eastAsia="Times New Roman" w:cs="Arial"/>
          <w:sz w:val="22"/>
          <w:szCs w:val="22"/>
          <w:lang w:eastAsia="en-GB"/>
        </w:rPr>
        <w:t>firm</w:t>
      </w:r>
      <w:r>
        <w:rPr>
          <w:rFonts w:eastAsia="Times New Roman" w:cs="Arial"/>
          <w:sz w:val="22"/>
          <w:szCs w:val="22"/>
          <w:lang w:eastAsia="en-GB"/>
        </w:rPr>
        <w:t xml:space="preserve">/Proprietor (as the case may be) </w:t>
      </w:r>
      <w:r w:rsidRPr="00AA7C63">
        <w:rPr>
          <w:rFonts w:eastAsia="Times New Roman" w:cs="Arial"/>
          <w:sz w:val="22"/>
          <w:szCs w:val="22"/>
          <w:lang w:eastAsia="en-GB"/>
        </w:rPr>
        <w:t xml:space="preserve"> duly depicting the </w:t>
      </w:r>
      <w:r>
        <w:rPr>
          <w:rFonts w:eastAsia="Times New Roman" w:cs="Arial"/>
          <w:sz w:val="22"/>
          <w:szCs w:val="22"/>
          <w:lang w:eastAsia="en-GB"/>
        </w:rPr>
        <w:t>Name &amp; d</w:t>
      </w:r>
      <w:r w:rsidRPr="00AA7C63">
        <w:rPr>
          <w:rFonts w:eastAsia="Times New Roman" w:cs="Arial"/>
          <w:sz w:val="22"/>
          <w:szCs w:val="22"/>
          <w:lang w:eastAsia="en-GB"/>
        </w:rPr>
        <w:t>esignation and submitted on official stationery of the applicant along- with the authorization to do so)</w:t>
      </w:r>
    </w:p>
    <w:p w:rsidR="009C75EB" w:rsidRPr="009C75EB" w:rsidRDefault="009C75EB" w:rsidP="00BF3131">
      <w:pPr>
        <w:spacing w:after="160" w:line="360" w:lineRule="auto"/>
        <w:jc w:val="center"/>
        <w:rPr>
          <w:rFonts w:eastAsia="Times New Roman" w:cs="Arial"/>
          <w:sz w:val="22"/>
          <w:szCs w:val="22"/>
          <w:lang w:eastAsia="en-GB"/>
        </w:rPr>
      </w:pPr>
      <w:r w:rsidRPr="009C75EB">
        <w:rPr>
          <w:rFonts w:eastAsia="Times New Roman" w:cs="Arial"/>
          <w:b/>
          <w:bCs/>
          <w:sz w:val="22"/>
          <w:szCs w:val="22"/>
          <w:lang w:eastAsia="en-GB"/>
        </w:rPr>
        <w:t>FORMAT C</w:t>
      </w:r>
    </w:p>
    <w:p w:rsidR="009C75EB" w:rsidRPr="009C75EB" w:rsidRDefault="009C75EB" w:rsidP="00BF3131">
      <w:pPr>
        <w:pStyle w:val="ListParagraph"/>
        <w:spacing w:line="360" w:lineRule="auto"/>
        <w:ind w:left="0" w:right="-22"/>
        <w:contextualSpacing w:val="0"/>
        <w:jc w:val="both"/>
        <w:rPr>
          <w:rFonts w:eastAsia="Times New Roman" w:cs="Arial"/>
          <w:color w:val="000000"/>
          <w:lang w:eastAsia="en-GB"/>
        </w:rPr>
      </w:pPr>
      <w:r w:rsidRPr="009C75EB">
        <w:rPr>
          <w:rFonts w:eastAsia="Times New Roman" w:cs="Arial"/>
          <w:b/>
          <w:bCs/>
          <w:color w:val="000000"/>
          <w:lang w:eastAsia="en-GB"/>
        </w:rPr>
        <w:t>1.</w:t>
      </w:r>
      <w:r w:rsidRPr="009C75EB">
        <w:rPr>
          <w:rFonts w:eastAsia="Times New Roman" w:cs="Arial"/>
          <w:color w:val="000000"/>
          <w:lang w:eastAsia="en-GB"/>
        </w:rPr>
        <w:t xml:space="preserve">      Whereas, the applicant namely </w:t>
      </w:r>
      <w:r w:rsidRPr="009C75EB">
        <w:rPr>
          <w:rFonts w:eastAsia="Times New Roman" w:cs="Arial"/>
          <w:i/>
          <w:iCs/>
          <w:color w:val="000000"/>
          <w:spacing w:val="-10"/>
          <w:lang w:eastAsia="en-GB"/>
        </w:rPr>
        <w:t>_________________________</w:t>
      </w:r>
      <w:r w:rsidRPr="009C75EB">
        <w:rPr>
          <w:rFonts w:eastAsia="Times New Roman" w:cs="Arial"/>
          <w:color w:val="000000"/>
          <w:lang w:eastAsia="en-GB"/>
        </w:rPr>
        <w:t xml:space="preserve"> has submitted an application under </w:t>
      </w:r>
      <w:r w:rsidRPr="009C75EB">
        <w:rPr>
          <w:rFonts w:eastAsia="Times New Roman" w:cs="Arial"/>
          <w:lang w:eastAsia="en-GB"/>
        </w:rPr>
        <w:t xml:space="preserve">Production Linked Incentive Scheme (PLI) for </w:t>
      </w:r>
      <w:r w:rsidRPr="009C75EB">
        <w:rPr>
          <w:rFonts w:eastAsia="Times New Roman" w:cs="Arial"/>
          <w:bCs/>
          <w:lang w:val="en-GB" w:eastAsia="en-IN" w:bidi="hi-IN"/>
        </w:rPr>
        <w:t xml:space="preserve">domestic manufacturing of critical Key Starting Materials (KSMs)/ Drug Intermediates (DIs)/Active Pharmaceutical Ingredients (APIs) </w:t>
      </w:r>
      <w:r w:rsidRPr="009C75EB">
        <w:rPr>
          <w:rFonts w:eastAsia="Times New Roman" w:cs="Arial"/>
          <w:color w:val="000000"/>
          <w:lang w:eastAsia="en-GB"/>
        </w:rPr>
        <w:t>to Department of Pharmaceuticals (</w:t>
      </w:r>
      <w:proofErr w:type="spellStart"/>
      <w:r w:rsidRPr="009C75EB">
        <w:rPr>
          <w:rFonts w:eastAsia="Times New Roman" w:cs="Arial"/>
          <w:color w:val="000000"/>
          <w:lang w:eastAsia="en-GB"/>
        </w:rPr>
        <w:t>DoP</w:t>
      </w:r>
      <w:proofErr w:type="spellEnd"/>
      <w:r w:rsidRPr="009C75EB">
        <w:rPr>
          <w:rFonts w:eastAsia="Times New Roman" w:cs="Arial"/>
          <w:color w:val="000000"/>
          <w:lang w:eastAsia="en-GB"/>
        </w:rPr>
        <w:t>), Government of India, seeking incentives for the application pertaining to manufacturing………… (Eligible Product) at…………</w:t>
      </w:r>
      <w:proofErr w:type="gramStart"/>
      <w:r w:rsidRPr="009C75EB">
        <w:rPr>
          <w:rFonts w:eastAsia="Times New Roman" w:cs="Arial"/>
          <w:color w:val="000000"/>
          <w:lang w:eastAsia="en-GB"/>
        </w:rPr>
        <w:t>…(</w:t>
      </w:r>
      <w:proofErr w:type="gramEnd"/>
      <w:r w:rsidRPr="009C75EB">
        <w:rPr>
          <w:rFonts w:eastAsia="Times New Roman" w:cs="Arial"/>
          <w:color w:val="000000"/>
          <w:lang w:eastAsia="en-GB"/>
        </w:rPr>
        <w:t xml:space="preserve">location(s)). </w:t>
      </w:r>
      <w:r w:rsidRPr="009C75EB">
        <w:rPr>
          <w:rFonts w:eastAsia="Times New Roman" w:cs="Arial"/>
          <w:color w:val="000000"/>
          <w:sz w:val="20"/>
          <w:szCs w:val="20"/>
          <w:lang w:eastAsia="en-GB"/>
        </w:rPr>
        <w:t xml:space="preserve"> </w:t>
      </w:r>
    </w:p>
    <w:p w:rsidR="009C75EB" w:rsidRPr="009C75EB" w:rsidRDefault="009C75EB" w:rsidP="00BF3131">
      <w:pPr>
        <w:spacing w:after="160" w:line="360" w:lineRule="auto"/>
        <w:ind w:right="-22"/>
        <w:jc w:val="both"/>
        <w:rPr>
          <w:rFonts w:eastAsia="Times New Roman" w:cs="Arial"/>
          <w:color w:val="000000"/>
          <w:sz w:val="22"/>
          <w:szCs w:val="22"/>
          <w:lang w:eastAsia="en-GB"/>
        </w:rPr>
      </w:pPr>
      <w:r w:rsidRPr="009C75EB">
        <w:rPr>
          <w:rFonts w:eastAsia="Times New Roman" w:cs="Arial"/>
          <w:b/>
          <w:bCs/>
          <w:color w:val="000000"/>
          <w:sz w:val="22"/>
          <w:szCs w:val="22"/>
          <w:lang w:eastAsia="en-GB"/>
        </w:rPr>
        <w:t>2.</w:t>
      </w:r>
      <w:r w:rsidRPr="009C75EB">
        <w:rPr>
          <w:rFonts w:eastAsia="Times New Roman" w:cs="Arial"/>
          <w:color w:val="000000"/>
          <w:sz w:val="22"/>
          <w:szCs w:val="22"/>
          <w:lang w:eastAsia="en-GB"/>
        </w:rPr>
        <w:t xml:space="preserve">      Now, therefore, the applicant including its officers / representatives commits and undertakes that he / she will take all measures necessary to prevent corruption. He / She commits to observe the following principles during his / her association / engagement with </w:t>
      </w:r>
      <w:proofErr w:type="spellStart"/>
      <w:r w:rsidRPr="009C75EB">
        <w:rPr>
          <w:rFonts w:eastAsia="Times New Roman" w:cs="Arial"/>
          <w:color w:val="000000"/>
          <w:sz w:val="22"/>
          <w:szCs w:val="22"/>
          <w:lang w:eastAsia="en-GB"/>
        </w:rPr>
        <w:t>DoP</w:t>
      </w:r>
      <w:proofErr w:type="spellEnd"/>
      <w:r w:rsidRPr="009C75EB">
        <w:rPr>
          <w:rFonts w:eastAsia="Times New Roman" w:cs="Arial"/>
          <w:color w:val="000000"/>
          <w:sz w:val="22"/>
          <w:szCs w:val="22"/>
          <w:lang w:eastAsia="en-GB"/>
        </w:rPr>
        <w:t xml:space="preserve"> or its agencies or its consultants engaged with the process of appraisal and verification of application for the approval of application and disbursement of incentives under PLI Scheme.</w:t>
      </w:r>
    </w:p>
    <w:p w:rsidR="009C75EB" w:rsidRPr="009C75EB" w:rsidRDefault="009C75EB" w:rsidP="00BF3131">
      <w:pPr>
        <w:tabs>
          <w:tab w:val="left" w:pos="8789"/>
        </w:tabs>
        <w:spacing w:after="160" w:line="360" w:lineRule="auto"/>
        <w:ind w:left="432" w:right="240"/>
        <w:jc w:val="both"/>
        <w:rPr>
          <w:rFonts w:eastAsia="Times New Roman" w:cs="Arial"/>
          <w:color w:val="000000"/>
          <w:sz w:val="22"/>
          <w:szCs w:val="22"/>
          <w:lang w:eastAsia="en-GB"/>
        </w:rPr>
      </w:pPr>
      <w:r w:rsidRPr="009C75EB">
        <w:rPr>
          <w:rFonts w:eastAsia="Times New Roman" w:cs="Arial"/>
          <w:b/>
          <w:bCs/>
          <w:color w:val="000000"/>
          <w:sz w:val="22"/>
          <w:szCs w:val="22"/>
          <w:lang w:eastAsia="en-GB"/>
        </w:rPr>
        <w:t xml:space="preserve">2.1. </w:t>
      </w:r>
      <w:r w:rsidRPr="009C75EB">
        <w:rPr>
          <w:rFonts w:eastAsia="Times New Roman" w:cs="Arial"/>
          <w:color w:val="000000"/>
          <w:sz w:val="22"/>
          <w:szCs w:val="22"/>
          <w:lang w:eastAsia="en-GB"/>
        </w:rPr>
        <w:t xml:space="preserve">The PLI applicant will not directly or through any other person or firm, offer, promise or give to any of the </w:t>
      </w:r>
      <w:proofErr w:type="spellStart"/>
      <w:r w:rsidRPr="009C75EB">
        <w:rPr>
          <w:rFonts w:eastAsia="Times New Roman" w:cs="Arial"/>
          <w:color w:val="000000"/>
          <w:sz w:val="22"/>
          <w:szCs w:val="22"/>
          <w:lang w:eastAsia="en-GB"/>
        </w:rPr>
        <w:t>DoP's</w:t>
      </w:r>
      <w:proofErr w:type="spellEnd"/>
      <w:r w:rsidRPr="009C75EB">
        <w:rPr>
          <w:rFonts w:eastAsia="Times New Roman" w:cs="Arial"/>
          <w:color w:val="000000"/>
          <w:sz w:val="22"/>
          <w:szCs w:val="22"/>
          <w:lang w:eastAsia="en-GB"/>
        </w:rPr>
        <w:t xml:space="preserve"> officer(s) or consultant or agency representative (appraisal or/and PMA appointed by </w:t>
      </w:r>
      <w:proofErr w:type="spellStart"/>
      <w:r w:rsidRPr="009C75EB">
        <w:rPr>
          <w:rFonts w:eastAsia="Times New Roman" w:cs="Arial"/>
          <w:color w:val="000000"/>
          <w:sz w:val="22"/>
          <w:szCs w:val="22"/>
          <w:lang w:eastAsia="en-GB"/>
        </w:rPr>
        <w:t>DoP</w:t>
      </w:r>
      <w:proofErr w:type="spellEnd"/>
      <w:r w:rsidRPr="009C75EB">
        <w:rPr>
          <w:rFonts w:eastAsia="Times New Roman" w:cs="Arial"/>
          <w:color w:val="000000"/>
          <w:sz w:val="22"/>
          <w:szCs w:val="22"/>
          <w:lang w:eastAsia="en-GB"/>
        </w:rPr>
        <w:t xml:space="preserve"> to handle the application) involved in the process of dealing with application or to any third person any material or other benefit which he/she is not legally entitled to in order to obtain in exchange any advantage of any kind whatsoever before or during or after the process of the application for grant of approval or disbursement of incentives under PLI.</w:t>
      </w:r>
    </w:p>
    <w:p w:rsidR="009C75EB" w:rsidRPr="009C75EB" w:rsidRDefault="009C75EB" w:rsidP="00BF3131">
      <w:pPr>
        <w:spacing w:after="160" w:line="360" w:lineRule="auto"/>
        <w:ind w:left="432" w:right="240"/>
        <w:jc w:val="both"/>
        <w:rPr>
          <w:rFonts w:eastAsia="Times New Roman" w:cs="Arial"/>
          <w:color w:val="000000"/>
          <w:sz w:val="22"/>
          <w:szCs w:val="22"/>
          <w:lang w:eastAsia="en-GB"/>
        </w:rPr>
      </w:pPr>
      <w:r w:rsidRPr="009C75EB">
        <w:rPr>
          <w:rFonts w:eastAsia="Times New Roman" w:cs="Arial"/>
          <w:b/>
          <w:bCs/>
          <w:color w:val="000000"/>
          <w:sz w:val="22"/>
          <w:szCs w:val="22"/>
          <w:lang w:eastAsia="en-GB"/>
        </w:rPr>
        <w:t xml:space="preserve">2.2. </w:t>
      </w:r>
      <w:r w:rsidRPr="009C75EB">
        <w:rPr>
          <w:rFonts w:eastAsia="Times New Roman" w:cs="Arial"/>
          <w:color w:val="000000"/>
          <w:sz w:val="22"/>
          <w:szCs w:val="22"/>
          <w:lang w:eastAsia="en-GB"/>
        </w:rPr>
        <w:t xml:space="preserve">The PLI applicant will not commit any offence under the relevant Indian Penal Code, 1860/Prevention of Corruption Act, 1988. Further, the applicant will not use improperly, for purposes of competition or personal gain, or pass on to others, any information or document provided by the </w:t>
      </w:r>
      <w:proofErr w:type="spellStart"/>
      <w:r w:rsidRPr="009C75EB">
        <w:rPr>
          <w:rFonts w:eastAsia="Times New Roman" w:cs="Arial"/>
          <w:color w:val="000000"/>
          <w:sz w:val="22"/>
          <w:szCs w:val="22"/>
          <w:lang w:eastAsia="en-GB"/>
        </w:rPr>
        <w:t>DoP</w:t>
      </w:r>
      <w:proofErr w:type="spellEnd"/>
      <w:r w:rsidRPr="009C75EB">
        <w:rPr>
          <w:rFonts w:eastAsia="Times New Roman" w:cs="Arial"/>
          <w:color w:val="000000"/>
          <w:sz w:val="22"/>
          <w:szCs w:val="22"/>
          <w:lang w:eastAsia="en-GB"/>
        </w:rPr>
        <w:t>.</w:t>
      </w:r>
    </w:p>
    <w:p w:rsidR="009C75EB" w:rsidRPr="009C75EB" w:rsidRDefault="009C75EB" w:rsidP="00BF3131">
      <w:pPr>
        <w:spacing w:after="160" w:line="360" w:lineRule="auto"/>
        <w:ind w:left="432" w:right="240"/>
        <w:jc w:val="both"/>
        <w:rPr>
          <w:rFonts w:eastAsia="Times New Roman" w:cs="Arial"/>
          <w:color w:val="000000"/>
          <w:sz w:val="22"/>
          <w:szCs w:val="22"/>
          <w:lang w:eastAsia="en-GB"/>
        </w:rPr>
      </w:pPr>
      <w:r w:rsidRPr="009C75EB">
        <w:rPr>
          <w:rFonts w:eastAsia="Times New Roman" w:cs="Arial"/>
          <w:b/>
          <w:bCs/>
          <w:color w:val="000000"/>
          <w:sz w:val="22"/>
          <w:szCs w:val="22"/>
          <w:lang w:eastAsia="en-GB"/>
        </w:rPr>
        <w:t xml:space="preserve">2.3. </w:t>
      </w:r>
      <w:r w:rsidRPr="009C75EB">
        <w:rPr>
          <w:rFonts w:eastAsia="Times New Roman" w:cs="Arial"/>
          <w:color w:val="000000"/>
          <w:sz w:val="22"/>
          <w:szCs w:val="22"/>
          <w:lang w:eastAsia="en-GB"/>
        </w:rPr>
        <w:t xml:space="preserve">The PLI applicant shall disclose the name and address of the duly authorized Agents/Representatives who will be dealing with </w:t>
      </w:r>
      <w:proofErr w:type="spellStart"/>
      <w:r w:rsidRPr="009C75EB">
        <w:rPr>
          <w:rFonts w:eastAsia="Times New Roman" w:cs="Arial"/>
          <w:color w:val="000000"/>
          <w:sz w:val="22"/>
          <w:szCs w:val="22"/>
          <w:lang w:eastAsia="en-GB"/>
        </w:rPr>
        <w:t>DoP</w:t>
      </w:r>
      <w:proofErr w:type="spellEnd"/>
      <w:r w:rsidRPr="009C75EB">
        <w:rPr>
          <w:rFonts w:eastAsia="Times New Roman" w:cs="Arial"/>
          <w:color w:val="000000"/>
          <w:sz w:val="22"/>
          <w:szCs w:val="22"/>
          <w:lang w:eastAsia="en-GB"/>
        </w:rPr>
        <w:t xml:space="preserve"> or its agencies and the remuneration of these agents or representatives shall not include any hidden amount or component to get the work done in undue manner or causing inducement of whatsoever nature whether in cash or kind to influence the normal process or practice of work.</w:t>
      </w:r>
    </w:p>
    <w:p w:rsidR="009C75EB" w:rsidRPr="009C75EB" w:rsidRDefault="009C75EB" w:rsidP="00BF3131">
      <w:pPr>
        <w:spacing w:after="160" w:line="360" w:lineRule="auto"/>
        <w:ind w:left="432" w:right="240"/>
        <w:jc w:val="both"/>
        <w:rPr>
          <w:rFonts w:eastAsia="Times New Roman" w:cs="Arial"/>
          <w:sz w:val="22"/>
          <w:szCs w:val="22"/>
          <w:lang w:eastAsia="en-GB"/>
        </w:rPr>
      </w:pPr>
      <w:r w:rsidRPr="009C75EB">
        <w:rPr>
          <w:rFonts w:eastAsia="Times New Roman" w:cs="Arial"/>
          <w:b/>
          <w:bCs/>
          <w:color w:val="000000"/>
          <w:sz w:val="22"/>
          <w:szCs w:val="22"/>
          <w:lang w:eastAsia="en-GB"/>
        </w:rPr>
        <w:t xml:space="preserve">2.4. </w:t>
      </w:r>
      <w:r w:rsidRPr="009C75EB">
        <w:rPr>
          <w:rFonts w:eastAsia="Times New Roman" w:cs="Arial"/>
          <w:color w:val="000000"/>
          <w:sz w:val="22"/>
          <w:szCs w:val="22"/>
          <w:lang w:eastAsia="en-GB"/>
        </w:rPr>
        <w:t>The PLI applicant will disclose any and all payments he/she has made, is committed to or intends to make to agents, brokers or any other intermediaries, other than regular employees or officials of the applicant, in connection with the grant of approval or/and disbursement of incentives.</w:t>
      </w:r>
    </w:p>
    <w:p w:rsidR="009C75EB" w:rsidRPr="009C75EB" w:rsidRDefault="009C75EB" w:rsidP="00BF3131">
      <w:pPr>
        <w:spacing w:after="160" w:line="360" w:lineRule="auto"/>
        <w:ind w:left="432" w:right="240"/>
        <w:jc w:val="both"/>
        <w:rPr>
          <w:rFonts w:eastAsia="Times New Roman" w:cs="Arial"/>
          <w:sz w:val="22"/>
          <w:szCs w:val="22"/>
          <w:lang w:eastAsia="en-GB"/>
        </w:rPr>
      </w:pPr>
      <w:r w:rsidRPr="009C75EB">
        <w:rPr>
          <w:rFonts w:eastAsia="Times New Roman" w:cs="Arial"/>
          <w:b/>
          <w:bCs/>
          <w:color w:val="000000"/>
          <w:sz w:val="22"/>
          <w:szCs w:val="22"/>
          <w:lang w:eastAsia="en-GB"/>
        </w:rPr>
        <w:t xml:space="preserve">2.5. </w:t>
      </w:r>
      <w:r w:rsidRPr="009C75EB">
        <w:rPr>
          <w:rFonts w:eastAsia="Times New Roman" w:cs="Arial"/>
          <w:color w:val="000000"/>
          <w:sz w:val="22"/>
          <w:szCs w:val="22"/>
          <w:lang w:eastAsia="en-GB"/>
        </w:rPr>
        <w:t>The applicant will not offer any illicit gratification to obtain unfair advantage.</w:t>
      </w:r>
    </w:p>
    <w:p w:rsidR="009C75EB" w:rsidRPr="009C75EB" w:rsidRDefault="009C75EB" w:rsidP="00BF3131">
      <w:pPr>
        <w:spacing w:after="160" w:line="360" w:lineRule="auto"/>
        <w:ind w:left="432" w:right="240"/>
        <w:jc w:val="both"/>
        <w:rPr>
          <w:rFonts w:eastAsia="Times New Roman" w:cs="Arial"/>
          <w:sz w:val="22"/>
          <w:szCs w:val="22"/>
          <w:lang w:eastAsia="en-GB"/>
        </w:rPr>
      </w:pPr>
      <w:r w:rsidRPr="009C75EB">
        <w:rPr>
          <w:rFonts w:eastAsia="Times New Roman" w:cs="Arial"/>
          <w:b/>
          <w:bCs/>
          <w:sz w:val="22"/>
          <w:szCs w:val="22"/>
          <w:lang w:eastAsia="en-GB"/>
        </w:rPr>
        <w:t xml:space="preserve">2.6. </w:t>
      </w:r>
      <w:r w:rsidRPr="009C75EB">
        <w:rPr>
          <w:rFonts w:eastAsia="Times New Roman" w:cs="Arial"/>
          <w:color w:val="000000"/>
          <w:sz w:val="22"/>
          <w:szCs w:val="22"/>
          <w:lang w:eastAsia="en-GB"/>
        </w:rPr>
        <w:t>The applicant will not collude with other parties to impair transparency and fairness.</w:t>
      </w:r>
    </w:p>
    <w:p w:rsidR="009C75EB" w:rsidRPr="009C75EB" w:rsidRDefault="009C75EB" w:rsidP="00BF3131">
      <w:pPr>
        <w:spacing w:after="160" w:line="360" w:lineRule="auto"/>
        <w:ind w:left="432" w:right="240"/>
        <w:jc w:val="both"/>
        <w:rPr>
          <w:rFonts w:eastAsia="Times New Roman" w:cs="Arial"/>
          <w:color w:val="000000"/>
          <w:sz w:val="22"/>
          <w:szCs w:val="22"/>
          <w:lang w:eastAsia="en-GB"/>
        </w:rPr>
      </w:pPr>
      <w:r w:rsidRPr="009C75EB">
        <w:rPr>
          <w:rFonts w:eastAsia="Times New Roman" w:cs="Arial"/>
          <w:b/>
          <w:bCs/>
          <w:sz w:val="22"/>
          <w:szCs w:val="22"/>
          <w:lang w:eastAsia="en-GB"/>
        </w:rPr>
        <w:t xml:space="preserve">2.7. </w:t>
      </w:r>
      <w:r w:rsidRPr="009C75EB">
        <w:rPr>
          <w:rFonts w:eastAsia="Times New Roman" w:cs="Arial"/>
          <w:color w:val="000000"/>
          <w:sz w:val="22"/>
          <w:szCs w:val="22"/>
          <w:lang w:eastAsia="en-GB"/>
        </w:rPr>
        <w:t>The applicant will not give any advantage to anyone in exchange for unprofessional behaviour.</w:t>
      </w:r>
    </w:p>
    <w:p w:rsidR="009C75EB" w:rsidRPr="009C75EB" w:rsidRDefault="009C75EB" w:rsidP="00BF3131">
      <w:pPr>
        <w:spacing w:after="160" w:line="360" w:lineRule="auto"/>
        <w:ind w:left="360" w:right="240"/>
        <w:jc w:val="both"/>
        <w:rPr>
          <w:rFonts w:eastAsia="Times New Roman" w:cs="Arial"/>
          <w:color w:val="000000"/>
          <w:sz w:val="22"/>
          <w:szCs w:val="22"/>
          <w:lang w:eastAsia="en-GB"/>
        </w:rPr>
      </w:pPr>
      <w:r w:rsidRPr="009C75EB">
        <w:rPr>
          <w:rFonts w:eastAsia="Times New Roman" w:cs="Arial"/>
          <w:b/>
          <w:bCs/>
          <w:sz w:val="22"/>
          <w:szCs w:val="22"/>
          <w:lang w:eastAsia="en-GB"/>
        </w:rPr>
        <w:t>3.</w:t>
      </w:r>
      <w:r w:rsidRPr="009C75EB">
        <w:rPr>
          <w:rFonts w:eastAsia="Times New Roman" w:cs="Arial"/>
          <w:sz w:val="22"/>
          <w:szCs w:val="22"/>
          <w:lang w:eastAsia="en-GB"/>
        </w:rPr>
        <w:t xml:space="preserve">      </w:t>
      </w:r>
      <w:r w:rsidRPr="009C75EB">
        <w:rPr>
          <w:rFonts w:eastAsia="Times New Roman" w:cs="Arial"/>
          <w:color w:val="000000"/>
          <w:sz w:val="22"/>
          <w:szCs w:val="22"/>
          <w:lang w:eastAsia="en-GB"/>
        </w:rPr>
        <w:t xml:space="preserve">The applicant declares that no pervious transgressions occurred in the last 3 years with any other Company in any country conforming to the anti-corruption approach or with any other Public Sector Enterprises/Central or State Government or its any instrumentality in </w:t>
      </w:r>
      <w:proofErr w:type="spellStart"/>
      <w:r w:rsidRPr="009C75EB">
        <w:rPr>
          <w:rFonts w:eastAsia="Times New Roman" w:cs="Arial"/>
          <w:color w:val="000000"/>
          <w:sz w:val="22"/>
          <w:szCs w:val="22"/>
          <w:lang w:eastAsia="en-GB"/>
        </w:rPr>
        <w:t>lndia</w:t>
      </w:r>
      <w:proofErr w:type="spellEnd"/>
      <w:r w:rsidRPr="009C75EB">
        <w:rPr>
          <w:rFonts w:eastAsia="Times New Roman" w:cs="Arial"/>
          <w:color w:val="000000"/>
          <w:sz w:val="22"/>
          <w:szCs w:val="22"/>
          <w:lang w:eastAsia="en-GB"/>
        </w:rPr>
        <w:t>.</w:t>
      </w:r>
    </w:p>
    <w:p w:rsidR="009C75EB" w:rsidRPr="009C75EB" w:rsidRDefault="009C75EB" w:rsidP="00BF3131">
      <w:pPr>
        <w:pStyle w:val="ListParagraph"/>
        <w:spacing w:line="360" w:lineRule="auto"/>
        <w:ind w:left="426" w:right="240"/>
        <w:contextualSpacing w:val="0"/>
        <w:jc w:val="both"/>
        <w:rPr>
          <w:rFonts w:eastAsia="Times New Roman" w:cs="Arial"/>
          <w:lang w:eastAsia="en-GB"/>
        </w:rPr>
      </w:pPr>
      <w:r w:rsidRPr="009C75EB">
        <w:rPr>
          <w:rFonts w:eastAsia="Times New Roman" w:cs="Arial"/>
          <w:b/>
          <w:bCs/>
          <w:color w:val="000000"/>
          <w:lang w:eastAsia="en-GB"/>
        </w:rPr>
        <w:t>4.</w:t>
      </w:r>
      <w:r w:rsidRPr="009C75EB">
        <w:rPr>
          <w:rFonts w:eastAsia="Times New Roman" w:cs="Arial"/>
          <w:color w:val="000000"/>
          <w:lang w:eastAsia="en-GB"/>
        </w:rPr>
        <w:t xml:space="preserve">      The applicant agrees that if it is found that the applicant has made any incorrect statement on this subject, the application will be closed or rejected and </w:t>
      </w:r>
      <w:proofErr w:type="spellStart"/>
      <w:r w:rsidRPr="009C75EB">
        <w:rPr>
          <w:rFonts w:eastAsia="Times New Roman" w:cs="Arial"/>
          <w:color w:val="000000"/>
          <w:lang w:eastAsia="en-GB"/>
        </w:rPr>
        <w:t>DoP</w:t>
      </w:r>
      <w:proofErr w:type="spellEnd"/>
      <w:r w:rsidRPr="009C75EB">
        <w:rPr>
          <w:rFonts w:eastAsia="Times New Roman" w:cs="Arial"/>
          <w:color w:val="000000"/>
          <w:lang w:eastAsia="en-GB"/>
        </w:rPr>
        <w:t xml:space="preserve"> reserve the right to initiate legal action of whatsoever nature. In case if </w:t>
      </w:r>
      <w:proofErr w:type="spellStart"/>
      <w:r w:rsidRPr="009C75EB">
        <w:rPr>
          <w:rFonts w:eastAsia="Times New Roman" w:cs="Arial"/>
          <w:color w:val="000000"/>
          <w:lang w:eastAsia="en-GB"/>
        </w:rPr>
        <w:t>DoP</w:t>
      </w:r>
      <w:proofErr w:type="spellEnd"/>
      <w:r w:rsidRPr="009C75EB">
        <w:rPr>
          <w:rFonts w:eastAsia="Times New Roman" w:cs="Arial"/>
          <w:color w:val="000000"/>
          <w:lang w:eastAsia="en-GB"/>
        </w:rPr>
        <w:t xml:space="preserve"> has disbursed the incentives under PLI, the amount disbursed to applicant be recoverable along with interest </w:t>
      </w:r>
      <w:r w:rsidRPr="009C75EB">
        <w:rPr>
          <w:rFonts w:eastAsia="Times New Roman" w:cs="Arial"/>
          <w:lang w:eastAsia="en-GB"/>
        </w:rPr>
        <w:t xml:space="preserve">calculated at 3 years SBI MCLR prevailing on the date of disbursement, compounded annually, </w:t>
      </w:r>
      <w:r w:rsidRPr="009C75EB">
        <w:rPr>
          <w:rFonts w:eastAsia="Times New Roman" w:cs="Arial"/>
          <w:color w:val="000000"/>
          <w:lang w:eastAsia="en-GB"/>
        </w:rPr>
        <w:t xml:space="preserve">besides blacklisting of the applicant and initiation of legal action of whatsoever nature at the discretion of </w:t>
      </w:r>
      <w:proofErr w:type="spellStart"/>
      <w:r w:rsidRPr="009C75EB">
        <w:rPr>
          <w:rFonts w:eastAsia="Times New Roman" w:cs="Arial"/>
          <w:color w:val="000000"/>
          <w:lang w:eastAsia="en-GB"/>
        </w:rPr>
        <w:t>DoP</w:t>
      </w:r>
      <w:proofErr w:type="spellEnd"/>
      <w:r w:rsidRPr="009C75EB">
        <w:rPr>
          <w:rFonts w:eastAsia="Times New Roman" w:cs="Arial"/>
          <w:color w:val="000000"/>
          <w:lang w:eastAsia="en-GB"/>
        </w:rPr>
        <w:t>.</w:t>
      </w:r>
    </w:p>
    <w:p w:rsidR="009C75EB" w:rsidRPr="009C75EB" w:rsidRDefault="009C75EB" w:rsidP="00BF3131">
      <w:pPr>
        <w:pStyle w:val="ListParagraph"/>
        <w:spacing w:line="360" w:lineRule="auto"/>
        <w:ind w:left="426" w:right="240"/>
        <w:contextualSpacing w:val="0"/>
        <w:jc w:val="both"/>
        <w:rPr>
          <w:rFonts w:eastAsia="Times New Roman" w:cs="Arial"/>
          <w:lang w:eastAsia="en-GB"/>
        </w:rPr>
      </w:pPr>
      <w:r w:rsidRPr="009C75EB">
        <w:rPr>
          <w:rFonts w:eastAsia="Times New Roman" w:cs="Arial"/>
          <w:b/>
          <w:color w:val="000000"/>
          <w:lang w:eastAsia="en-GB"/>
        </w:rPr>
        <w:t>5.</w:t>
      </w:r>
      <w:r w:rsidRPr="009C75EB">
        <w:rPr>
          <w:rFonts w:eastAsia="Times New Roman" w:cs="Arial"/>
          <w:color w:val="000000"/>
          <w:lang w:eastAsia="en-GB"/>
        </w:rPr>
        <w:tab/>
        <w:t xml:space="preserve">     The contents of the above undertaking have been gone through and after understanding the same is being executed / given on………day of …………. (</w:t>
      </w:r>
      <w:proofErr w:type="gramStart"/>
      <w:r w:rsidRPr="009C75EB">
        <w:rPr>
          <w:rFonts w:eastAsia="Times New Roman" w:cs="Arial"/>
          <w:color w:val="000000"/>
          <w:lang w:eastAsia="en-GB"/>
        </w:rPr>
        <w:t>month</w:t>
      </w:r>
      <w:proofErr w:type="gramEnd"/>
      <w:r w:rsidRPr="009C75EB">
        <w:rPr>
          <w:rFonts w:eastAsia="Times New Roman" w:cs="Arial"/>
          <w:color w:val="000000"/>
          <w:lang w:eastAsia="en-GB"/>
        </w:rPr>
        <w:t xml:space="preserve"> / year)</w:t>
      </w:r>
    </w:p>
    <w:p w:rsidR="009C75EB" w:rsidRPr="009C75EB" w:rsidRDefault="009C75EB" w:rsidP="00BF3131">
      <w:pPr>
        <w:spacing w:after="160" w:line="360" w:lineRule="auto"/>
        <w:rPr>
          <w:rFonts w:cs="Arial"/>
          <w:sz w:val="22"/>
          <w:szCs w:val="22"/>
        </w:rPr>
      </w:pPr>
    </w:p>
    <w:p w:rsidR="009C75EB" w:rsidRPr="009C75EB" w:rsidRDefault="009C75EB" w:rsidP="00BF3131">
      <w:pPr>
        <w:spacing w:after="160" w:line="360" w:lineRule="auto"/>
        <w:ind w:right="-45"/>
        <w:rPr>
          <w:rFonts w:eastAsia="Times New Roman" w:cs="Arial"/>
          <w:sz w:val="22"/>
          <w:szCs w:val="22"/>
          <w:lang w:eastAsia="en-GB"/>
        </w:rPr>
      </w:pPr>
      <w:r w:rsidRPr="009C75EB">
        <w:rPr>
          <w:rFonts w:eastAsia="Times New Roman" w:cs="Arial"/>
          <w:i/>
          <w:iCs/>
          <w:color w:val="000000"/>
          <w:spacing w:val="-10"/>
          <w:sz w:val="22"/>
          <w:szCs w:val="22"/>
          <w:lang w:eastAsia="en-GB"/>
        </w:rPr>
        <w:t>Date</w:t>
      </w:r>
      <w:r w:rsidRPr="009C75EB">
        <w:rPr>
          <w:rFonts w:eastAsia="Times New Roman" w:cs="Arial"/>
          <w:i/>
          <w:iCs/>
          <w:color w:val="000000"/>
          <w:spacing w:val="-10"/>
          <w:sz w:val="22"/>
          <w:szCs w:val="22"/>
          <w:lang w:eastAsia="en-GB"/>
        </w:rPr>
        <w:tab/>
      </w:r>
      <w:r w:rsidRPr="009C75EB">
        <w:rPr>
          <w:rFonts w:eastAsia="Times New Roman" w:cs="Arial"/>
          <w:i/>
          <w:iCs/>
          <w:color w:val="000000"/>
          <w:spacing w:val="-10"/>
          <w:sz w:val="22"/>
          <w:szCs w:val="22"/>
          <w:lang w:eastAsia="en-GB"/>
        </w:rPr>
        <w:tab/>
      </w:r>
      <w:r w:rsidRPr="009C75EB">
        <w:rPr>
          <w:rFonts w:eastAsia="Times New Roman" w:cs="Arial"/>
          <w:i/>
          <w:iCs/>
          <w:color w:val="000000"/>
          <w:spacing w:val="-10"/>
          <w:sz w:val="22"/>
          <w:szCs w:val="22"/>
          <w:lang w:eastAsia="en-GB"/>
        </w:rPr>
        <w:tab/>
      </w:r>
      <w:r w:rsidRPr="009C75EB">
        <w:rPr>
          <w:rFonts w:eastAsia="Times New Roman" w:cs="Arial"/>
          <w:i/>
          <w:iCs/>
          <w:color w:val="000000"/>
          <w:spacing w:val="-10"/>
          <w:sz w:val="22"/>
          <w:szCs w:val="22"/>
          <w:lang w:eastAsia="en-GB"/>
        </w:rPr>
        <w:tab/>
      </w:r>
      <w:r w:rsidRPr="009C75EB">
        <w:rPr>
          <w:rFonts w:eastAsia="Times New Roman" w:cs="Arial"/>
          <w:i/>
          <w:iCs/>
          <w:color w:val="000000"/>
          <w:spacing w:val="-10"/>
          <w:sz w:val="22"/>
          <w:szCs w:val="22"/>
          <w:lang w:eastAsia="en-GB"/>
        </w:rPr>
        <w:tab/>
      </w:r>
      <w:r w:rsidRPr="009C75EB">
        <w:rPr>
          <w:rFonts w:eastAsia="Times New Roman" w:cs="Arial"/>
          <w:i/>
          <w:iCs/>
          <w:color w:val="000000"/>
          <w:spacing w:val="-10"/>
          <w:sz w:val="22"/>
          <w:szCs w:val="22"/>
          <w:lang w:eastAsia="en-GB"/>
        </w:rPr>
        <w:tab/>
      </w:r>
      <w:r w:rsidRPr="009C75EB">
        <w:rPr>
          <w:rFonts w:eastAsia="Times New Roman" w:cs="Arial"/>
          <w:i/>
          <w:iCs/>
          <w:color w:val="000000"/>
          <w:spacing w:val="-10"/>
          <w:sz w:val="22"/>
          <w:szCs w:val="22"/>
          <w:lang w:eastAsia="en-GB"/>
        </w:rPr>
        <w:tab/>
      </w:r>
      <w:r w:rsidRPr="009C75EB">
        <w:rPr>
          <w:rFonts w:eastAsia="Times New Roman" w:cs="Arial"/>
          <w:i/>
          <w:iCs/>
          <w:color w:val="000000"/>
          <w:spacing w:val="-10"/>
          <w:sz w:val="22"/>
          <w:szCs w:val="22"/>
          <w:lang w:eastAsia="en-GB"/>
        </w:rPr>
        <w:tab/>
      </w:r>
      <w:r w:rsidRPr="009C75EB">
        <w:rPr>
          <w:rFonts w:eastAsia="Times New Roman" w:cs="Arial"/>
          <w:i/>
          <w:iCs/>
          <w:color w:val="000000"/>
          <w:spacing w:val="-10"/>
          <w:sz w:val="22"/>
          <w:szCs w:val="22"/>
          <w:lang w:eastAsia="en-GB"/>
        </w:rPr>
        <w:tab/>
      </w:r>
      <w:r w:rsidRPr="009C75EB">
        <w:rPr>
          <w:rFonts w:eastAsia="Times New Roman" w:cs="Arial"/>
          <w:i/>
          <w:iCs/>
          <w:color w:val="000000"/>
          <w:spacing w:val="-10"/>
          <w:sz w:val="22"/>
          <w:szCs w:val="22"/>
          <w:lang w:eastAsia="en-GB"/>
        </w:rPr>
        <w:tab/>
      </w:r>
      <w:r w:rsidRPr="009C75EB">
        <w:rPr>
          <w:rFonts w:eastAsia="Times New Roman" w:cs="Arial"/>
          <w:i/>
          <w:iCs/>
          <w:color w:val="000000"/>
          <w:spacing w:val="-10"/>
          <w:sz w:val="22"/>
          <w:szCs w:val="22"/>
          <w:lang w:eastAsia="en-GB"/>
        </w:rPr>
        <w:tab/>
        <w:t>Signature</w:t>
      </w:r>
    </w:p>
    <w:p w:rsidR="009C75EB" w:rsidRPr="009C75EB" w:rsidRDefault="009C75EB" w:rsidP="00BF3131">
      <w:pPr>
        <w:spacing w:after="160" w:line="360" w:lineRule="auto"/>
        <w:rPr>
          <w:rFonts w:eastAsia="Times New Roman" w:cs="Arial"/>
          <w:i/>
          <w:iCs/>
          <w:color w:val="000000"/>
          <w:spacing w:val="-10"/>
          <w:sz w:val="22"/>
          <w:szCs w:val="22"/>
          <w:lang w:eastAsia="en-GB"/>
        </w:rPr>
      </w:pPr>
    </w:p>
    <w:p w:rsidR="009C75EB" w:rsidRPr="009C75EB" w:rsidRDefault="009C75EB" w:rsidP="00BF3131">
      <w:pPr>
        <w:spacing w:after="160" w:line="360" w:lineRule="auto"/>
        <w:jc w:val="right"/>
        <w:rPr>
          <w:rFonts w:eastAsia="Times New Roman" w:cs="Arial"/>
          <w:i/>
          <w:iCs/>
          <w:color w:val="000000"/>
          <w:spacing w:val="-10"/>
          <w:sz w:val="22"/>
          <w:szCs w:val="22"/>
          <w:lang w:eastAsia="en-GB"/>
        </w:rPr>
      </w:pPr>
      <w:r w:rsidRPr="009C75EB">
        <w:rPr>
          <w:rFonts w:eastAsia="Times New Roman" w:cs="Arial"/>
          <w:i/>
          <w:iCs/>
          <w:color w:val="000000"/>
          <w:spacing w:val="-10"/>
          <w:sz w:val="22"/>
          <w:szCs w:val="22"/>
          <w:lang w:eastAsia="en-GB"/>
        </w:rPr>
        <w:t xml:space="preserve"> (Name &amp; designation with address) </w:t>
      </w:r>
    </w:p>
    <w:p w:rsidR="009C75EB" w:rsidRPr="009C75EB" w:rsidRDefault="009C75EB" w:rsidP="00BF3131">
      <w:pPr>
        <w:spacing w:after="160" w:line="360" w:lineRule="auto"/>
        <w:jc w:val="right"/>
        <w:rPr>
          <w:rFonts w:eastAsia="Times New Roman" w:cs="Arial"/>
          <w:sz w:val="22"/>
          <w:szCs w:val="22"/>
          <w:lang w:eastAsia="en-GB"/>
        </w:rPr>
      </w:pPr>
      <w:r w:rsidRPr="009C75EB">
        <w:rPr>
          <w:rFonts w:eastAsia="Times New Roman" w:cs="Arial"/>
          <w:sz w:val="22"/>
          <w:szCs w:val="22"/>
          <w:lang w:eastAsia="en-GB"/>
        </w:rPr>
        <w:t>Full time Director / CEO / MD of the company/ Partner/ Proprietor of the firm</w:t>
      </w:r>
    </w:p>
    <w:p w:rsidR="0038338B" w:rsidRDefault="0038338B" w:rsidP="00BF3131">
      <w:pPr>
        <w:spacing w:line="360" w:lineRule="auto"/>
      </w:pPr>
    </w:p>
    <w:sectPr w:rsidR="0038338B" w:rsidSect="009C75E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5EB"/>
    <w:rsid w:val="000A090B"/>
    <w:rsid w:val="0038338B"/>
    <w:rsid w:val="0055210E"/>
    <w:rsid w:val="006D0978"/>
    <w:rsid w:val="006E2E5A"/>
    <w:rsid w:val="009C75EB"/>
    <w:rsid w:val="00A46549"/>
    <w:rsid w:val="00BF3131"/>
    <w:rsid w:val="00CB2A02"/>
    <w:rsid w:val="00E300B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E03BA7-1233-4C22-B6D4-FB6BC937F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5EB"/>
    <w:pPr>
      <w:spacing w:after="0" w:line="240" w:lineRule="auto"/>
    </w:pPr>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bullets,Citation List,Resume Title,List Paragraph (numbered (a)),References,MC Paragraphe Liste,Issue Action POC,List Paragraph1,3,POCG Table Text,Dot pt,F5 List Paragraph,No Spacing1,List Paragraph Char Char Char,Indicator Text"/>
    <w:basedOn w:val="Normal"/>
    <w:link w:val="ListParagraphChar"/>
    <w:uiPriority w:val="34"/>
    <w:qFormat/>
    <w:rsid w:val="009C75EB"/>
    <w:pPr>
      <w:spacing w:after="160" w:line="259" w:lineRule="auto"/>
      <w:ind w:left="720"/>
      <w:contextualSpacing/>
    </w:pPr>
    <w:rPr>
      <w:sz w:val="22"/>
      <w:szCs w:val="22"/>
    </w:rPr>
  </w:style>
  <w:style w:type="character" w:customStyle="1" w:styleId="ListParagraphChar">
    <w:name w:val="List Paragraph Char"/>
    <w:aliases w:val="Bullets Char,bullets Char,Citation List Char,Resume Title Char,List Paragraph (numbered (a)) Char,References Char,MC Paragraphe Liste Char,Issue Action POC Char,List Paragraph1 Char,3 Char,POCG Table Text Char,Dot pt Char"/>
    <w:link w:val="ListParagraph"/>
    <w:uiPriority w:val="34"/>
    <w:qFormat/>
    <w:locked/>
    <w:rsid w:val="009C75EB"/>
    <w:rPr>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BIPIN KUMAR LUTHRA</dc:creator>
  <cp:keywords/>
  <dc:description/>
  <cp:lastModifiedBy>ANKUR PORWAL</cp:lastModifiedBy>
  <cp:revision>1</cp:revision>
  <dcterms:created xsi:type="dcterms:W3CDTF">2020-10-05T06:55:00Z</dcterms:created>
  <dcterms:modified xsi:type="dcterms:W3CDTF">2020-10-05T06:55:00Z</dcterms:modified>
</cp:coreProperties>
</file>