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87F" w:rsidRPr="00832429" w:rsidRDefault="00C1587F" w:rsidP="00C1587F">
      <w:pPr>
        <w:pStyle w:val="Heading2"/>
        <w:jc w:val="center"/>
        <w:rPr>
          <w:color w:val="auto"/>
          <w:u w:val="single"/>
        </w:rPr>
      </w:pPr>
      <w:bookmarkStart w:id="0" w:name="_Toc117171124"/>
      <w:bookmarkStart w:id="1" w:name="_GoBack"/>
      <w:r w:rsidRPr="00832429">
        <w:rPr>
          <w:b/>
          <w:bCs/>
          <w:color w:val="auto"/>
          <w:u w:val="single"/>
        </w:rPr>
        <w:t>Format of Certificate from Company Secretary regarding clearances/approvals required</w:t>
      </w:r>
      <w:bookmarkEnd w:id="0"/>
    </w:p>
    <w:bookmarkEnd w:id="1"/>
    <w:p w:rsidR="00C1587F" w:rsidRPr="00CA25E3" w:rsidRDefault="00C1587F" w:rsidP="00C1587F">
      <w:pPr>
        <w:spacing w:after="0" w:line="320" w:lineRule="exact"/>
        <w:jc w:val="both"/>
        <w:rPr>
          <w:rFonts w:ascii="Garamond" w:hAnsi="Garamond" w:cs="Arial"/>
          <w:color w:val="FF0000"/>
          <w:sz w:val="24"/>
          <w:szCs w:val="24"/>
        </w:rPr>
      </w:pPr>
    </w:p>
    <w:p w:rsidR="00C1587F" w:rsidRPr="006310C7" w:rsidRDefault="00C1587F" w:rsidP="00C1587F">
      <w:pPr>
        <w:spacing w:after="0" w:line="320" w:lineRule="exact"/>
        <w:jc w:val="both"/>
        <w:rPr>
          <w:rFonts w:ascii="Garamond" w:hAnsi="Garamond" w:cs="Arial"/>
          <w:sz w:val="24"/>
          <w:szCs w:val="24"/>
        </w:rPr>
      </w:pPr>
      <w:r w:rsidRPr="006310C7">
        <w:rPr>
          <w:rFonts w:ascii="Garamond" w:hAnsi="Garamond" w:cs="Arial"/>
          <w:sz w:val="24"/>
          <w:szCs w:val="24"/>
        </w:rPr>
        <w:t>To,</w:t>
      </w:r>
      <w:r w:rsidRPr="006310C7">
        <w:rPr>
          <w:rFonts w:ascii="Garamond" w:hAnsi="Garamond" w:cs="Arial"/>
          <w:sz w:val="24"/>
          <w:szCs w:val="24"/>
        </w:rPr>
        <w:tab/>
      </w:r>
      <w:r w:rsidRPr="006310C7">
        <w:rPr>
          <w:rFonts w:ascii="Garamond" w:hAnsi="Garamond" w:cs="Arial"/>
          <w:sz w:val="24"/>
          <w:szCs w:val="24"/>
        </w:rPr>
        <w:tab/>
      </w:r>
    </w:p>
    <w:p w:rsidR="00C1587F" w:rsidRPr="006310C7" w:rsidRDefault="00C1587F" w:rsidP="00C1587F">
      <w:pPr>
        <w:spacing w:after="0" w:line="320" w:lineRule="exact"/>
        <w:jc w:val="both"/>
        <w:rPr>
          <w:rFonts w:ascii="Garamond" w:hAnsi="Garamond" w:cs="Arial"/>
          <w:sz w:val="24"/>
          <w:szCs w:val="24"/>
        </w:rPr>
      </w:pPr>
      <w:r w:rsidRPr="006310C7">
        <w:rPr>
          <w:rFonts w:ascii="Garamond" w:hAnsi="Garamond" w:cs="Arial"/>
          <w:sz w:val="24"/>
          <w:szCs w:val="24"/>
        </w:rPr>
        <w:t>IFCI Ltd.</w:t>
      </w:r>
    </w:p>
    <w:p w:rsidR="00C1587F" w:rsidRPr="006310C7" w:rsidRDefault="00C1587F" w:rsidP="00C1587F">
      <w:pPr>
        <w:spacing w:after="0" w:line="320" w:lineRule="exact"/>
        <w:jc w:val="both"/>
        <w:rPr>
          <w:rFonts w:ascii="Garamond" w:hAnsi="Garamond" w:cs="Arial"/>
          <w:sz w:val="24"/>
          <w:szCs w:val="24"/>
        </w:rPr>
      </w:pPr>
      <w:r w:rsidRPr="006310C7">
        <w:rPr>
          <w:rFonts w:ascii="Garamond" w:hAnsi="Garamond" w:cs="Arial"/>
          <w:sz w:val="24"/>
          <w:szCs w:val="24"/>
        </w:rPr>
        <w:t>Project Management Agency</w:t>
      </w:r>
      <w:r>
        <w:rPr>
          <w:rFonts w:ascii="Garamond" w:hAnsi="Garamond" w:cs="Arial"/>
          <w:sz w:val="24"/>
          <w:szCs w:val="24"/>
        </w:rPr>
        <w:t xml:space="preserve"> for PLI Scheme for Bulk Drugs</w:t>
      </w:r>
    </w:p>
    <w:p w:rsidR="00C1587F" w:rsidRPr="006310C7" w:rsidRDefault="00C1587F" w:rsidP="00C1587F">
      <w:pPr>
        <w:spacing w:after="0" w:line="320" w:lineRule="exact"/>
        <w:jc w:val="both"/>
        <w:rPr>
          <w:rFonts w:ascii="Garamond" w:hAnsi="Garamond" w:cs="Arial"/>
          <w:sz w:val="24"/>
          <w:szCs w:val="24"/>
        </w:rPr>
      </w:pPr>
      <w:r w:rsidRPr="006310C7">
        <w:rPr>
          <w:rFonts w:ascii="Garamond" w:hAnsi="Garamond" w:cs="Arial"/>
          <w:sz w:val="24"/>
          <w:szCs w:val="24"/>
        </w:rPr>
        <w:t>IFCI Tower, 61, Nehru Place</w:t>
      </w:r>
    </w:p>
    <w:p w:rsidR="00C1587F" w:rsidRPr="006310C7" w:rsidRDefault="00C1587F" w:rsidP="00C1587F">
      <w:pPr>
        <w:spacing w:after="0" w:line="320" w:lineRule="exact"/>
        <w:jc w:val="both"/>
        <w:rPr>
          <w:rFonts w:ascii="Garamond" w:hAnsi="Garamond" w:cs="Arial"/>
          <w:sz w:val="24"/>
          <w:szCs w:val="24"/>
        </w:rPr>
      </w:pPr>
      <w:r w:rsidRPr="006310C7">
        <w:rPr>
          <w:rFonts w:ascii="Garamond" w:hAnsi="Garamond" w:cs="Arial"/>
          <w:sz w:val="24"/>
          <w:szCs w:val="24"/>
        </w:rPr>
        <w:t>New Delhi - 110019</w:t>
      </w:r>
    </w:p>
    <w:p w:rsidR="00C1587F" w:rsidRPr="006310C7" w:rsidRDefault="00C1587F" w:rsidP="00C1587F">
      <w:pPr>
        <w:spacing w:after="0" w:line="240" w:lineRule="auto"/>
        <w:jc w:val="both"/>
        <w:rPr>
          <w:rFonts w:ascii="Garamond" w:hAnsi="Garamond" w:cs="Arial"/>
          <w:sz w:val="24"/>
          <w:szCs w:val="24"/>
        </w:rPr>
      </w:pPr>
    </w:p>
    <w:p w:rsidR="00C1587F" w:rsidRPr="006310C7" w:rsidRDefault="00C1587F" w:rsidP="00C1587F">
      <w:pPr>
        <w:spacing w:after="0" w:line="320" w:lineRule="exact"/>
        <w:jc w:val="both"/>
        <w:rPr>
          <w:rFonts w:ascii="Garamond" w:hAnsi="Garamond" w:cs="Arial"/>
          <w:b/>
          <w:sz w:val="24"/>
          <w:szCs w:val="24"/>
        </w:rPr>
      </w:pPr>
      <w:r w:rsidRPr="006310C7">
        <w:rPr>
          <w:rFonts w:ascii="Garamond" w:hAnsi="Garamond" w:cs="Arial"/>
          <w:b/>
          <w:sz w:val="24"/>
          <w:szCs w:val="24"/>
        </w:rPr>
        <w:t xml:space="preserve">Reference: </w:t>
      </w:r>
    </w:p>
    <w:p w:rsidR="00C1587F" w:rsidRPr="006310C7" w:rsidRDefault="00C1587F" w:rsidP="00C1587F">
      <w:pPr>
        <w:spacing w:after="0" w:line="240" w:lineRule="auto"/>
        <w:jc w:val="both"/>
        <w:rPr>
          <w:rFonts w:ascii="Garamond" w:hAnsi="Garamond" w:cs="Arial"/>
          <w:b/>
          <w:sz w:val="24"/>
          <w:szCs w:val="24"/>
        </w:rPr>
      </w:pPr>
    </w:p>
    <w:p w:rsidR="00C1587F" w:rsidRPr="006310C7" w:rsidRDefault="00C1587F" w:rsidP="00C1587F">
      <w:pPr>
        <w:spacing w:after="0" w:line="320" w:lineRule="exact"/>
        <w:jc w:val="both"/>
        <w:rPr>
          <w:rFonts w:ascii="Garamond" w:hAnsi="Garamond" w:cs="Arial"/>
          <w:b/>
          <w:sz w:val="24"/>
          <w:szCs w:val="24"/>
        </w:rPr>
      </w:pPr>
      <w:r w:rsidRPr="00FF5B0C">
        <w:rPr>
          <w:rFonts w:ascii="Garamond" w:hAnsi="Garamond" w:cs="Arial"/>
          <w:b/>
          <w:sz w:val="24"/>
          <w:szCs w:val="24"/>
        </w:rPr>
        <w:t xml:space="preserve">Approval letter issued by IFCI in favour of _____________ (company name) under the Production Linked Incentive Scheme for </w:t>
      </w:r>
      <w:r w:rsidRPr="006731F4">
        <w:rPr>
          <w:rFonts w:ascii="Garamond" w:hAnsi="Garamond" w:cs="Arial"/>
          <w:b/>
          <w:sz w:val="24"/>
          <w:szCs w:val="24"/>
        </w:rPr>
        <w:t>Promoting domestic manufacturing of critical Key Starting Material/Drug Intermediates/ Active Pharmaceutical Ingredients in India</w:t>
      </w:r>
      <w:r w:rsidRPr="00FF5B0C">
        <w:rPr>
          <w:rFonts w:ascii="Garamond" w:hAnsi="Garamond" w:cs="Arial"/>
          <w:b/>
          <w:sz w:val="24"/>
          <w:szCs w:val="24"/>
        </w:rPr>
        <w:t xml:space="preserve"> vide letter no. ________________ dated ___________.</w:t>
      </w:r>
    </w:p>
    <w:p w:rsidR="00C1587F" w:rsidRPr="006310C7" w:rsidRDefault="00C1587F" w:rsidP="00C1587F">
      <w:pPr>
        <w:spacing w:after="0" w:line="240" w:lineRule="auto"/>
        <w:jc w:val="both"/>
        <w:rPr>
          <w:rFonts w:ascii="Garamond" w:hAnsi="Garamond" w:cs="Arial"/>
          <w:b/>
          <w:sz w:val="24"/>
          <w:szCs w:val="24"/>
        </w:rPr>
      </w:pPr>
    </w:p>
    <w:p w:rsidR="00C1587F" w:rsidRPr="006310C7" w:rsidRDefault="00C1587F" w:rsidP="00C1587F">
      <w:pPr>
        <w:spacing w:after="0" w:line="320" w:lineRule="exact"/>
        <w:jc w:val="both"/>
        <w:rPr>
          <w:rFonts w:ascii="Garamond" w:hAnsi="Garamond" w:cs="Arial"/>
          <w:b/>
          <w:sz w:val="24"/>
          <w:szCs w:val="24"/>
        </w:rPr>
      </w:pPr>
      <w:r w:rsidRPr="00FF5B0C">
        <w:rPr>
          <w:rFonts w:ascii="Garamond" w:hAnsi="Garamond" w:cs="Arial"/>
          <w:b/>
          <w:sz w:val="24"/>
          <w:szCs w:val="24"/>
        </w:rPr>
        <w:t xml:space="preserve">Production Linked Incentive (PLI) Scheme for </w:t>
      </w:r>
      <w:r>
        <w:rPr>
          <w:rFonts w:ascii="Garamond" w:hAnsi="Garamond" w:cs="Arial"/>
          <w:b/>
          <w:sz w:val="24"/>
          <w:szCs w:val="24"/>
        </w:rPr>
        <w:t>p</w:t>
      </w:r>
      <w:r w:rsidRPr="006731F4">
        <w:rPr>
          <w:rFonts w:ascii="Garamond" w:hAnsi="Garamond" w:cs="Arial"/>
          <w:b/>
          <w:sz w:val="24"/>
          <w:szCs w:val="24"/>
        </w:rPr>
        <w:t>romoting domestic manufacturing of critical Key Starting Material/Drug Intermediates/ Active Pharmaceutical Ingredients in India</w:t>
      </w:r>
      <w:r w:rsidRPr="00FF5B0C">
        <w:rPr>
          <w:rFonts w:ascii="Garamond" w:hAnsi="Garamond" w:cs="Arial"/>
          <w:b/>
          <w:sz w:val="24"/>
          <w:szCs w:val="24"/>
        </w:rPr>
        <w:t xml:space="preserve"> notified vide Gazette Notification No. _________________ dated _________ and PLI scheme Guidelines issued thereunder, as amended from time to time</w:t>
      </w:r>
      <w:r>
        <w:rPr>
          <w:rFonts w:ascii="Garamond" w:hAnsi="Garamond" w:cs="Arial"/>
          <w:b/>
          <w:sz w:val="24"/>
          <w:szCs w:val="24"/>
        </w:rPr>
        <w:t>.</w:t>
      </w:r>
    </w:p>
    <w:p w:rsidR="00C1587F" w:rsidRPr="006310C7" w:rsidRDefault="00C1587F" w:rsidP="00C1587F">
      <w:pPr>
        <w:spacing w:after="0" w:line="240" w:lineRule="auto"/>
        <w:jc w:val="both"/>
        <w:rPr>
          <w:rFonts w:ascii="Garamond" w:hAnsi="Garamond" w:cs="Arial"/>
          <w:b/>
          <w:sz w:val="24"/>
          <w:szCs w:val="24"/>
        </w:rPr>
      </w:pPr>
    </w:p>
    <w:p w:rsidR="00C1587F" w:rsidRDefault="00C1587F" w:rsidP="00C1587F">
      <w:pPr>
        <w:spacing w:after="0" w:line="320" w:lineRule="exact"/>
        <w:jc w:val="both"/>
        <w:rPr>
          <w:rFonts w:ascii="Garamond" w:hAnsi="Garamond" w:cs="Arial"/>
          <w:b/>
          <w:sz w:val="24"/>
          <w:szCs w:val="24"/>
        </w:rPr>
      </w:pPr>
      <w:r w:rsidRPr="00FF5B0C">
        <w:rPr>
          <w:rFonts w:ascii="Garamond" w:hAnsi="Garamond" w:cs="Arial"/>
          <w:b/>
          <w:sz w:val="24"/>
          <w:szCs w:val="24"/>
        </w:rPr>
        <w:t xml:space="preserve">Guidelines for the operation of Production Linked Incentive Scheme (PLI) </w:t>
      </w:r>
      <w:r w:rsidRPr="003F2706">
        <w:rPr>
          <w:rFonts w:ascii="Garamond" w:hAnsi="Garamond" w:cs="Arial"/>
          <w:b/>
          <w:sz w:val="24"/>
          <w:szCs w:val="24"/>
        </w:rPr>
        <w:t>for promoting domestic manufacturing of critical Key Starting Material/Drug Intermediates/ Active Pharmaceutical Ingredients in India</w:t>
      </w:r>
      <w:r w:rsidRPr="00FF5B0C">
        <w:rPr>
          <w:rFonts w:ascii="Garamond" w:hAnsi="Garamond" w:cs="Arial"/>
          <w:b/>
          <w:sz w:val="24"/>
          <w:szCs w:val="24"/>
        </w:rPr>
        <w:t xml:space="preserve"> dated </w:t>
      </w:r>
      <w:r w:rsidRPr="006169F3">
        <w:rPr>
          <w:rFonts w:ascii="Garamond" w:hAnsi="Garamond" w:cs="Arial"/>
          <w:b/>
          <w:sz w:val="24"/>
          <w:szCs w:val="24"/>
        </w:rPr>
        <w:t>21</w:t>
      </w:r>
      <w:r w:rsidRPr="006169F3">
        <w:rPr>
          <w:rFonts w:ascii="Garamond" w:hAnsi="Garamond" w:cs="Arial"/>
          <w:b/>
          <w:sz w:val="24"/>
          <w:szCs w:val="24"/>
          <w:vertAlign w:val="superscript"/>
        </w:rPr>
        <w:t>st</w:t>
      </w:r>
      <w:r w:rsidRPr="006169F3">
        <w:rPr>
          <w:rFonts w:ascii="Garamond" w:hAnsi="Garamond" w:cs="Arial"/>
          <w:b/>
          <w:sz w:val="24"/>
          <w:szCs w:val="24"/>
        </w:rPr>
        <w:t xml:space="preserve"> July, 2020 (revised on 29</w:t>
      </w:r>
      <w:r w:rsidRPr="006169F3">
        <w:rPr>
          <w:rFonts w:ascii="Garamond" w:hAnsi="Garamond" w:cs="Arial"/>
          <w:b/>
          <w:sz w:val="24"/>
          <w:szCs w:val="24"/>
          <w:vertAlign w:val="superscript"/>
        </w:rPr>
        <w:t>th</w:t>
      </w:r>
      <w:r w:rsidRPr="006169F3">
        <w:rPr>
          <w:rFonts w:ascii="Garamond" w:hAnsi="Garamond" w:cs="Arial"/>
          <w:b/>
          <w:sz w:val="24"/>
          <w:szCs w:val="24"/>
        </w:rPr>
        <w:t xml:space="preserve"> October 2020 </w:t>
      </w:r>
      <w:r w:rsidRPr="0097766A">
        <w:rPr>
          <w:rFonts w:ascii="Garamond" w:hAnsi="Garamond" w:cs="Arial"/>
          <w:b/>
          <w:sz w:val="24"/>
          <w:szCs w:val="24"/>
        </w:rPr>
        <w:t xml:space="preserve">F. No. </w:t>
      </w:r>
      <w:r w:rsidRPr="00AA29C4">
        <w:rPr>
          <w:rFonts w:ascii="Garamond" w:hAnsi="Garamond" w:cs="Arial"/>
          <w:b/>
          <w:sz w:val="24"/>
          <w:szCs w:val="24"/>
        </w:rPr>
        <w:t>31026/16/2020-Policy</w:t>
      </w:r>
      <w:r w:rsidRPr="0097766A">
        <w:rPr>
          <w:rFonts w:ascii="Garamond" w:hAnsi="Garamond" w:cs="Arial"/>
          <w:b/>
          <w:sz w:val="24"/>
          <w:szCs w:val="24"/>
        </w:rPr>
        <w:t>)</w:t>
      </w:r>
      <w:r>
        <w:rPr>
          <w:rFonts w:ascii="Garamond" w:hAnsi="Garamond" w:cs="Arial"/>
          <w:b/>
          <w:sz w:val="24"/>
          <w:szCs w:val="24"/>
        </w:rPr>
        <w:t>.</w:t>
      </w:r>
    </w:p>
    <w:p w:rsidR="00C1587F" w:rsidRPr="006953B1" w:rsidRDefault="00C1587F" w:rsidP="00C1587F">
      <w:pPr>
        <w:spacing w:after="0" w:line="320" w:lineRule="exact"/>
        <w:jc w:val="both"/>
        <w:rPr>
          <w:rFonts w:ascii="Garamond" w:hAnsi="Garamond" w:cs="Arial"/>
          <w:b/>
          <w:sz w:val="24"/>
          <w:szCs w:val="24"/>
        </w:rPr>
      </w:pPr>
    </w:p>
    <w:p w:rsidR="00C1587F" w:rsidRPr="006953B1" w:rsidRDefault="00C1587F" w:rsidP="00C1587F">
      <w:pPr>
        <w:jc w:val="both"/>
        <w:rPr>
          <w:rFonts w:ascii="Garamond" w:hAnsi="Garamond"/>
          <w:sz w:val="24"/>
          <w:szCs w:val="24"/>
        </w:rPr>
      </w:pPr>
      <w:r w:rsidRPr="006953B1">
        <w:rPr>
          <w:rFonts w:ascii="Garamond" w:hAnsi="Garamond" w:cs="Arial"/>
          <w:sz w:val="24"/>
          <w:szCs w:val="24"/>
        </w:rPr>
        <w:t>In connection with our incentive claim under PLI Scheme for Promoting domestic manufacturing of critical Key Starting Material/Drug Intermediates/ Active Pharmaceutical Ingredients in India for the period from xx Month, 20xx to xx Month, 20xx, this is to certify that  that _____________(</w:t>
      </w:r>
      <w:r w:rsidRPr="003F2706">
        <w:t xml:space="preserve"> </w:t>
      </w:r>
      <w:r w:rsidRPr="003F2706">
        <w:rPr>
          <w:rFonts w:ascii="Garamond" w:hAnsi="Garamond" w:cs="Arial"/>
          <w:sz w:val="24"/>
          <w:szCs w:val="24"/>
        </w:rPr>
        <w:t>Company/LLP/Partnership firm/Proprietorship name</w:t>
      </w:r>
      <w:r w:rsidRPr="006953B1">
        <w:rPr>
          <w:rFonts w:ascii="Garamond" w:hAnsi="Garamond" w:cs="Arial"/>
          <w:sz w:val="24"/>
          <w:szCs w:val="24"/>
        </w:rPr>
        <w:t xml:space="preserve">), incorporated under </w:t>
      </w:r>
      <w:r>
        <w:rPr>
          <w:rFonts w:ascii="Garamond" w:hAnsi="Garamond" w:cs="Arial"/>
          <w:sz w:val="24"/>
          <w:szCs w:val="24"/>
        </w:rPr>
        <w:t xml:space="preserve">relevant </w:t>
      </w:r>
      <w:r w:rsidRPr="006953B1">
        <w:rPr>
          <w:rFonts w:ascii="Garamond" w:hAnsi="Garamond" w:cs="Arial"/>
          <w:sz w:val="24"/>
          <w:szCs w:val="24"/>
        </w:rPr>
        <w:t>Act, having CIN</w:t>
      </w:r>
      <w:r>
        <w:rPr>
          <w:rFonts w:ascii="Garamond" w:hAnsi="Garamond" w:cs="Arial"/>
          <w:sz w:val="24"/>
          <w:szCs w:val="24"/>
        </w:rPr>
        <w:t>/Registration Number</w:t>
      </w:r>
      <w:r w:rsidRPr="006953B1">
        <w:rPr>
          <w:rFonts w:ascii="Garamond" w:hAnsi="Garamond" w:cs="Arial"/>
          <w:sz w:val="24"/>
          <w:szCs w:val="24"/>
        </w:rPr>
        <w:t xml:space="preserve">: _________________, has obtained all requisite regulatory and statutory clearances, approval, licenses including environmental clearances required by law for the purpose of manufacturing </w:t>
      </w:r>
      <w:r>
        <w:rPr>
          <w:rFonts w:ascii="Garamond" w:hAnsi="Garamond" w:cs="Arial"/>
          <w:sz w:val="24"/>
          <w:szCs w:val="24"/>
        </w:rPr>
        <w:t xml:space="preserve">eligible products </w:t>
      </w:r>
      <w:r w:rsidRPr="006953B1">
        <w:rPr>
          <w:rFonts w:ascii="Garamond" w:hAnsi="Garamond" w:cs="Arial"/>
          <w:sz w:val="24"/>
          <w:szCs w:val="24"/>
        </w:rPr>
        <w:t>at its all units situated at</w:t>
      </w:r>
      <w:r w:rsidRPr="006953B1">
        <w:rPr>
          <w:rFonts w:ascii="Garamond" w:hAnsi="Garamond"/>
          <w:sz w:val="24"/>
          <w:szCs w:val="24"/>
        </w:rPr>
        <w:t>………………….</w:t>
      </w:r>
    </w:p>
    <w:p w:rsidR="00C1587F" w:rsidRDefault="00C1587F" w:rsidP="00C1587F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6310C7">
        <w:rPr>
          <w:rFonts w:ascii="Garamond" w:hAnsi="Garamond"/>
          <w:sz w:val="24"/>
          <w:szCs w:val="24"/>
        </w:rPr>
        <w:t>………………….</w:t>
      </w:r>
    </w:p>
    <w:p w:rsidR="00C1587F" w:rsidRPr="006310C7" w:rsidRDefault="00C1587F" w:rsidP="00C1587F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6310C7">
        <w:rPr>
          <w:rFonts w:ascii="Garamond" w:hAnsi="Garamond"/>
          <w:sz w:val="24"/>
          <w:szCs w:val="24"/>
        </w:rPr>
        <w:t>………………….</w:t>
      </w:r>
    </w:p>
    <w:p w:rsidR="00C1587F" w:rsidRPr="006310C7" w:rsidRDefault="00C1587F" w:rsidP="00C1587F">
      <w:pPr>
        <w:autoSpaceDE w:val="0"/>
        <w:autoSpaceDN w:val="0"/>
        <w:adjustRightInd w:val="0"/>
        <w:jc w:val="both"/>
        <w:rPr>
          <w:rFonts w:ascii="Garamond" w:hAnsi="Garamond" w:cs="Arial"/>
          <w:sz w:val="24"/>
          <w:szCs w:val="24"/>
        </w:rPr>
      </w:pPr>
      <w:r w:rsidRPr="006310C7">
        <w:rPr>
          <w:rFonts w:ascii="Garamond" w:hAnsi="Garamond" w:cs="Arial"/>
          <w:sz w:val="24"/>
          <w:szCs w:val="24"/>
        </w:rPr>
        <w:t>The approvals were available and valid throughout the period for which incentive is being claimed.</w:t>
      </w:r>
    </w:p>
    <w:p w:rsidR="00C1587F" w:rsidRPr="006310C7" w:rsidRDefault="00C1587F" w:rsidP="00C1587F">
      <w:pPr>
        <w:autoSpaceDE w:val="0"/>
        <w:autoSpaceDN w:val="0"/>
        <w:adjustRightInd w:val="0"/>
        <w:jc w:val="both"/>
        <w:rPr>
          <w:rFonts w:ascii="Garamond" w:hAnsi="Garamond" w:cs="Arial"/>
          <w:sz w:val="24"/>
          <w:szCs w:val="24"/>
        </w:rPr>
      </w:pPr>
      <w:r w:rsidRPr="006310C7">
        <w:rPr>
          <w:rFonts w:ascii="Garamond" w:hAnsi="Garamond" w:cs="Arial"/>
          <w:sz w:val="24"/>
          <w:szCs w:val="24"/>
        </w:rPr>
        <w:t xml:space="preserve">Detail of </w:t>
      </w:r>
      <w:r>
        <w:rPr>
          <w:rFonts w:ascii="Garamond" w:hAnsi="Garamond" w:cs="Arial"/>
          <w:sz w:val="24"/>
          <w:szCs w:val="24"/>
        </w:rPr>
        <w:t>s</w:t>
      </w:r>
      <w:r w:rsidRPr="006310C7">
        <w:rPr>
          <w:rFonts w:ascii="Garamond" w:hAnsi="Garamond" w:cs="Arial"/>
          <w:sz w:val="24"/>
          <w:szCs w:val="24"/>
        </w:rPr>
        <w:t>uch statutory approvals are given hereunder:</w:t>
      </w:r>
    </w:p>
    <w:tbl>
      <w:tblPr>
        <w:tblStyle w:val="TableGrid"/>
        <w:tblW w:w="8957" w:type="dxa"/>
        <w:tblLook w:val="04A0" w:firstRow="1" w:lastRow="0" w:firstColumn="1" w:lastColumn="0" w:noHBand="0" w:noVBand="1"/>
      </w:tblPr>
      <w:tblGrid>
        <w:gridCol w:w="594"/>
        <w:gridCol w:w="2693"/>
        <w:gridCol w:w="2977"/>
        <w:gridCol w:w="2693"/>
      </w:tblGrid>
      <w:tr w:rsidR="00C1587F" w:rsidRPr="006310C7" w:rsidTr="00DC0E89">
        <w:tc>
          <w:tcPr>
            <w:tcW w:w="594" w:type="dxa"/>
          </w:tcPr>
          <w:p w:rsidR="00C1587F" w:rsidRPr="006310C7" w:rsidRDefault="00C1587F" w:rsidP="00DC0E89">
            <w:pPr>
              <w:autoSpaceDE w:val="0"/>
              <w:autoSpaceDN w:val="0"/>
              <w:adjustRightInd w:val="0"/>
              <w:jc w:val="both"/>
              <w:rPr>
                <w:rFonts w:ascii="Garamond" w:hAnsi="Garamond" w:cs="Arial"/>
                <w:sz w:val="24"/>
                <w:szCs w:val="24"/>
              </w:rPr>
            </w:pPr>
            <w:r w:rsidRPr="006310C7">
              <w:rPr>
                <w:rFonts w:ascii="Garamond" w:hAnsi="Garamond" w:cs="Arial"/>
                <w:sz w:val="24"/>
                <w:szCs w:val="24"/>
              </w:rPr>
              <w:t>Sr. No.</w:t>
            </w:r>
          </w:p>
        </w:tc>
        <w:tc>
          <w:tcPr>
            <w:tcW w:w="2693" w:type="dxa"/>
          </w:tcPr>
          <w:p w:rsidR="00C1587F" w:rsidRPr="006310C7" w:rsidRDefault="00C1587F" w:rsidP="00DC0E89">
            <w:pPr>
              <w:autoSpaceDE w:val="0"/>
              <w:autoSpaceDN w:val="0"/>
              <w:adjustRightInd w:val="0"/>
              <w:jc w:val="both"/>
              <w:rPr>
                <w:rFonts w:ascii="Garamond" w:hAnsi="Garamond" w:cs="Arial"/>
                <w:sz w:val="24"/>
                <w:szCs w:val="24"/>
              </w:rPr>
            </w:pPr>
            <w:r w:rsidRPr="006310C7">
              <w:rPr>
                <w:rFonts w:ascii="Garamond" w:hAnsi="Garamond" w:cs="Arial"/>
                <w:sz w:val="24"/>
                <w:szCs w:val="24"/>
              </w:rPr>
              <w:t>Particulars</w:t>
            </w:r>
          </w:p>
        </w:tc>
        <w:tc>
          <w:tcPr>
            <w:tcW w:w="2977" w:type="dxa"/>
          </w:tcPr>
          <w:p w:rsidR="00C1587F" w:rsidRPr="006310C7" w:rsidRDefault="00C1587F" w:rsidP="00DC0E89">
            <w:pPr>
              <w:autoSpaceDE w:val="0"/>
              <w:autoSpaceDN w:val="0"/>
              <w:adjustRightInd w:val="0"/>
              <w:jc w:val="both"/>
              <w:rPr>
                <w:rFonts w:ascii="Garamond" w:hAnsi="Garamond" w:cs="Arial"/>
                <w:sz w:val="24"/>
                <w:szCs w:val="24"/>
              </w:rPr>
            </w:pPr>
            <w:r w:rsidRPr="006310C7">
              <w:rPr>
                <w:rFonts w:ascii="Garamond" w:hAnsi="Garamond" w:cs="Arial"/>
                <w:sz w:val="24"/>
                <w:szCs w:val="24"/>
              </w:rPr>
              <w:t>Approving Authority</w:t>
            </w:r>
          </w:p>
        </w:tc>
        <w:tc>
          <w:tcPr>
            <w:tcW w:w="2693" w:type="dxa"/>
          </w:tcPr>
          <w:p w:rsidR="00C1587F" w:rsidRPr="006310C7" w:rsidRDefault="00C1587F" w:rsidP="00DC0E89">
            <w:pPr>
              <w:autoSpaceDE w:val="0"/>
              <w:autoSpaceDN w:val="0"/>
              <w:adjustRightInd w:val="0"/>
              <w:jc w:val="both"/>
              <w:rPr>
                <w:rFonts w:ascii="Garamond" w:hAnsi="Garamond" w:cs="Arial"/>
                <w:sz w:val="24"/>
                <w:szCs w:val="24"/>
              </w:rPr>
            </w:pPr>
            <w:r w:rsidRPr="006310C7">
              <w:rPr>
                <w:rFonts w:ascii="Garamond" w:hAnsi="Garamond" w:cs="Arial"/>
                <w:sz w:val="24"/>
                <w:szCs w:val="24"/>
              </w:rPr>
              <w:t>Valid Up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Pr="006310C7">
              <w:rPr>
                <w:rFonts w:ascii="Garamond" w:hAnsi="Garamond" w:cs="Arial"/>
                <w:sz w:val="24"/>
                <w:szCs w:val="24"/>
              </w:rPr>
              <w:t>to</w:t>
            </w:r>
          </w:p>
        </w:tc>
      </w:tr>
      <w:tr w:rsidR="00C1587F" w:rsidRPr="006310C7" w:rsidTr="00DC0E89">
        <w:tc>
          <w:tcPr>
            <w:tcW w:w="594" w:type="dxa"/>
          </w:tcPr>
          <w:p w:rsidR="00C1587F" w:rsidRPr="006310C7" w:rsidRDefault="00C1587F" w:rsidP="00DC0E89">
            <w:pPr>
              <w:autoSpaceDE w:val="0"/>
              <w:autoSpaceDN w:val="0"/>
              <w:adjustRightInd w:val="0"/>
              <w:jc w:val="both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:rsidR="00C1587F" w:rsidRPr="006310C7" w:rsidRDefault="00C1587F" w:rsidP="00DC0E89">
            <w:pPr>
              <w:autoSpaceDE w:val="0"/>
              <w:autoSpaceDN w:val="0"/>
              <w:adjustRightInd w:val="0"/>
              <w:jc w:val="both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2977" w:type="dxa"/>
          </w:tcPr>
          <w:p w:rsidR="00C1587F" w:rsidRPr="006310C7" w:rsidRDefault="00C1587F" w:rsidP="00DC0E89">
            <w:pPr>
              <w:autoSpaceDE w:val="0"/>
              <w:autoSpaceDN w:val="0"/>
              <w:adjustRightInd w:val="0"/>
              <w:jc w:val="both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:rsidR="00C1587F" w:rsidRPr="006310C7" w:rsidRDefault="00C1587F" w:rsidP="00DC0E89">
            <w:pPr>
              <w:autoSpaceDE w:val="0"/>
              <w:autoSpaceDN w:val="0"/>
              <w:adjustRightInd w:val="0"/>
              <w:jc w:val="both"/>
              <w:rPr>
                <w:rFonts w:ascii="Garamond" w:hAnsi="Garamond" w:cs="Arial"/>
                <w:sz w:val="24"/>
                <w:szCs w:val="24"/>
              </w:rPr>
            </w:pPr>
          </w:p>
        </w:tc>
      </w:tr>
    </w:tbl>
    <w:p w:rsidR="00C1587F" w:rsidRDefault="00C1587F" w:rsidP="00C1587F">
      <w:pPr>
        <w:spacing w:after="160"/>
        <w:jc w:val="both"/>
        <w:rPr>
          <w:rFonts w:ascii="Garamond" w:hAnsi="Garamond" w:cs="Arial"/>
          <w:sz w:val="24"/>
          <w:szCs w:val="24"/>
        </w:rPr>
      </w:pPr>
    </w:p>
    <w:p w:rsidR="00C1587F" w:rsidRDefault="00C1587F" w:rsidP="00C1587F">
      <w:pPr>
        <w:spacing w:after="160"/>
        <w:jc w:val="both"/>
        <w:rPr>
          <w:rFonts w:ascii="Garamond" w:hAnsi="Garamond" w:cs="Arial"/>
          <w:sz w:val="24"/>
          <w:szCs w:val="24"/>
        </w:rPr>
      </w:pPr>
      <w:r w:rsidRPr="006310C7">
        <w:rPr>
          <w:rFonts w:ascii="Garamond" w:hAnsi="Garamond" w:cs="Arial"/>
          <w:sz w:val="24"/>
          <w:szCs w:val="24"/>
        </w:rPr>
        <w:t>For (</w:t>
      </w:r>
      <w:r w:rsidRPr="006310C7">
        <w:rPr>
          <w:rFonts w:ascii="Garamond" w:hAnsi="Garamond" w:cs="Arial"/>
          <w:i/>
          <w:iCs/>
          <w:sz w:val="24"/>
          <w:szCs w:val="24"/>
        </w:rPr>
        <w:t>company name)</w:t>
      </w:r>
      <w:r w:rsidRPr="006310C7">
        <w:rPr>
          <w:rFonts w:ascii="Garamond" w:hAnsi="Garamond" w:cs="Arial"/>
          <w:sz w:val="24"/>
          <w:szCs w:val="24"/>
        </w:rPr>
        <w:t xml:space="preserve"> ………………………. </w:t>
      </w:r>
    </w:p>
    <w:p w:rsidR="00C1587F" w:rsidRDefault="00C1587F" w:rsidP="00C1587F">
      <w:pPr>
        <w:spacing w:after="160"/>
        <w:jc w:val="both"/>
        <w:rPr>
          <w:rFonts w:ascii="Garamond" w:hAnsi="Garamond" w:cs="Arial"/>
          <w:sz w:val="24"/>
          <w:szCs w:val="24"/>
        </w:rPr>
      </w:pPr>
      <w:r w:rsidRPr="006310C7">
        <w:rPr>
          <w:rFonts w:ascii="Garamond" w:hAnsi="Garamond" w:cs="Arial"/>
          <w:sz w:val="24"/>
          <w:szCs w:val="24"/>
        </w:rPr>
        <w:t>Company Secretary</w:t>
      </w:r>
    </w:p>
    <w:p w:rsidR="00C1587F" w:rsidRDefault="00C1587F" w:rsidP="00C1587F">
      <w:pPr>
        <w:autoSpaceDE w:val="0"/>
        <w:autoSpaceDN w:val="0"/>
        <w:adjustRightInd w:val="0"/>
        <w:ind w:left="720" w:hanging="720"/>
        <w:jc w:val="both"/>
        <w:rPr>
          <w:rFonts w:ascii="Garamond" w:hAnsi="Garamond" w:cs="Arial"/>
          <w:sz w:val="24"/>
          <w:szCs w:val="24"/>
        </w:rPr>
      </w:pPr>
      <w:r w:rsidRPr="006310C7">
        <w:rPr>
          <w:rFonts w:ascii="Garamond" w:hAnsi="Garamond" w:cs="Arial"/>
          <w:sz w:val="24"/>
          <w:szCs w:val="24"/>
        </w:rPr>
        <w:t>Place: [●]</w:t>
      </w:r>
    </w:p>
    <w:p w:rsidR="00C1587F" w:rsidRPr="006310C7" w:rsidRDefault="00C1587F" w:rsidP="00C1587F">
      <w:pPr>
        <w:autoSpaceDE w:val="0"/>
        <w:autoSpaceDN w:val="0"/>
        <w:adjustRightInd w:val="0"/>
        <w:ind w:left="720" w:hanging="720"/>
        <w:jc w:val="both"/>
        <w:rPr>
          <w:rFonts w:ascii="Garamond" w:hAnsi="Garamond" w:cs="Arial"/>
          <w:sz w:val="24"/>
          <w:szCs w:val="24"/>
        </w:rPr>
      </w:pPr>
      <w:r w:rsidRPr="006310C7">
        <w:rPr>
          <w:rFonts w:ascii="Garamond" w:hAnsi="Garamond" w:cs="Arial"/>
          <w:sz w:val="24"/>
          <w:szCs w:val="24"/>
        </w:rPr>
        <w:t>Date: [●]</w:t>
      </w:r>
    </w:p>
    <w:p w:rsidR="00684B42" w:rsidRDefault="00C1587F"/>
    <w:sectPr w:rsidR="00684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22A3F"/>
    <w:multiLevelType w:val="hybridMultilevel"/>
    <w:tmpl w:val="7806FF14"/>
    <w:lvl w:ilvl="0" w:tplc="909C4F24">
      <w:start w:val="1"/>
      <w:numFmt w:val="lowerRoman"/>
      <w:lvlText w:val="(%1)"/>
      <w:lvlJc w:val="left"/>
      <w:pPr>
        <w:ind w:left="1080" w:hanging="720"/>
      </w:pPr>
      <w:rPr>
        <w:rFonts w:ascii="Cambria" w:hAnsi="Cambria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F2F"/>
    <w:rsid w:val="0051592C"/>
    <w:rsid w:val="00C1587F"/>
    <w:rsid w:val="00D76F2F"/>
    <w:rsid w:val="00E2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230DD-E1CD-476E-A5A4-72E0EE65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87F"/>
    <w:pPr>
      <w:spacing w:after="200" w:line="276" w:lineRule="auto"/>
    </w:pPr>
    <w:rPr>
      <w:rFonts w:eastAsiaTheme="minorEastAsia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8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58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aliases w:val="Citation List,List Paragraph1,Bullet List,FooterText,numbered,Paragraphe de liste1,Bulletr List Paragraph,列出段落,列出段落1,Parágrafo da Lista1,リスト段落1,List Paragraph11,Colorful List - Accent 11,????,????1,?????1,3,POCG Table Text,O5,Para_sk,lp1"/>
    <w:basedOn w:val="Normal"/>
    <w:link w:val="ListParagraphChar"/>
    <w:uiPriority w:val="34"/>
    <w:qFormat/>
    <w:rsid w:val="00C1587F"/>
    <w:pPr>
      <w:ind w:left="720"/>
      <w:contextualSpacing/>
    </w:pPr>
    <w:rPr>
      <w:rFonts w:cs="Mangal"/>
      <w:szCs w:val="18"/>
    </w:rPr>
  </w:style>
  <w:style w:type="table" w:styleId="TableGrid">
    <w:name w:val="Table Grid"/>
    <w:basedOn w:val="TableNormal"/>
    <w:uiPriority w:val="39"/>
    <w:rsid w:val="00C1587F"/>
    <w:pPr>
      <w:spacing w:after="0" w:line="240" w:lineRule="auto"/>
    </w:pPr>
    <w:rPr>
      <w:rFonts w:eastAsiaTheme="minorEastAsia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Citation List Char,List Paragraph1 Char,Bullet List Char,FooterText Char,numbered Char,Paragraphe de liste1 Char,Bulletr List Paragraph Char,列出段落 Char,列出段落1 Char,Parágrafo da Lista1 Char,リスト段落1 Char,List Paragraph11 Char,???? Char"/>
    <w:link w:val="ListParagraph"/>
    <w:uiPriority w:val="34"/>
    <w:qFormat/>
    <w:locked/>
    <w:rsid w:val="00C1587F"/>
    <w:rPr>
      <w:rFonts w:eastAsiaTheme="minorEastAsia" w:cs="Mangal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1776</Characters>
  <Application>Microsoft Office Word</Application>
  <DocSecurity>0</DocSecurity>
  <Lines>14</Lines>
  <Paragraphs>4</Paragraphs>
  <ScaleCrop>false</ScaleCrop>
  <Company>Hewlett-Packard Company</Company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kumari</dc:creator>
  <cp:keywords/>
  <dc:description/>
  <cp:lastModifiedBy>Khushboo kumari</cp:lastModifiedBy>
  <cp:revision>2</cp:revision>
  <dcterms:created xsi:type="dcterms:W3CDTF">2022-11-04T11:30:00Z</dcterms:created>
  <dcterms:modified xsi:type="dcterms:W3CDTF">2022-11-04T11:30:00Z</dcterms:modified>
</cp:coreProperties>
</file>