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50A" w:rsidRPr="00903D5B" w:rsidRDefault="0000750A" w:rsidP="0000750A">
      <w:pPr>
        <w:pStyle w:val="Heading2"/>
        <w:jc w:val="center"/>
        <w:rPr>
          <w:color w:val="auto"/>
        </w:rPr>
      </w:pPr>
      <w:bookmarkStart w:id="0" w:name="_Toc117171128"/>
      <w:bookmarkStart w:id="1" w:name="_GoBack"/>
      <w:r w:rsidRPr="00832429">
        <w:rPr>
          <w:b/>
          <w:bCs/>
          <w:color w:val="auto"/>
          <w:u w:val="single"/>
        </w:rPr>
        <w:t>Format for agreement/indemnity Bond if found that claim is false or excessive then refund of incentive disbursed with penalty</w:t>
      </w:r>
      <w:bookmarkEnd w:id="0"/>
    </w:p>
    <w:bookmarkEnd w:id="1"/>
    <w:p w:rsidR="0000750A" w:rsidRDefault="0000750A" w:rsidP="0000750A">
      <w:pPr>
        <w:pStyle w:val="Heading2"/>
        <w:jc w:val="both"/>
        <w:rPr>
          <w:color w:val="auto"/>
        </w:rPr>
      </w:pPr>
    </w:p>
    <w:p w:rsidR="0000750A" w:rsidRPr="00802907" w:rsidRDefault="0000750A" w:rsidP="0000750A">
      <w:pPr>
        <w:spacing w:after="0" w:line="320" w:lineRule="exact"/>
        <w:jc w:val="center"/>
        <w:rPr>
          <w:rFonts w:ascii="Garamond" w:hAnsi="Garamond" w:cs="Arial"/>
          <w:b/>
          <w:bCs/>
          <w:sz w:val="24"/>
          <w:szCs w:val="24"/>
        </w:rPr>
      </w:pPr>
      <w:r w:rsidRPr="00802907">
        <w:rPr>
          <w:rFonts w:ascii="Garamond" w:hAnsi="Garamond" w:cs="Arial"/>
          <w:b/>
          <w:bCs/>
          <w:sz w:val="24"/>
          <w:szCs w:val="24"/>
        </w:rPr>
        <w:t>&lt;On Stamp Paper&gt;</w:t>
      </w:r>
    </w:p>
    <w:p w:rsidR="0000750A" w:rsidRDefault="0000750A" w:rsidP="0000750A">
      <w:pPr>
        <w:tabs>
          <w:tab w:val="left" w:pos="6672"/>
        </w:tabs>
        <w:spacing w:after="0" w:line="320" w:lineRule="exact"/>
        <w:jc w:val="both"/>
        <w:rPr>
          <w:rFonts w:ascii="Garamond" w:hAnsi="Garamond" w:cs="Arial"/>
          <w:sz w:val="24"/>
          <w:szCs w:val="24"/>
        </w:rPr>
      </w:pPr>
      <w:r>
        <w:rPr>
          <w:rFonts w:ascii="Garamond" w:hAnsi="Garamond" w:cs="Arial"/>
          <w:sz w:val="24"/>
          <w:szCs w:val="24"/>
        </w:rPr>
        <w:tab/>
      </w:r>
    </w:p>
    <w:p w:rsidR="0000750A" w:rsidRPr="00A22AC5" w:rsidRDefault="0000750A" w:rsidP="0000750A">
      <w:pPr>
        <w:spacing w:after="0" w:line="320" w:lineRule="exact"/>
        <w:jc w:val="both"/>
        <w:rPr>
          <w:rFonts w:ascii="Garamond" w:hAnsi="Garamond" w:cs="Arial"/>
          <w:sz w:val="24"/>
          <w:szCs w:val="24"/>
        </w:rPr>
      </w:pPr>
    </w:p>
    <w:p w:rsidR="0000750A" w:rsidRPr="006310C7" w:rsidRDefault="0000750A" w:rsidP="0000750A">
      <w:pPr>
        <w:spacing w:after="0" w:line="320" w:lineRule="exact"/>
        <w:jc w:val="both"/>
        <w:rPr>
          <w:rFonts w:ascii="Garamond" w:hAnsi="Garamond" w:cs="Arial"/>
          <w:sz w:val="24"/>
          <w:szCs w:val="24"/>
        </w:rPr>
      </w:pPr>
      <w:r w:rsidRPr="006310C7">
        <w:rPr>
          <w:rFonts w:ascii="Garamond" w:hAnsi="Garamond" w:cs="Arial"/>
          <w:sz w:val="24"/>
          <w:szCs w:val="24"/>
        </w:rPr>
        <w:t>To,</w:t>
      </w:r>
      <w:r w:rsidRPr="006310C7">
        <w:rPr>
          <w:rFonts w:ascii="Garamond" w:hAnsi="Garamond" w:cs="Arial"/>
          <w:sz w:val="24"/>
          <w:szCs w:val="24"/>
        </w:rPr>
        <w:tab/>
      </w:r>
      <w:r w:rsidRPr="006310C7">
        <w:rPr>
          <w:rFonts w:ascii="Garamond" w:hAnsi="Garamond" w:cs="Arial"/>
          <w:sz w:val="24"/>
          <w:szCs w:val="24"/>
        </w:rPr>
        <w:tab/>
      </w:r>
    </w:p>
    <w:p w:rsidR="0000750A" w:rsidRPr="006310C7" w:rsidRDefault="0000750A" w:rsidP="0000750A">
      <w:pPr>
        <w:spacing w:after="0" w:line="320" w:lineRule="exact"/>
        <w:jc w:val="both"/>
        <w:rPr>
          <w:rFonts w:ascii="Garamond" w:hAnsi="Garamond" w:cs="Arial"/>
          <w:sz w:val="24"/>
          <w:szCs w:val="24"/>
        </w:rPr>
      </w:pPr>
      <w:r w:rsidRPr="006310C7">
        <w:rPr>
          <w:rFonts w:ascii="Garamond" w:hAnsi="Garamond" w:cs="Arial"/>
          <w:sz w:val="24"/>
          <w:szCs w:val="24"/>
        </w:rPr>
        <w:t>IFCI Ltd.</w:t>
      </w:r>
    </w:p>
    <w:p w:rsidR="0000750A" w:rsidRPr="006310C7" w:rsidRDefault="0000750A" w:rsidP="0000750A">
      <w:pPr>
        <w:spacing w:after="0" w:line="320" w:lineRule="exact"/>
        <w:jc w:val="both"/>
        <w:rPr>
          <w:rFonts w:ascii="Garamond" w:hAnsi="Garamond" w:cs="Arial"/>
          <w:sz w:val="24"/>
          <w:szCs w:val="24"/>
        </w:rPr>
      </w:pPr>
      <w:r w:rsidRPr="006310C7">
        <w:rPr>
          <w:rFonts w:ascii="Garamond" w:hAnsi="Garamond" w:cs="Arial"/>
          <w:sz w:val="24"/>
          <w:szCs w:val="24"/>
        </w:rPr>
        <w:t xml:space="preserve">Project Management Agency </w:t>
      </w:r>
      <w:r>
        <w:rPr>
          <w:rFonts w:ascii="Garamond" w:hAnsi="Garamond" w:cs="Arial"/>
          <w:sz w:val="24"/>
          <w:szCs w:val="24"/>
        </w:rPr>
        <w:t>for PLI Scheme for Bulk Drugs</w:t>
      </w:r>
    </w:p>
    <w:p w:rsidR="0000750A" w:rsidRPr="006310C7" w:rsidRDefault="0000750A" w:rsidP="0000750A">
      <w:pPr>
        <w:spacing w:after="0" w:line="320" w:lineRule="exact"/>
        <w:jc w:val="both"/>
        <w:rPr>
          <w:rFonts w:ascii="Garamond" w:hAnsi="Garamond" w:cs="Arial"/>
          <w:sz w:val="24"/>
          <w:szCs w:val="24"/>
        </w:rPr>
      </w:pPr>
      <w:r w:rsidRPr="006310C7">
        <w:rPr>
          <w:rFonts w:ascii="Garamond" w:hAnsi="Garamond" w:cs="Arial"/>
          <w:sz w:val="24"/>
          <w:szCs w:val="24"/>
        </w:rPr>
        <w:t>IFCI Tower, 61, Nehru Place</w:t>
      </w:r>
    </w:p>
    <w:p w:rsidR="0000750A" w:rsidRPr="006310C7" w:rsidRDefault="0000750A" w:rsidP="0000750A">
      <w:pPr>
        <w:spacing w:after="0" w:line="320" w:lineRule="exact"/>
        <w:jc w:val="both"/>
        <w:rPr>
          <w:rFonts w:ascii="Garamond" w:hAnsi="Garamond" w:cs="Arial"/>
          <w:sz w:val="24"/>
          <w:szCs w:val="24"/>
        </w:rPr>
      </w:pPr>
      <w:r w:rsidRPr="006310C7">
        <w:rPr>
          <w:rFonts w:ascii="Garamond" w:hAnsi="Garamond" w:cs="Arial"/>
          <w:sz w:val="24"/>
          <w:szCs w:val="24"/>
        </w:rPr>
        <w:t>New Delhi - 110019</w:t>
      </w:r>
    </w:p>
    <w:p w:rsidR="0000750A" w:rsidRPr="006310C7" w:rsidRDefault="0000750A" w:rsidP="0000750A">
      <w:pPr>
        <w:spacing w:after="0" w:line="320" w:lineRule="exact"/>
        <w:jc w:val="both"/>
        <w:rPr>
          <w:rFonts w:ascii="Garamond" w:hAnsi="Garamond" w:cs="Arial"/>
          <w:sz w:val="24"/>
          <w:szCs w:val="24"/>
        </w:rPr>
      </w:pPr>
    </w:p>
    <w:p w:rsidR="0000750A" w:rsidRPr="006310C7" w:rsidRDefault="0000750A" w:rsidP="0000750A">
      <w:pPr>
        <w:spacing w:after="0" w:line="320" w:lineRule="exact"/>
        <w:jc w:val="both"/>
        <w:rPr>
          <w:rFonts w:ascii="Garamond" w:hAnsi="Garamond" w:cs="Arial"/>
          <w:b/>
          <w:sz w:val="24"/>
          <w:szCs w:val="24"/>
        </w:rPr>
      </w:pPr>
      <w:r w:rsidRPr="006310C7">
        <w:rPr>
          <w:rFonts w:ascii="Garamond" w:hAnsi="Garamond" w:cs="Arial"/>
          <w:b/>
          <w:sz w:val="24"/>
          <w:szCs w:val="24"/>
        </w:rPr>
        <w:t xml:space="preserve">Reference: </w:t>
      </w:r>
    </w:p>
    <w:p w:rsidR="0000750A" w:rsidRPr="006310C7" w:rsidRDefault="0000750A" w:rsidP="0000750A">
      <w:pPr>
        <w:spacing w:after="0" w:line="320" w:lineRule="exact"/>
        <w:jc w:val="both"/>
        <w:rPr>
          <w:rFonts w:ascii="Garamond" w:hAnsi="Garamond" w:cs="Arial"/>
          <w:b/>
          <w:sz w:val="24"/>
          <w:szCs w:val="24"/>
        </w:rPr>
      </w:pPr>
    </w:p>
    <w:p w:rsidR="0000750A" w:rsidRPr="006310C7" w:rsidRDefault="0000750A" w:rsidP="0000750A">
      <w:pPr>
        <w:spacing w:after="0" w:line="320" w:lineRule="exact"/>
        <w:jc w:val="both"/>
        <w:rPr>
          <w:rFonts w:ascii="Garamond" w:hAnsi="Garamond" w:cs="Arial"/>
          <w:b/>
          <w:sz w:val="24"/>
          <w:szCs w:val="24"/>
        </w:rPr>
      </w:pPr>
      <w:r w:rsidRPr="00FF5B0C">
        <w:rPr>
          <w:rFonts w:ascii="Garamond" w:hAnsi="Garamond" w:cs="Arial"/>
          <w:b/>
          <w:sz w:val="24"/>
          <w:szCs w:val="24"/>
        </w:rPr>
        <w:t xml:space="preserve">Approval letter issued by IFCI in favour of _____________ (company name) under the Production Linked Incentive Scheme for </w:t>
      </w:r>
      <w:r w:rsidRPr="00186B89">
        <w:rPr>
          <w:rFonts w:ascii="Garamond" w:hAnsi="Garamond" w:cs="Arial"/>
          <w:b/>
          <w:sz w:val="24"/>
          <w:szCs w:val="24"/>
        </w:rPr>
        <w:t>Promoting domestic manufacturing of critical Key Starting Material/Drug Intermediates/ Active Pharmaceutical Ingredients in India</w:t>
      </w:r>
      <w:r w:rsidRPr="00FF5B0C">
        <w:rPr>
          <w:rFonts w:ascii="Garamond" w:hAnsi="Garamond" w:cs="Arial"/>
          <w:b/>
          <w:sz w:val="24"/>
          <w:szCs w:val="24"/>
        </w:rPr>
        <w:t xml:space="preserve"> vide letter no. ________________ dated ___________.</w:t>
      </w:r>
    </w:p>
    <w:p w:rsidR="0000750A" w:rsidRPr="006310C7" w:rsidRDefault="0000750A" w:rsidP="0000750A">
      <w:pPr>
        <w:spacing w:after="0" w:line="320" w:lineRule="exact"/>
        <w:jc w:val="both"/>
        <w:rPr>
          <w:rFonts w:ascii="Garamond" w:hAnsi="Garamond" w:cs="Arial"/>
          <w:b/>
          <w:sz w:val="24"/>
          <w:szCs w:val="24"/>
        </w:rPr>
      </w:pPr>
    </w:p>
    <w:p w:rsidR="0000750A" w:rsidRPr="006310C7" w:rsidRDefault="0000750A" w:rsidP="0000750A">
      <w:pPr>
        <w:spacing w:after="0" w:line="320" w:lineRule="exact"/>
        <w:jc w:val="both"/>
        <w:rPr>
          <w:rFonts w:ascii="Garamond" w:hAnsi="Garamond" w:cs="Arial"/>
          <w:b/>
          <w:sz w:val="24"/>
          <w:szCs w:val="24"/>
        </w:rPr>
      </w:pPr>
      <w:r w:rsidRPr="00FF5B0C">
        <w:rPr>
          <w:rFonts w:ascii="Garamond" w:hAnsi="Garamond" w:cs="Arial"/>
          <w:b/>
          <w:sz w:val="24"/>
          <w:szCs w:val="24"/>
        </w:rPr>
        <w:t xml:space="preserve">Production Linked Incentive (PLI) Scheme for </w:t>
      </w:r>
      <w:r>
        <w:rPr>
          <w:rFonts w:ascii="Garamond" w:hAnsi="Garamond" w:cs="Arial"/>
          <w:b/>
          <w:sz w:val="24"/>
          <w:szCs w:val="24"/>
        </w:rPr>
        <w:t>p</w:t>
      </w:r>
      <w:r w:rsidRPr="00186B89">
        <w:rPr>
          <w:rFonts w:ascii="Garamond" w:hAnsi="Garamond" w:cs="Arial"/>
          <w:b/>
          <w:sz w:val="24"/>
          <w:szCs w:val="24"/>
        </w:rPr>
        <w:t>romoting domestic manufacturing of critical Key Starting Material/Drug Intermediates/ Active Pharmaceutical Ingredients in India</w:t>
      </w:r>
      <w:r w:rsidRPr="00FF5B0C">
        <w:rPr>
          <w:rFonts w:ascii="Garamond" w:hAnsi="Garamond" w:cs="Arial"/>
          <w:b/>
          <w:sz w:val="24"/>
          <w:szCs w:val="24"/>
        </w:rPr>
        <w:t xml:space="preserve"> notified vide Gazette Notification No. _________________ dated _________ and PLI scheme Guidelines issued thereunder, as amended from time to time</w:t>
      </w:r>
      <w:r>
        <w:rPr>
          <w:rFonts w:ascii="Garamond" w:hAnsi="Garamond" w:cs="Arial"/>
          <w:b/>
          <w:sz w:val="24"/>
          <w:szCs w:val="24"/>
        </w:rPr>
        <w:t>.</w:t>
      </w:r>
    </w:p>
    <w:p w:rsidR="0000750A" w:rsidRPr="006310C7" w:rsidRDefault="0000750A" w:rsidP="0000750A">
      <w:pPr>
        <w:spacing w:after="0" w:line="320" w:lineRule="exact"/>
        <w:jc w:val="both"/>
        <w:rPr>
          <w:rFonts w:ascii="Garamond" w:hAnsi="Garamond" w:cs="Arial"/>
          <w:b/>
          <w:sz w:val="24"/>
          <w:szCs w:val="24"/>
        </w:rPr>
      </w:pPr>
    </w:p>
    <w:p w:rsidR="0000750A" w:rsidRPr="006310C7" w:rsidRDefault="0000750A" w:rsidP="0000750A">
      <w:pPr>
        <w:spacing w:after="0" w:line="320" w:lineRule="exact"/>
        <w:jc w:val="both"/>
        <w:rPr>
          <w:rFonts w:ascii="Garamond" w:hAnsi="Garamond" w:cs="Arial"/>
          <w:b/>
          <w:sz w:val="24"/>
          <w:szCs w:val="24"/>
        </w:rPr>
      </w:pPr>
      <w:r w:rsidRPr="00FF5B0C">
        <w:rPr>
          <w:rFonts w:ascii="Garamond" w:hAnsi="Garamond" w:cs="Arial"/>
          <w:b/>
          <w:sz w:val="24"/>
          <w:szCs w:val="24"/>
        </w:rPr>
        <w:t xml:space="preserve">Guidelines for the operation of Production Linked Incentive Scheme (PLI) </w:t>
      </w:r>
      <w:r w:rsidRPr="004605C3">
        <w:rPr>
          <w:rFonts w:ascii="Garamond" w:hAnsi="Garamond" w:cs="Arial"/>
          <w:b/>
          <w:sz w:val="24"/>
          <w:szCs w:val="24"/>
        </w:rPr>
        <w:t>for promoting domestic manufacturing of critical Key Starting Material/Drug Intermediates/ Active Pharmaceutical Ingredients in India</w:t>
      </w:r>
      <w:r w:rsidRPr="00FF5B0C">
        <w:rPr>
          <w:rFonts w:ascii="Garamond" w:hAnsi="Garamond" w:cs="Arial"/>
          <w:b/>
          <w:sz w:val="24"/>
          <w:szCs w:val="24"/>
        </w:rPr>
        <w:t xml:space="preserve"> dated </w:t>
      </w:r>
      <w:r w:rsidRPr="006169F3">
        <w:rPr>
          <w:rFonts w:ascii="Garamond" w:hAnsi="Garamond" w:cs="Arial"/>
          <w:b/>
          <w:sz w:val="24"/>
          <w:szCs w:val="24"/>
        </w:rPr>
        <w:t>21</w:t>
      </w:r>
      <w:r w:rsidRPr="006169F3">
        <w:rPr>
          <w:rFonts w:ascii="Garamond" w:hAnsi="Garamond" w:cs="Arial"/>
          <w:b/>
          <w:sz w:val="24"/>
          <w:szCs w:val="24"/>
          <w:vertAlign w:val="superscript"/>
        </w:rPr>
        <w:t>st</w:t>
      </w:r>
      <w:r w:rsidRPr="006169F3">
        <w:rPr>
          <w:rFonts w:ascii="Garamond" w:hAnsi="Garamond" w:cs="Arial"/>
          <w:b/>
          <w:sz w:val="24"/>
          <w:szCs w:val="24"/>
        </w:rPr>
        <w:t xml:space="preserve"> July, 2020 (revised on 29</w:t>
      </w:r>
      <w:r w:rsidRPr="006169F3">
        <w:rPr>
          <w:rFonts w:ascii="Garamond" w:hAnsi="Garamond" w:cs="Arial"/>
          <w:b/>
          <w:sz w:val="24"/>
          <w:szCs w:val="24"/>
          <w:vertAlign w:val="superscript"/>
        </w:rPr>
        <w:t>th</w:t>
      </w:r>
      <w:r w:rsidRPr="006169F3">
        <w:rPr>
          <w:rFonts w:ascii="Garamond" w:hAnsi="Garamond" w:cs="Arial"/>
          <w:b/>
          <w:sz w:val="24"/>
          <w:szCs w:val="24"/>
        </w:rPr>
        <w:t xml:space="preserve"> October 2020 </w:t>
      </w:r>
      <w:r w:rsidRPr="0097766A">
        <w:rPr>
          <w:rFonts w:ascii="Garamond" w:hAnsi="Garamond" w:cs="Arial"/>
          <w:b/>
          <w:sz w:val="24"/>
          <w:szCs w:val="24"/>
        </w:rPr>
        <w:t xml:space="preserve">F. No. </w:t>
      </w:r>
      <w:r w:rsidRPr="00AA29C4">
        <w:rPr>
          <w:rFonts w:ascii="Garamond" w:hAnsi="Garamond" w:cs="Arial"/>
          <w:b/>
          <w:sz w:val="24"/>
          <w:szCs w:val="24"/>
        </w:rPr>
        <w:t>31026/16/2020-Policy</w:t>
      </w:r>
      <w:r w:rsidRPr="0097766A">
        <w:rPr>
          <w:rFonts w:ascii="Garamond" w:hAnsi="Garamond" w:cs="Arial"/>
          <w:b/>
          <w:sz w:val="24"/>
          <w:szCs w:val="24"/>
        </w:rPr>
        <w:t>)</w:t>
      </w:r>
    </w:p>
    <w:p w:rsidR="0000750A" w:rsidRPr="006310C7" w:rsidRDefault="0000750A" w:rsidP="0000750A">
      <w:pPr>
        <w:spacing w:after="0" w:line="240" w:lineRule="auto"/>
        <w:ind w:left="3600"/>
        <w:jc w:val="both"/>
        <w:rPr>
          <w:rFonts w:ascii="Garamond" w:eastAsia="Times New Roman" w:hAnsi="Garamond" w:cs="Arial"/>
          <w:b/>
          <w:bCs/>
          <w:color w:val="000000"/>
          <w:sz w:val="24"/>
          <w:szCs w:val="24"/>
          <w:u w:val="single"/>
          <w:lang w:eastAsia="en-IN"/>
        </w:rPr>
      </w:pPr>
      <w:r w:rsidRPr="006310C7">
        <w:rPr>
          <w:rFonts w:ascii="Garamond" w:eastAsia="Times New Roman" w:hAnsi="Garamond" w:cs="Arial"/>
          <w:b/>
          <w:bCs/>
          <w:color w:val="000000"/>
          <w:sz w:val="24"/>
          <w:szCs w:val="24"/>
          <w:u w:val="single"/>
          <w:lang w:eastAsia="en-IN"/>
        </w:rPr>
        <w:t>UNDERTAKING</w:t>
      </w:r>
    </w:p>
    <w:p w:rsidR="0000750A" w:rsidRPr="006310C7" w:rsidRDefault="0000750A" w:rsidP="0000750A">
      <w:pPr>
        <w:spacing w:after="0" w:line="240" w:lineRule="auto"/>
        <w:ind w:left="3600"/>
        <w:jc w:val="both"/>
        <w:rPr>
          <w:rFonts w:ascii="Garamond" w:eastAsia="Times New Roman" w:hAnsi="Garamond" w:cs="Times New Roman"/>
          <w:sz w:val="24"/>
          <w:szCs w:val="24"/>
          <w:lang w:eastAsia="en-IN"/>
        </w:rPr>
      </w:pPr>
    </w:p>
    <w:p w:rsidR="0000750A" w:rsidRPr="00FF5B0C" w:rsidRDefault="0000750A" w:rsidP="0000750A">
      <w:pPr>
        <w:spacing w:after="0"/>
        <w:jc w:val="both"/>
        <w:rPr>
          <w:rFonts w:ascii="Garamond" w:eastAsia="Times New Roman" w:hAnsi="Garamond" w:cs="Times New Roman"/>
          <w:sz w:val="24"/>
          <w:szCs w:val="24"/>
          <w:lang w:eastAsia="en-IN"/>
        </w:rPr>
      </w:pPr>
      <w:r>
        <w:rPr>
          <w:rFonts w:ascii="Garamond" w:eastAsia="Times New Roman" w:hAnsi="Garamond" w:cs="Arial"/>
          <w:sz w:val="24"/>
          <w:szCs w:val="24"/>
          <w:lang w:eastAsia="en-IN"/>
        </w:rPr>
        <w:t>1.</w:t>
      </w:r>
      <w:r>
        <w:rPr>
          <w:rFonts w:ascii="Garamond" w:eastAsia="Times New Roman" w:hAnsi="Garamond" w:cs="Arial"/>
          <w:sz w:val="24"/>
          <w:szCs w:val="24"/>
          <w:lang w:eastAsia="en-IN"/>
        </w:rPr>
        <w:tab/>
      </w:r>
      <w:r w:rsidRPr="00FF5B0C">
        <w:rPr>
          <w:rFonts w:ascii="Garamond" w:eastAsia="Times New Roman" w:hAnsi="Garamond" w:cs="Arial"/>
          <w:sz w:val="24"/>
          <w:szCs w:val="24"/>
          <w:lang w:eastAsia="en-IN"/>
        </w:rPr>
        <w:t>We, M/s ___________ (</w:t>
      </w:r>
      <w:r w:rsidRPr="004605C3">
        <w:rPr>
          <w:rFonts w:ascii="Garamond" w:eastAsia="Times New Roman" w:hAnsi="Garamond" w:cs="Arial"/>
          <w:i/>
          <w:iCs/>
          <w:sz w:val="24"/>
          <w:szCs w:val="24"/>
          <w:lang w:eastAsia="en-IN"/>
        </w:rPr>
        <w:t>Company/LLP/Partnership firm/Proprietorship name</w:t>
      </w:r>
      <w:r w:rsidRPr="00FF5B0C">
        <w:rPr>
          <w:rFonts w:ascii="Garamond" w:eastAsia="Times New Roman" w:hAnsi="Garamond" w:cs="Arial"/>
          <w:i/>
          <w:iCs/>
          <w:sz w:val="24"/>
          <w:szCs w:val="24"/>
          <w:lang w:eastAsia="en-IN"/>
        </w:rPr>
        <w:t>)</w:t>
      </w:r>
      <w:r w:rsidRPr="00FF5B0C">
        <w:rPr>
          <w:rFonts w:ascii="Garamond" w:eastAsia="Times New Roman" w:hAnsi="Garamond" w:cs="Arial"/>
          <w:sz w:val="24"/>
          <w:szCs w:val="24"/>
          <w:lang w:eastAsia="en-IN"/>
        </w:rPr>
        <w:t xml:space="preserve"> hereby, acknowledge that the incentive that would</w:t>
      </w:r>
      <w:r>
        <w:rPr>
          <w:rFonts w:ascii="Garamond" w:eastAsia="Times New Roman" w:hAnsi="Garamond" w:cs="Arial"/>
          <w:sz w:val="24"/>
          <w:szCs w:val="24"/>
          <w:lang w:eastAsia="en-IN"/>
        </w:rPr>
        <w:t>/ may</w:t>
      </w:r>
      <w:r w:rsidRPr="00FF5B0C">
        <w:rPr>
          <w:rFonts w:ascii="Garamond" w:eastAsia="Times New Roman" w:hAnsi="Garamond" w:cs="Arial"/>
          <w:sz w:val="24"/>
          <w:szCs w:val="24"/>
          <w:lang w:eastAsia="en-IN"/>
        </w:rPr>
        <w:t xml:space="preserve"> be provided to us under the Production Linked Incentive Scheme (PLI) for </w:t>
      </w:r>
      <w:r>
        <w:rPr>
          <w:rFonts w:ascii="Garamond" w:eastAsia="Times New Roman" w:hAnsi="Garamond" w:cs="Arial"/>
          <w:sz w:val="24"/>
          <w:szCs w:val="24"/>
          <w:lang w:eastAsia="en-IN"/>
        </w:rPr>
        <w:t>domestic manufacturing of critical Key Starting Materials(KSMs)/ Drug Intermediates (DIs)/ Active Pharmaceutical Ingredients(APIs)</w:t>
      </w:r>
      <w:r w:rsidRPr="00FF5B0C">
        <w:rPr>
          <w:rFonts w:ascii="Garamond" w:eastAsia="Times New Roman" w:hAnsi="Garamond" w:cs="Arial"/>
          <w:sz w:val="24"/>
          <w:szCs w:val="24"/>
          <w:lang w:eastAsia="en-IN"/>
        </w:rPr>
        <w:t xml:space="preserve"> , notified by Ministry of Chemicals and Fertilizers vide Notification </w:t>
      </w:r>
      <w:r w:rsidRPr="00FF5B0C">
        <w:rPr>
          <w:rFonts w:ascii="Garamond" w:hAnsi="Garamond" w:cs="Arial"/>
          <w:sz w:val="24"/>
          <w:szCs w:val="24"/>
        </w:rPr>
        <w:t>________________ dated _________</w:t>
      </w:r>
      <w:r w:rsidRPr="00FF5B0C">
        <w:rPr>
          <w:rFonts w:ascii="Garamond" w:eastAsia="Times New Roman" w:hAnsi="Garamond" w:cs="Arial"/>
          <w:sz w:val="24"/>
          <w:szCs w:val="24"/>
          <w:lang w:eastAsia="en-IN"/>
        </w:rPr>
        <w:t xml:space="preserve"> will be provided to us based on, and after relying upon information provided by us to avail the said incentives.</w:t>
      </w:r>
    </w:p>
    <w:p w:rsidR="0000750A" w:rsidRPr="00FF5B0C" w:rsidRDefault="0000750A" w:rsidP="0000750A">
      <w:pPr>
        <w:spacing w:after="0"/>
        <w:jc w:val="both"/>
        <w:rPr>
          <w:rFonts w:ascii="Garamond" w:eastAsia="Times New Roman" w:hAnsi="Garamond" w:cs="Times New Roman"/>
          <w:sz w:val="24"/>
          <w:szCs w:val="24"/>
          <w:lang w:eastAsia="en-IN"/>
        </w:rPr>
      </w:pPr>
    </w:p>
    <w:p w:rsidR="0000750A" w:rsidRPr="00FF5B0C" w:rsidRDefault="0000750A" w:rsidP="0000750A">
      <w:pPr>
        <w:spacing w:after="0"/>
        <w:jc w:val="both"/>
        <w:rPr>
          <w:rFonts w:ascii="Garamond" w:eastAsia="Times New Roman" w:hAnsi="Garamond" w:cs="Times New Roman"/>
          <w:sz w:val="24"/>
          <w:szCs w:val="24"/>
          <w:lang w:eastAsia="en-IN"/>
        </w:rPr>
      </w:pPr>
      <w:r>
        <w:rPr>
          <w:rFonts w:ascii="Garamond" w:eastAsia="Times New Roman" w:hAnsi="Garamond" w:cs="Arial"/>
          <w:sz w:val="24"/>
          <w:szCs w:val="24"/>
          <w:lang w:eastAsia="en-IN"/>
        </w:rPr>
        <w:t>2.</w:t>
      </w:r>
      <w:r>
        <w:rPr>
          <w:rFonts w:ascii="Garamond" w:eastAsia="Times New Roman" w:hAnsi="Garamond" w:cs="Arial"/>
          <w:sz w:val="24"/>
          <w:szCs w:val="24"/>
          <w:lang w:eastAsia="en-IN"/>
        </w:rPr>
        <w:tab/>
      </w:r>
      <w:r w:rsidRPr="00FF5B0C">
        <w:rPr>
          <w:rFonts w:ascii="Garamond" w:eastAsia="Times New Roman" w:hAnsi="Garamond" w:cs="Arial"/>
          <w:sz w:val="24"/>
          <w:szCs w:val="24"/>
          <w:lang w:eastAsia="en-IN"/>
        </w:rPr>
        <w:t xml:space="preserve">We hereby confirm that the information provided by us for availing the sales incentive are true, correct and complete in all respects and that no material fact/information that may have an adverse impact on the information provided by us for availing the said incentives has been concealed. We acknowledge and confirm that the foregoing averment is on an ongoing basis and further undertake to immediately apprise the </w:t>
      </w:r>
      <w:r>
        <w:rPr>
          <w:rFonts w:ascii="Garamond" w:eastAsia="Times New Roman" w:hAnsi="Garamond" w:cs="Arial"/>
          <w:sz w:val="24"/>
          <w:szCs w:val="24"/>
          <w:lang w:eastAsia="en-IN"/>
        </w:rPr>
        <w:t xml:space="preserve">Department of Pharmaceutical, </w:t>
      </w:r>
      <w:r w:rsidRPr="00FF5B0C">
        <w:rPr>
          <w:rFonts w:ascii="Garamond" w:eastAsia="Times New Roman" w:hAnsi="Garamond" w:cs="Arial"/>
          <w:sz w:val="24"/>
          <w:szCs w:val="24"/>
          <w:lang w:eastAsia="en-IN"/>
        </w:rPr>
        <w:t xml:space="preserve">Ministry of </w:t>
      </w:r>
      <w:r w:rsidRPr="00FF5B0C">
        <w:rPr>
          <w:rFonts w:ascii="Garamond" w:eastAsia="Times New Roman" w:hAnsi="Garamond" w:cs="Arial"/>
          <w:sz w:val="24"/>
          <w:szCs w:val="24"/>
          <w:lang w:eastAsia="en-IN"/>
        </w:rPr>
        <w:lastRenderedPageBreak/>
        <w:t>Chemicals and Fertilizers about any change in the status of information provided by us to avail the said incentives.</w:t>
      </w:r>
    </w:p>
    <w:p w:rsidR="0000750A" w:rsidRPr="00FF5B0C" w:rsidRDefault="0000750A" w:rsidP="0000750A">
      <w:pPr>
        <w:spacing w:after="0"/>
        <w:jc w:val="both"/>
        <w:rPr>
          <w:rFonts w:ascii="Garamond" w:eastAsia="Times New Roman" w:hAnsi="Garamond" w:cs="Times New Roman"/>
          <w:sz w:val="24"/>
          <w:szCs w:val="24"/>
          <w:lang w:eastAsia="en-IN"/>
        </w:rPr>
      </w:pPr>
    </w:p>
    <w:p w:rsidR="0000750A" w:rsidRPr="00FF5B0C" w:rsidRDefault="0000750A" w:rsidP="0000750A">
      <w:pPr>
        <w:spacing w:after="0"/>
        <w:jc w:val="both"/>
        <w:rPr>
          <w:rFonts w:ascii="Garamond" w:eastAsia="Times New Roman" w:hAnsi="Garamond" w:cs="Times New Roman"/>
          <w:sz w:val="24"/>
          <w:szCs w:val="24"/>
          <w:lang w:eastAsia="en-IN"/>
        </w:rPr>
      </w:pPr>
      <w:r>
        <w:rPr>
          <w:rFonts w:ascii="Garamond" w:eastAsia="Times New Roman" w:hAnsi="Garamond" w:cs="Arial"/>
          <w:sz w:val="24"/>
          <w:szCs w:val="24"/>
          <w:lang w:eastAsia="en-IN"/>
        </w:rPr>
        <w:t xml:space="preserve">3. </w:t>
      </w:r>
      <w:r>
        <w:rPr>
          <w:rFonts w:ascii="Garamond" w:eastAsia="Times New Roman" w:hAnsi="Garamond" w:cs="Arial"/>
          <w:sz w:val="24"/>
          <w:szCs w:val="24"/>
          <w:lang w:eastAsia="en-IN"/>
        </w:rPr>
        <w:tab/>
      </w:r>
      <w:r w:rsidRPr="00FF5B0C">
        <w:rPr>
          <w:rFonts w:ascii="Garamond" w:eastAsia="Times New Roman" w:hAnsi="Garamond" w:cs="Arial"/>
          <w:sz w:val="24"/>
          <w:szCs w:val="24"/>
          <w:lang w:eastAsia="en-IN"/>
        </w:rPr>
        <w:t>We further undertake that in the event of (</w:t>
      </w:r>
      <w:proofErr w:type="spellStart"/>
      <w:r w:rsidRPr="00FF5B0C">
        <w:rPr>
          <w:rFonts w:ascii="Garamond" w:eastAsia="Times New Roman" w:hAnsi="Garamond" w:cs="Arial"/>
          <w:sz w:val="24"/>
          <w:szCs w:val="24"/>
          <w:lang w:eastAsia="en-IN"/>
        </w:rPr>
        <w:t>i</w:t>
      </w:r>
      <w:proofErr w:type="spellEnd"/>
      <w:r w:rsidRPr="00FF5B0C">
        <w:rPr>
          <w:rFonts w:ascii="Garamond" w:eastAsia="Times New Roman" w:hAnsi="Garamond" w:cs="Arial"/>
          <w:sz w:val="24"/>
          <w:szCs w:val="24"/>
          <w:lang w:eastAsia="en-IN"/>
        </w:rPr>
        <w:t>) any of the information provided by us to avail the said incentives being found false, incorrect or incomplete, or (ii)  in the event of the undertakings and confirmation stated in Para 2 above being found false, incorrect, incomplete or breached;  we will refund the entire amount of incentives availed by us along with interest calculated at three years SBI MCLR prevailing on the date of disbursement, compounded annually for the period between excess payment and date of refund.</w:t>
      </w:r>
    </w:p>
    <w:p w:rsidR="0000750A" w:rsidRPr="00FF5B0C" w:rsidRDefault="0000750A" w:rsidP="0000750A">
      <w:pPr>
        <w:spacing w:after="0"/>
        <w:jc w:val="both"/>
        <w:rPr>
          <w:rFonts w:ascii="Garamond" w:eastAsia="Times New Roman" w:hAnsi="Garamond" w:cs="Times New Roman"/>
          <w:sz w:val="24"/>
          <w:szCs w:val="24"/>
          <w:lang w:eastAsia="en-IN"/>
        </w:rPr>
      </w:pPr>
    </w:p>
    <w:p w:rsidR="0000750A" w:rsidRPr="00802907" w:rsidRDefault="0000750A" w:rsidP="0000750A">
      <w:pPr>
        <w:spacing w:after="0"/>
        <w:jc w:val="both"/>
        <w:rPr>
          <w:rFonts w:ascii="Garamond" w:eastAsia="Times New Roman" w:hAnsi="Garamond" w:cs="Times New Roman"/>
          <w:sz w:val="24"/>
          <w:szCs w:val="24"/>
          <w:lang w:eastAsia="en-IN"/>
        </w:rPr>
      </w:pPr>
      <w:r>
        <w:rPr>
          <w:rFonts w:ascii="Garamond" w:eastAsia="Times New Roman" w:hAnsi="Garamond" w:cs="Arial"/>
          <w:sz w:val="24"/>
          <w:szCs w:val="24"/>
          <w:lang w:eastAsia="en-IN"/>
        </w:rPr>
        <w:t>4.</w:t>
      </w:r>
      <w:r>
        <w:rPr>
          <w:rFonts w:ascii="Garamond" w:eastAsia="Times New Roman" w:hAnsi="Garamond" w:cs="Arial"/>
          <w:sz w:val="24"/>
          <w:szCs w:val="24"/>
          <w:lang w:eastAsia="en-IN"/>
        </w:rPr>
        <w:tab/>
      </w:r>
      <w:r w:rsidRPr="00802907">
        <w:rPr>
          <w:rFonts w:ascii="Garamond" w:eastAsia="Times New Roman" w:hAnsi="Garamond" w:cs="Arial"/>
          <w:sz w:val="24"/>
          <w:szCs w:val="24"/>
          <w:lang w:eastAsia="en-IN"/>
        </w:rPr>
        <w:t>We acknowledge that the remedies provided in Clause 3 above are not the exclusive remedies available with the Department of Pharmaceutical, Ministry of Chemicals and Fertilizers and are without prejudice to any legal remedies available with Ministry of Chemicals and Fertilizers for events mentioned in para 3(</w:t>
      </w:r>
      <w:proofErr w:type="spellStart"/>
      <w:r w:rsidRPr="00802907">
        <w:rPr>
          <w:rFonts w:ascii="Garamond" w:eastAsia="Times New Roman" w:hAnsi="Garamond" w:cs="Arial"/>
          <w:sz w:val="24"/>
          <w:szCs w:val="24"/>
          <w:lang w:eastAsia="en-IN"/>
        </w:rPr>
        <w:t>i</w:t>
      </w:r>
      <w:proofErr w:type="spellEnd"/>
      <w:r w:rsidRPr="00802907">
        <w:rPr>
          <w:rFonts w:ascii="Garamond" w:eastAsia="Times New Roman" w:hAnsi="Garamond" w:cs="Arial"/>
          <w:sz w:val="24"/>
          <w:szCs w:val="24"/>
          <w:lang w:eastAsia="en-IN"/>
        </w:rPr>
        <w:t>) and (ii) above.</w:t>
      </w:r>
    </w:p>
    <w:p w:rsidR="0000750A" w:rsidRPr="00FF5B0C" w:rsidRDefault="0000750A" w:rsidP="0000750A">
      <w:pPr>
        <w:spacing w:after="0" w:line="320" w:lineRule="exact"/>
        <w:jc w:val="both"/>
        <w:rPr>
          <w:rFonts w:ascii="Garamond" w:hAnsi="Garamond" w:cs="Arial"/>
          <w:sz w:val="24"/>
          <w:szCs w:val="24"/>
        </w:rPr>
      </w:pPr>
    </w:p>
    <w:p w:rsidR="0000750A" w:rsidRPr="00FF5B0C" w:rsidRDefault="0000750A" w:rsidP="0000750A">
      <w:pPr>
        <w:spacing w:after="0" w:line="320" w:lineRule="exact"/>
        <w:jc w:val="both"/>
        <w:rPr>
          <w:rFonts w:ascii="Garamond" w:hAnsi="Garamond" w:cs="Arial"/>
          <w:b/>
          <w:i/>
          <w:iCs/>
          <w:sz w:val="24"/>
          <w:szCs w:val="24"/>
        </w:rPr>
      </w:pPr>
      <w:r w:rsidRPr="00FF5B0C">
        <w:rPr>
          <w:rFonts w:ascii="Garamond" w:hAnsi="Garamond" w:cs="Arial"/>
          <w:sz w:val="24"/>
          <w:szCs w:val="24"/>
        </w:rPr>
        <w:t xml:space="preserve">For </w:t>
      </w:r>
      <w:r w:rsidRPr="00FF5B0C">
        <w:rPr>
          <w:rFonts w:ascii="Garamond" w:hAnsi="Garamond" w:cs="Arial"/>
          <w:i/>
          <w:iCs/>
          <w:sz w:val="24"/>
          <w:szCs w:val="24"/>
        </w:rPr>
        <w:t>company name</w:t>
      </w:r>
    </w:p>
    <w:p w:rsidR="0000750A" w:rsidRPr="00FF5B0C" w:rsidRDefault="0000750A" w:rsidP="0000750A">
      <w:pPr>
        <w:spacing w:after="0" w:line="320" w:lineRule="exact"/>
        <w:jc w:val="both"/>
        <w:rPr>
          <w:rFonts w:ascii="Garamond" w:hAnsi="Garamond" w:cs="Arial"/>
          <w:b/>
          <w:sz w:val="24"/>
          <w:szCs w:val="24"/>
        </w:rPr>
      </w:pPr>
    </w:p>
    <w:p w:rsidR="0000750A" w:rsidRPr="00FF5B0C" w:rsidRDefault="0000750A" w:rsidP="0000750A">
      <w:pPr>
        <w:spacing w:after="0" w:line="320" w:lineRule="exact"/>
        <w:jc w:val="both"/>
        <w:rPr>
          <w:rFonts w:ascii="Garamond" w:hAnsi="Garamond" w:cs="Arial"/>
          <w:b/>
          <w:sz w:val="24"/>
          <w:szCs w:val="24"/>
        </w:rPr>
      </w:pPr>
    </w:p>
    <w:p w:rsidR="0000750A" w:rsidRPr="00FF5B0C" w:rsidRDefault="0000750A" w:rsidP="0000750A">
      <w:pPr>
        <w:spacing w:after="0" w:line="320" w:lineRule="exact"/>
        <w:jc w:val="both"/>
        <w:rPr>
          <w:rFonts w:ascii="Garamond" w:hAnsi="Garamond" w:cs="Arial"/>
          <w:b/>
          <w:sz w:val="24"/>
          <w:szCs w:val="24"/>
        </w:rPr>
      </w:pPr>
      <w:r w:rsidRPr="00FF5B0C">
        <w:rPr>
          <w:rFonts w:ascii="Garamond" w:hAnsi="Garamond" w:cs="Arial"/>
          <w:b/>
          <w:sz w:val="24"/>
          <w:szCs w:val="24"/>
        </w:rPr>
        <w:t>Authorized Signatory</w:t>
      </w:r>
    </w:p>
    <w:p w:rsidR="0000750A" w:rsidRPr="00FF5B0C" w:rsidRDefault="0000750A" w:rsidP="0000750A">
      <w:pPr>
        <w:spacing w:after="0" w:line="320" w:lineRule="exact"/>
        <w:jc w:val="both"/>
        <w:rPr>
          <w:rFonts w:ascii="Garamond" w:hAnsi="Garamond" w:cs="Arial"/>
          <w:b/>
          <w:sz w:val="24"/>
          <w:szCs w:val="24"/>
        </w:rPr>
      </w:pPr>
    </w:p>
    <w:p w:rsidR="0000750A" w:rsidRPr="00FF5B0C" w:rsidRDefault="0000750A" w:rsidP="0000750A">
      <w:pPr>
        <w:spacing w:after="0" w:line="320" w:lineRule="exact"/>
        <w:jc w:val="both"/>
        <w:rPr>
          <w:rFonts w:ascii="Garamond" w:hAnsi="Garamond" w:cs="Arial"/>
          <w:b/>
          <w:sz w:val="24"/>
          <w:szCs w:val="24"/>
        </w:rPr>
      </w:pPr>
      <w:r w:rsidRPr="00FF5B0C">
        <w:rPr>
          <w:rFonts w:ascii="Garamond" w:hAnsi="Garamond" w:cs="Arial"/>
          <w:b/>
          <w:sz w:val="24"/>
          <w:szCs w:val="24"/>
        </w:rPr>
        <w:t xml:space="preserve">Place: </w:t>
      </w:r>
    </w:p>
    <w:p w:rsidR="0000750A" w:rsidRPr="00CA25E3" w:rsidRDefault="0000750A" w:rsidP="0000750A">
      <w:pPr>
        <w:tabs>
          <w:tab w:val="left" w:pos="1230"/>
        </w:tabs>
        <w:jc w:val="both"/>
        <w:rPr>
          <w:rFonts w:ascii="Garamond" w:hAnsi="Garamond" w:cs="Times New Roman"/>
          <w:color w:val="FF0000"/>
          <w:sz w:val="24"/>
          <w:szCs w:val="24"/>
        </w:rPr>
      </w:pPr>
      <w:r w:rsidRPr="00FF5B0C">
        <w:rPr>
          <w:rFonts w:ascii="Garamond" w:hAnsi="Garamond" w:cs="Arial"/>
          <w:b/>
          <w:sz w:val="24"/>
          <w:szCs w:val="24"/>
        </w:rPr>
        <w:t>Date:</w:t>
      </w:r>
    </w:p>
    <w:p w:rsidR="0000750A" w:rsidRDefault="0000750A" w:rsidP="0000750A">
      <w:pPr>
        <w:spacing w:after="0"/>
        <w:jc w:val="both"/>
        <w:rPr>
          <w:rFonts w:ascii="Garamond" w:hAnsi="Garamond" w:cs="Times New Roman"/>
          <w:b/>
          <w:bCs/>
          <w:color w:val="FF0000"/>
          <w:sz w:val="24"/>
          <w:szCs w:val="24"/>
        </w:rPr>
      </w:pPr>
    </w:p>
    <w:p w:rsidR="00684B42" w:rsidRDefault="0000750A"/>
    <w:sectPr w:rsidR="00684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AC"/>
    <w:rsid w:val="0000750A"/>
    <w:rsid w:val="0051592C"/>
    <w:rsid w:val="00D939AC"/>
    <w:rsid w:val="00E20A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7DA42-6E61-406B-98BC-5518C850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50A"/>
    <w:pPr>
      <w:spacing w:after="200" w:line="276" w:lineRule="auto"/>
    </w:pPr>
    <w:rPr>
      <w:rFonts w:eastAsiaTheme="minorEastAsia"/>
      <w:sz w:val="20"/>
    </w:rPr>
  </w:style>
  <w:style w:type="paragraph" w:styleId="Heading2">
    <w:name w:val="heading 2"/>
    <w:basedOn w:val="Normal"/>
    <w:next w:val="Normal"/>
    <w:link w:val="Heading2Char"/>
    <w:uiPriority w:val="9"/>
    <w:unhideWhenUsed/>
    <w:qFormat/>
    <w:rsid w:val="0000750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0A"/>
    <w:rPr>
      <w:rFonts w:asciiTheme="majorHAnsi" w:eastAsiaTheme="majorEastAsia" w:hAnsiTheme="majorHAnsi" w:cstheme="majorBidi"/>
      <w:color w:val="404040" w:themeColor="text1" w:themeTint="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2777</Characters>
  <Application>Microsoft Office Word</Application>
  <DocSecurity>0</DocSecurity>
  <Lines>23</Lines>
  <Paragraphs>6</Paragraphs>
  <ScaleCrop>false</ScaleCrop>
  <Company>Hewlett-Packard Company</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kumari</dc:creator>
  <cp:keywords/>
  <dc:description/>
  <cp:lastModifiedBy>Khushboo kumari</cp:lastModifiedBy>
  <cp:revision>2</cp:revision>
  <dcterms:created xsi:type="dcterms:W3CDTF">2022-11-04T11:34:00Z</dcterms:created>
  <dcterms:modified xsi:type="dcterms:W3CDTF">2022-11-04T11:34:00Z</dcterms:modified>
</cp:coreProperties>
</file>