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634" w:line="267" w:lineRule="auto"/>
        <w:ind w:left="612" w:hanging="10"/>
      </w:pPr>
      <w:bookmarkStart w:id="0" w:name="_Hlk244118033"/>
      <w:bookmarkEnd w:id="0"/>
      <w:r>
        <w:rPr>
          <w:rFonts w:ascii="Arial" w:eastAsia="Arial" w:hAnsi="Arial" w:cs="Arial"/>
          <w:color w:val="D8E7F0"/>
          <w:sz w:val="24"/>
        </w:rPr>
        <w:t>AWS NETWORKING PROJECT</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0"/>
        <w:ind w:left="612" w:hanging="10"/>
      </w:pPr>
      <w:r>
        <w:rPr>
          <w:rFonts w:ascii="Arial" w:eastAsia="Arial" w:hAnsi="Arial" w:cs="Arial"/>
          <w:b/>
          <w:color w:val="FFFFFF"/>
          <w:sz w:val="54"/>
        </w:rPr>
        <w:t>VPC Peering</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0"/>
        <w:ind w:left="612" w:hanging="10"/>
      </w:pPr>
      <w:r>
        <w:rPr>
          <w:rFonts w:ascii="Arial" w:eastAsia="Arial" w:hAnsi="Arial" w:cs="Arial"/>
          <w:b/>
          <w:color w:val="FFFFFF"/>
          <w:sz w:val="54"/>
        </w:rPr>
        <w:t>&amp; Private Connectivity</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1294" w:line="267" w:lineRule="auto"/>
        <w:ind w:left="612" w:hanging="10"/>
      </w:pPr>
      <w:r>
        <w:rPr>
          <w:rFonts w:ascii="Arial" w:eastAsia="Arial" w:hAnsi="Arial" w:cs="Arial"/>
          <w:color w:val="D8E7F0"/>
          <w:sz w:val="24"/>
        </w:rPr>
        <w:t>GitHub Portfolio Report • Architecture • Configuration • Evidence • Validation</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334" w:line="267" w:lineRule="auto"/>
        <w:ind w:left="612" w:hanging="10"/>
      </w:pPr>
      <w:r>
        <w:rPr>
          <w:rFonts w:ascii="Arial" w:eastAsia="Arial" w:hAnsi="Arial" w:cs="Arial"/>
          <w:b/>
          <w:color w:val="D8E7F0"/>
          <w:sz w:val="24"/>
        </w:rPr>
        <w:t>PROJECT:</w:t>
      </w:r>
      <w:r>
        <w:rPr>
          <w:rFonts w:ascii="Arial" w:eastAsia="Arial" w:hAnsi="Arial" w:cs="Arial"/>
          <w:color w:val="D8E7F0"/>
          <w:sz w:val="24"/>
        </w:rPr>
        <w:t xml:space="preserve"> EWB VPC Peering Lab</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334" w:line="267" w:lineRule="auto"/>
        <w:ind w:left="612" w:hanging="10"/>
      </w:pPr>
      <w:r>
        <w:rPr>
          <w:rFonts w:ascii="Arial" w:eastAsia="Arial" w:hAnsi="Arial" w:cs="Arial"/>
          <w:b/>
          <w:color w:val="D8E7F0"/>
          <w:sz w:val="24"/>
        </w:rPr>
        <w:t>STUDENT:</w:t>
      </w:r>
      <w:r>
        <w:rPr>
          <w:rFonts w:ascii="Arial" w:eastAsia="Arial" w:hAnsi="Arial" w:cs="Arial"/>
          <w:color w:val="D8E7F0"/>
          <w:sz w:val="24"/>
        </w:rPr>
        <w:t xml:space="preserve"> Kartikey Sharma </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334" w:line="267" w:lineRule="auto"/>
        <w:ind w:left="612" w:hanging="10"/>
      </w:pPr>
      <w:r>
        <w:rPr>
          <w:rFonts w:ascii="Arial" w:eastAsia="Arial" w:hAnsi="Arial" w:cs="Arial"/>
          <w:b/>
          <w:color w:val="D8E7F0"/>
          <w:sz w:val="24"/>
        </w:rPr>
        <w:t>REGION:</w:t>
      </w:r>
      <w:r>
        <w:rPr>
          <w:rFonts w:ascii="Arial" w:eastAsia="Arial" w:hAnsi="Arial" w:cs="Arial"/>
          <w:color w:val="D8E7F0"/>
          <w:sz w:val="24"/>
        </w:rPr>
        <w:t xml:space="preserve"> </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1464" w:line="267" w:lineRule="auto"/>
        <w:ind w:left="612" w:hanging="10"/>
      </w:pPr>
      <w:r>
        <w:rPr>
          <w:rFonts w:ascii="Arial" w:eastAsia="Arial" w:hAnsi="Arial" w:cs="Arial"/>
          <w:b/>
          <w:color w:val="D8E7F0"/>
          <w:sz w:val="24"/>
        </w:rPr>
        <w:t>DATE:</w:t>
      </w:r>
      <w:r>
        <w:rPr>
          <w:rFonts w:ascii="Arial" w:eastAsia="Arial" w:hAnsi="Arial" w:cs="Arial"/>
          <w:color w:val="D8E7F0"/>
          <w:sz w:val="24"/>
        </w:rPr>
        <w:t xml:space="preserve"> 28 October 2026</w:t>
      </w:r>
    </w:p>
    <w:p w:rsidR="001C10EC" w:rsidRDefault="0086073D">
      <w:pPr>
        <w:pBdr>
          <w:top w:val="single" w:sz="8" w:space="0" w:color="10243A"/>
          <w:left w:val="single" w:sz="8" w:space="0" w:color="10243A"/>
          <w:bottom w:val="single" w:sz="8" w:space="0" w:color="10243A"/>
          <w:right w:val="single" w:sz="8" w:space="0" w:color="10243A"/>
        </w:pBdr>
        <w:shd w:val="clear" w:color="auto" w:fill="10243A"/>
        <w:spacing w:after="938" w:line="267" w:lineRule="auto"/>
        <w:ind w:left="612" w:hanging="10"/>
      </w:pPr>
      <w:r>
        <w:rPr>
          <w:rFonts w:ascii="Arial" w:eastAsia="Arial" w:hAnsi="Arial" w:cs="Arial"/>
          <w:color w:val="D8E7F0"/>
          <w:sz w:val="24"/>
        </w:rPr>
        <w:t>BUILD • ROUTE • TEST • EXPLAIN</w:t>
      </w:r>
    </w:p>
    <w:p w:rsidR="004C68EA" w:rsidRPr="004C68EA" w:rsidRDefault="0086073D" w:rsidP="004C68EA">
      <w:pPr>
        <w:spacing w:after="473"/>
        <w:ind w:left="-5" w:hanging="10"/>
        <w:rPr>
          <w:rFonts w:ascii="Arial" w:eastAsia="Arial" w:hAnsi="Arial" w:cs="Arial"/>
          <w:color w:val="243447"/>
          <w:sz w:val="18"/>
        </w:rPr>
      </w:pPr>
      <w:r w:rsidRPr="004C68EA">
        <w:rPr>
          <w:rFonts w:ascii="Arial" w:eastAsia="Arial" w:hAnsi="Arial" w:cs="Arial"/>
          <w:color w:val="243447"/>
          <w:sz w:val="40"/>
          <w:szCs w:val="40"/>
        </w:rPr>
        <w:t>Purpose: demonstrate private IPv4 communication between two non-overlapping VPCs using VPC peering, explicit routes, least-privilege security group rules, and a bastion host for administration</w:t>
      </w:r>
    </w:p>
    <w:p w:rsidR="004C68EA" w:rsidRDefault="004C68EA">
      <w:pPr>
        <w:spacing w:after="473"/>
        <w:ind w:left="-5" w:hanging="10"/>
      </w:pPr>
    </w:p>
    <w:p w:rsidR="004C68EA" w:rsidRDefault="004C68EA" w:rsidP="004C68EA">
      <w:pPr>
        <w:spacing w:after="473"/>
      </w:pPr>
    </w:p>
    <w:p w:rsidR="001C10EC" w:rsidRDefault="0086073D">
      <w:pPr>
        <w:pBdr>
          <w:top w:val="single" w:sz="6" w:space="0" w:color="D97706"/>
          <w:left w:val="single" w:sz="6" w:space="0" w:color="D97706"/>
          <w:bottom w:val="single" w:sz="6" w:space="0" w:color="D97706"/>
          <w:right w:val="single" w:sz="6" w:space="0" w:color="D97706"/>
        </w:pBdr>
        <w:shd w:val="clear" w:color="auto" w:fill="FFF4DF"/>
        <w:spacing w:after="36"/>
        <w:ind w:left="55" w:hanging="10"/>
      </w:pPr>
      <w:r>
        <w:rPr>
          <w:rFonts w:ascii="Arial" w:eastAsia="Arial" w:hAnsi="Arial" w:cs="Arial"/>
          <w:b/>
          <w:color w:val="10243A"/>
          <w:sz w:val="18"/>
        </w:rPr>
        <w:t>EVIDENCE STATUS: CONFIGURATION SCREENSHOTS PROVIDED • CONNECTIVITY TESTS STILL NEED</w:t>
      </w:r>
    </w:p>
    <w:p w:rsidR="001C10EC" w:rsidRDefault="0086073D">
      <w:pPr>
        <w:pBdr>
          <w:top w:val="single" w:sz="6" w:space="0" w:color="D97706"/>
          <w:left w:val="single" w:sz="6" w:space="0" w:color="D97706"/>
          <w:bottom w:val="single" w:sz="6" w:space="0" w:color="D97706"/>
          <w:right w:val="single" w:sz="6" w:space="0" w:color="D97706"/>
        </w:pBdr>
        <w:shd w:val="clear" w:color="auto" w:fill="FFF4DF"/>
        <w:spacing w:after="36"/>
        <w:ind w:left="55" w:hanging="10"/>
      </w:pPr>
      <w:r>
        <w:rPr>
          <w:rFonts w:ascii="Arial" w:eastAsia="Arial" w:hAnsi="Arial" w:cs="Arial"/>
          <w:b/>
          <w:color w:val="10243A"/>
          <w:sz w:val="18"/>
        </w:rPr>
        <w:t>TERMINAL PROOF</w:t>
      </w:r>
    </w:p>
    <w:p w:rsidR="001C10EC" w:rsidRDefault="0086073D">
      <w:pPr>
        <w:pStyle w:val="Heading1"/>
        <w:ind w:left="-5"/>
      </w:pPr>
      <w:r>
        <w:lastRenderedPageBreak/>
        <w:t>01 | Project Overview</w:t>
      </w:r>
    </w:p>
    <w:p w:rsidR="004C68EA" w:rsidRPr="004C68EA" w:rsidRDefault="004C68EA" w:rsidP="004C68EA"/>
    <w:p w:rsidR="001C10EC" w:rsidRDefault="0086073D">
      <w:pPr>
        <w:spacing w:after="0"/>
        <w:ind w:left="-5" w:hanging="10"/>
        <w:rPr>
          <w:rFonts w:ascii="Arial" w:eastAsia="Arial" w:hAnsi="Arial" w:cs="Arial"/>
          <w:color w:val="243447"/>
          <w:sz w:val="28"/>
          <w:szCs w:val="28"/>
        </w:rPr>
      </w:pPr>
      <w:r w:rsidRPr="004C68EA">
        <w:rPr>
          <w:rFonts w:ascii="Arial" w:eastAsia="Arial" w:hAnsi="Arial" w:cs="Arial"/>
          <w:color w:val="243447"/>
          <w:sz w:val="28"/>
          <w:szCs w:val="28"/>
        </w:rPr>
        <w:t>This project connects two Amazon Virtual Private Clouds (VPCs) through a VPC peering connection. App-A and App-B remain on private IPv4 addresses without public IPs. A bastion host in VPC A provides an administrative SSH entry point.</w:t>
      </w:r>
    </w:p>
    <w:p w:rsidR="004C68EA" w:rsidRPr="004C68EA" w:rsidRDefault="004C68EA">
      <w:pPr>
        <w:spacing w:after="0"/>
        <w:ind w:left="-5" w:hanging="10"/>
        <w:rPr>
          <w:sz w:val="28"/>
          <w:szCs w:val="28"/>
        </w:rPr>
      </w:pPr>
    </w:p>
    <w:tbl>
      <w:tblPr>
        <w:tblStyle w:val="TableGrid"/>
        <w:tblW w:w="9865" w:type="dxa"/>
        <w:tblInd w:w="0" w:type="dxa"/>
        <w:tblCellMar>
          <w:top w:w="164" w:type="dxa"/>
          <w:left w:w="120" w:type="dxa"/>
          <w:right w:w="115" w:type="dxa"/>
        </w:tblCellMar>
        <w:tblLook w:val="04A0" w:firstRow="1" w:lastRow="0" w:firstColumn="1" w:lastColumn="0" w:noHBand="0" w:noVBand="1"/>
      </w:tblPr>
      <w:tblGrid>
        <w:gridCol w:w="2438"/>
        <w:gridCol w:w="3515"/>
        <w:gridCol w:w="3912"/>
      </w:tblGrid>
      <w:tr w:rsidR="001C10EC" w:rsidTr="004C68EA">
        <w:trPr>
          <w:trHeight w:val="440"/>
        </w:trPr>
        <w:tc>
          <w:tcPr>
            <w:tcW w:w="2438"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Objective</w:t>
            </w:r>
          </w:p>
        </w:tc>
        <w:tc>
          <w:tcPr>
            <w:tcW w:w="3515"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Implementation</w:t>
            </w:r>
          </w:p>
        </w:tc>
        <w:tc>
          <w:tcPr>
            <w:tcW w:w="3912"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Proof required</w:t>
            </w:r>
          </w:p>
        </w:tc>
      </w:tr>
      <w:tr w:rsidR="001C10EC" w:rsidTr="004C68EA">
        <w:trPr>
          <w:trHeight w:val="440"/>
        </w:trPr>
        <w:tc>
          <w:tcPr>
            <w:tcW w:w="243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Connect two private workloads</w:t>
            </w:r>
          </w:p>
        </w:tc>
        <w:tc>
          <w:tcPr>
            <w:tcW w:w="351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VPC peering + routes in both directions</w:t>
            </w:r>
          </w:p>
        </w:tc>
        <w:tc>
          <w:tcPr>
            <w:tcW w:w="391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Forward and reverse ping output</w:t>
            </w:r>
          </w:p>
        </w:tc>
      </w:tr>
      <w:tr w:rsidR="001C10EC" w:rsidTr="004C68EA">
        <w:trPr>
          <w:trHeight w:val="640"/>
        </w:trPr>
        <w:tc>
          <w:tcPr>
            <w:tcW w:w="243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Keep application instances private</w:t>
            </w:r>
          </w:p>
        </w:tc>
        <w:tc>
          <w:tcPr>
            <w:tcW w:w="3515" w:type="dxa"/>
            <w:tcBorders>
              <w:top w:val="single" w:sz="3" w:space="0" w:color="D6E0E7"/>
              <w:left w:val="single" w:sz="3" w:space="0" w:color="D6E0E7"/>
              <w:bottom w:val="single" w:sz="3" w:space="0" w:color="D6E0E7"/>
              <w:right w:val="single" w:sz="3" w:space="0" w:color="D6E0E7"/>
            </w:tcBorders>
            <w:shd w:val="clear" w:color="auto" w:fill="F4F7FA"/>
          </w:tcPr>
          <w:p w:rsidR="001C10EC" w:rsidRPr="004C68EA" w:rsidRDefault="0086073D">
            <w:pPr>
              <w:rPr>
                <w:sz w:val="28"/>
                <w:szCs w:val="28"/>
              </w:rPr>
            </w:pPr>
            <w:r w:rsidRPr="004C68EA">
              <w:rPr>
                <w:rFonts w:ascii="Arial" w:eastAsia="Arial" w:hAnsi="Arial" w:cs="Arial"/>
                <w:color w:val="243447"/>
                <w:sz w:val="28"/>
                <w:szCs w:val="28"/>
              </w:rPr>
              <w:t>No public IPv4 on App-A or App-B</w:t>
            </w:r>
          </w:p>
        </w:tc>
        <w:tc>
          <w:tcPr>
            <w:tcW w:w="3912" w:type="dxa"/>
            <w:tcBorders>
              <w:top w:val="single" w:sz="3" w:space="0" w:color="D6E0E7"/>
              <w:left w:val="single" w:sz="3" w:space="0" w:color="D6E0E7"/>
              <w:bottom w:val="single" w:sz="3" w:space="0" w:color="D6E0E7"/>
              <w:right w:val="single" w:sz="3" w:space="0" w:color="D6E0E7"/>
            </w:tcBorders>
            <w:shd w:val="clear" w:color="auto" w:fill="F4F7FA"/>
          </w:tcPr>
          <w:p w:rsidR="001C10EC" w:rsidRPr="004C68EA" w:rsidRDefault="0086073D">
            <w:pPr>
              <w:rPr>
                <w:sz w:val="28"/>
                <w:szCs w:val="28"/>
              </w:rPr>
            </w:pPr>
            <w:r w:rsidRPr="004C68EA">
              <w:rPr>
                <w:rFonts w:ascii="Arial" w:eastAsia="Arial" w:hAnsi="Arial" w:cs="Arial"/>
                <w:color w:val="243447"/>
                <w:sz w:val="28"/>
                <w:szCs w:val="28"/>
              </w:rPr>
              <w:t>EC2 details screenshots</w:t>
            </w:r>
          </w:p>
        </w:tc>
      </w:tr>
      <w:tr w:rsidR="001C10EC" w:rsidTr="004C68EA">
        <w:trPr>
          <w:trHeight w:val="640"/>
        </w:trPr>
        <w:tc>
          <w:tcPr>
            <w:tcW w:w="2438" w:type="dxa"/>
            <w:tcBorders>
              <w:top w:val="single" w:sz="3" w:space="0" w:color="D6E0E7"/>
              <w:left w:val="single" w:sz="3" w:space="0" w:color="D6E0E7"/>
              <w:bottom w:val="single" w:sz="3" w:space="0" w:color="D6E0E7"/>
              <w:right w:val="single" w:sz="3" w:space="0" w:color="D6E0E7"/>
            </w:tcBorders>
            <w:shd w:val="clear" w:color="auto" w:fill="FFFFFF"/>
          </w:tcPr>
          <w:p w:rsidR="001C10EC" w:rsidRPr="004C68EA" w:rsidRDefault="0086073D">
            <w:pPr>
              <w:rPr>
                <w:sz w:val="28"/>
                <w:szCs w:val="28"/>
              </w:rPr>
            </w:pPr>
            <w:r w:rsidRPr="004C68EA">
              <w:rPr>
                <w:rFonts w:ascii="Arial" w:eastAsia="Arial" w:hAnsi="Arial" w:cs="Arial"/>
                <w:color w:val="243447"/>
                <w:sz w:val="28"/>
                <w:szCs w:val="28"/>
              </w:rPr>
              <w:t>Limit administrative access</w:t>
            </w:r>
          </w:p>
        </w:tc>
        <w:tc>
          <w:tcPr>
            <w:tcW w:w="351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ind w:right="3"/>
              <w:rPr>
                <w:sz w:val="28"/>
                <w:szCs w:val="28"/>
              </w:rPr>
            </w:pPr>
            <w:r w:rsidRPr="004C68EA">
              <w:rPr>
                <w:rFonts w:ascii="Arial" w:eastAsia="Arial" w:hAnsi="Arial" w:cs="Arial"/>
                <w:color w:val="243447"/>
                <w:sz w:val="28"/>
                <w:szCs w:val="28"/>
              </w:rPr>
              <w:t>SSH via bastion; source-scoped security groups</w:t>
            </w:r>
          </w:p>
        </w:tc>
        <w:tc>
          <w:tcPr>
            <w:tcW w:w="3912" w:type="dxa"/>
            <w:tcBorders>
              <w:top w:val="single" w:sz="3" w:space="0" w:color="D6E0E7"/>
              <w:left w:val="single" w:sz="3" w:space="0" w:color="D6E0E7"/>
              <w:bottom w:val="single" w:sz="3" w:space="0" w:color="D6E0E7"/>
              <w:right w:val="single" w:sz="3" w:space="0" w:color="D6E0E7"/>
            </w:tcBorders>
            <w:shd w:val="clear" w:color="auto" w:fill="FFFFFF"/>
          </w:tcPr>
          <w:p w:rsidR="001C10EC" w:rsidRPr="004C68EA" w:rsidRDefault="0086073D">
            <w:pPr>
              <w:rPr>
                <w:sz w:val="28"/>
                <w:szCs w:val="28"/>
              </w:rPr>
            </w:pPr>
            <w:r w:rsidRPr="004C68EA">
              <w:rPr>
                <w:rFonts w:ascii="Arial" w:eastAsia="Arial" w:hAnsi="Arial" w:cs="Arial"/>
                <w:color w:val="243447"/>
                <w:sz w:val="28"/>
                <w:szCs w:val="28"/>
              </w:rPr>
              <w:t>Successful SSH to App-A and App-B</w:t>
            </w:r>
          </w:p>
        </w:tc>
      </w:tr>
      <w:tr w:rsidR="001C10EC" w:rsidTr="004C68EA">
        <w:trPr>
          <w:trHeight w:val="640"/>
        </w:trPr>
        <w:tc>
          <w:tcPr>
            <w:tcW w:w="2438" w:type="dxa"/>
            <w:tcBorders>
              <w:top w:val="single" w:sz="3" w:space="0" w:color="D6E0E7"/>
              <w:left w:val="single" w:sz="3" w:space="0" w:color="D6E0E7"/>
              <w:bottom w:val="single" w:sz="3" w:space="0" w:color="D6E0E7"/>
              <w:right w:val="single" w:sz="3" w:space="0" w:color="D6E0E7"/>
            </w:tcBorders>
            <w:shd w:val="clear" w:color="auto" w:fill="F4F7FA"/>
          </w:tcPr>
          <w:p w:rsidR="001C10EC" w:rsidRPr="004C68EA" w:rsidRDefault="0086073D">
            <w:pPr>
              <w:rPr>
                <w:sz w:val="28"/>
                <w:szCs w:val="28"/>
              </w:rPr>
            </w:pPr>
            <w:r w:rsidRPr="004C68EA">
              <w:rPr>
                <w:rFonts w:ascii="Arial" w:eastAsia="Arial" w:hAnsi="Arial" w:cs="Arial"/>
                <w:color w:val="243447"/>
                <w:sz w:val="28"/>
                <w:szCs w:val="28"/>
              </w:rPr>
              <w:t>Show security control works</w:t>
            </w:r>
          </w:p>
        </w:tc>
        <w:tc>
          <w:tcPr>
            <w:tcW w:w="351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spacing w:after="6"/>
              <w:rPr>
                <w:sz w:val="28"/>
                <w:szCs w:val="28"/>
              </w:rPr>
            </w:pPr>
            <w:r w:rsidRPr="004C68EA">
              <w:rPr>
                <w:rFonts w:ascii="Arial" w:eastAsia="Arial" w:hAnsi="Arial" w:cs="Arial"/>
                <w:color w:val="243447"/>
                <w:sz w:val="28"/>
                <w:szCs w:val="28"/>
              </w:rPr>
              <w:t>Remove and restore App-B ICMP Echo</w:t>
            </w:r>
          </w:p>
          <w:p w:rsidR="001C10EC" w:rsidRPr="004C68EA" w:rsidRDefault="0086073D">
            <w:pPr>
              <w:rPr>
                <w:sz w:val="28"/>
                <w:szCs w:val="28"/>
              </w:rPr>
            </w:pPr>
            <w:r w:rsidRPr="004C68EA">
              <w:rPr>
                <w:rFonts w:ascii="Arial" w:eastAsia="Arial" w:hAnsi="Arial" w:cs="Arial"/>
                <w:color w:val="243447"/>
                <w:sz w:val="28"/>
                <w:szCs w:val="28"/>
              </w:rPr>
              <w:t>Request rule</w:t>
            </w:r>
          </w:p>
        </w:tc>
        <w:tc>
          <w:tcPr>
            <w:tcW w:w="3912" w:type="dxa"/>
            <w:tcBorders>
              <w:top w:val="single" w:sz="3" w:space="0" w:color="D6E0E7"/>
              <w:left w:val="single" w:sz="3" w:space="0" w:color="D6E0E7"/>
              <w:bottom w:val="single" w:sz="3" w:space="0" w:color="D6E0E7"/>
              <w:right w:val="single" w:sz="3" w:space="0" w:color="D6E0E7"/>
            </w:tcBorders>
            <w:shd w:val="clear" w:color="auto" w:fill="F4F7FA"/>
          </w:tcPr>
          <w:p w:rsidR="001C10EC" w:rsidRPr="004C68EA" w:rsidRDefault="0086073D">
            <w:pPr>
              <w:rPr>
                <w:sz w:val="28"/>
                <w:szCs w:val="28"/>
              </w:rPr>
            </w:pPr>
            <w:r w:rsidRPr="004C68EA">
              <w:rPr>
                <w:rFonts w:ascii="Arial" w:eastAsia="Arial" w:hAnsi="Arial" w:cs="Arial"/>
                <w:color w:val="243447"/>
                <w:sz w:val="28"/>
                <w:szCs w:val="28"/>
              </w:rPr>
              <w:t>Failure followed by recovery</w:t>
            </w:r>
          </w:p>
        </w:tc>
      </w:tr>
    </w:tbl>
    <w:p w:rsidR="004C68EA" w:rsidRDefault="004C68EA">
      <w:pPr>
        <w:pStyle w:val="Heading2"/>
        <w:spacing w:after="66"/>
        <w:ind w:left="-5"/>
        <w:rPr>
          <w:sz w:val="36"/>
          <w:szCs w:val="36"/>
        </w:rPr>
      </w:pPr>
    </w:p>
    <w:p w:rsidR="004C68EA" w:rsidRDefault="004C68EA">
      <w:pPr>
        <w:pStyle w:val="Heading2"/>
        <w:spacing w:after="66"/>
        <w:ind w:left="-5"/>
        <w:rPr>
          <w:sz w:val="36"/>
          <w:szCs w:val="36"/>
        </w:rPr>
      </w:pPr>
    </w:p>
    <w:p w:rsidR="001C10EC" w:rsidRPr="004C68EA" w:rsidRDefault="0086073D">
      <w:pPr>
        <w:pStyle w:val="Heading2"/>
        <w:spacing w:after="66"/>
        <w:ind w:left="-5"/>
        <w:rPr>
          <w:sz w:val="36"/>
          <w:szCs w:val="36"/>
        </w:rPr>
      </w:pPr>
      <w:r w:rsidRPr="004C68EA">
        <w:rPr>
          <w:sz w:val="36"/>
          <w:szCs w:val="36"/>
        </w:rPr>
        <w:t>Project outcomes</w:t>
      </w:r>
    </w:p>
    <w:p w:rsidR="001C10EC" w:rsidRPr="004C68EA" w:rsidRDefault="0086073D">
      <w:pPr>
        <w:numPr>
          <w:ilvl w:val="0"/>
          <w:numId w:val="1"/>
        </w:numPr>
        <w:spacing w:after="31"/>
        <w:ind w:hanging="116"/>
        <w:rPr>
          <w:sz w:val="32"/>
          <w:szCs w:val="32"/>
        </w:rPr>
      </w:pPr>
      <w:r w:rsidRPr="004C68EA">
        <w:rPr>
          <w:rFonts w:ascii="Arial" w:eastAsia="Arial" w:hAnsi="Arial" w:cs="Arial"/>
          <w:color w:val="243447"/>
          <w:sz w:val="32"/>
          <w:szCs w:val="32"/>
        </w:rPr>
        <w:t>Practice CIDR planning and subnet design.</w:t>
      </w:r>
    </w:p>
    <w:p w:rsidR="001C10EC" w:rsidRPr="004C68EA" w:rsidRDefault="0086073D">
      <w:pPr>
        <w:numPr>
          <w:ilvl w:val="0"/>
          <w:numId w:val="1"/>
        </w:numPr>
        <w:spacing w:after="31"/>
        <w:ind w:hanging="116"/>
        <w:rPr>
          <w:sz w:val="32"/>
          <w:szCs w:val="32"/>
        </w:rPr>
      </w:pPr>
      <w:r w:rsidRPr="004C68EA">
        <w:rPr>
          <w:rFonts w:ascii="Arial" w:eastAsia="Arial" w:hAnsi="Arial" w:cs="Arial"/>
          <w:color w:val="243447"/>
          <w:sz w:val="32"/>
          <w:szCs w:val="32"/>
        </w:rPr>
        <w:t>Configure internet gateway and explicit route table associations.</w:t>
      </w:r>
    </w:p>
    <w:p w:rsidR="001C10EC" w:rsidRPr="004C68EA" w:rsidRDefault="0086073D">
      <w:pPr>
        <w:numPr>
          <w:ilvl w:val="0"/>
          <w:numId w:val="1"/>
        </w:numPr>
        <w:spacing w:after="31"/>
        <w:ind w:hanging="116"/>
        <w:rPr>
          <w:sz w:val="32"/>
          <w:szCs w:val="32"/>
        </w:rPr>
      </w:pPr>
      <w:r w:rsidRPr="004C68EA">
        <w:rPr>
          <w:rFonts w:ascii="Arial" w:eastAsia="Arial" w:hAnsi="Arial" w:cs="Arial"/>
          <w:color w:val="243447"/>
          <w:sz w:val="32"/>
          <w:szCs w:val="32"/>
        </w:rPr>
        <w:t>Create, accept, and activate a peering connection.</w:t>
      </w:r>
    </w:p>
    <w:p w:rsidR="001C10EC" w:rsidRPr="004C68EA" w:rsidRDefault="0086073D">
      <w:pPr>
        <w:numPr>
          <w:ilvl w:val="0"/>
          <w:numId w:val="1"/>
        </w:numPr>
        <w:spacing w:after="31"/>
        <w:ind w:hanging="116"/>
        <w:rPr>
          <w:sz w:val="32"/>
          <w:szCs w:val="32"/>
        </w:rPr>
      </w:pPr>
      <w:r w:rsidRPr="004C68EA">
        <w:rPr>
          <w:rFonts w:ascii="Arial" w:eastAsia="Arial" w:hAnsi="Arial" w:cs="Arial"/>
          <w:color w:val="243447"/>
          <w:sz w:val="32"/>
          <w:szCs w:val="32"/>
        </w:rPr>
        <w:t>Understand forward and return routing.</w:t>
      </w:r>
    </w:p>
    <w:p w:rsidR="001C10EC" w:rsidRPr="004C68EA" w:rsidRDefault="0086073D">
      <w:pPr>
        <w:numPr>
          <w:ilvl w:val="0"/>
          <w:numId w:val="1"/>
        </w:numPr>
        <w:spacing w:after="117"/>
        <w:ind w:hanging="116"/>
        <w:rPr>
          <w:sz w:val="32"/>
          <w:szCs w:val="32"/>
        </w:rPr>
      </w:pPr>
      <w:r w:rsidRPr="004C68EA">
        <w:rPr>
          <w:rFonts w:ascii="Arial" w:eastAsia="Arial" w:hAnsi="Arial" w:cs="Arial"/>
          <w:color w:val="243447"/>
          <w:sz w:val="32"/>
          <w:szCs w:val="32"/>
        </w:rPr>
        <w:t>Validate security rules with positive and negative tests.</w:t>
      </w:r>
    </w:p>
    <w:p w:rsidR="004C68EA" w:rsidRPr="004C68EA" w:rsidRDefault="0086073D">
      <w:pPr>
        <w:spacing w:after="6" w:line="278" w:lineRule="auto"/>
        <w:ind w:left="-5" w:hanging="10"/>
        <w:rPr>
          <w:rFonts w:ascii="Arial" w:eastAsia="Arial" w:hAnsi="Arial" w:cs="Arial"/>
          <w:color w:val="5D6B78"/>
          <w:sz w:val="32"/>
          <w:szCs w:val="32"/>
        </w:rPr>
      </w:pPr>
      <w:r w:rsidRPr="004C68EA">
        <w:rPr>
          <w:rFonts w:ascii="Arial" w:eastAsia="Arial" w:hAnsi="Arial" w:cs="Arial"/>
          <w:color w:val="5D6B78"/>
          <w:sz w:val="32"/>
          <w:szCs w:val="32"/>
        </w:rPr>
        <w:t>Scope note: this report is based on the two supplied PDFs. It does not connect to your AWS account, so resource</w:t>
      </w:r>
    </w:p>
    <w:p w:rsidR="001C10EC" w:rsidRPr="004C68EA" w:rsidRDefault="0086073D">
      <w:pPr>
        <w:spacing w:after="6" w:line="278" w:lineRule="auto"/>
        <w:ind w:left="-5" w:hanging="10"/>
        <w:rPr>
          <w:sz w:val="36"/>
          <w:szCs w:val="36"/>
        </w:rPr>
      </w:pPr>
      <w:r w:rsidRPr="004C68EA">
        <w:rPr>
          <w:rFonts w:ascii="Arial" w:eastAsia="Arial" w:hAnsi="Arial" w:cs="Arial"/>
          <w:color w:val="5D6B78"/>
          <w:sz w:val="32"/>
          <w:szCs w:val="32"/>
        </w:rPr>
        <w:t>states and test outcomes must be verified from your own console and terminal.</w:t>
      </w:r>
      <w:r w:rsidRPr="004C68EA">
        <w:rPr>
          <w:sz w:val="36"/>
          <w:szCs w:val="36"/>
        </w:rPr>
        <w:br w:type="page"/>
      </w:r>
    </w:p>
    <w:p w:rsidR="001C10EC" w:rsidRDefault="0086073D">
      <w:pPr>
        <w:pStyle w:val="Heading1"/>
        <w:ind w:left="-5"/>
      </w:pPr>
      <w:r>
        <w:lastRenderedPageBreak/>
        <w:t>02 | Architecture &amp; Address Plan</w:t>
      </w:r>
    </w:p>
    <w:p w:rsidR="004C68EA" w:rsidRPr="004C68EA" w:rsidRDefault="004C68EA" w:rsidP="004C68EA"/>
    <w:p w:rsidR="001C10EC" w:rsidRDefault="0086073D">
      <w:pPr>
        <w:spacing w:after="0"/>
        <w:ind w:left="-5" w:hanging="10"/>
        <w:rPr>
          <w:rFonts w:ascii="Arial" w:eastAsia="Arial" w:hAnsi="Arial" w:cs="Arial"/>
          <w:color w:val="243447"/>
          <w:sz w:val="18"/>
        </w:rPr>
      </w:pPr>
      <w:r w:rsidRPr="004C68EA">
        <w:rPr>
          <w:rFonts w:ascii="Arial" w:eastAsia="Arial" w:hAnsi="Arial" w:cs="Arial"/>
          <w:color w:val="243447"/>
          <w:sz w:val="24"/>
          <w:szCs w:val="24"/>
        </w:rPr>
        <w:t>The two VPC CIDR blocks do not overlap. VPC B has no internet gateway and does not gain internet access through VPC peering</w:t>
      </w:r>
      <w:r>
        <w:rPr>
          <w:rFonts w:ascii="Arial" w:eastAsia="Arial" w:hAnsi="Arial" w:cs="Arial"/>
          <w:color w:val="243447"/>
          <w:sz w:val="18"/>
        </w:rPr>
        <w:t>.</w:t>
      </w:r>
    </w:p>
    <w:p w:rsidR="004C68EA" w:rsidRDefault="004C68EA">
      <w:pPr>
        <w:spacing w:after="0"/>
        <w:ind w:left="-5" w:hanging="10"/>
      </w:pPr>
    </w:p>
    <w:tbl>
      <w:tblPr>
        <w:tblStyle w:val="TableGrid"/>
        <w:tblW w:w="9865" w:type="dxa"/>
        <w:tblInd w:w="-120" w:type="dxa"/>
        <w:tblCellMar>
          <w:left w:w="115" w:type="dxa"/>
          <w:right w:w="115" w:type="dxa"/>
        </w:tblCellMar>
        <w:tblLook w:val="04A0" w:firstRow="1" w:lastRow="0" w:firstColumn="1" w:lastColumn="0" w:noHBand="0" w:noVBand="1"/>
      </w:tblPr>
      <w:tblGrid>
        <w:gridCol w:w="7"/>
        <w:gridCol w:w="2997"/>
        <w:gridCol w:w="289"/>
        <w:gridCol w:w="2827"/>
        <w:gridCol w:w="458"/>
        <w:gridCol w:w="3287"/>
      </w:tblGrid>
      <w:tr w:rsidR="001C10EC">
        <w:trPr>
          <w:gridBefore w:val="1"/>
          <w:wBefore w:w="6" w:type="dxa"/>
          <w:trHeight w:val="1531"/>
        </w:trPr>
        <w:tc>
          <w:tcPr>
            <w:tcW w:w="3288" w:type="dxa"/>
            <w:gridSpan w:val="2"/>
            <w:tcBorders>
              <w:top w:val="single" w:sz="8" w:space="0" w:color="176B87"/>
              <w:left w:val="single" w:sz="8" w:space="0" w:color="176B87"/>
              <w:bottom w:val="single" w:sz="6" w:space="0" w:color="B6CDD8"/>
              <w:right w:val="single" w:sz="6" w:space="0" w:color="B6CDD8"/>
            </w:tcBorders>
            <w:shd w:val="clear" w:color="auto" w:fill="EAF3F7"/>
            <w:vAlign w:val="center"/>
          </w:tcPr>
          <w:p w:rsidR="001C10EC" w:rsidRPr="004C68EA" w:rsidRDefault="0086073D">
            <w:pPr>
              <w:spacing w:after="16"/>
              <w:jc w:val="center"/>
              <w:rPr>
                <w:sz w:val="32"/>
                <w:szCs w:val="32"/>
              </w:rPr>
            </w:pPr>
            <w:r w:rsidRPr="004C68EA">
              <w:rPr>
                <w:rFonts w:ascii="Arial" w:eastAsia="Arial" w:hAnsi="Arial" w:cs="Arial"/>
                <w:b/>
                <w:color w:val="243447"/>
                <w:sz w:val="32"/>
                <w:szCs w:val="32"/>
              </w:rPr>
              <w:t>LAPTOP</w:t>
            </w:r>
          </w:p>
          <w:p w:rsidR="001C10EC" w:rsidRPr="004C68EA" w:rsidRDefault="0086073D">
            <w:pPr>
              <w:spacing w:after="16"/>
              <w:jc w:val="center"/>
              <w:rPr>
                <w:sz w:val="32"/>
                <w:szCs w:val="32"/>
              </w:rPr>
            </w:pPr>
            <w:r w:rsidRPr="004C68EA">
              <w:rPr>
                <w:rFonts w:ascii="Arial" w:eastAsia="Arial" w:hAnsi="Arial" w:cs="Arial"/>
                <w:color w:val="243447"/>
                <w:sz w:val="32"/>
                <w:szCs w:val="32"/>
              </w:rPr>
              <w:t xml:space="preserve">Local </w:t>
            </w:r>
            <w:proofErr w:type="spellStart"/>
            <w:r w:rsidRPr="004C68EA">
              <w:rPr>
                <w:rFonts w:ascii="Arial" w:eastAsia="Arial" w:hAnsi="Arial" w:cs="Arial"/>
                <w:color w:val="243447"/>
                <w:sz w:val="32"/>
                <w:szCs w:val="32"/>
              </w:rPr>
              <w:t>ewb-lab.pem</w:t>
            </w:r>
            <w:proofErr w:type="spellEnd"/>
          </w:p>
          <w:p w:rsidR="001C10EC" w:rsidRPr="004C68EA" w:rsidRDefault="0086073D">
            <w:pPr>
              <w:jc w:val="center"/>
              <w:rPr>
                <w:sz w:val="32"/>
                <w:szCs w:val="32"/>
              </w:rPr>
            </w:pPr>
            <w:r w:rsidRPr="004C68EA">
              <w:rPr>
                <w:rFonts w:ascii="Arial" w:eastAsia="Arial" w:hAnsi="Arial" w:cs="Arial"/>
                <w:color w:val="243447"/>
                <w:sz w:val="32"/>
                <w:szCs w:val="32"/>
              </w:rPr>
              <w:t xml:space="preserve">SSH / </w:t>
            </w:r>
            <w:proofErr w:type="spellStart"/>
            <w:r w:rsidRPr="004C68EA">
              <w:rPr>
                <w:rFonts w:ascii="Arial" w:eastAsia="Arial" w:hAnsi="Arial" w:cs="Arial"/>
                <w:color w:val="243447"/>
                <w:sz w:val="32"/>
                <w:szCs w:val="32"/>
              </w:rPr>
              <w:t>ProxyJump</w:t>
            </w:r>
            <w:proofErr w:type="spellEnd"/>
          </w:p>
        </w:tc>
        <w:tc>
          <w:tcPr>
            <w:tcW w:w="3288" w:type="dxa"/>
            <w:gridSpan w:val="2"/>
            <w:tcBorders>
              <w:top w:val="single" w:sz="8" w:space="0" w:color="176B87"/>
              <w:left w:val="single" w:sz="6" w:space="0" w:color="B6CDD8"/>
              <w:bottom w:val="single" w:sz="6" w:space="0" w:color="B6CDD8"/>
              <w:right w:val="single" w:sz="6" w:space="0" w:color="B6CDD8"/>
            </w:tcBorders>
            <w:shd w:val="clear" w:color="auto" w:fill="EAF3F7"/>
            <w:vAlign w:val="center"/>
          </w:tcPr>
          <w:p w:rsidR="001C10EC" w:rsidRPr="004C68EA" w:rsidRDefault="0086073D">
            <w:pPr>
              <w:spacing w:after="16"/>
              <w:jc w:val="center"/>
              <w:rPr>
                <w:sz w:val="32"/>
                <w:szCs w:val="32"/>
              </w:rPr>
            </w:pPr>
            <w:r w:rsidRPr="004C68EA">
              <w:rPr>
                <w:rFonts w:ascii="Arial" w:eastAsia="Arial" w:hAnsi="Arial" w:cs="Arial"/>
                <w:b/>
                <w:color w:val="243447"/>
                <w:sz w:val="32"/>
                <w:szCs w:val="32"/>
              </w:rPr>
              <w:t>BASTION</w:t>
            </w:r>
          </w:p>
          <w:p w:rsidR="001C10EC" w:rsidRPr="004C68EA" w:rsidRDefault="0086073D">
            <w:pPr>
              <w:spacing w:after="16"/>
              <w:jc w:val="center"/>
              <w:rPr>
                <w:sz w:val="32"/>
                <w:szCs w:val="32"/>
              </w:rPr>
            </w:pPr>
            <w:r w:rsidRPr="004C68EA">
              <w:rPr>
                <w:rFonts w:ascii="Arial" w:eastAsia="Arial" w:hAnsi="Arial" w:cs="Arial"/>
                <w:color w:val="243447"/>
                <w:sz w:val="32"/>
                <w:szCs w:val="32"/>
              </w:rPr>
              <w:t>VPC A public subnet</w:t>
            </w:r>
          </w:p>
          <w:p w:rsidR="001C10EC" w:rsidRPr="004C68EA" w:rsidRDefault="0086073D">
            <w:pPr>
              <w:jc w:val="center"/>
              <w:rPr>
                <w:sz w:val="32"/>
                <w:szCs w:val="32"/>
              </w:rPr>
            </w:pPr>
            <w:r w:rsidRPr="004C68EA">
              <w:rPr>
                <w:rFonts w:ascii="Arial" w:eastAsia="Arial" w:hAnsi="Arial" w:cs="Arial"/>
                <w:color w:val="243447"/>
                <w:sz w:val="32"/>
                <w:szCs w:val="32"/>
              </w:rPr>
              <w:t>10.10.1.10 + public IPv4</w:t>
            </w:r>
          </w:p>
        </w:tc>
        <w:tc>
          <w:tcPr>
            <w:tcW w:w="3288" w:type="dxa"/>
            <w:tcBorders>
              <w:top w:val="single" w:sz="8" w:space="0" w:color="176B87"/>
              <w:left w:val="single" w:sz="6" w:space="0" w:color="B6CDD8"/>
              <w:bottom w:val="single" w:sz="6" w:space="0" w:color="B6CDD8"/>
              <w:right w:val="single" w:sz="8" w:space="0" w:color="176B87"/>
            </w:tcBorders>
            <w:shd w:val="clear" w:color="auto" w:fill="EAF3F7"/>
            <w:vAlign w:val="center"/>
          </w:tcPr>
          <w:p w:rsidR="001C10EC" w:rsidRPr="004C68EA" w:rsidRDefault="0086073D">
            <w:pPr>
              <w:spacing w:line="278" w:lineRule="auto"/>
              <w:ind w:left="654" w:right="654"/>
              <w:jc w:val="center"/>
              <w:rPr>
                <w:sz w:val="32"/>
                <w:szCs w:val="32"/>
              </w:rPr>
            </w:pPr>
            <w:r w:rsidRPr="004C68EA">
              <w:rPr>
                <w:rFonts w:ascii="Arial" w:eastAsia="Arial" w:hAnsi="Arial" w:cs="Arial"/>
                <w:b/>
                <w:color w:val="243447"/>
                <w:sz w:val="32"/>
                <w:szCs w:val="32"/>
              </w:rPr>
              <w:t xml:space="preserve">VPC PEERING </w:t>
            </w:r>
            <w:proofErr w:type="spellStart"/>
            <w:r w:rsidRPr="004C68EA">
              <w:rPr>
                <w:rFonts w:ascii="Arial" w:eastAsia="Arial" w:hAnsi="Arial" w:cs="Arial"/>
                <w:color w:val="243447"/>
                <w:sz w:val="32"/>
                <w:szCs w:val="32"/>
              </w:rPr>
              <w:t>pcx</w:t>
            </w:r>
            <w:proofErr w:type="spellEnd"/>
            <w:r w:rsidRPr="004C68EA">
              <w:rPr>
                <w:rFonts w:ascii="Arial" w:eastAsia="Arial" w:hAnsi="Arial" w:cs="Arial"/>
                <w:color w:val="243447"/>
                <w:sz w:val="32"/>
                <w:szCs w:val="32"/>
              </w:rPr>
              <w:t>-…</w:t>
            </w:r>
          </w:p>
          <w:p w:rsidR="001C10EC" w:rsidRPr="004C68EA" w:rsidRDefault="0086073D">
            <w:pPr>
              <w:jc w:val="center"/>
              <w:rPr>
                <w:sz w:val="32"/>
                <w:szCs w:val="32"/>
              </w:rPr>
            </w:pPr>
            <w:r w:rsidRPr="004C68EA">
              <w:rPr>
                <w:rFonts w:ascii="Arial" w:eastAsia="Arial" w:hAnsi="Arial" w:cs="Arial"/>
                <w:color w:val="243447"/>
                <w:sz w:val="32"/>
                <w:szCs w:val="32"/>
              </w:rPr>
              <w:t>Private routes both ways</w:t>
            </w:r>
          </w:p>
        </w:tc>
      </w:tr>
      <w:tr w:rsidR="001C10EC">
        <w:trPr>
          <w:gridBefore w:val="1"/>
          <w:wBefore w:w="6" w:type="dxa"/>
          <w:trHeight w:val="1871"/>
        </w:trPr>
        <w:tc>
          <w:tcPr>
            <w:tcW w:w="3288" w:type="dxa"/>
            <w:gridSpan w:val="2"/>
            <w:tcBorders>
              <w:top w:val="single" w:sz="6" w:space="0" w:color="B6CDD8"/>
              <w:left w:val="single" w:sz="8" w:space="0" w:color="176B87"/>
              <w:bottom w:val="single" w:sz="8" w:space="0" w:color="176B87"/>
              <w:right w:val="single" w:sz="6" w:space="0" w:color="B6CDD8"/>
            </w:tcBorders>
            <w:shd w:val="clear" w:color="auto" w:fill="EAF3F7"/>
            <w:vAlign w:val="center"/>
          </w:tcPr>
          <w:p w:rsidR="001C10EC" w:rsidRPr="004C68EA" w:rsidRDefault="0086073D">
            <w:pPr>
              <w:spacing w:after="16"/>
              <w:jc w:val="center"/>
              <w:rPr>
                <w:sz w:val="32"/>
                <w:szCs w:val="32"/>
              </w:rPr>
            </w:pPr>
            <w:r w:rsidRPr="004C68EA">
              <w:rPr>
                <w:rFonts w:ascii="Arial" w:eastAsia="Arial" w:hAnsi="Arial" w:cs="Arial"/>
                <w:b/>
                <w:color w:val="243447"/>
                <w:sz w:val="32"/>
                <w:szCs w:val="32"/>
              </w:rPr>
              <w:t>VPC A — 10.10.0.0/16</w:t>
            </w:r>
          </w:p>
          <w:p w:rsidR="001C10EC" w:rsidRPr="004C68EA" w:rsidRDefault="0086073D">
            <w:pPr>
              <w:spacing w:after="16"/>
              <w:jc w:val="center"/>
              <w:rPr>
                <w:sz w:val="32"/>
                <w:szCs w:val="32"/>
              </w:rPr>
            </w:pPr>
            <w:r w:rsidRPr="004C68EA">
              <w:rPr>
                <w:rFonts w:ascii="Arial" w:eastAsia="Arial" w:hAnsi="Arial" w:cs="Arial"/>
                <w:color w:val="243447"/>
                <w:sz w:val="32"/>
                <w:szCs w:val="32"/>
              </w:rPr>
              <w:t>Public: 10.10.1.0/24</w:t>
            </w:r>
          </w:p>
          <w:p w:rsidR="001C10EC" w:rsidRPr="004C68EA" w:rsidRDefault="0086073D">
            <w:pPr>
              <w:spacing w:after="16"/>
              <w:jc w:val="center"/>
              <w:rPr>
                <w:sz w:val="32"/>
                <w:szCs w:val="32"/>
              </w:rPr>
            </w:pPr>
            <w:r w:rsidRPr="004C68EA">
              <w:rPr>
                <w:rFonts w:ascii="Arial" w:eastAsia="Arial" w:hAnsi="Arial" w:cs="Arial"/>
                <w:color w:val="243447"/>
                <w:sz w:val="32"/>
                <w:szCs w:val="32"/>
              </w:rPr>
              <w:t>Private: 10.10.2.0/24</w:t>
            </w:r>
          </w:p>
          <w:p w:rsidR="001C10EC" w:rsidRPr="004C68EA" w:rsidRDefault="0086073D">
            <w:pPr>
              <w:jc w:val="center"/>
              <w:rPr>
                <w:sz w:val="32"/>
                <w:szCs w:val="32"/>
              </w:rPr>
            </w:pPr>
            <w:r w:rsidRPr="004C68EA">
              <w:rPr>
                <w:rFonts w:ascii="Arial" w:eastAsia="Arial" w:hAnsi="Arial" w:cs="Arial"/>
                <w:color w:val="243447"/>
                <w:sz w:val="32"/>
                <w:szCs w:val="32"/>
              </w:rPr>
              <w:t>App-A: 10.10.2.10</w:t>
            </w:r>
          </w:p>
        </w:tc>
        <w:tc>
          <w:tcPr>
            <w:tcW w:w="3288" w:type="dxa"/>
            <w:gridSpan w:val="2"/>
            <w:tcBorders>
              <w:top w:val="single" w:sz="6" w:space="0" w:color="B6CDD8"/>
              <w:left w:val="single" w:sz="6" w:space="0" w:color="B6CDD8"/>
              <w:bottom w:val="single" w:sz="8" w:space="0" w:color="176B87"/>
              <w:right w:val="single" w:sz="6" w:space="0" w:color="B6CDD8"/>
            </w:tcBorders>
            <w:shd w:val="clear" w:color="auto" w:fill="EAF3F7"/>
            <w:vAlign w:val="center"/>
          </w:tcPr>
          <w:p w:rsidR="001C10EC" w:rsidRPr="004C68EA" w:rsidRDefault="0086073D">
            <w:pPr>
              <w:spacing w:after="35"/>
              <w:jc w:val="center"/>
              <w:rPr>
                <w:sz w:val="32"/>
                <w:szCs w:val="32"/>
              </w:rPr>
            </w:pPr>
            <w:r w:rsidRPr="004C68EA">
              <w:rPr>
                <w:rFonts w:ascii="Arial" w:eastAsia="Arial" w:hAnsi="Arial" w:cs="Arial"/>
                <w:b/>
                <w:color w:val="243447"/>
                <w:sz w:val="32"/>
                <w:szCs w:val="32"/>
              </w:rPr>
              <w:t>Route to VPC B</w:t>
            </w:r>
          </w:p>
          <w:p w:rsidR="001C10EC" w:rsidRPr="004C68EA" w:rsidRDefault="0086073D">
            <w:pPr>
              <w:jc w:val="center"/>
              <w:rPr>
                <w:sz w:val="32"/>
                <w:szCs w:val="32"/>
              </w:rPr>
            </w:pPr>
            <w:r w:rsidRPr="004C68EA">
              <w:rPr>
                <w:rFonts w:ascii="Arial" w:eastAsia="Arial" w:hAnsi="Arial" w:cs="Arial"/>
                <w:color w:val="243447"/>
                <w:sz w:val="32"/>
                <w:szCs w:val="32"/>
              </w:rPr>
              <w:t xml:space="preserve">10.20.0.0/16 </w:t>
            </w:r>
            <w:r w:rsidRPr="004C68EA">
              <w:rPr>
                <w:rFonts w:ascii="Segoe UI Symbol" w:eastAsia="Segoe UI Symbol" w:hAnsi="Segoe UI Symbol" w:cs="Segoe UI Symbol"/>
                <w:color w:val="243447"/>
                <w:sz w:val="32"/>
                <w:szCs w:val="32"/>
              </w:rPr>
              <w:t>→</w:t>
            </w:r>
            <w:r w:rsidRPr="004C68EA">
              <w:rPr>
                <w:rFonts w:ascii="Arial" w:eastAsia="Arial" w:hAnsi="Arial" w:cs="Arial"/>
                <w:color w:val="243447"/>
                <w:sz w:val="32"/>
                <w:szCs w:val="32"/>
              </w:rPr>
              <w:t xml:space="preserve"> </w:t>
            </w:r>
            <w:proofErr w:type="spellStart"/>
            <w:r w:rsidRPr="004C68EA">
              <w:rPr>
                <w:rFonts w:ascii="Arial" w:eastAsia="Arial" w:hAnsi="Arial" w:cs="Arial"/>
                <w:color w:val="243447"/>
                <w:sz w:val="32"/>
                <w:szCs w:val="32"/>
              </w:rPr>
              <w:t>pcx</w:t>
            </w:r>
            <w:proofErr w:type="spellEnd"/>
            <w:r w:rsidRPr="004C68EA">
              <w:rPr>
                <w:rFonts w:ascii="Arial" w:eastAsia="Arial" w:hAnsi="Arial" w:cs="Arial"/>
                <w:color w:val="243447"/>
                <w:sz w:val="32"/>
                <w:szCs w:val="32"/>
              </w:rPr>
              <w:t>-ID</w:t>
            </w:r>
          </w:p>
          <w:p w:rsidR="001C10EC" w:rsidRPr="004C68EA" w:rsidRDefault="0086073D">
            <w:pPr>
              <w:jc w:val="center"/>
              <w:rPr>
                <w:sz w:val="32"/>
                <w:szCs w:val="32"/>
              </w:rPr>
            </w:pPr>
            <w:r w:rsidRPr="004C68EA">
              <w:rPr>
                <w:rFonts w:ascii="Arial" w:eastAsia="Arial" w:hAnsi="Arial" w:cs="Arial"/>
                <w:color w:val="243447"/>
                <w:sz w:val="32"/>
                <w:szCs w:val="32"/>
              </w:rPr>
              <w:t>Public &amp; private RTs</w:t>
            </w:r>
          </w:p>
        </w:tc>
        <w:tc>
          <w:tcPr>
            <w:tcW w:w="3288" w:type="dxa"/>
            <w:tcBorders>
              <w:top w:val="single" w:sz="6" w:space="0" w:color="B6CDD8"/>
              <w:left w:val="single" w:sz="6" w:space="0" w:color="B6CDD8"/>
              <w:bottom w:val="single" w:sz="8" w:space="0" w:color="176B87"/>
              <w:right w:val="single" w:sz="8" w:space="0" w:color="176B87"/>
            </w:tcBorders>
            <w:shd w:val="clear" w:color="auto" w:fill="EAF3F7"/>
            <w:vAlign w:val="center"/>
          </w:tcPr>
          <w:p w:rsidR="001C10EC" w:rsidRPr="004C68EA" w:rsidRDefault="0086073D">
            <w:pPr>
              <w:spacing w:after="16"/>
              <w:jc w:val="center"/>
              <w:rPr>
                <w:sz w:val="32"/>
                <w:szCs w:val="32"/>
              </w:rPr>
            </w:pPr>
            <w:r w:rsidRPr="004C68EA">
              <w:rPr>
                <w:rFonts w:ascii="Arial" w:eastAsia="Arial" w:hAnsi="Arial" w:cs="Arial"/>
                <w:b/>
                <w:color w:val="243447"/>
                <w:sz w:val="32"/>
                <w:szCs w:val="32"/>
              </w:rPr>
              <w:t>VPC B — 10.20.0.0/16</w:t>
            </w:r>
          </w:p>
          <w:p w:rsidR="001C10EC" w:rsidRPr="004C68EA" w:rsidRDefault="0086073D">
            <w:pPr>
              <w:spacing w:after="16"/>
              <w:jc w:val="center"/>
              <w:rPr>
                <w:sz w:val="32"/>
                <w:szCs w:val="32"/>
              </w:rPr>
            </w:pPr>
            <w:r w:rsidRPr="004C68EA">
              <w:rPr>
                <w:rFonts w:ascii="Arial" w:eastAsia="Arial" w:hAnsi="Arial" w:cs="Arial"/>
                <w:color w:val="243447"/>
                <w:sz w:val="32"/>
                <w:szCs w:val="32"/>
              </w:rPr>
              <w:t>Private: 10.20.1.0/24</w:t>
            </w:r>
          </w:p>
          <w:p w:rsidR="001C10EC" w:rsidRPr="004C68EA" w:rsidRDefault="0086073D">
            <w:pPr>
              <w:spacing w:after="16"/>
              <w:jc w:val="center"/>
              <w:rPr>
                <w:sz w:val="32"/>
                <w:szCs w:val="32"/>
              </w:rPr>
            </w:pPr>
            <w:r w:rsidRPr="004C68EA">
              <w:rPr>
                <w:rFonts w:ascii="Arial" w:eastAsia="Arial" w:hAnsi="Arial" w:cs="Arial"/>
                <w:color w:val="243447"/>
                <w:sz w:val="32"/>
                <w:szCs w:val="32"/>
              </w:rPr>
              <w:t>App-B: 10.20.1.10</w:t>
            </w:r>
          </w:p>
          <w:p w:rsidR="001C10EC" w:rsidRPr="004C68EA" w:rsidRDefault="0086073D">
            <w:pPr>
              <w:jc w:val="center"/>
              <w:rPr>
                <w:sz w:val="32"/>
                <w:szCs w:val="32"/>
              </w:rPr>
            </w:pPr>
            <w:r w:rsidRPr="004C68EA">
              <w:rPr>
                <w:rFonts w:ascii="Arial" w:eastAsia="Arial" w:hAnsi="Arial" w:cs="Arial"/>
                <w:color w:val="243447"/>
                <w:sz w:val="32"/>
                <w:szCs w:val="32"/>
              </w:rPr>
              <w:t>No public IP</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32"/>
                <w:szCs w:val="32"/>
              </w:rPr>
            </w:pPr>
            <w:r w:rsidRPr="004C68EA">
              <w:rPr>
                <w:rFonts w:ascii="Arial" w:eastAsia="Arial" w:hAnsi="Arial" w:cs="Arial"/>
                <w:b/>
                <w:color w:val="FFFFFF"/>
                <w:sz w:val="32"/>
                <w:szCs w:val="32"/>
              </w:rPr>
              <w:t>Resource</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32"/>
                <w:szCs w:val="32"/>
              </w:rPr>
            </w:pPr>
            <w:r w:rsidRPr="004C68EA">
              <w:rPr>
                <w:rFonts w:ascii="Arial" w:eastAsia="Arial" w:hAnsi="Arial" w:cs="Arial"/>
                <w:b/>
                <w:color w:val="FFFFFF"/>
                <w:sz w:val="32"/>
                <w:szCs w:val="32"/>
              </w:rPr>
              <w:t>CIDR / Private IP</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32"/>
                <w:szCs w:val="32"/>
              </w:rPr>
            </w:pPr>
            <w:r w:rsidRPr="004C68EA">
              <w:rPr>
                <w:rFonts w:ascii="Arial" w:eastAsia="Arial" w:hAnsi="Arial" w:cs="Arial"/>
                <w:b/>
                <w:color w:val="FFFFFF"/>
                <w:sz w:val="32"/>
                <w:szCs w:val="32"/>
              </w:rPr>
              <w:t>Notes</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w:t>
            </w:r>
            <w:proofErr w:type="spellStart"/>
            <w:r w:rsidRPr="004C68EA">
              <w:rPr>
                <w:rFonts w:ascii="Arial" w:eastAsia="Arial" w:hAnsi="Arial" w:cs="Arial"/>
                <w:color w:val="243447"/>
                <w:sz w:val="32"/>
                <w:szCs w:val="32"/>
              </w:rPr>
              <w:t>vpc</w:t>
            </w:r>
            <w:proofErr w:type="spellEnd"/>
            <w:r w:rsidRPr="004C68EA">
              <w:rPr>
                <w:rFonts w:ascii="Arial" w:eastAsia="Arial" w:hAnsi="Arial" w:cs="Arial"/>
                <w:color w:val="243447"/>
                <w:sz w:val="32"/>
                <w:szCs w:val="32"/>
              </w:rPr>
              <w:t>-a</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10.10.0.0/16</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VPC A</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-a-public</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10.10.1.0/24</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Bastion subnet; route to IGW</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-a-private</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10.10.2.0/24</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App-A private subnet</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w:t>
            </w:r>
            <w:proofErr w:type="spellStart"/>
            <w:r w:rsidRPr="004C68EA">
              <w:rPr>
                <w:rFonts w:ascii="Arial" w:eastAsia="Arial" w:hAnsi="Arial" w:cs="Arial"/>
                <w:color w:val="243447"/>
                <w:sz w:val="32"/>
                <w:szCs w:val="32"/>
              </w:rPr>
              <w:t>vpc</w:t>
            </w:r>
            <w:proofErr w:type="spellEnd"/>
            <w:r w:rsidRPr="004C68EA">
              <w:rPr>
                <w:rFonts w:ascii="Arial" w:eastAsia="Arial" w:hAnsi="Arial" w:cs="Arial"/>
                <w:color w:val="243447"/>
                <w:sz w:val="32"/>
                <w:szCs w:val="32"/>
              </w:rPr>
              <w:t>-b</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10.20.0.0/16</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VPC B; no internet gateway</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-b-private</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10.20.1.0/24</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32"/>
                <w:szCs w:val="32"/>
              </w:rPr>
            </w:pPr>
            <w:r w:rsidRPr="004C68EA">
              <w:rPr>
                <w:rFonts w:ascii="Arial" w:eastAsia="Arial" w:hAnsi="Arial" w:cs="Arial"/>
                <w:color w:val="243447"/>
                <w:sz w:val="32"/>
                <w:szCs w:val="32"/>
              </w:rPr>
              <w:t>App-B private subnet</w:t>
            </w:r>
          </w:p>
        </w:tc>
      </w:tr>
      <w:tr w:rsidR="001C10EC">
        <w:tblPrEx>
          <w:tblCellMar>
            <w:left w:w="120" w:type="dxa"/>
          </w:tblCellMar>
        </w:tblPrEx>
        <w:trPr>
          <w:trHeight w:val="440"/>
        </w:trPr>
        <w:tc>
          <w:tcPr>
            <w:tcW w:w="3005"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 xml:space="preserve">-bastion / </w:t>
            </w: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 xml:space="preserve">-app-a / </w:t>
            </w:r>
            <w:proofErr w:type="spellStart"/>
            <w:r w:rsidRPr="004C68EA">
              <w:rPr>
                <w:rFonts w:ascii="Arial" w:eastAsia="Arial" w:hAnsi="Arial" w:cs="Arial"/>
                <w:color w:val="243447"/>
                <w:sz w:val="32"/>
                <w:szCs w:val="32"/>
              </w:rPr>
              <w:t>ewb</w:t>
            </w:r>
            <w:proofErr w:type="spellEnd"/>
            <w:r w:rsidRPr="004C68EA">
              <w:rPr>
                <w:rFonts w:ascii="Arial" w:eastAsia="Arial" w:hAnsi="Arial" w:cs="Arial"/>
                <w:color w:val="243447"/>
                <w:sz w:val="32"/>
                <w:szCs w:val="32"/>
              </w:rPr>
              <w:t>-app-b</w:t>
            </w:r>
          </w:p>
        </w:tc>
        <w:tc>
          <w:tcPr>
            <w:tcW w:w="3118"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10.10.1.10 / 10.10.2.10 / 10.20.1.10</w:t>
            </w:r>
          </w:p>
        </w:tc>
        <w:tc>
          <w:tcPr>
            <w:tcW w:w="3742" w:type="dxa"/>
            <w:gridSpan w:val="2"/>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32"/>
                <w:szCs w:val="32"/>
              </w:rPr>
            </w:pPr>
            <w:r w:rsidRPr="004C68EA">
              <w:rPr>
                <w:rFonts w:ascii="Arial" w:eastAsia="Arial" w:hAnsi="Arial" w:cs="Arial"/>
                <w:color w:val="243447"/>
                <w:sz w:val="32"/>
                <w:szCs w:val="32"/>
              </w:rPr>
              <w:t>Set the planned addresses only if available</w:t>
            </w:r>
          </w:p>
        </w:tc>
      </w:tr>
    </w:tbl>
    <w:p w:rsidR="004C68EA" w:rsidRPr="004C68EA" w:rsidRDefault="004C68EA">
      <w:pPr>
        <w:spacing w:after="6" w:line="278" w:lineRule="auto"/>
        <w:ind w:left="-5" w:hanging="10"/>
        <w:rPr>
          <w:rFonts w:ascii="Arial" w:eastAsia="Arial" w:hAnsi="Arial" w:cs="Arial"/>
          <w:color w:val="5D6B78"/>
          <w:sz w:val="32"/>
          <w:szCs w:val="32"/>
        </w:rPr>
      </w:pPr>
    </w:p>
    <w:p w:rsidR="001C10EC" w:rsidRDefault="0086073D">
      <w:pPr>
        <w:spacing w:after="6" w:line="278" w:lineRule="auto"/>
        <w:ind w:left="-5" w:hanging="10"/>
        <w:rPr>
          <w:rFonts w:ascii="Arial" w:eastAsia="Arial" w:hAnsi="Arial" w:cs="Arial"/>
          <w:color w:val="5D6B78"/>
          <w:sz w:val="32"/>
          <w:szCs w:val="32"/>
        </w:rPr>
      </w:pPr>
      <w:r w:rsidRPr="004C68EA">
        <w:rPr>
          <w:rFonts w:ascii="Arial" w:eastAsia="Arial" w:hAnsi="Arial" w:cs="Arial"/>
          <w:b/>
          <w:color w:val="5D6B78"/>
          <w:sz w:val="32"/>
          <w:szCs w:val="32"/>
        </w:rPr>
        <w:t>Important</w:t>
      </w:r>
      <w:r w:rsidRPr="004C68EA">
        <w:rPr>
          <w:rFonts w:ascii="Arial" w:eastAsia="Arial" w:hAnsi="Arial" w:cs="Arial"/>
          <w:color w:val="5D6B78"/>
          <w:sz w:val="32"/>
          <w:szCs w:val="32"/>
        </w:rPr>
        <w:t>: AWS reserves the first four and last IPv4 address in each subnet. For 10.10.2.0/24, 10.10.2.1 is reserved by AWS; use the planned host address 10.10.2.10 if available.</w:t>
      </w:r>
    </w:p>
    <w:p w:rsidR="004C68EA" w:rsidRDefault="004C68EA">
      <w:pPr>
        <w:spacing w:after="6" w:line="278" w:lineRule="auto"/>
        <w:ind w:left="-5" w:hanging="10"/>
        <w:rPr>
          <w:rFonts w:ascii="Arial" w:eastAsia="Arial" w:hAnsi="Arial" w:cs="Arial"/>
          <w:color w:val="5D6B78"/>
          <w:sz w:val="32"/>
          <w:szCs w:val="32"/>
        </w:rPr>
      </w:pPr>
    </w:p>
    <w:p w:rsidR="004C68EA" w:rsidRDefault="004C68EA">
      <w:pPr>
        <w:spacing w:after="6" w:line="278" w:lineRule="auto"/>
        <w:ind w:left="-5" w:hanging="10"/>
        <w:rPr>
          <w:rFonts w:ascii="Arial" w:eastAsia="Arial" w:hAnsi="Arial" w:cs="Arial"/>
          <w:color w:val="5D6B78"/>
          <w:sz w:val="32"/>
          <w:szCs w:val="32"/>
        </w:rPr>
      </w:pPr>
    </w:p>
    <w:p w:rsidR="004C68EA" w:rsidRDefault="004C68EA">
      <w:pPr>
        <w:spacing w:after="6" w:line="278" w:lineRule="auto"/>
        <w:ind w:left="-5" w:hanging="10"/>
        <w:rPr>
          <w:rFonts w:ascii="Arial" w:eastAsia="Arial" w:hAnsi="Arial" w:cs="Arial"/>
          <w:color w:val="5D6B78"/>
          <w:sz w:val="32"/>
          <w:szCs w:val="32"/>
        </w:rPr>
      </w:pPr>
    </w:p>
    <w:p w:rsidR="004C68EA" w:rsidRPr="004C68EA" w:rsidRDefault="004C68EA">
      <w:pPr>
        <w:spacing w:after="6" w:line="278" w:lineRule="auto"/>
        <w:ind w:left="-5" w:hanging="10"/>
        <w:rPr>
          <w:rFonts w:ascii="Arial" w:eastAsia="Arial" w:hAnsi="Arial" w:cs="Arial"/>
          <w:color w:val="5D6B78"/>
          <w:sz w:val="32"/>
          <w:szCs w:val="32"/>
        </w:rPr>
      </w:pPr>
    </w:p>
    <w:p w:rsidR="004C68EA" w:rsidRDefault="004C68EA">
      <w:pPr>
        <w:spacing w:after="6" w:line="278" w:lineRule="auto"/>
        <w:ind w:left="-5" w:hanging="10"/>
      </w:pPr>
    </w:p>
    <w:p w:rsidR="001C10EC" w:rsidRDefault="0086073D">
      <w:pPr>
        <w:pStyle w:val="Heading1"/>
        <w:ind w:left="-5"/>
      </w:pPr>
      <w:r>
        <w:t>03 | Routing &amp; Security Design</w:t>
      </w:r>
    </w:p>
    <w:p w:rsidR="004C68EA" w:rsidRPr="004C68EA" w:rsidRDefault="004C68EA" w:rsidP="004C68EA"/>
    <w:p w:rsidR="001C10EC" w:rsidRDefault="0086073D">
      <w:pPr>
        <w:spacing w:after="0"/>
        <w:ind w:left="-5" w:hanging="10"/>
        <w:rPr>
          <w:rFonts w:ascii="Arial" w:eastAsia="Arial" w:hAnsi="Arial" w:cs="Arial"/>
          <w:color w:val="243447"/>
          <w:sz w:val="28"/>
          <w:szCs w:val="28"/>
        </w:rPr>
      </w:pPr>
      <w:r w:rsidRPr="004C68EA">
        <w:rPr>
          <w:rFonts w:ascii="Arial" w:eastAsia="Arial" w:hAnsi="Arial" w:cs="Arial"/>
          <w:color w:val="243447"/>
          <w:sz w:val="28"/>
          <w:szCs w:val="28"/>
        </w:rPr>
        <w:t>A peering connection alone does not route packets. Each relevant subnet route table needs a route to the other VPC, and security groups must permit the required traffic.</w:t>
      </w:r>
    </w:p>
    <w:p w:rsidR="004C68EA" w:rsidRPr="004C68EA" w:rsidRDefault="004C68EA">
      <w:pPr>
        <w:spacing w:after="0"/>
        <w:ind w:left="-5" w:hanging="10"/>
        <w:rPr>
          <w:sz w:val="28"/>
          <w:szCs w:val="28"/>
        </w:rPr>
      </w:pPr>
    </w:p>
    <w:tbl>
      <w:tblPr>
        <w:tblStyle w:val="TableGrid"/>
        <w:tblW w:w="9865" w:type="dxa"/>
        <w:tblInd w:w="0" w:type="dxa"/>
        <w:tblCellMar>
          <w:left w:w="120" w:type="dxa"/>
          <w:right w:w="115" w:type="dxa"/>
        </w:tblCellMar>
        <w:tblLook w:val="04A0" w:firstRow="1" w:lastRow="0" w:firstColumn="1" w:lastColumn="0" w:noHBand="0" w:noVBand="1"/>
      </w:tblPr>
      <w:tblGrid>
        <w:gridCol w:w="2211"/>
        <w:gridCol w:w="2098"/>
        <w:gridCol w:w="1814"/>
        <w:gridCol w:w="3742"/>
      </w:tblGrid>
      <w:tr w:rsidR="001C10EC">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Route table</w:t>
            </w:r>
          </w:p>
        </w:tc>
        <w:tc>
          <w:tcPr>
            <w:tcW w:w="2098"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Destination</w:t>
            </w:r>
          </w:p>
        </w:tc>
        <w:tc>
          <w:tcPr>
            <w:tcW w:w="1814"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Target</w:t>
            </w:r>
          </w:p>
        </w:tc>
        <w:tc>
          <w:tcPr>
            <w:tcW w:w="3742"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Purpose</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-rt-a-public</w:t>
            </w:r>
          </w:p>
        </w:tc>
        <w:tc>
          <w:tcPr>
            <w:tcW w:w="209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10.10.0.0/16</w:t>
            </w:r>
          </w:p>
        </w:tc>
        <w:tc>
          <w:tcPr>
            <w:tcW w:w="1814"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local</w:t>
            </w:r>
          </w:p>
        </w:tc>
        <w:tc>
          <w:tcPr>
            <w:tcW w:w="374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Local VPC A traffic</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-rt-a-public</w:t>
            </w:r>
          </w:p>
        </w:tc>
        <w:tc>
          <w:tcPr>
            <w:tcW w:w="209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0.0.0.0/0</w:t>
            </w:r>
          </w:p>
        </w:tc>
        <w:tc>
          <w:tcPr>
            <w:tcW w:w="1814"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w:t>
            </w:r>
            <w:proofErr w:type="spellStart"/>
            <w:r w:rsidRPr="004C68EA">
              <w:rPr>
                <w:rFonts w:ascii="Arial" w:eastAsia="Arial" w:hAnsi="Arial" w:cs="Arial"/>
                <w:color w:val="243447"/>
                <w:sz w:val="28"/>
                <w:szCs w:val="28"/>
              </w:rPr>
              <w:t>igw</w:t>
            </w:r>
            <w:proofErr w:type="spellEnd"/>
            <w:r w:rsidRPr="004C68EA">
              <w:rPr>
                <w:rFonts w:ascii="Arial" w:eastAsia="Arial" w:hAnsi="Arial" w:cs="Arial"/>
                <w:color w:val="243447"/>
                <w:sz w:val="28"/>
                <w:szCs w:val="28"/>
              </w:rPr>
              <w:t>-a</w:t>
            </w:r>
          </w:p>
        </w:tc>
        <w:tc>
          <w:tcPr>
            <w:tcW w:w="374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Bastion internet entry/egress path</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-rt-a-public</w:t>
            </w:r>
          </w:p>
        </w:tc>
        <w:tc>
          <w:tcPr>
            <w:tcW w:w="209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10.20.0.0/16</w:t>
            </w:r>
          </w:p>
        </w:tc>
        <w:tc>
          <w:tcPr>
            <w:tcW w:w="1814"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pcx</w:t>
            </w:r>
            <w:proofErr w:type="spellEnd"/>
            <w:r w:rsidRPr="004C68EA">
              <w:rPr>
                <w:rFonts w:ascii="Arial" w:eastAsia="Arial" w:hAnsi="Arial" w:cs="Arial"/>
                <w:color w:val="243447"/>
                <w:sz w:val="28"/>
                <w:szCs w:val="28"/>
              </w:rPr>
              <w:t>-ID</w:t>
            </w:r>
          </w:p>
        </w:tc>
        <w:tc>
          <w:tcPr>
            <w:tcW w:w="374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Bastion to App-B via peering</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-rt-a-private</w:t>
            </w:r>
          </w:p>
        </w:tc>
        <w:tc>
          <w:tcPr>
            <w:tcW w:w="209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10.10.0.0/16</w:t>
            </w:r>
          </w:p>
        </w:tc>
        <w:tc>
          <w:tcPr>
            <w:tcW w:w="1814"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local</w:t>
            </w:r>
          </w:p>
        </w:tc>
        <w:tc>
          <w:tcPr>
            <w:tcW w:w="374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Local VPC A traffic</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-rt-a-private</w:t>
            </w:r>
          </w:p>
        </w:tc>
        <w:tc>
          <w:tcPr>
            <w:tcW w:w="209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10.20.0.0/16</w:t>
            </w:r>
          </w:p>
        </w:tc>
        <w:tc>
          <w:tcPr>
            <w:tcW w:w="1814"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pcx</w:t>
            </w:r>
            <w:proofErr w:type="spellEnd"/>
            <w:r w:rsidRPr="004C68EA">
              <w:rPr>
                <w:rFonts w:ascii="Arial" w:eastAsia="Arial" w:hAnsi="Arial" w:cs="Arial"/>
                <w:color w:val="243447"/>
                <w:sz w:val="28"/>
                <w:szCs w:val="28"/>
              </w:rPr>
              <w:t>-ID</w:t>
            </w:r>
          </w:p>
        </w:tc>
        <w:tc>
          <w:tcPr>
            <w:tcW w:w="374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App-A to App-B</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-rt-b-private</w:t>
            </w:r>
          </w:p>
        </w:tc>
        <w:tc>
          <w:tcPr>
            <w:tcW w:w="209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10.20.0.0/16</w:t>
            </w:r>
          </w:p>
        </w:tc>
        <w:tc>
          <w:tcPr>
            <w:tcW w:w="1814"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local</w:t>
            </w:r>
          </w:p>
        </w:tc>
        <w:tc>
          <w:tcPr>
            <w:tcW w:w="374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Local VPC B traffic</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-rt-b-private</w:t>
            </w:r>
          </w:p>
        </w:tc>
        <w:tc>
          <w:tcPr>
            <w:tcW w:w="209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10.10.0.0/16</w:t>
            </w:r>
          </w:p>
        </w:tc>
        <w:tc>
          <w:tcPr>
            <w:tcW w:w="1814"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pcx</w:t>
            </w:r>
            <w:proofErr w:type="spellEnd"/>
            <w:r w:rsidRPr="004C68EA">
              <w:rPr>
                <w:rFonts w:ascii="Arial" w:eastAsia="Arial" w:hAnsi="Arial" w:cs="Arial"/>
                <w:color w:val="243447"/>
                <w:sz w:val="28"/>
                <w:szCs w:val="28"/>
              </w:rPr>
              <w:t>-ID</w:t>
            </w:r>
          </w:p>
        </w:tc>
        <w:tc>
          <w:tcPr>
            <w:tcW w:w="374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Return path to VPC A</w:t>
            </w:r>
          </w:p>
        </w:tc>
      </w:tr>
    </w:tbl>
    <w:p w:rsidR="001C10EC" w:rsidRPr="004C68EA" w:rsidRDefault="0086073D">
      <w:pPr>
        <w:pStyle w:val="Heading2"/>
        <w:ind w:left="-5"/>
        <w:rPr>
          <w:sz w:val="28"/>
          <w:szCs w:val="28"/>
        </w:rPr>
      </w:pPr>
      <w:r w:rsidRPr="004C68EA">
        <w:rPr>
          <w:sz w:val="28"/>
          <w:szCs w:val="28"/>
        </w:rPr>
        <w:t>Security group checklist</w:t>
      </w:r>
    </w:p>
    <w:tbl>
      <w:tblPr>
        <w:tblStyle w:val="TableGrid"/>
        <w:tblW w:w="9865" w:type="dxa"/>
        <w:tblInd w:w="0" w:type="dxa"/>
        <w:tblCellMar>
          <w:left w:w="120" w:type="dxa"/>
          <w:right w:w="115" w:type="dxa"/>
        </w:tblCellMar>
        <w:tblLook w:val="04A0" w:firstRow="1" w:lastRow="0" w:firstColumn="1" w:lastColumn="0" w:noHBand="0" w:noVBand="1"/>
      </w:tblPr>
      <w:tblGrid>
        <w:gridCol w:w="2212"/>
        <w:gridCol w:w="3231"/>
        <w:gridCol w:w="4422"/>
      </w:tblGrid>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Security group</w:t>
            </w:r>
          </w:p>
        </w:tc>
        <w:tc>
          <w:tcPr>
            <w:tcW w:w="3231"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Inbound rule</w:t>
            </w:r>
          </w:p>
        </w:tc>
        <w:tc>
          <w:tcPr>
            <w:tcW w:w="4422"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4C68EA" w:rsidRDefault="0086073D">
            <w:pPr>
              <w:rPr>
                <w:sz w:val="28"/>
                <w:szCs w:val="28"/>
              </w:rPr>
            </w:pPr>
            <w:r w:rsidRPr="004C68EA">
              <w:rPr>
                <w:rFonts w:ascii="Arial" w:eastAsia="Arial" w:hAnsi="Arial" w:cs="Arial"/>
                <w:b/>
                <w:color w:val="FFFFFF"/>
                <w:sz w:val="28"/>
                <w:szCs w:val="28"/>
              </w:rPr>
              <w:t>Source</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-sg-bastion</w:t>
            </w:r>
          </w:p>
        </w:tc>
        <w:tc>
          <w:tcPr>
            <w:tcW w:w="323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SSH TCP 22</w:t>
            </w:r>
          </w:p>
        </w:tc>
        <w:tc>
          <w:tcPr>
            <w:tcW w:w="442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Your current public IPv4 /32</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-sg-app-a</w:t>
            </w:r>
          </w:p>
        </w:tc>
        <w:tc>
          <w:tcPr>
            <w:tcW w:w="323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SSH TCP 22</w:t>
            </w:r>
          </w:p>
        </w:tc>
        <w:tc>
          <w:tcPr>
            <w:tcW w:w="442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10.10.1.10/32 (bastion)</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-sg-app-a</w:t>
            </w:r>
          </w:p>
        </w:tc>
        <w:tc>
          <w:tcPr>
            <w:tcW w:w="323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ICMPv4 Echo Request</w:t>
            </w:r>
          </w:p>
        </w:tc>
        <w:tc>
          <w:tcPr>
            <w:tcW w:w="442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10.20.1.10/32 (App-B)</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-sg-app-b</w:t>
            </w:r>
          </w:p>
        </w:tc>
        <w:tc>
          <w:tcPr>
            <w:tcW w:w="3231"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SSH TCP 22</w:t>
            </w:r>
          </w:p>
        </w:tc>
        <w:tc>
          <w:tcPr>
            <w:tcW w:w="442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4C68EA" w:rsidRDefault="0086073D">
            <w:pPr>
              <w:rPr>
                <w:sz w:val="28"/>
                <w:szCs w:val="28"/>
              </w:rPr>
            </w:pPr>
            <w:r w:rsidRPr="004C68EA">
              <w:rPr>
                <w:rFonts w:ascii="Arial" w:eastAsia="Arial" w:hAnsi="Arial" w:cs="Arial"/>
                <w:color w:val="243447"/>
                <w:sz w:val="28"/>
                <w:szCs w:val="28"/>
              </w:rPr>
              <w:t>10.10.1.10/32 (bastion)</w:t>
            </w:r>
          </w:p>
        </w:tc>
      </w:tr>
      <w:tr w:rsidR="001C10EC" w:rsidRPr="004C68EA">
        <w:trPr>
          <w:trHeight w:val="440"/>
        </w:trPr>
        <w:tc>
          <w:tcPr>
            <w:tcW w:w="221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proofErr w:type="spellStart"/>
            <w:r w:rsidRPr="004C68EA">
              <w:rPr>
                <w:rFonts w:ascii="Arial" w:eastAsia="Arial" w:hAnsi="Arial" w:cs="Arial"/>
                <w:color w:val="243447"/>
                <w:sz w:val="28"/>
                <w:szCs w:val="28"/>
              </w:rPr>
              <w:t>ewb</w:t>
            </w:r>
            <w:proofErr w:type="spellEnd"/>
            <w:r w:rsidRPr="004C68EA">
              <w:rPr>
                <w:rFonts w:ascii="Arial" w:eastAsia="Arial" w:hAnsi="Arial" w:cs="Arial"/>
                <w:color w:val="243447"/>
                <w:sz w:val="28"/>
                <w:szCs w:val="28"/>
              </w:rPr>
              <w:t>-sg-app-b</w:t>
            </w:r>
          </w:p>
        </w:tc>
        <w:tc>
          <w:tcPr>
            <w:tcW w:w="3231"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ICMPv4 Echo Request</w:t>
            </w:r>
          </w:p>
        </w:tc>
        <w:tc>
          <w:tcPr>
            <w:tcW w:w="442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4C68EA" w:rsidRDefault="0086073D">
            <w:pPr>
              <w:rPr>
                <w:sz w:val="28"/>
                <w:szCs w:val="28"/>
              </w:rPr>
            </w:pPr>
            <w:r w:rsidRPr="004C68EA">
              <w:rPr>
                <w:rFonts w:ascii="Arial" w:eastAsia="Arial" w:hAnsi="Arial" w:cs="Arial"/>
                <w:color w:val="243447"/>
                <w:sz w:val="28"/>
                <w:szCs w:val="28"/>
              </w:rPr>
              <w:t>10.10.2.10/32 (App-A)</w:t>
            </w:r>
          </w:p>
        </w:tc>
      </w:tr>
    </w:tbl>
    <w:p w:rsidR="004C68EA" w:rsidRDefault="004C68EA">
      <w:pPr>
        <w:spacing w:after="6" w:line="278" w:lineRule="auto"/>
        <w:ind w:left="-5" w:hanging="10"/>
        <w:rPr>
          <w:rFonts w:ascii="Arial" w:eastAsia="Arial" w:hAnsi="Arial" w:cs="Arial"/>
          <w:color w:val="5D6B78"/>
          <w:sz w:val="28"/>
          <w:szCs w:val="28"/>
        </w:rPr>
      </w:pPr>
    </w:p>
    <w:p w:rsidR="004C68EA" w:rsidRDefault="004C68EA">
      <w:pPr>
        <w:spacing w:after="6" w:line="278" w:lineRule="auto"/>
        <w:ind w:left="-5" w:hanging="10"/>
        <w:rPr>
          <w:rFonts w:ascii="Arial" w:eastAsia="Arial" w:hAnsi="Arial" w:cs="Arial"/>
          <w:color w:val="5D6B78"/>
          <w:sz w:val="28"/>
          <w:szCs w:val="28"/>
        </w:rPr>
      </w:pPr>
    </w:p>
    <w:p w:rsidR="001C10EC" w:rsidRDefault="0086073D">
      <w:pPr>
        <w:spacing w:after="6" w:line="278" w:lineRule="auto"/>
        <w:ind w:left="-5" w:hanging="10"/>
        <w:rPr>
          <w:rFonts w:ascii="Arial" w:eastAsia="Arial" w:hAnsi="Arial" w:cs="Arial"/>
          <w:color w:val="5D6B78"/>
          <w:sz w:val="15"/>
        </w:rPr>
      </w:pPr>
      <w:r w:rsidRPr="004C68EA">
        <w:rPr>
          <w:rFonts w:ascii="Arial" w:eastAsia="Arial" w:hAnsi="Arial" w:cs="Arial"/>
          <w:color w:val="5D6B78"/>
          <w:sz w:val="28"/>
          <w:szCs w:val="28"/>
        </w:rPr>
        <w:t>Keep SSH restricted. Do not use 0.0.0.0/0 as the SSH source. Default outbound rules are assumed for this beginner lab; custom network ACLs require return-traffic rules too</w:t>
      </w:r>
      <w:r>
        <w:rPr>
          <w:rFonts w:ascii="Arial" w:eastAsia="Arial" w:hAnsi="Arial" w:cs="Arial"/>
          <w:color w:val="5D6B78"/>
          <w:sz w:val="15"/>
        </w:rPr>
        <w:t>.</w:t>
      </w:r>
    </w:p>
    <w:p w:rsidR="004C68EA" w:rsidRDefault="004C68EA">
      <w:pPr>
        <w:spacing w:after="6" w:line="278" w:lineRule="auto"/>
        <w:ind w:left="-5" w:hanging="10"/>
        <w:rPr>
          <w:rFonts w:ascii="Arial" w:eastAsia="Arial" w:hAnsi="Arial" w:cs="Arial"/>
          <w:color w:val="5D6B78"/>
          <w:sz w:val="15"/>
        </w:rPr>
      </w:pPr>
    </w:p>
    <w:p w:rsidR="004C68EA" w:rsidRDefault="004C68EA">
      <w:pPr>
        <w:spacing w:after="6" w:line="278" w:lineRule="auto"/>
        <w:ind w:left="-5" w:hanging="10"/>
        <w:rPr>
          <w:rFonts w:ascii="Arial" w:eastAsia="Arial" w:hAnsi="Arial" w:cs="Arial"/>
          <w:color w:val="5D6B78"/>
          <w:sz w:val="15"/>
        </w:rPr>
      </w:pPr>
    </w:p>
    <w:p w:rsidR="004C68EA" w:rsidRDefault="004C68EA">
      <w:pPr>
        <w:spacing w:after="6" w:line="278" w:lineRule="auto"/>
        <w:ind w:left="-5" w:hanging="10"/>
        <w:rPr>
          <w:rFonts w:ascii="Arial" w:eastAsia="Arial" w:hAnsi="Arial" w:cs="Arial"/>
          <w:color w:val="5D6B78"/>
          <w:sz w:val="15"/>
        </w:rPr>
      </w:pPr>
    </w:p>
    <w:p w:rsidR="004C68EA" w:rsidRDefault="004C68EA">
      <w:pPr>
        <w:spacing w:after="6" w:line="278" w:lineRule="auto"/>
        <w:ind w:left="-5" w:hanging="10"/>
        <w:rPr>
          <w:rFonts w:ascii="Arial" w:eastAsia="Arial" w:hAnsi="Arial" w:cs="Arial"/>
          <w:color w:val="5D6B78"/>
          <w:sz w:val="15"/>
        </w:rPr>
      </w:pPr>
    </w:p>
    <w:p w:rsidR="004C68EA" w:rsidRDefault="004C68EA">
      <w:pPr>
        <w:spacing w:after="6" w:line="278" w:lineRule="auto"/>
        <w:ind w:left="-5" w:hanging="10"/>
      </w:pPr>
    </w:p>
    <w:p w:rsidR="001C10EC" w:rsidRDefault="0086073D">
      <w:pPr>
        <w:pStyle w:val="Heading1"/>
        <w:ind w:left="-5"/>
      </w:pPr>
      <w:r>
        <w:t>04 | Access &amp; Verification Commands</w:t>
      </w:r>
    </w:p>
    <w:p w:rsidR="004C68EA" w:rsidRPr="004C68EA" w:rsidRDefault="004C68EA" w:rsidP="004C68EA"/>
    <w:p w:rsidR="001C10EC" w:rsidRDefault="0086073D">
      <w:pPr>
        <w:spacing w:after="223"/>
        <w:ind w:left="-5" w:hanging="10"/>
      </w:pPr>
      <w:r w:rsidRPr="004C68EA">
        <w:rPr>
          <w:rFonts w:ascii="Arial" w:eastAsia="Arial" w:hAnsi="Arial" w:cs="Arial"/>
          <w:color w:val="243447"/>
          <w:sz w:val="28"/>
          <w:szCs w:val="28"/>
        </w:rPr>
        <w:lastRenderedPageBreak/>
        <w:t>Use the commands below from the relevant machine. Replace placeholders only with actual values. Save terminal screenshots with the command and its complete result visible</w:t>
      </w:r>
      <w:r>
        <w:rPr>
          <w:rFonts w:ascii="Arial" w:eastAsia="Arial" w:hAnsi="Arial" w:cs="Arial"/>
          <w:color w:val="243447"/>
          <w:sz w:val="18"/>
        </w:rPr>
        <w:t>.</w:t>
      </w:r>
    </w:p>
    <w:p w:rsidR="001C10EC" w:rsidRDefault="0086073D">
      <w:pPr>
        <w:pStyle w:val="Heading2"/>
        <w:ind w:left="-5"/>
      </w:pPr>
      <w:r>
        <w:t>On your laptop (WSL / macOS / Linux)</w:t>
      </w:r>
    </w:p>
    <w:p w:rsidR="001C10EC" w:rsidRPr="004C68EA" w:rsidRDefault="0086073D">
      <w:pPr>
        <w:shd w:val="clear" w:color="auto" w:fill="F4F7FA"/>
        <w:spacing w:after="234" w:line="269" w:lineRule="auto"/>
        <w:ind w:left="135" w:right="8025" w:hanging="10"/>
        <w:rPr>
          <w:sz w:val="24"/>
          <w:szCs w:val="24"/>
        </w:rPr>
      </w:pPr>
      <w:proofErr w:type="spellStart"/>
      <w:r w:rsidRPr="004C68EA">
        <w:rPr>
          <w:rFonts w:ascii="Courier New" w:eastAsia="Courier New" w:hAnsi="Courier New" w:cs="Courier New"/>
          <w:color w:val="10243A"/>
          <w:sz w:val="24"/>
          <w:szCs w:val="24"/>
        </w:rPr>
        <w:t>ssh</w:t>
      </w:r>
      <w:proofErr w:type="spellEnd"/>
      <w:r w:rsidRPr="004C68EA">
        <w:rPr>
          <w:rFonts w:ascii="Courier New" w:eastAsia="Courier New" w:hAnsi="Courier New" w:cs="Courier New"/>
          <w:color w:val="10243A"/>
          <w:sz w:val="24"/>
          <w:szCs w:val="24"/>
        </w:rPr>
        <w:t xml:space="preserve"> </w:t>
      </w:r>
      <w:proofErr w:type="spellStart"/>
      <w:r w:rsidRPr="004C68EA">
        <w:rPr>
          <w:rFonts w:ascii="Courier New" w:eastAsia="Courier New" w:hAnsi="Courier New" w:cs="Courier New"/>
          <w:color w:val="10243A"/>
          <w:sz w:val="24"/>
          <w:szCs w:val="24"/>
        </w:rPr>
        <w:t>ewb</w:t>
      </w:r>
      <w:proofErr w:type="spellEnd"/>
      <w:r w:rsidRPr="004C68EA">
        <w:rPr>
          <w:rFonts w:ascii="Courier New" w:eastAsia="Courier New" w:hAnsi="Courier New" w:cs="Courier New"/>
          <w:color w:val="10243A"/>
          <w:sz w:val="24"/>
          <w:szCs w:val="24"/>
        </w:rPr>
        <w:t xml:space="preserve">-bastion </w:t>
      </w:r>
      <w:proofErr w:type="spellStart"/>
      <w:r w:rsidRPr="004C68EA">
        <w:rPr>
          <w:rFonts w:ascii="Courier New" w:eastAsia="Courier New" w:hAnsi="Courier New" w:cs="Courier New"/>
          <w:color w:val="10243A"/>
          <w:sz w:val="24"/>
          <w:szCs w:val="24"/>
        </w:rPr>
        <w:t>ssh</w:t>
      </w:r>
      <w:proofErr w:type="spellEnd"/>
      <w:r w:rsidRPr="004C68EA">
        <w:rPr>
          <w:rFonts w:ascii="Courier New" w:eastAsia="Courier New" w:hAnsi="Courier New" w:cs="Courier New"/>
          <w:color w:val="10243A"/>
          <w:sz w:val="24"/>
          <w:szCs w:val="24"/>
        </w:rPr>
        <w:t xml:space="preserve"> </w:t>
      </w:r>
      <w:proofErr w:type="spellStart"/>
      <w:r w:rsidRPr="004C68EA">
        <w:rPr>
          <w:rFonts w:ascii="Courier New" w:eastAsia="Courier New" w:hAnsi="Courier New" w:cs="Courier New"/>
          <w:color w:val="10243A"/>
          <w:sz w:val="24"/>
          <w:szCs w:val="24"/>
        </w:rPr>
        <w:t>ewb</w:t>
      </w:r>
      <w:proofErr w:type="spellEnd"/>
      <w:r w:rsidRPr="004C68EA">
        <w:rPr>
          <w:rFonts w:ascii="Courier New" w:eastAsia="Courier New" w:hAnsi="Courier New" w:cs="Courier New"/>
          <w:color w:val="10243A"/>
          <w:sz w:val="24"/>
          <w:szCs w:val="24"/>
        </w:rPr>
        <w:t xml:space="preserve">-app-a </w:t>
      </w:r>
      <w:proofErr w:type="spellStart"/>
      <w:r w:rsidRPr="004C68EA">
        <w:rPr>
          <w:rFonts w:ascii="Courier New" w:eastAsia="Courier New" w:hAnsi="Courier New" w:cs="Courier New"/>
          <w:color w:val="10243A"/>
          <w:sz w:val="24"/>
          <w:szCs w:val="24"/>
        </w:rPr>
        <w:t>ssh</w:t>
      </w:r>
      <w:proofErr w:type="spellEnd"/>
      <w:r w:rsidRPr="004C68EA">
        <w:rPr>
          <w:rFonts w:ascii="Courier New" w:eastAsia="Courier New" w:hAnsi="Courier New" w:cs="Courier New"/>
          <w:color w:val="10243A"/>
          <w:sz w:val="24"/>
          <w:szCs w:val="24"/>
        </w:rPr>
        <w:t xml:space="preserve"> </w:t>
      </w:r>
      <w:proofErr w:type="spellStart"/>
      <w:r w:rsidRPr="004C68EA">
        <w:rPr>
          <w:rFonts w:ascii="Courier New" w:eastAsia="Courier New" w:hAnsi="Courier New" w:cs="Courier New"/>
          <w:color w:val="10243A"/>
          <w:sz w:val="24"/>
          <w:szCs w:val="24"/>
        </w:rPr>
        <w:t>ewb</w:t>
      </w:r>
      <w:proofErr w:type="spellEnd"/>
      <w:r w:rsidRPr="004C68EA">
        <w:rPr>
          <w:rFonts w:ascii="Courier New" w:eastAsia="Courier New" w:hAnsi="Courier New" w:cs="Courier New"/>
          <w:color w:val="10243A"/>
          <w:sz w:val="24"/>
          <w:szCs w:val="24"/>
        </w:rPr>
        <w:t>-app-b</w:t>
      </w:r>
    </w:p>
    <w:p w:rsidR="001C10EC" w:rsidRDefault="0086073D">
      <w:pPr>
        <w:pStyle w:val="Heading2"/>
        <w:ind w:left="-5"/>
      </w:pPr>
      <w:r>
        <w:t>On App-A — baseline before peering routes, then repeat after configuration</w:t>
      </w:r>
    </w:p>
    <w:p w:rsidR="001C10EC" w:rsidRPr="004C68EA" w:rsidRDefault="0086073D">
      <w:pPr>
        <w:shd w:val="clear" w:color="auto" w:fill="F4F7FA"/>
        <w:spacing w:after="234" w:line="269" w:lineRule="auto"/>
        <w:ind w:left="135" w:right="7661" w:hanging="10"/>
        <w:rPr>
          <w:sz w:val="24"/>
          <w:szCs w:val="24"/>
        </w:rPr>
      </w:pPr>
      <w:r w:rsidRPr="004C68EA">
        <w:rPr>
          <w:rFonts w:ascii="Courier New" w:eastAsia="Courier New" w:hAnsi="Courier New" w:cs="Courier New"/>
          <w:color w:val="10243A"/>
          <w:sz w:val="24"/>
          <w:szCs w:val="24"/>
        </w:rPr>
        <w:t xml:space="preserve">hostname </w:t>
      </w:r>
      <w:proofErr w:type="spellStart"/>
      <w:r w:rsidRPr="004C68EA">
        <w:rPr>
          <w:rFonts w:ascii="Courier New" w:eastAsia="Courier New" w:hAnsi="Courier New" w:cs="Courier New"/>
          <w:color w:val="10243A"/>
          <w:sz w:val="24"/>
          <w:szCs w:val="24"/>
        </w:rPr>
        <w:t>hostname</w:t>
      </w:r>
      <w:proofErr w:type="spellEnd"/>
      <w:r w:rsidRPr="004C68EA">
        <w:rPr>
          <w:rFonts w:ascii="Courier New" w:eastAsia="Courier New" w:hAnsi="Courier New" w:cs="Courier New"/>
          <w:color w:val="10243A"/>
          <w:sz w:val="24"/>
          <w:szCs w:val="24"/>
        </w:rPr>
        <w:t xml:space="preserve"> -I ping -c 4 10.20.1.10</w:t>
      </w:r>
    </w:p>
    <w:p w:rsidR="001C10EC" w:rsidRDefault="0086073D">
      <w:pPr>
        <w:pStyle w:val="Heading2"/>
        <w:ind w:left="-5"/>
      </w:pPr>
      <w:r>
        <w:t>On App-B — reverse-direction test</w:t>
      </w:r>
    </w:p>
    <w:p w:rsidR="001C10EC" w:rsidRPr="004C68EA" w:rsidRDefault="0086073D">
      <w:pPr>
        <w:shd w:val="clear" w:color="auto" w:fill="F4F7FA"/>
        <w:spacing w:after="234" w:line="269" w:lineRule="auto"/>
        <w:ind w:left="135" w:right="7661" w:hanging="10"/>
        <w:rPr>
          <w:sz w:val="24"/>
          <w:szCs w:val="24"/>
        </w:rPr>
      </w:pPr>
      <w:r w:rsidRPr="004C68EA">
        <w:rPr>
          <w:rFonts w:ascii="Courier New" w:eastAsia="Courier New" w:hAnsi="Courier New" w:cs="Courier New"/>
          <w:color w:val="10243A"/>
          <w:sz w:val="24"/>
          <w:szCs w:val="24"/>
        </w:rPr>
        <w:t xml:space="preserve">hostname </w:t>
      </w:r>
      <w:proofErr w:type="spellStart"/>
      <w:r w:rsidRPr="004C68EA">
        <w:rPr>
          <w:rFonts w:ascii="Courier New" w:eastAsia="Courier New" w:hAnsi="Courier New" w:cs="Courier New"/>
          <w:color w:val="10243A"/>
          <w:sz w:val="24"/>
          <w:szCs w:val="24"/>
        </w:rPr>
        <w:t>hostname</w:t>
      </w:r>
      <w:proofErr w:type="spellEnd"/>
      <w:r w:rsidRPr="004C68EA">
        <w:rPr>
          <w:rFonts w:ascii="Courier New" w:eastAsia="Courier New" w:hAnsi="Courier New" w:cs="Courier New"/>
          <w:color w:val="10243A"/>
          <w:sz w:val="24"/>
          <w:szCs w:val="24"/>
        </w:rPr>
        <w:t xml:space="preserve"> -I ping -c 4 10.10.2.10</w:t>
      </w:r>
    </w:p>
    <w:p w:rsidR="001C10EC" w:rsidRDefault="0086073D">
      <w:pPr>
        <w:pStyle w:val="Heading2"/>
        <w:ind w:left="-5"/>
      </w:pPr>
      <w:r>
        <w:t xml:space="preserve">Expected evidence </w:t>
      </w:r>
    </w:p>
    <w:tbl>
      <w:tblPr>
        <w:tblStyle w:val="TableGrid"/>
        <w:tblW w:w="9865" w:type="dxa"/>
        <w:tblInd w:w="0" w:type="dxa"/>
        <w:tblCellMar>
          <w:top w:w="163" w:type="dxa"/>
          <w:left w:w="120" w:type="dxa"/>
          <w:right w:w="115" w:type="dxa"/>
        </w:tblCellMar>
        <w:tblLook w:val="04A0" w:firstRow="1" w:lastRow="0" w:firstColumn="1" w:lastColumn="0" w:noHBand="0" w:noVBand="1"/>
      </w:tblPr>
      <w:tblGrid>
        <w:gridCol w:w="2778"/>
        <w:gridCol w:w="3515"/>
        <w:gridCol w:w="3572"/>
      </w:tblGrid>
      <w:tr w:rsidR="001C10EC">
        <w:trPr>
          <w:trHeight w:val="440"/>
        </w:trPr>
        <w:tc>
          <w:tcPr>
            <w:tcW w:w="2778"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Test</w:t>
            </w:r>
          </w:p>
        </w:tc>
        <w:tc>
          <w:tcPr>
            <w:tcW w:w="3515"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Expected result</w:t>
            </w:r>
          </w:p>
        </w:tc>
        <w:tc>
          <w:tcPr>
            <w:tcW w:w="3572"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Evidence status in supplied report</w:t>
            </w:r>
          </w:p>
        </w:tc>
      </w:tr>
      <w:tr w:rsidR="001C10EC">
        <w:trPr>
          <w:trHeight w:val="640"/>
        </w:trPr>
        <w:tc>
          <w:tcPr>
            <w:tcW w:w="277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Default="0086073D">
            <w:pPr>
              <w:ind w:right="13"/>
            </w:pPr>
            <w:r>
              <w:rPr>
                <w:rFonts w:ascii="Arial" w:eastAsia="Arial" w:hAnsi="Arial" w:cs="Arial"/>
                <w:color w:val="243447"/>
                <w:sz w:val="16"/>
              </w:rPr>
              <w:t xml:space="preserve">Baseline App-A </w:t>
            </w:r>
            <w:r>
              <w:rPr>
                <w:rFonts w:ascii="Segoe UI Symbol" w:eastAsia="Segoe UI Symbol" w:hAnsi="Segoe UI Symbol" w:cs="Segoe UI Symbol"/>
                <w:color w:val="243447"/>
                <w:sz w:val="16"/>
              </w:rPr>
              <w:t>→</w:t>
            </w:r>
            <w:r>
              <w:rPr>
                <w:rFonts w:ascii="Arial" w:eastAsia="Arial" w:hAnsi="Arial" w:cs="Arial"/>
                <w:color w:val="243447"/>
                <w:sz w:val="16"/>
              </w:rPr>
              <w:t xml:space="preserve"> App-B ping before peering routes</w:t>
            </w:r>
          </w:p>
        </w:tc>
        <w:tc>
          <w:tcPr>
            <w:tcW w:w="3515" w:type="dxa"/>
            <w:tcBorders>
              <w:top w:val="single" w:sz="3" w:space="0" w:color="D6E0E7"/>
              <w:left w:val="single" w:sz="3" w:space="0" w:color="D6E0E7"/>
              <w:bottom w:val="single" w:sz="3" w:space="0" w:color="D6E0E7"/>
              <w:right w:val="single" w:sz="3" w:space="0" w:color="D6E0E7"/>
            </w:tcBorders>
            <w:shd w:val="clear" w:color="auto" w:fill="FFFFFF"/>
          </w:tcPr>
          <w:p w:rsidR="001C10EC" w:rsidRDefault="0086073D">
            <w:r>
              <w:rPr>
                <w:rFonts w:ascii="Arial" w:eastAsia="Arial" w:hAnsi="Arial" w:cs="Arial"/>
                <w:color w:val="243447"/>
                <w:sz w:val="16"/>
              </w:rPr>
              <w:t>No replies</w:t>
            </w:r>
          </w:p>
        </w:tc>
        <w:tc>
          <w:tcPr>
            <w:tcW w:w="3572" w:type="dxa"/>
            <w:tcBorders>
              <w:top w:val="single" w:sz="3" w:space="0" w:color="D6E0E7"/>
              <w:left w:val="single" w:sz="3" w:space="0" w:color="D6E0E7"/>
              <w:bottom w:val="single" w:sz="3" w:space="0" w:color="D6E0E7"/>
              <w:right w:val="single" w:sz="3" w:space="0" w:color="D6E0E7"/>
            </w:tcBorders>
            <w:shd w:val="clear" w:color="auto" w:fill="FFFFFF"/>
          </w:tcPr>
          <w:p w:rsidR="001C10EC" w:rsidRDefault="001C10EC"/>
        </w:tc>
      </w:tr>
      <w:tr w:rsidR="001C10EC">
        <w:trPr>
          <w:trHeight w:val="440"/>
        </w:trPr>
        <w:tc>
          <w:tcPr>
            <w:tcW w:w="277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86073D">
            <w:r>
              <w:rPr>
                <w:rFonts w:ascii="Arial" w:eastAsia="Arial" w:hAnsi="Arial" w:cs="Arial"/>
                <w:color w:val="243447"/>
                <w:sz w:val="16"/>
              </w:rPr>
              <w:t xml:space="preserve">App-A </w:t>
            </w:r>
            <w:r>
              <w:rPr>
                <w:rFonts w:ascii="Segoe UI Symbol" w:eastAsia="Segoe UI Symbol" w:hAnsi="Segoe UI Symbol" w:cs="Segoe UI Symbol"/>
                <w:color w:val="243447"/>
                <w:sz w:val="16"/>
              </w:rPr>
              <w:t>→</w:t>
            </w:r>
            <w:r>
              <w:rPr>
                <w:rFonts w:ascii="Arial" w:eastAsia="Arial" w:hAnsi="Arial" w:cs="Arial"/>
                <w:color w:val="243447"/>
                <w:sz w:val="16"/>
              </w:rPr>
              <w:t xml:space="preserve"> App-B ping after routes</w:t>
            </w:r>
          </w:p>
        </w:tc>
        <w:tc>
          <w:tcPr>
            <w:tcW w:w="351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86073D">
            <w:r>
              <w:rPr>
                <w:rFonts w:ascii="Arial" w:eastAsia="Arial" w:hAnsi="Arial" w:cs="Arial"/>
                <w:color w:val="243447"/>
                <w:sz w:val="16"/>
              </w:rPr>
              <w:t>4 replies; 0% packet loss</w:t>
            </w:r>
          </w:p>
        </w:tc>
        <w:tc>
          <w:tcPr>
            <w:tcW w:w="357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1C10EC"/>
        </w:tc>
      </w:tr>
      <w:tr w:rsidR="001C10EC">
        <w:trPr>
          <w:trHeight w:val="440"/>
        </w:trPr>
        <w:tc>
          <w:tcPr>
            <w:tcW w:w="277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Default="0086073D">
            <w:r>
              <w:rPr>
                <w:rFonts w:ascii="Arial" w:eastAsia="Arial" w:hAnsi="Arial" w:cs="Arial"/>
                <w:color w:val="243447"/>
                <w:sz w:val="16"/>
              </w:rPr>
              <w:t xml:space="preserve">App-B </w:t>
            </w:r>
            <w:r>
              <w:rPr>
                <w:rFonts w:ascii="Segoe UI Symbol" w:eastAsia="Segoe UI Symbol" w:hAnsi="Segoe UI Symbol" w:cs="Segoe UI Symbol"/>
                <w:color w:val="243447"/>
                <w:sz w:val="16"/>
              </w:rPr>
              <w:t>→</w:t>
            </w:r>
            <w:r>
              <w:rPr>
                <w:rFonts w:ascii="Arial" w:eastAsia="Arial" w:hAnsi="Arial" w:cs="Arial"/>
                <w:color w:val="243447"/>
                <w:sz w:val="16"/>
              </w:rPr>
              <w:t xml:space="preserve"> App-A ping after routes</w:t>
            </w:r>
          </w:p>
        </w:tc>
        <w:tc>
          <w:tcPr>
            <w:tcW w:w="351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Default="0086073D">
            <w:r>
              <w:rPr>
                <w:rFonts w:ascii="Arial" w:eastAsia="Arial" w:hAnsi="Arial" w:cs="Arial"/>
                <w:color w:val="243447"/>
                <w:sz w:val="16"/>
              </w:rPr>
              <w:t>4 replies; 0% packet loss</w:t>
            </w:r>
          </w:p>
        </w:tc>
        <w:tc>
          <w:tcPr>
            <w:tcW w:w="3572"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Default="001C10EC"/>
        </w:tc>
      </w:tr>
      <w:tr w:rsidR="001C10EC">
        <w:trPr>
          <w:trHeight w:val="440"/>
        </w:trPr>
        <w:tc>
          <w:tcPr>
            <w:tcW w:w="2778"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86073D">
            <w:proofErr w:type="spellStart"/>
            <w:r>
              <w:rPr>
                <w:rFonts w:ascii="Arial" w:eastAsia="Arial" w:hAnsi="Arial" w:cs="Arial"/>
                <w:color w:val="243447"/>
                <w:sz w:val="16"/>
              </w:rPr>
              <w:t>ssh</w:t>
            </w:r>
            <w:proofErr w:type="spellEnd"/>
            <w:r>
              <w:rPr>
                <w:rFonts w:ascii="Arial" w:eastAsia="Arial" w:hAnsi="Arial" w:cs="Arial"/>
                <w:color w:val="243447"/>
                <w:sz w:val="16"/>
              </w:rPr>
              <w:t xml:space="preserve"> </w:t>
            </w:r>
            <w:proofErr w:type="spellStart"/>
            <w:r>
              <w:rPr>
                <w:rFonts w:ascii="Arial" w:eastAsia="Arial" w:hAnsi="Arial" w:cs="Arial"/>
                <w:color w:val="243447"/>
                <w:sz w:val="16"/>
              </w:rPr>
              <w:t>ewb</w:t>
            </w:r>
            <w:proofErr w:type="spellEnd"/>
            <w:r>
              <w:rPr>
                <w:rFonts w:ascii="Arial" w:eastAsia="Arial" w:hAnsi="Arial" w:cs="Arial"/>
                <w:color w:val="243447"/>
                <w:sz w:val="16"/>
              </w:rPr>
              <w:t>-app-b through bastion</w:t>
            </w:r>
          </w:p>
        </w:tc>
        <w:tc>
          <w:tcPr>
            <w:tcW w:w="351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86073D">
            <w:r>
              <w:rPr>
                <w:rFonts w:ascii="Arial" w:eastAsia="Arial" w:hAnsi="Arial" w:cs="Arial"/>
                <w:color w:val="243447"/>
                <w:sz w:val="16"/>
              </w:rPr>
              <w:t>Shell opens on App-B</w:t>
            </w:r>
          </w:p>
        </w:tc>
        <w:tc>
          <w:tcPr>
            <w:tcW w:w="3572"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Default="001C10EC"/>
        </w:tc>
      </w:tr>
      <w:tr w:rsidR="001C10EC">
        <w:trPr>
          <w:trHeight w:val="640"/>
        </w:trPr>
        <w:tc>
          <w:tcPr>
            <w:tcW w:w="2778"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Default="0086073D">
            <w:r>
              <w:rPr>
                <w:rFonts w:ascii="Arial" w:eastAsia="Arial" w:hAnsi="Arial" w:cs="Arial"/>
                <w:color w:val="243447"/>
                <w:sz w:val="16"/>
              </w:rPr>
              <w:t>Remove App-B ICMP rule, ping; restore rule, ping again</w:t>
            </w:r>
          </w:p>
        </w:tc>
        <w:tc>
          <w:tcPr>
            <w:tcW w:w="3515" w:type="dxa"/>
            <w:tcBorders>
              <w:top w:val="single" w:sz="3" w:space="0" w:color="D6E0E7"/>
              <w:left w:val="single" w:sz="3" w:space="0" w:color="D6E0E7"/>
              <w:bottom w:val="single" w:sz="3" w:space="0" w:color="D6E0E7"/>
              <w:right w:val="single" w:sz="3" w:space="0" w:color="D6E0E7"/>
            </w:tcBorders>
            <w:shd w:val="clear" w:color="auto" w:fill="FFFFFF"/>
          </w:tcPr>
          <w:p w:rsidR="001C10EC" w:rsidRDefault="0086073D">
            <w:r>
              <w:rPr>
                <w:rFonts w:ascii="Arial" w:eastAsia="Arial" w:hAnsi="Arial" w:cs="Arial"/>
                <w:color w:val="243447"/>
                <w:sz w:val="16"/>
              </w:rPr>
              <w:t>Fail while removed; recover after restore</w:t>
            </w:r>
          </w:p>
        </w:tc>
        <w:tc>
          <w:tcPr>
            <w:tcW w:w="3572" w:type="dxa"/>
            <w:tcBorders>
              <w:top w:val="single" w:sz="3" w:space="0" w:color="D6E0E7"/>
              <w:left w:val="single" w:sz="3" w:space="0" w:color="D6E0E7"/>
              <w:bottom w:val="single" w:sz="3" w:space="0" w:color="D6E0E7"/>
              <w:right w:val="single" w:sz="3" w:space="0" w:color="D6E0E7"/>
            </w:tcBorders>
            <w:shd w:val="clear" w:color="auto" w:fill="FFFFFF"/>
          </w:tcPr>
          <w:p w:rsidR="001C10EC" w:rsidRDefault="001C10EC"/>
        </w:tc>
      </w:tr>
    </w:tbl>
    <w:p w:rsidR="00F31717" w:rsidRDefault="00F31717">
      <w:pPr>
        <w:pStyle w:val="Heading1"/>
        <w:ind w:left="-5"/>
      </w:pPr>
    </w:p>
    <w:p w:rsidR="001C10EC" w:rsidRDefault="0086073D">
      <w:pPr>
        <w:pStyle w:val="Heading1"/>
        <w:ind w:left="-5"/>
      </w:pPr>
      <w:r>
        <w:t>05 | Troubleshooting Guide</w:t>
      </w:r>
    </w:p>
    <w:tbl>
      <w:tblPr>
        <w:tblStyle w:val="TableGrid"/>
        <w:tblW w:w="9865" w:type="dxa"/>
        <w:tblInd w:w="0" w:type="dxa"/>
        <w:tblCellMar>
          <w:top w:w="162" w:type="dxa"/>
          <w:left w:w="120" w:type="dxa"/>
          <w:right w:w="115" w:type="dxa"/>
        </w:tblCellMar>
        <w:tblLook w:val="04A0" w:firstRow="1" w:lastRow="0" w:firstColumn="1" w:lastColumn="0" w:noHBand="0" w:noVBand="1"/>
      </w:tblPr>
      <w:tblGrid>
        <w:gridCol w:w="2665"/>
        <w:gridCol w:w="7200"/>
      </w:tblGrid>
      <w:tr w:rsidR="001C10EC">
        <w:trPr>
          <w:trHeight w:val="440"/>
        </w:trPr>
        <w:tc>
          <w:tcPr>
            <w:tcW w:w="2665"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Symptom</w:t>
            </w:r>
          </w:p>
        </w:tc>
        <w:tc>
          <w:tcPr>
            <w:tcW w:w="7200"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Default="0086073D">
            <w:r>
              <w:rPr>
                <w:rFonts w:ascii="Arial" w:eastAsia="Arial" w:hAnsi="Arial" w:cs="Arial"/>
                <w:b/>
                <w:color w:val="FFFFFF"/>
                <w:sz w:val="16"/>
              </w:rPr>
              <w:t>Check in this order</w:t>
            </w:r>
          </w:p>
        </w:tc>
      </w:tr>
      <w:tr w:rsidR="001C10EC">
        <w:trPr>
          <w:trHeight w:val="640"/>
        </w:trPr>
        <w:tc>
          <w:tcPr>
            <w:tcW w:w="2665" w:type="dxa"/>
            <w:tcBorders>
              <w:top w:val="single" w:sz="3" w:space="0" w:color="D6E0E7"/>
              <w:left w:val="single" w:sz="3" w:space="0" w:color="D6E0E7"/>
              <w:bottom w:val="single" w:sz="3" w:space="0" w:color="D6E0E7"/>
              <w:right w:val="single" w:sz="3" w:space="0" w:color="D6E0E7"/>
            </w:tcBorders>
            <w:shd w:val="clear" w:color="auto" w:fill="FFFFFF"/>
          </w:tcPr>
          <w:p w:rsidR="001C10EC" w:rsidRPr="00F31717" w:rsidRDefault="0086073D">
            <w:pPr>
              <w:rPr>
                <w:sz w:val="28"/>
                <w:szCs w:val="28"/>
              </w:rPr>
            </w:pPr>
            <w:r w:rsidRPr="00F31717">
              <w:rPr>
                <w:rFonts w:ascii="Arial" w:eastAsia="Arial" w:hAnsi="Arial" w:cs="Arial"/>
                <w:color w:val="243447"/>
                <w:sz w:val="28"/>
                <w:szCs w:val="28"/>
              </w:rPr>
              <w:lastRenderedPageBreak/>
              <w:t>Bastion SSH times out</w:t>
            </w:r>
          </w:p>
        </w:tc>
        <w:tc>
          <w:tcPr>
            <w:tcW w:w="7200"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31717" w:rsidRDefault="0086073D">
            <w:pPr>
              <w:rPr>
                <w:sz w:val="28"/>
                <w:szCs w:val="28"/>
              </w:rPr>
            </w:pPr>
            <w:r w:rsidRPr="00F31717">
              <w:rPr>
                <w:rFonts w:ascii="Arial" w:eastAsia="Arial" w:hAnsi="Arial" w:cs="Arial"/>
                <w:color w:val="243447"/>
                <w:sz w:val="28"/>
                <w:szCs w:val="28"/>
              </w:rPr>
              <w:t xml:space="preserve">Current bastion public IPv4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your current public IP /32 in bastion SG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public subnet route table association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0.0.0.0/0 route to attached IGW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instance status checks.</w:t>
            </w:r>
          </w:p>
        </w:tc>
      </w:tr>
      <w:tr w:rsidR="001C10EC">
        <w:trPr>
          <w:trHeight w:val="640"/>
        </w:trPr>
        <w:tc>
          <w:tcPr>
            <w:tcW w:w="2665" w:type="dxa"/>
            <w:tcBorders>
              <w:top w:val="single" w:sz="3" w:space="0" w:color="D6E0E7"/>
              <w:left w:val="single" w:sz="3" w:space="0" w:color="D6E0E7"/>
              <w:bottom w:val="single" w:sz="3" w:space="0" w:color="D6E0E7"/>
              <w:right w:val="single" w:sz="3" w:space="0" w:color="D6E0E7"/>
            </w:tcBorders>
            <w:shd w:val="clear" w:color="auto" w:fill="F4F7FA"/>
          </w:tcPr>
          <w:p w:rsidR="001C10EC" w:rsidRPr="00F31717" w:rsidRDefault="0086073D">
            <w:pPr>
              <w:rPr>
                <w:sz w:val="28"/>
                <w:szCs w:val="28"/>
              </w:rPr>
            </w:pPr>
            <w:r w:rsidRPr="00F31717">
              <w:rPr>
                <w:rFonts w:ascii="Arial" w:eastAsia="Arial" w:hAnsi="Arial" w:cs="Arial"/>
                <w:color w:val="243447"/>
                <w:sz w:val="28"/>
                <w:szCs w:val="28"/>
              </w:rPr>
              <w:t>Permission denied (</w:t>
            </w:r>
            <w:proofErr w:type="spellStart"/>
            <w:r w:rsidRPr="00F31717">
              <w:rPr>
                <w:rFonts w:ascii="Arial" w:eastAsia="Arial" w:hAnsi="Arial" w:cs="Arial"/>
                <w:color w:val="243447"/>
                <w:sz w:val="28"/>
                <w:szCs w:val="28"/>
              </w:rPr>
              <w:t>publickey</w:t>
            </w:r>
            <w:proofErr w:type="spellEnd"/>
            <w:r w:rsidRPr="00F31717">
              <w:rPr>
                <w:rFonts w:ascii="Arial" w:eastAsia="Arial" w:hAnsi="Arial" w:cs="Arial"/>
                <w:color w:val="243447"/>
                <w:sz w:val="28"/>
                <w:szCs w:val="28"/>
              </w:rPr>
              <w:t>)</w:t>
            </w:r>
          </w:p>
        </w:tc>
        <w:tc>
          <w:tcPr>
            <w:tcW w:w="7200"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31717" w:rsidRDefault="0086073D">
            <w:pPr>
              <w:rPr>
                <w:sz w:val="28"/>
                <w:szCs w:val="28"/>
              </w:rPr>
            </w:pPr>
            <w:r w:rsidRPr="00F31717">
              <w:rPr>
                <w:rFonts w:ascii="Arial" w:eastAsia="Arial" w:hAnsi="Arial" w:cs="Arial"/>
                <w:color w:val="243447"/>
                <w:sz w:val="28"/>
                <w:szCs w:val="28"/>
              </w:rPr>
              <w:t xml:space="preserve">Correct key pair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correct local </w:t>
            </w:r>
            <w:proofErr w:type="spellStart"/>
            <w:r w:rsidRPr="00F31717">
              <w:rPr>
                <w:rFonts w:ascii="Arial" w:eastAsia="Arial" w:hAnsi="Arial" w:cs="Arial"/>
                <w:color w:val="243447"/>
                <w:sz w:val="28"/>
                <w:szCs w:val="28"/>
              </w:rPr>
              <w:t>IdentityFile</w:t>
            </w:r>
            <w:proofErr w:type="spellEnd"/>
            <w:r w:rsidRPr="00F31717">
              <w:rPr>
                <w:rFonts w:ascii="Arial" w:eastAsia="Arial" w:hAnsi="Arial" w:cs="Arial"/>
                <w:color w:val="243447"/>
                <w:sz w:val="28"/>
                <w:szCs w:val="28"/>
              </w:rPr>
              <w:t xml:space="preserve"> path and file permissions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ec2-user username. If authentication is reached, network routing is likely working.</w:t>
            </w:r>
          </w:p>
        </w:tc>
      </w:tr>
      <w:tr w:rsidR="001C10EC">
        <w:trPr>
          <w:trHeight w:val="440"/>
        </w:trPr>
        <w:tc>
          <w:tcPr>
            <w:tcW w:w="266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31717" w:rsidRDefault="0086073D">
            <w:pPr>
              <w:rPr>
                <w:sz w:val="28"/>
                <w:szCs w:val="28"/>
              </w:rPr>
            </w:pPr>
            <w:r w:rsidRPr="00F31717">
              <w:rPr>
                <w:rFonts w:ascii="Arial" w:eastAsia="Arial" w:hAnsi="Arial" w:cs="Arial"/>
                <w:color w:val="243447"/>
                <w:sz w:val="28"/>
                <w:szCs w:val="28"/>
              </w:rPr>
              <w:t>App-A SSH fails</w:t>
            </w:r>
          </w:p>
        </w:tc>
        <w:tc>
          <w:tcPr>
            <w:tcW w:w="7200"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31717" w:rsidRDefault="0086073D">
            <w:pPr>
              <w:rPr>
                <w:sz w:val="28"/>
                <w:szCs w:val="28"/>
              </w:rPr>
            </w:pPr>
            <w:r w:rsidRPr="00F31717">
              <w:rPr>
                <w:rFonts w:ascii="Arial" w:eastAsia="Arial" w:hAnsi="Arial" w:cs="Arial"/>
                <w:color w:val="243447"/>
                <w:sz w:val="28"/>
                <w:szCs w:val="28"/>
              </w:rPr>
              <w:t xml:space="preserve">App-A private IP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TCP 22 source 10.10.1.10/32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same key pair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running instance.</w:t>
            </w:r>
          </w:p>
        </w:tc>
      </w:tr>
      <w:tr w:rsidR="001C10EC">
        <w:trPr>
          <w:trHeight w:val="640"/>
        </w:trPr>
        <w:tc>
          <w:tcPr>
            <w:tcW w:w="2665" w:type="dxa"/>
            <w:tcBorders>
              <w:top w:val="single" w:sz="3" w:space="0" w:color="D6E0E7"/>
              <w:left w:val="single" w:sz="3" w:space="0" w:color="D6E0E7"/>
              <w:bottom w:val="single" w:sz="3" w:space="0" w:color="D6E0E7"/>
              <w:right w:val="single" w:sz="3" w:space="0" w:color="D6E0E7"/>
            </w:tcBorders>
            <w:shd w:val="clear" w:color="auto" w:fill="F4F7FA"/>
          </w:tcPr>
          <w:p w:rsidR="001C10EC" w:rsidRPr="00F31717" w:rsidRDefault="0086073D">
            <w:pPr>
              <w:rPr>
                <w:sz w:val="28"/>
                <w:szCs w:val="28"/>
              </w:rPr>
            </w:pPr>
            <w:r w:rsidRPr="00F31717">
              <w:rPr>
                <w:rFonts w:ascii="Arial" w:eastAsia="Arial" w:hAnsi="Arial" w:cs="Arial"/>
                <w:color w:val="243447"/>
                <w:sz w:val="28"/>
                <w:szCs w:val="28"/>
              </w:rPr>
              <w:t>App-B SSH fails</w:t>
            </w:r>
          </w:p>
        </w:tc>
        <w:tc>
          <w:tcPr>
            <w:tcW w:w="7200"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31717" w:rsidRDefault="0086073D">
            <w:pPr>
              <w:rPr>
                <w:sz w:val="28"/>
                <w:szCs w:val="28"/>
              </w:rPr>
            </w:pPr>
            <w:r w:rsidRPr="00F31717">
              <w:rPr>
                <w:rFonts w:ascii="Arial" w:eastAsia="Arial" w:hAnsi="Arial" w:cs="Arial"/>
                <w:color w:val="243447"/>
                <w:sz w:val="28"/>
                <w:szCs w:val="28"/>
              </w:rPr>
              <w:t xml:space="preserve">Public route table has 10.20.0.0/16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w:t>
            </w:r>
            <w:proofErr w:type="spellStart"/>
            <w:r w:rsidRPr="00F31717">
              <w:rPr>
                <w:rFonts w:ascii="Arial" w:eastAsia="Arial" w:hAnsi="Arial" w:cs="Arial"/>
                <w:color w:val="243447"/>
                <w:sz w:val="28"/>
                <w:szCs w:val="28"/>
              </w:rPr>
              <w:t>pcx</w:t>
            </w:r>
            <w:proofErr w:type="spellEnd"/>
            <w:r w:rsidRPr="00F31717">
              <w:rPr>
                <w:rFonts w:ascii="Arial" w:eastAsia="Arial" w:hAnsi="Arial" w:cs="Arial"/>
                <w:color w:val="243447"/>
                <w:sz w:val="28"/>
                <w:szCs w:val="28"/>
              </w:rPr>
              <w:t xml:space="preserve">-ID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VPC B return route 10.10.0.0/16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w:t>
            </w:r>
            <w:proofErr w:type="spellStart"/>
            <w:r w:rsidRPr="00F31717">
              <w:rPr>
                <w:rFonts w:ascii="Arial" w:eastAsia="Arial" w:hAnsi="Arial" w:cs="Arial"/>
                <w:color w:val="243447"/>
                <w:sz w:val="28"/>
                <w:szCs w:val="28"/>
              </w:rPr>
              <w:t>pcx</w:t>
            </w:r>
            <w:proofErr w:type="spellEnd"/>
            <w:r w:rsidRPr="00F31717">
              <w:rPr>
                <w:rFonts w:ascii="Arial" w:eastAsia="Arial" w:hAnsi="Arial" w:cs="Arial"/>
                <w:color w:val="243447"/>
                <w:sz w:val="28"/>
                <w:szCs w:val="28"/>
              </w:rPr>
              <w:t xml:space="preserve">-ID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App-B SG allows TCP 22 from bastion private IP.</w:t>
            </w:r>
          </w:p>
        </w:tc>
      </w:tr>
      <w:tr w:rsidR="001C10EC">
        <w:trPr>
          <w:trHeight w:val="640"/>
        </w:trPr>
        <w:tc>
          <w:tcPr>
            <w:tcW w:w="2665" w:type="dxa"/>
            <w:tcBorders>
              <w:top w:val="single" w:sz="3" w:space="0" w:color="D6E0E7"/>
              <w:left w:val="single" w:sz="3" w:space="0" w:color="D6E0E7"/>
              <w:bottom w:val="single" w:sz="3" w:space="0" w:color="D6E0E7"/>
              <w:right w:val="single" w:sz="3" w:space="0" w:color="D6E0E7"/>
            </w:tcBorders>
            <w:shd w:val="clear" w:color="auto" w:fill="FFFFFF"/>
          </w:tcPr>
          <w:p w:rsidR="001C10EC" w:rsidRPr="00F31717" w:rsidRDefault="0086073D">
            <w:pPr>
              <w:rPr>
                <w:sz w:val="28"/>
                <w:szCs w:val="28"/>
              </w:rPr>
            </w:pPr>
            <w:r w:rsidRPr="00F31717">
              <w:rPr>
                <w:rFonts w:ascii="Arial" w:eastAsia="Arial" w:hAnsi="Arial" w:cs="Arial"/>
                <w:color w:val="243447"/>
                <w:sz w:val="28"/>
                <w:szCs w:val="28"/>
              </w:rPr>
              <w:t>Ping fails after peering is Active</w:t>
            </w:r>
          </w:p>
        </w:tc>
        <w:tc>
          <w:tcPr>
            <w:tcW w:w="7200"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31717" w:rsidRDefault="0086073D">
            <w:pPr>
              <w:rPr>
                <w:sz w:val="28"/>
                <w:szCs w:val="28"/>
              </w:rPr>
            </w:pPr>
            <w:r w:rsidRPr="00F31717">
              <w:rPr>
                <w:rFonts w:ascii="Arial" w:eastAsia="Arial" w:hAnsi="Arial" w:cs="Arial"/>
                <w:color w:val="243447"/>
                <w:sz w:val="28"/>
                <w:szCs w:val="28"/>
              </w:rPr>
              <w:t xml:space="preserve">Check Active state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both private route tables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correct </w:t>
            </w:r>
            <w:proofErr w:type="spellStart"/>
            <w:r w:rsidRPr="00F31717">
              <w:rPr>
                <w:rFonts w:ascii="Arial" w:eastAsia="Arial" w:hAnsi="Arial" w:cs="Arial"/>
                <w:color w:val="243447"/>
                <w:sz w:val="28"/>
                <w:szCs w:val="28"/>
              </w:rPr>
              <w:t>pcx</w:t>
            </w:r>
            <w:proofErr w:type="spellEnd"/>
            <w:r w:rsidRPr="00F31717">
              <w:rPr>
                <w:rFonts w:ascii="Arial" w:eastAsia="Arial" w:hAnsi="Arial" w:cs="Arial"/>
                <w:color w:val="243447"/>
                <w:sz w:val="28"/>
                <w:szCs w:val="28"/>
              </w:rPr>
              <w:t xml:space="preserve">-ID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destination ICMP Echo Request rule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actual private IPs </w:t>
            </w:r>
            <w:r w:rsidRPr="00F31717">
              <w:rPr>
                <w:rFonts w:ascii="Segoe UI Symbol" w:eastAsia="Segoe UI Symbol" w:hAnsi="Segoe UI Symbol" w:cs="Segoe UI Symbol"/>
                <w:color w:val="243447"/>
                <w:sz w:val="28"/>
                <w:szCs w:val="28"/>
              </w:rPr>
              <w:t>→</w:t>
            </w:r>
            <w:r w:rsidRPr="00F31717">
              <w:rPr>
                <w:rFonts w:ascii="Arial" w:eastAsia="Arial" w:hAnsi="Arial" w:cs="Arial"/>
                <w:color w:val="243447"/>
                <w:sz w:val="28"/>
                <w:szCs w:val="28"/>
              </w:rPr>
              <w:t xml:space="preserve"> OS firewall.</w:t>
            </w:r>
          </w:p>
        </w:tc>
      </w:tr>
      <w:tr w:rsidR="001C10EC">
        <w:trPr>
          <w:trHeight w:val="440"/>
        </w:trPr>
        <w:tc>
          <w:tcPr>
            <w:tcW w:w="266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31717" w:rsidRDefault="0086073D">
            <w:pPr>
              <w:rPr>
                <w:sz w:val="28"/>
                <w:szCs w:val="28"/>
              </w:rPr>
            </w:pPr>
            <w:r w:rsidRPr="00F31717">
              <w:rPr>
                <w:rFonts w:ascii="Arial" w:eastAsia="Arial" w:hAnsi="Arial" w:cs="Arial"/>
                <w:color w:val="243447"/>
                <w:sz w:val="28"/>
                <w:szCs w:val="28"/>
              </w:rPr>
              <w:t>Peering request cannot be created</w:t>
            </w:r>
          </w:p>
        </w:tc>
        <w:tc>
          <w:tcPr>
            <w:tcW w:w="7200"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31717" w:rsidRDefault="0086073D">
            <w:pPr>
              <w:rPr>
                <w:sz w:val="28"/>
                <w:szCs w:val="28"/>
              </w:rPr>
            </w:pPr>
            <w:r w:rsidRPr="00F31717">
              <w:rPr>
                <w:rFonts w:ascii="Arial" w:eastAsia="Arial" w:hAnsi="Arial" w:cs="Arial"/>
                <w:color w:val="243447"/>
                <w:sz w:val="28"/>
                <w:szCs w:val="28"/>
              </w:rPr>
              <w:t>Inspect all CIDRs associated with both VPCs, including secondary CIDRs, for overlap.</w:t>
            </w:r>
          </w:p>
        </w:tc>
      </w:tr>
      <w:tr w:rsidR="001C10EC">
        <w:trPr>
          <w:trHeight w:val="640"/>
        </w:trPr>
        <w:tc>
          <w:tcPr>
            <w:tcW w:w="2665" w:type="dxa"/>
            <w:tcBorders>
              <w:top w:val="single" w:sz="3" w:space="0" w:color="D6E0E7"/>
              <w:left w:val="single" w:sz="3" w:space="0" w:color="D6E0E7"/>
              <w:bottom w:val="single" w:sz="3" w:space="0" w:color="D6E0E7"/>
              <w:right w:val="single" w:sz="3" w:space="0" w:color="D6E0E7"/>
            </w:tcBorders>
            <w:shd w:val="clear" w:color="auto" w:fill="FFFFFF"/>
          </w:tcPr>
          <w:p w:rsidR="001C10EC" w:rsidRPr="00F31717" w:rsidRDefault="0086073D">
            <w:pPr>
              <w:rPr>
                <w:sz w:val="28"/>
                <w:szCs w:val="28"/>
              </w:rPr>
            </w:pPr>
            <w:r w:rsidRPr="00F31717">
              <w:rPr>
                <w:rFonts w:ascii="Arial" w:eastAsia="Arial" w:hAnsi="Arial" w:cs="Arial"/>
                <w:color w:val="243447"/>
                <w:sz w:val="28"/>
                <w:szCs w:val="28"/>
              </w:rPr>
              <w:t>Launch rejects 10.10.2.1</w:t>
            </w:r>
          </w:p>
        </w:tc>
        <w:tc>
          <w:tcPr>
            <w:tcW w:w="7200"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31717" w:rsidRDefault="0086073D">
            <w:pPr>
              <w:rPr>
                <w:sz w:val="28"/>
                <w:szCs w:val="28"/>
              </w:rPr>
            </w:pPr>
            <w:r w:rsidRPr="00F31717">
              <w:rPr>
                <w:rFonts w:ascii="Arial" w:eastAsia="Arial" w:hAnsi="Arial" w:cs="Arial"/>
                <w:color w:val="243447"/>
                <w:sz w:val="28"/>
                <w:szCs w:val="28"/>
              </w:rPr>
              <w:t>AWS reserves .0 network, .1 VPC router, .2 DNS, .3 future use, and the final address in each IPv4 subnet. Use a valid host IP such as 10.10.2.10 if available.</w:t>
            </w:r>
          </w:p>
        </w:tc>
      </w:tr>
    </w:tbl>
    <w:p w:rsidR="001C10EC" w:rsidRDefault="0086073D">
      <w:pPr>
        <w:pStyle w:val="Heading2"/>
        <w:spacing w:after="66"/>
        <w:ind w:left="-5"/>
      </w:pPr>
      <w:r>
        <w:t>Viva questions to prepare</w:t>
      </w:r>
    </w:p>
    <w:p w:rsidR="001C10EC" w:rsidRDefault="0086073D">
      <w:pPr>
        <w:numPr>
          <w:ilvl w:val="0"/>
          <w:numId w:val="2"/>
        </w:numPr>
        <w:spacing w:after="31"/>
        <w:ind w:hanging="205"/>
      </w:pPr>
      <w:r>
        <w:rPr>
          <w:rFonts w:ascii="Arial" w:eastAsia="Arial" w:hAnsi="Arial" w:cs="Arial"/>
          <w:color w:val="243447"/>
          <w:sz w:val="18"/>
        </w:rPr>
        <w:t>Why is a return route required?</w:t>
      </w:r>
    </w:p>
    <w:p w:rsidR="001C10EC" w:rsidRDefault="0086073D">
      <w:pPr>
        <w:numPr>
          <w:ilvl w:val="0"/>
          <w:numId w:val="2"/>
        </w:numPr>
        <w:spacing w:after="31"/>
        <w:ind w:hanging="205"/>
      </w:pPr>
      <w:r>
        <w:rPr>
          <w:rFonts w:ascii="Arial" w:eastAsia="Arial" w:hAnsi="Arial" w:cs="Arial"/>
          <w:color w:val="243447"/>
          <w:sz w:val="18"/>
        </w:rPr>
        <w:t>Why does App-B see the bastion private IP as the SSH source?</w:t>
      </w:r>
    </w:p>
    <w:p w:rsidR="001C10EC" w:rsidRDefault="0086073D">
      <w:pPr>
        <w:numPr>
          <w:ilvl w:val="0"/>
          <w:numId w:val="2"/>
        </w:numPr>
        <w:spacing w:after="31"/>
        <w:ind w:hanging="205"/>
      </w:pPr>
      <w:r>
        <w:rPr>
          <w:rFonts w:ascii="Arial" w:eastAsia="Arial" w:hAnsi="Arial" w:cs="Arial"/>
          <w:color w:val="243447"/>
          <w:sz w:val="18"/>
        </w:rPr>
        <w:t>Why does Active peering not guarantee successful ping?</w:t>
      </w:r>
    </w:p>
    <w:p w:rsidR="001C10EC" w:rsidRDefault="0086073D">
      <w:pPr>
        <w:numPr>
          <w:ilvl w:val="0"/>
          <w:numId w:val="2"/>
        </w:numPr>
        <w:spacing w:after="31"/>
        <w:ind w:hanging="205"/>
      </w:pPr>
      <w:r>
        <w:rPr>
          <w:rFonts w:ascii="Arial" w:eastAsia="Arial" w:hAnsi="Arial" w:cs="Arial"/>
          <w:color w:val="243447"/>
          <w:sz w:val="18"/>
        </w:rPr>
        <w:t>Can VPC B use VPC A’s internet gateway through peering? (No.)</w:t>
      </w:r>
    </w:p>
    <w:p w:rsidR="001C10EC" w:rsidRDefault="0086073D">
      <w:pPr>
        <w:numPr>
          <w:ilvl w:val="0"/>
          <w:numId w:val="2"/>
        </w:numPr>
        <w:spacing w:after="31"/>
        <w:ind w:hanging="205"/>
      </w:pPr>
      <w:r>
        <w:rPr>
          <w:rFonts w:ascii="Arial" w:eastAsia="Arial" w:hAnsi="Arial" w:cs="Arial"/>
          <w:color w:val="243447"/>
          <w:sz w:val="18"/>
        </w:rPr>
        <w:t>Why are non-overlapping CIDRs necessary?</w:t>
      </w:r>
      <w:r>
        <w:br w:type="page"/>
      </w:r>
    </w:p>
    <w:p w:rsidR="001C10EC" w:rsidRDefault="0086073D">
      <w:pPr>
        <w:pStyle w:val="Heading1"/>
        <w:ind w:left="-5"/>
      </w:pPr>
      <w:r>
        <w:lastRenderedPageBreak/>
        <w:t>06 | Supplied AWS Console Evidence</w:t>
      </w:r>
    </w:p>
    <w:p w:rsidR="00F31717" w:rsidRPr="00F31717" w:rsidRDefault="00F31717" w:rsidP="00F31717"/>
    <w:p w:rsidR="00FE0056" w:rsidRDefault="0086073D">
      <w:pPr>
        <w:spacing w:after="0"/>
        <w:ind w:left="-5" w:hanging="10"/>
        <w:rPr>
          <w:rFonts w:ascii="Arial" w:eastAsia="Arial" w:hAnsi="Arial" w:cs="Arial"/>
          <w:color w:val="243447"/>
          <w:sz w:val="28"/>
          <w:szCs w:val="28"/>
        </w:rPr>
      </w:pPr>
      <w:r w:rsidRPr="00FE0056">
        <w:rPr>
          <w:rFonts w:ascii="Arial" w:eastAsia="Arial" w:hAnsi="Arial" w:cs="Arial"/>
          <w:color w:val="243447"/>
          <w:sz w:val="28"/>
          <w:szCs w:val="28"/>
        </w:rPr>
        <w:t xml:space="preserve">The existing report contains labelled console evidence pages. </w:t>
      </w:r>
    </w:p>
    <w:p w:rsidR="00FE0056" w:rsidRDefault="0086073D">
      <w:pPr>
        <w:spacing w:after="0"/>
        <w:ind w:left="-5" w:hanging="10"/>
        <w:rPr>
          <w:rFonts w:ascii="Arial" w:eastAsia="Arial" w:hAnsi="Arial" w:cs="Arial"/>
          <w:color w:val="243447"/>
          <w:sz w:val="28"/>
          <w:szCs w:val="28"/>
        </w:rPr>
      </w:pPr>
      <w:r w:rsidRPr="00FE0056">
        <w:rPr>
          <w:rFonts w:ascii="Arial" w:eastAsia="Arial" w:hAnsi="Arial" w:cs="Arial"/>
          <w:color w:val="243447"/>
          <w:sz w:val="28"/>
          <w:szCs w:val="28"/>
        </w:rPr>
        <w:t xml:space="preserve">These screenshots are retained as configuration context; </w:t>
      </w:r>
    </w:p>
    <w:p w:rsidR="001C10EC" w:rsidRPr="00FE0056" w:rsidRDefault="00FE0056">
      <w:pPr>
        <w:spacing w:after="0"/>
        <w:ind w:left="-5" w:hanging="10"/>
        <w:rPr>
          <w:sz w:val="28"/>
          <w:szCs w:val="28"/>
        </w:rPr>
      </w:pPr>
      <w:r>
        <w:rPr>
          <w:rFonts w:ascii="Arial" w:eastAsia="Arial" w:hAnsi="Arial" w:cs="Arial"/>
          <w:color w:val="243447"/>
          <w:sz w:val="28"/>
          <w:szCs w:val="28"/>
        </w:rPr>
        <w:t>T</w:t>
      </w:r>
      <w:r w:rsidR="0086073D" w:rsidRPr="00FE0056">
        <w:rPr>
          <w:rFonts w:ascii="Arial" w:eastAsia="Arial" w:hAnsi="Arial" w:cs="Arial"/>
          <w:color w:val="243447"/>
          <w:sz w:val="28"/>
          <w:szCs w:val="28"/>
        </w:rPr>
        <w:t>hey should not be treated as proof of terminal connectivity unless the actual command output is visible.</w:t>
      </w:r>
    </w:p>
    <w:tbl>
      <w:tblPr>
        <w:tblStyle w:val="TableGrid"/>
        <w:tblW w:w="9868" w:type="dxa"/>
        <w:tblInd w:w="50" w:type="dxa"/>
        <w:tblLayout w:type="fixed"/>
        <w:tblCellMar>
          <w:top w:w="100" w:type="dxa"/>
          <w:left w:w="100" w:type="dxa"/>
          <w:right w:w="115" w:type="dxa"/>
        </w:tblCellMar>
        <w:tblLook w:val="04A0" w:firstRow="1" w:lastRow="0" w:firstColumn="1" w:lastColumn="0" w:noHBand="0" w:noVBand="1"/>
      </w:tblPr>
      <w:tblGrid>
        <w:gridCol w:w="9868"/>
      </w:tblGrid>
      <w:tr w:rsidR="004E0346" w:rsidTr="004E0346">
        <w:trPr>
          <w:trHeight w:val="2552"/>
        </w:trPr>
        <w:tc>
          <w:tcPr>
            <w:tcW w:w="9868" w:type="dxa"/>
            <w:tcBorders>
              <w:top w:val="single" w:sz="4" w:space="0" w:color="D6E0E7"/>
              <w:left w:val="single" w:sz="4" w:space="0" w:color="D6E0E7"/>
              <w:bottom w:val="single" w:sz="3" w:space="0" w:color="D6E0E7"/>
              <w:right w:val="single" w:sz="3" w:space="0" w:color="D6E0E7"/>
            </w:tcBorders>
          </w:tcPr>
          <w:p w:rsidR="004E0346" w:rsidRDefault="004E0346">
            <w:r>
              <w:rPr>
                <w:noProof/>
              </w:rPr>
              <w:drawing>
                <wp:inline distT="0" distB="0" distL="0" distR="0" wp14:anchorId="1D07E701" wp14:editId="5335D399">
                  <wp:extent cx="6019800" cy="242316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8"/>
                          <a:stretch>
                            <a:fillRect/>
                          </a:stretch>
                        </pic:blipFill>
                        <pic:spPr>
                          <a:xfrm>
                            <a:off x="0" y="0"/>
                            <a:ext cx="6020628" cy="2423493"/>
                          </a:xfrm>
                          <a:prstGeom prst="rect">
                            <a:avLst/>
                          </a:prstGeom>
                        </pic:spPr>
                      </pic:pic>
                    </a:graphicData>
                  </a:graphic>
                </wp:inline>
              </w:drawing>
            </w:r>
          </w:p>
        </w:tc>
      </w:tr>
      <w:tr w:rsidR="004E0346" w:rsidTr="004E0346">
        <w:trPr>
          <w:trHeight w:val="400"/>
        </w:trPr>
        <w:tc>
          <w:tcPr>
            <w:tcW w:w="9868" w:type="dxa"/>
            <w:tcBorders>
              <w:top w:val="single" w:sz="3" w:space="0" w:color="D6E0E7"/>
              <w:left w:val="single" w:sz="4" w:space="0" w:color="D6E0E7"/>
              <w:bottom w:val="single" w:sz="4" w:space="0" w:color="D6E0E7"/>
              <w:right w:val="single" w:sz="3" w:space="0" w:color="D6E0E7"/>
            </w:tcBorders>
            <w:vAlign w:val="center"/>
          </w:tcPr>
          <w:p w:rsidR="004E0346" w:rsidRDefault="004E0346">
            <w:r>
              <w:rPr>
                <w:noProof/>
              </w:rPr>
              <w:drawing>
                <wp:inline distT="0" distB="0" distL="0" distR="0" wp14:anchorId="60A6B7C9" wp14:editId="76E580D1">
                  <wp:extent cx="5974080" cy="2392680"/>
                  <wp:effectExtent l="0" t="0" r="7620" b="762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9"/>
                          <a:stretch>
                            <a:fillRect/>
                          </a:stretch>
                        </pic:blipFill>
                        <pic:spPr>
                          <a:xfrm>
                            <a:off x="0" y="0"/>
                            <a:ext cx="5974899" cy="2393008"/>
                          </a:xfrm>
                          <a:prstGeom prst="rect">
                            <a:avLst/>
                          </a:prstGeom>
                        </pic:spPr>
                      </pic:pic>
                    </a:graphicData>
                  </a:graphic>
                </wp:inline>
              </w:drawing>
            </w:r>
          </w:p>
        </w:tc>
      </w:tr>
      <w:tr w:rsidR="004E0346" w:rsidTr="004E0346">
        <w:trPr>
          <w:trHeight w:val="2552"/>
        </w:trPr>
        <w:tc>
          <w:tcPr>
            <w:tcW w:w="9868" w:type="dxa"/>
            <w:tcBorders>
              <w:top w:val="single" w:sz="4" w:space="0" w:color="D6E0E7"/>
              <w:left w:val="single" w:sz="4" w:space="0" w:color="D6E0E7"/>
              <w:bottom w:val="single" w:sz="3" w:space="0" w:color="D6E0E7"/>
              <w:right w:val="single" w:sz="3" w:space="0" w:color="D6E0E7"/>
            </w:tcBorders>
          </w:tcPr>
          <w:p w:rsidR="004E0346" w:rsidRDefault="004E0346">
            <w:r>
              <w:rPr>
                <w:noProof/>
              </w:rPr>
              <w:lastRenderedPageBreak/>
              <w:drawing>
                <wp:inline distT="0" distB="0" distL="0" distR="0" wp14:anchorId="46761793" wp14:editId="3B732D68">
                  <wp:extent cx="6088380" cy="2209800"/>
                  <wp:effectExtent l="0" t="0" r="762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10"/>
                          <a:stretch>
                            <a:fillRect/>
                          </a:stretch>
                        </pic:blipFill>
                        <pic:spPr>
                          <a:xfrm>
                            <a:off x="0" y="0"/>
                            <a:ext cx="6089221" cy="2210105"/>
                          </a:xfrm>
                          <a:prstGeom prst="rect">
                            <a:avLst/>
                          </a:prstGeom>
                        </pic:spPr>
                      </pic:pic>
                    </a:graphicData>
                  </a:graphic>
                </wp:inline>
              </w:drawing>
            </w:r>
          </w:p>
        </w:tc>
      </w:tr>
      <w:tr w:rsidR="004E0346" w:rsidTr="004E0346">
        <w:trPr>
          <w:trHeight w:val="400"/>
        </w:trPr>
        <w:tc>
          <w:tcPr>
            <w:tcW w:w="9868" w:type="dxa"/>
            <w:tcBorders>
              <w:top w:val="single" w:sz="3" w:space="0" w:color="D6E0E7"/>
              <w:left w:val="single" w:sz="4" w:space="0" w:color="D6E0E7"/>
              <w:bottom w:val="single" w:sz="4" w:space="0" w:color="D6E0E7"/>
              <w:right w:val="single" w:sz="3" w:space="0" w:color="D6E0E7"/>
            </w:tcBorders>
            <w:vAlign w:val="center"/>
          </w:tcPr>
          <w:p w:rsidR="004E0346" w:rsidRDefault="004E0346"/>
        </w:tc>
      </w:tr>
      <w:tr w:rsidR="004E0346" w:rsidTr="004E0346">
        <w:trPr>
          <w:trHeight w:val="2552"/>
        </w:trPr>
        <w:tc>
          <w:tcPr>
            <w:tcW w:w="9868" w:type="dxa"/>
            <w:tcBorders>
              <w:top w:val="single" w:sz="4" w:space="0" w:color="D6E0E7"/>
              <w:left w:val="single" w:sz="4" w:space="0" w:color="D6E0E7"/>
              <w:bottom w:val="single" w:sz="3" w:space="0" w:color="D6E0E7"/>
              <w:right w:val="single" w:sz="3" w:space="0" w:color="D6E0E7"/>
            </w:tcBorders>
          </w:tcPr>
          <w:p w:rsidR="004E0346" w:rsidRDefault="00A309AB">
            <w:r>
              <w:rPr>
                <w:noProof/>
              </w:rPr>
              <w:drawing>
                <wp:inline distT="0" distB="0" distL="0" distR="0" wp14:anchorId="614240E1" wp14:editId="45BFF17F">
                  <wp:extent cx="5890260" cy="3467100"/>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11"/>
                          <a:stretch>
                            <a:fillRect/>
                          </a:stretch>
                        </pic:blipFill>
                        <pic:spPr>
                          <a:xfrm>
                            <a:off x="0" y="0"/>
                            <a:ext cx="5891071" cy="3467577"/>
                          </a:xfrm>
                          <a:prstGeom prst="rect">
                            <a:avLst/>
                          </a:prstGeom>
                        </pic:spPr>
                      </pic:pic>
                    </a:graphicData>
                  </a:graphic>
                </wp:inline>
              </w:drawing>
            </w:r>
          </w:p>
        </w:tc>
      </w:tr>
      <w:tr w:rsidR="004E0346" w:rsidTr="004E0346">
        <w:trPr>
          <w:trHeight w:val="400"/>
        </w:trPr>
        <w:tc>
          <w:tcPr>
            <w:tcW w:w="9868" w:type="dxa"/>
            <w:tcBorders>
              <w:top w:val="single" w:sz="3" w:space="0" w:color="D6E0E7"/>
              <w:left w:val="single" w:sz="4" w:space="0" w:color="D6E0E7"/>
              <w:bottom w:val="single" w:sz="4" w:space="0" w:color="D6E0E7"/>
              <w:right w:val="single" w:sz="3" w:space="0" w:color="D6E0E7"/>
            </w:tcBorders>
            <w:vAlign w:val="center"/>
          </w:tcPr>
          <w:p w:rsidR="004E0346" w:rsidRDefault="00A309AB" w:rsidP="004E0346">
            <w:r>
              <w:rPr>
                <w:noProof/>
              </w:rPr>
              <w:lastRenderedPageBreak/>
              <w:drawing>
                <wp:inline distT="0" distB="0" distL="0" distR="0" wp14:anchorId="3F6D240E" wp14:editId="590CF28B">
                  <wp:extent cx="5951220" cy="2164080"/>
                  <wp:effectExtent l="0" t="0" r="0" b="762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12"/>
                          <a:stretch>
                            <a:fillRect/>
                          </a:stretch>
                        </pic:blipFill>
                        <pic:spPr>
                          <a:xfrm>
                            <a:off x="0" y="0"/>
                            <a:ext cx="5952040" cy="2164378"/>
                          </a:xfrm>
                          <a:prstGeom prst="rect">
                            <a:avLst/>
                          </a:prstGeom>
                        </pic:spPr>
                      </pic:pic>
                    </a:graphicData>
                  </a:graphic>
                </wp:inline>
              </w:drawing>
            </w:r>
            <w:r w:rsidR="004E0346">
              <w:rPr>
                <w:noProof/>
              </w:rPr>
              <w:drawing>
                <wp:inline distT="0" distB="0" distL="0" distR="0" wp14:anchorId="18AF06B0" wp14:editId="0DA0587F">
                  <wp:extent cx="5996940" cy="2560320"/>
                  <wp:effectExtent l="0" t="0" r="381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3"/>
                          <a:stretch>
                            <a:fillRect/>
                          </a:stretch>
                        </pic:blipFill>
                        <pic:spPr>
                          <a:xfrm>
                            <a:off x="0" y="0"/>
                            <a:ext cx="5996940" cy="2560320"/>
                          </a:xfrm>
                          <a:prstGeom prst="rect">
                            <a:avLst/>
                          </a:prstGeom>
                        </pic:spPr>
                      </pic:pic>
                    </a:graphicData>
                  </a:graphic>
                </wp:inline>
              </w:drawing>
            </w:r>
          </w:p>
        </w:tc>
      </w:tr>
      <w:tr w:rsidR="004E0346" w:rsidTr="004E0346">
        <w:trPr>
          <w:trHeight w:val="2552"/>
        </w:trPr>
        <w:tc>
          <w:tcPr>
            <w:tcW w:w="9868" w:type="dxa"/>
            <w:tcBorders>
              <w:top w:val="single" w:sz="4" w:space="0" w:color="D6E0E7"/>
              <w:left w:val="single" w:sz="4" w:space="0" w:color="D6E0E7"/>
              <w:bottom w:val="single" w:sz="3" w:space="0" w:color="D6E0E7"/>
              <w:right w:val="single" w:sz="3" w:space="0" w:color="D6E0E7"/>
            </w:tcBorders>
          </w:tcPr>
          <w:p w:rsidR="004E0346" w:rsidRDefault="004E0346" w:rsidP="004E0346"/>
        </w:tc>
      </w:tr>
      <w:tr w:rsidR="004E0346" w:rsidTr="004E0346">
        <w:trPr>
          <w:trHeight w:val="400"/>
        </w:trPr>
        <w:tc>
          <w:tcPr>
            <w:tcW w:w="9868" w:type="dxa"/>
            <w:tcBorders>
              <w:top w:val="single" w:sz="3" w:space="0" w:color="D6E0E7"/>
              <w:left w:val="single" w:sz="4" w:space="0" w:color="D6E0E7"/>
              <w:bottom w:val="single" w:sz="3" w:space="0" w:color="D6E0E7"/>
              <w:right w:val="single" w:sz="3" w:space="0" w:color="D6E0E7"/>
            </w:tcBorders>
            <w:vAlign w:val="center"/>
          </w:tcPr>
          <w:p w:rsidR="004E0346" w:rsidRDefault="004E0346" w:rsidP="004E0346"/>
        </w:tc>
      </w:tr>
      <w:tr w:rsidR="004E0346" w:rsidTr="004E0346">
        <w:trPr>
          <w:trHeight w:val="400"/>
        </w:trPr>
        <w:tc>
          <w:tcPr>
            <w:tcW w:w="9868" w:type="dxa"/>
            <w:tcBorders>
              <w:top w:val="single" w:sz="3" w:space="0" w:color="D6E0E7"/>
              <w:left w:val="single" w:sz="4" w:space="0" w:color="D6E0E7"/>
              <w:bottom w:val="single" w:sz="4" w:space="0" w:color="D6E0E7"/>
              <w:right w:val="single" w:sz="3" w:space="0" w:color="D6E0E7"/>
            </w:tcBorders>
            <w:vAlign w:val="center"/>
          </w:tcPr>
          <w:p w:rsidR="004E0346" w:rsidRDefault="00A309AB" w:rsidP="004E0346">
            <w:pPr>
              <w:rPr>
                <w:rFonts w:ascii="Arial" w:eastAsia="Arial" w:hAnsi="Arial" w:cs="Arial"/>
                <w:color w:val="5D6B78"/>
                <w:sz w:val="15"/>
              </w:rPr>
            </w:pPr>
            <w:r>
              <w:rPr>
                <w:noProof/>
              </w:rPr>
              <w:lastRenderedPageBreak/>
              <w:drawing>
                <wp:inline distT="0" distB="0" distL="0" distR="0" wp14:anchorId="7FAB4C4B" wp14:editId="699AC331">
                  <wp:extent cx="6210300" cy="2453640"/>
                  <wp:effectExtent l="0" t="0" r="0" b="381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4"/>
                          <a:stretch>
                            <a:fillRect/>
                          </a:stretch>
                        </pic:blipFill>
                        <pic:spPr>
                          <a:xfrm>
                            <a:off x="0" y="0"/>
                            <a:ext cx="6211163" cy="2453981"/>
                          </a:xfrm>
                          <a:prstGeom prst="rect">
                            <a:avLst/>
                          </a:prstGeom>
                        </pic:spPr>
                      </pic:pic>
                    </a:graphicData>
                  </a:graphic>
                </wp:inline>
              </w:drawing>
            </w:r>
            <w:r w:rsidR="004E0346">
              <w:rPr>
                <w:noProof/>
              </w:rPr>
              <w:drawing>
                <wp:inline distT="0" distB="0" distL="0" distR="0" wp14:anchorId="36131927" wp14:editId="15B8CA28">
                  <wp:extent cx="6103620" cy="3688080"/>
                  <wp:effectExtent l="0" t="0" r="0" b="762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5"/>
                          <a:stretch>
                            <a:fillRect/>
                          </a:stretch>
                        </pic:blipFill>
                        <pic:spPr>
                          <a:xfrm>
                            <a:off x="0" y="0"/>
                            <a:ext cx="6104462" cy="3688589"/>
                          </a:xfrm>
                          <a:prstGeom prst="rect">
                            <a:avLst/>
                          </a:prstGeom>
                        </pic:spPr>
                      </pic:pic>
                    </a:graphicData>
                  </a:graphic>
                </wp:inline>
              </w:drawing>
            </w:r>
          </w:p>
        </w:tc>
      </w:tr>
    </w:tbl>
    <w:p w:rsidR="004E0346" w:rsidRDefault="004E0346" w:rsidP="004E0346">
      <w:pPr>
        <w:pStyle w:val="Heading1"/>
        <w:ind w:left="0" w:firstLine="0"/>
      </w:pPr>
    </w:p>
    <w:p w:rsidR="004E0346" w:rsidRDefault="004E0346">
      <w:pPr>
        <w:pStyle w:val="Heading1"/>
        <w:ind w:left="-5"/>
      </w:pPr>
    </w:p>
    <w:p w:rsidR="004E0346" w:rsidRDefault="004E0346">
      <w:pPr>
        <w:pStyle w:val="Heading1"/>
        <w:ind w:left="-5"/>
      </w:pPr>
    </w:p>
    <w:p w:rsidR="00FE0056" w:rsidRDefault="00FE0056" w:rsidP="00FE0056"/>
    <w:p w:rsidR="004E0346" w:rsidRDefault="004E0346" w:rsidP="004E0346">
      <w:pPr>
        <w:pStyle w:val="Heading1"/>
        <w:ind w:left="0" w:firstLine="0"/>
        <w:rPr>
          <w:rFonts w:ascii="Calibri" w:eastAsia="Calibri" w:hAnsi="Calibri" w:cs="Calibri"/>
          <w:b w:val="0"/>
          <w:color w:val="000000"/>
          <w:sz w:val="22"/>
        </w:rPr>
      </w:pPr>
    </w:p>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Default="00FE0056" w:rsidP="00FE0056"/>
    <w:p w:rsidR="00FE0056" w:rsidRPr="00FE0056" w:rsidRDefault="00FE0056" w:rsidP="00FE0056"/>
    <w:p w:rsidR="001C10EC" w:rsidRDefault="0086073D" w:rsidP="004E0346">
      <w:pPr>
        <w:pStyle w:val="Heading1"/>
        <w:ind w:left="0" w:firstLine="0"/>
      </w:pPr>
      <w:r>
        <w:t>0</w:t>
      </w:r>
      <w:r w:rsidR="00FE0056">
        <w:t>7</w:t>
      </w:r>
      <w:r>
        <w:t xml:space="preserve"> | </w:t>
      </w:r>
      <w:proofErr w:type="spellStart"/>
      <w:r>
        <w:t>Cleanup</w:t>
      </w:r>
      <w:proofErr w:type="spellEnd"/>
      <w:r>
        <w:t xml:space="preserve"> &amp; Submission Checklist</w:t>
      </w:r>
    </w:p>
    <w:p w:rsidR="00FE0056" w:rsidRDefault="00FE0056" w:rsidP="00FE0056"/>
    <w:p w:rsidR="00FE0056" w:rsidRPr="00FE0056" w:rsidRDefault="00FE0056" w:rsidP="00FE0056"/>
    <w:p w:rsidR="001C10EC" w:rsidRPr="00FE0056" w:rsidRDefault="0086073D">
      <w:pPr>
        <w:spacing w:after="223"/>
        <w:ind w:left="-5" w:hanging="10"/>
        <w:rPr>
          <w:sz w:val="28"/>
          <w:szCs w:val="28"/>
        </w:rPr>
      </w:pPr>
      <w:r w:rsidRPr="00FE0056">
        <w:rPr>
          <w:rFonts w:ascii="Arial" w:eastAsia="Arial" w:hAnsi="Arial" w:cs="Arial"/>
          <w:color w:val="243447"/>
          <w:sz w:val="28"/>
          <w:szCs w:val="28"/>
        </w:rPr>
        <w:t>Save all required evidence before deleting resources. AWS usage can incur charges depending on resources, region, and account credits.</w:t>
      </w:r>
    </w:p>
    <w:p w:rsidR="001C10EC" w:rsidRPr="00FE0056" w:rsidRDefault="0086073D">
      <w:pPr>
        <w:pStyle w:val="Heading2"/>
        <w:spacing w:after="66"/>
        <w:ind w:left="-5"/>
        <w:rPr>
          <w:sz w:val="28"/>
          <w:szCs w:val="28"/>
        </w:rPr>
      </w:pPr>
      <w:proofErr w:type="spellStart"/>
      <w:r w:rsidRPr="00FE0056">
        <w:rPr>
          <w:sz w:val="28"/>
          <w:szCs w:val="28"/>
        </w:rPr>
        <w:t>Cleanup</w:t>
      </w:r>
      <w:proofErr w:type="spellEnd"/>
      <w:r w:rsidRPr="00FE0056">
        <w:rPr>
          <w:sz w:val="28"/>
          <w:szCs w:val="28"/>
        </w:rPr>
        <w:t xml:space="preserve"> sequence</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 xml:space="preserve">Terminate </w:t>
      </w:r>
      <w:proofErr w:type="spellStart"/>
      <w:r w:rsidRPr="00FE0056">
        <w:rPr>
          <w:rFonts w:ascii="Arial" w:eastAsia="Arial" w:hAnsi="Arial" w:cs="Arial"/>
          <w:color w:val="243447"/>
          <w:sz w:val="28"/>
          <w:szCs w:val="28"/>
        </w:rPr>
        <w:t>ewb</w:t>
      </w:r>
      <w:proofErr w:type="spellEnd"/>
      <w:r w:rsidRPr="00FE0056">
        <w:rPr>
          <w:rFonts w:ascii="Arial" w:eastAsia="Arial" w:hAnsi="Arial" w:cs="Arial"/>
          <w:color w:val="243447"/>
          <w:sz w:val="28"/>
          <w:szCs w:val="28"/>
        </w:rPr>
        <w:t xml:space="preserve">-bastion, </w:t>
      </w:r>
      <w:proofErr w:type="spellStart"/>
      <w:r w:rsidRPr="00FE0056">
        <w:rPr>
          <w:rFonts w:ascii="Arial" w:eastAsia="Arial" w:hAnsi="Arial" w:cs="Arial"/>
          <w:color w:val="243447"/>
          <w:sz w:val="28"/>
          <w:szCs w:val="28"/>
        </w:rPr>
        <w:t>ewb</w:t>
      </w:r>
      <w:proofErr w:type="spellEnd"/>
      <w:r w:rsidRPr="00FE0056">
        <w:rPr>
          <w:rFonts w:ascii="Arial" w:eastAsia="Arial" w:hAnsi="Arial" w:cs="Arial"/>
          <w:color w:val="243447"/>
          <w:sz w:val="28"/>
          <w:szCs w:val="28"/>
        </w:rPr>
        <w:t xml:space="preserve">-app-a, and </w:t>
      </w:r>
      <w:proofErr w:type="spellStart"/>
      <w:r w:rsidRPr="00FE0056">
        <w:rPr>
          <w:rFonts w:ascii="Arial" w:eastAsia="Arial" w:hAnsi="Arial" w:cs="Arial"/>
          <w:color w:val="243447"/>
          <w:sz w:val="28"/>
          <w:szCs w:val="28"/>
        </w:rPr>
        <w:t>ewb</w:t>
      </w:r>
      <w:proofErr w:type="spellEnd"/>
      <w:r w:rsidRPr="00FE0056">
        <w:rPr>
          <w:rFonts w:ascii="Arial" w:eastAsia="Arial" w:hAnsi="Arial" w:cs="Arial"/>
          <w:color w:val="243447"/>
          <w:sz w:val="28"/>
          <w:szCs w:val="28"/>
        </w:rPr>
        <w:t>-app-b.</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Check for remaining EBS volumes, snapshots, and Elastic IP allocations created for the lab.</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 xml:space="preserve">Delete peering routes and the </w:t>
      </w:r>
      <w:proofErr w:type="spellStart"/>
      <w:r w:rsidRPr="00FE0056">
        <w:rPr>
          <w:rFonts w:ascii="Arial" w:eastAsia="Arial" w:hAnsi="Arial" w:cs="Arial"/>
          <w:color w:val="243447"/>
          <w:sz w:val="28"/>
          <w:szCs w:val="28"/>
        </w:rPr>
        <w:t>ewb</w:t>
      </w:r>
      <w:proofErr w:type="spellEnd"/>
      <w:r w:rsidRPr="00FE0056">
        <w:rPr>
          <w:rFonts w:ascii="Arial" w:eastAsia="Arial" w:hAnsi="Arial" w:cs="Arial"/>
          <w:color w:val="243447"/>
          <w:sz w:val="28"/>
          <w:szCs w:val="28"/>
        </w:rPr>
        <w:t>-a-b-peer connection.</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Delete lab security groups after dependent network interfaces are gone.</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Remove subnet associations as needed; delete lab subnets and custom route tables.</w:t>
      </w:r>
    </w:p>
    <w:p w:rsidR="001C10EC" w:rsidRPr="00FE0056" w:rsidRDefault="0086073D">
      <w:pPr>
        <w:numPr>
          <w:ilvl w:val="0"/>
          <w:numId w:val="3"/>
        </w:numPr>
        <w:spacing w:after="31"/>
        <w:ind w:hanging="205"/>
        <w:rPr>
          <w:sz w:val="28"/>
          <w:szCs w:val="28"/>
        </w:rPr>
      </w:pPr>
      <w:r w:rsidRPr="00FE0056">
        <w:rPr>
          <w:rFonts w:ascii="Arial" w:eastAsia="Arial" w:hAnsi="Arial" w:cs="Arial"/>
          <w:color w:val="243447"/>
          <w:sz w:val="28"/>
          <w:szCs w:val="28"/>
        </w:rPr>
        <w:t xml:space="preserve">Detach and delete </w:t>
      </w:r>
      <w:proofErr w:type="spellStart"/>
      <w:r w:rsidRPr="00FE0056">
        <w:rPr>
          <w:rFonts w:ascii="Arial" w:eastAsia="Arial" w:hAnsi="Arial" w:cs="Arial"/>
          <w:color w:val="243447"/>
          <w:sz w:val="28"/>
          <w:szCs w:val="28"/>
        </w:rPr>
        <w:t>ewb</w:t>
      </w:r>
      <w:proofErr w:type="spellEnd"/>
      <w:r w:rsidRPr="00FE0056">
        <w:rPr>
          <w:rFonts w:ascii="Arial" w:eastAsia="Arial" w:hAnsi="Arial" w:cs="Arial"/>
          <w:color w:val="243447"/>
          <w:sz w:val="28"/>
          <w:szCs w:val="28"/>
        </w:rPr>
        <w:t>-</w:t>
      </w:r>
      <w:proofErr w:type="spellStart"/>
      <w:r w:rsidRPr="00FE0056">
        <w:rPr>
          <w:rFonts w:ascii="Arial" w:eastAsia="Arial" w:hAnsi="Arial" w:cs="Arial"/>
          <w:color w:val="243447"/>
          <w:sz w:val="28"/>
          <w:szCs w:val="28"/>
        </w:rPr>
        <w:t>igw</w:t>
      </w:r>
      <w:proofErr w:type="spellEnd"/>
      <w:r w:rsidRPr="00FE0056">
        <w:rPr>
          <w:rFonts w:ascii="Arial" w:eastAsia="Arial" w:hAnsi="Arial" w:cs="Arial"/>
          <w:color w:val="243447"/>
          <w:sz w:val="28"/>
          <w:szCs w:val="28"/>
        </w:rPr>
        <w:t>-a; delete both lab VPCs.</w:t>
      </w:r>
    </w:p>
    <w:p w:rsidR="001C10EC" w:rsidRPr="00FE0056" w:rsidRDefault="0086073D">
      <w:pPr>
        <w:numPr>
          <w:ilvl w:val="0"/>
          <w:numId w:val="3"/>
        </w:numPr>
        <w:spacing w:after="227"/>
        <w:ind w:hanging="205"/>
        <w:rPr>
          <w:sz w:val="28"/>
          <w:szCs w:val="28"/>
        </w:rPr>
      </w:pPr>
      <w:r w:rsidRPr="00FE0056">
        <w:rPr>
          <w:rFonts w:ascii="Arial" w:eastAsia="Arial" w:hAnsi="Arial" w:cs="Arial"/>
          <w:color w:val="243447"/>
          <w:sz w:val="28"/>
          <w:szCs w:val="28"/>
        </w:rPr>
        <w:t>Verify remaining resources and Billing in the same Region. Billing updates may lag.</w:t>
      </w:r>
    </w:p>
    <w:p w:rsidR="001C10EC" w:rsidRDefault="0086073D">
      <w:pPr>
        <w:pStyle w:val="Heading2"/>
        <w:ind w:left="-5"/>
        <w:rPr>
          <w:sz w:val="28"/>
          <w:szCs w:val="28"/>
        </w:rPr>
      </w:pPr>
      <w:r w:rsidRPr="00FE0056">
        <w:rPr>
          <w:sz w:val="28"/>
          <w:szCs w:val="28"/>
        </w:rPr>
        <w:t>Final report completion checklist</w:t>
      </w:r>
    </w:p>
    <w:p w:rsidR="00FE0056" w:rsidRPr="00FE0056" w:rsidRDefault="00FE0056" w:rsidP="00FE0056"/>
    <w:tbl>
      <w:tblPr>
        <w:tblStyle w:val="TableGrid"/>
        <w:tblW w:w="9865" w:type="dxa"/>
        <w:tblInd w:w="0" w:type="dxa"/>
        <w:tblCellMar>
          <w:left w:w="120" w:type="dxa"/>
          <w:right w:w="115" w:type="dxa"/>
        </w:tblCellMar>
        <w:tblLook w:val="04A0" w:firstRow="1" w:lastRow="0" w:firstColumn="1" w:lastColumn="0" w:noHBand="0" w:noVBand="1"/>
      </w:tblPr>
      <w:tblGrid>
        <w:gridCol w:w="5330"/>
        <w:gridCol w:w="4535"/>
      </w:tblGrid>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FE0056" w:rsidRDefault="0086073D">
            <w:pPr>
              <w:rPr>
                <w:sz w:val="28"/>
                <w:szCs w:val="28"/>
              </w:rPr>
            </w:pPr>
            <w:r w:rsidRPr="00FE0056">
              <w:rPr>
                <w:rFonts w:ascii="Arial" w:eastAsia="Arial" w:hAnsi="Arial" w:cs="Arial"/>
                <w:b/>
                <w:color w:val="FFFFFF"/>
                <w:sz w:val="28"/>
                <w:szCs w:val="28"/>
              </w:rPr>
              <w:t>Item</w:t>
            </w:r>
          </w:p>
        </w:tc>
        <w:tc>
          <w:tcPr>
            <w:tcW w:w="4535" w:type="dxa"/>
            <w:tcBorders>
              <w:top w:val="single" w:sz="3" w:space="0" w:color="D6E0E7"/>
              <w:left w:val="single" w:sz="3" w:space="0" w:color="D6E0E7"/>
              <w:bottom w:val="single" w:sz="3" w:space="0" w:color="D6E0E7"/>
              <w:right w:val="single" w:sz="3" w:space="0" w:color="D6E0E7"/>
            </w:tcBorders>
            <w:shd w:val="clear" w:color="auto" w:fill="10243A"/>
            <w:vAlign w:val="center"/>
          </w:tcPr>
          <w:p w:rsidR="001C10EC" w:rsidRPr="00FE0056" w:rsidRDefault="0086073D">
            <w:pPr>
              <w:rPr>
                <w:sz w:val="28"/>
                <w:szCs w:val="28"/>
              </w:rPr>
            </w:pPr>
            <w:r w:rsidRPr="00FE0056">
              <w:rPr>
                <w:rFonts w:ascii="Arial" w:eastAsia="Arial" w:hAnsi="Arial" w:cs="Arial"/>
                <w:b/>
                <w:color w:val="FFFFFF"/>
                <w:sz w:val="28"/>
                <w:szCs w:val="28"/>
              </w:rPr>
              <w:t>Status</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Name, batch, Region and completion date</w:t>
            </w:r>
          </w:p>
        </w:tc>
        <w:tc>
          <w:tcPr>
            <w:tcW w:w="453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Fill in actual details</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t>Resource IDs and current private IPs</w:t>
            </w:r>
          </w:p>
        </w:tc>
        <w:tc>
          <w:tcPr>
            <w:tcW w:w="453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t>Missing — record from AWS console</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Active peering + all routes</w:t>
            </w:r>
          </w:p>
        </w:tc>
        <w:tc>
          <w:tcPr>
            <w:tcW w:w="453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Capture / verify</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t>Security group rules</w:t>
            </w:r>
          </w:p>
        </w:tc>
        <w:tc>
          <w:tcPr>
            <w:tcW w:w="453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t>Capture / verify</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Real SSH and ping outputs</w:t>
            </w:r>
          </w:p>
        </w:tc>
        <w:tc>
          <w:tcPr>
            <w:tcW w:w="453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Missing — must capture</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lastRenderedPageBreak/>
              <w:t>Controlled ICMP failure and recovery</w:t>
            </w:r>
          </w:p>
        </w:tc>
        <w:tc>
          <w:tcPr>
            <w:tcW w:w="4535" w:type="dxa"/>
            <w:tcBorders>
              <w:top w:val="single" w:sz="3" w:space="0" w:color="D6E0E7"/>
              <w:left w:val="single" w:sz="3" w:space="0" w:color="D6E0E7"/>
              <w:bottom w:val="single" w:sz="3" w:space="0" w:color="D6E0E7"/>
              <w:right w:val="single" w:sz="3" w:space="0" w:color="D6E0E7"/>
            </w:tcBorders>
            <w:shd w:val="clear" w:color="auto" w:fill="F4F7FA"/>
            <w:vAlign w:val="center"/>
          </w:tcPr>
          <w:p w:rsidR="001C10EC" w:rsidRPr="00FE0056" w:rsidRDefault="0086073D">
            <w:pPr>
              <w:rPr>
                <w:sz w:val="28"/>
                <w:szCs w:val="28"/>
              </w:rPr>
            </w:pPr>
            <w:r w:rsidRPr="00FE0056">
              <w:rPr>
                <w:rFonts w:ascii="Arial" w:eastAsia="Arial" w:hAnsi="Arial" w:cs="Arial"/>
                <w:color w:val="243447"/>
                <w:sz w:val="28"/>
                <w:szCs w:val="28"/>
              </w:rPr>
              <w:t>Missing — must capture</w:t>
            </w:r>
          </w:p>
        </w:tc>
      </w:tr>
      <w:tr w:rsidR="001C10EC" w:rsidRPr="00FE0056">
        <w:trPr>
          <w:trHeight w:val="440"/>
        </w:trPr>
        <w:tc>
          <w:tcPr>
            <w:tcW w:w="5329"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proofErr w:type="spellStart"/>
            <w:r w:rsidRPr="00FE0056">
              <w:rPr>
                <w:rFonts w:ascii="Arial" w:eastAsia="Arial" w:hAnsi="Arial" w:cs="Arial"/>
                <w:color w:val="243447"/>
                <w:sz w:val="28"/>
                <w:szCs w:val="28"/>
              </w:rPr>
              <w:t>Cleanup</w:t>
            </w:r>
            <w:proofErr w:type="spellEnd"/>
            <w:r w:rsidRPr="00FE0056">
              <w:rPr>
                <w:rFonts w:ascii="Arial" w:eastAsia="Arial" w:hAnsi="Arial" w:cs="Arial"/>
                <w:color w:val="243447"/>
                <w:sz w:val="28"/>
                <w:szCs w:val="28"/>
              </w:rPr>
              <w:t xml:space="preserve"> status</w:t>
            </w:r>
          </w:p>
        </w:tc>
        <w:tc>
          <w:tcPr>
            <w:tcW w:w="4535" w:type="dxa"/>
            <w:tcBorders>
              <w:top w:val="single" w:sz="3" w:space="0" w:color="D6E0E7"/>
              <w:left w:val="single" w:sz="3" w:space="0" w:color="D6E0E7"/>
              <w:bottom w:val="single" w:sz="3" w:space="0" w:color="D6E0E7"/>
              <w:right w:val="single" w:sz="3" w:space="0" w:color="D6E0E7"/>
            </w:tcBorders>
            <w:shd w:val="clear" w:color="auto" w:fill="FFFFFF"/>
            <w:vAlign w:val="center"/>
          </w:tcPr>
          <w:p w:rsidR="001C10EC" w:rsidRPr="00FE0056" w:rsidRDefault="0086073D">
            <w:pPr>
              <w:rPr>
                <w:sz w:val="28"/>
                <w:szCs w:val="28"/>
              </w:rPr>
            </w:pPr>
            <w:r w:rsidRPr="00FE0056">
              <w:rPr>
                <w:rFonts w:ascii="Arial" w:eastAsia="Arial" w:hAnsi="Arial" w:cs="Arial"/>
                <w:color w:val="243447"/>
                <w:sz w:val="28"/>
                <w:szCs w:val="28"/>
              </w:rPr>
              <w:t>Record actual status</w:t>
            </w:r>
          </w:p>
        </w:tc>
      </w:tr>
    </w:tbl>
    <w:p w:rsidR="00FE0056" w:rsidRDefault="00FE0056">
      <w:pPr>
        <w:pStyle w:val="Heading2"/>
        <w:spacing w:after="66"/>
        <w:ind w:left="-5"/>
        <w:rPr>
          <w:sz w:val="28"/>
          <w:szCs w:val="28"/>
        </w:rPr>
      </w:pPr>
    </w:p>
    <w:p w:rsidR="00FE0056" w:rsidRDefault="00FE0056" w:rsidP="00FE0056">
      <w:pPr>
        <w:pStyle w:val="Heading2"/>
        <w:spacing w:after="66"/>
        <w:ind w:left="-5"/>
        <w:rPr>
          <w:sz w:val="28"/>
          <w:szCs w:val="28"/>
        </w:rPr>
      </w:pPr>
    </w:p>
    <w:p w:rsidR="00FE0056" w:rsidRDefault="00FE0056" w:rsidP="00FE0056">
      <w:pPr>
        <w:pStyle w:val="Heading2"/>
        <w:spacing w:after="66"/>
        <w:ind w:left="-5"/>
        <w:rPr>
          <w:sz w:val="28"/>
          <w:szCs w:val="28"/>
        </w:rPr>
      </w:pPr>
    </w:p>
    <w:p w:rsidR="001C10EC" w:rsidRPr="00FE0056" w:rsidRDefault="0086073D" w:rsidP="00FE0056">
      <w:pPr>
        <w:pStyle w:val="Heading2"/>
        <w:spacing w:after="66"/>
        <w:ind w:left="-5"/>
        <w:rPr>
          <w:sz w:val="36"/>
          <w:szCs w:val="36"/>
        </w:rPr>
      </w:pPr>
      <w:r w:rsidRPr="00FE0056">
        <w:rPr>
          <w:sz w:val="36"/>
          <w:szCs w:val="36"/>
        </w:rPr>
        <w:t>Final note</w:t>
      </w:r>
    </w:p>
    <w:p w:rsidR="001C10EC" w:rsidRPr="00FE0056" w:rsidRDefault="0086073D">
      <w:pPr>
        <w:spacing w:after="139"/>
        <w:ind w:left="-5" w:hanging="10"/>
        <w:rPr>
          <w:sz w:val="36"/>
          <w:szCs w:val="36"/>
        </w:rPr>
      </w:pPr>
      <w:r w:rsidRPr="00FE0056">
        <w:rPr>
          <w:rFonts w:ascii="Arial" w:eastAsia="Arial" w:hAnsi="Arial" w:cs="Arial"/>
          <w:color w:val="243447"/>
          <w:sz w:val="36"/>
          <w:szCs w:val="36"/>
        </w:rPr>
        <w:t>This enhanced report organizes the supplied project material, adds a clearer architecture and routing explanation, includes troubleshooting and GitHub guidance, and lists the missing evidence. It does not independently verify live AWS resources. Update the evidence status after capturing real results.</w:t>
      </w:r>
    </w:p>
    <w:p w:rsidR="001C10EC" w:rsidRPr="00FE0056" w:rsidRDefault="0086073D">
      <w:pPr>
        <w:spacing w:after="361"/>
        <w:rPr>
          <w:sz w:val="36"/>
          <w:szCs w:val="36"/>
        </w:rPr>
      </w:pPr>
      <w:r w:rsidRPr="00FE0056">
        <w:rPr>
          <w:noProof/>
          <w:sz w:val="36"/>
          <w:szCs w:val="36"/>
        </w:rPr>
        <mc:AlternateContent>
          <mc:Choice Requires="wpg">
            <w:drawing>
              <wp:inline distT="0" distB="0" distL="0" distR="0">
                <wp:extent cx="6111600" cy="15240"/>
                <wp:effectExtent l="0" t="0" r="0" b="0"/>
                <wp:docPr id="13221" name="Group 13221"/>
                <wp:cNvGraphicFramePr/>
                <a:graphic xmlns:a="http://schemas.openxmlformats.org/drawingml/2006/main">
                  <a:graphicData uri="http://schemas.microsoft.com/office/word/2010/wordprocessingGroup">
                    <wpg:wgp>
                      <wpg:cNvGrpSpPr/>
                      <wpg:grpSpPr>
                        <a:xfrm>
                          <a:off x="0" y="0"/>
                          <a:ext cx="6111600" cy="15240"/>
                          <a:chOff x="0" y="0"/>
                          <a:chExt cx="6111600" cy="15240"/>
                        </a:xfrm>
                      </wpg:grpSpPr>
                      <wps:wsp>
                        <wps:cNvPr id="757" name="Shape 757"/>
                        <wps:cNvSpPr/>
                        <wps:spPr>
                          <a:xfrm>
                            <a:off x="0" y="0"/>
                            <a:ext cx="6111600" cy="0"/>
                          </a:xfrm>
                          <a:custGeom>
                            <a:avLst/>
                            <a:gdLst/>
                            <a:ahLst/>
                            <a:cxnLst/>
                            <a:rect l="0" t="0" r="0" b="0"/>
                            <a:pathLst>
                              <a:path w="6111600">
                                <a:moveTo>
                                  <a:pt x="0" y="0"/>
                                </a:moveTo>
                                <a:lnTo>
                                  <a:pt x="6111600" y="0"/>
                                </a:lnTo>
                              </a:path>
                            </a:pathLst>
                          </a:custGeom>
                          <a:ln w="15240" cap="rnd">
                            <a:miter lim="127000"/>
                          </a:ln>
                        </wps:spPr>
                        <wps:style>
                          <a:lnRef idx="1">
                            <a:srgbClr val="22A6A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1" style="width:481.228pt;height:1.2pt;mso-position-horizontal-relative:char;mso-position-vertical-relative:line" coordsize="61116,152">
                <v:shape id="Shape 757" style="position:absolute;width:61116;height:0;left:0;top:0;" coordsize="6111600,0" path="m0,0l6111600,0">
                  <v:stroke weight="1.2pt" endcap="round" joinstyle="miter" miterlimit="10" on="true" color="#22a6a1"/>
                  <v:fill on="false" color="#000000" opacity="0"/>
                </v:shape>
              </v:group>
            </w:pict>
          </mc:Fallback>
        </mc:AlternateContent>
      </w:r>
    </w:p>
    <w:p w:rsidR="001C10EC" w:rsidRPr="00FE0056" w:rsidRDefault="0086073D">
      <w:pPr>
        <w:spacing w:after="0"/>
        <w:jc w:val="center"/>
        <w:rPr>
          <w:sz w:val="36"/>
          <w:szCs w:val="36"/>
        </w:rPr>
      </w:pPr>
      <w:r w:rsidRPr="00FE0056">
        <w:rPr>
          <w:rFonts w:ascii="Arial" w:eastAsia="Arial" w:hAnsi="Arial" w:cs="Arial"/>
          <w:color w:val="243447"/>
          <w:sz w:val="36"/>
          <w:szCs w:val="36"/>
        </w:rPr>
        <w:t>Learn • Elevate • Empower | AWS Networking Portfolio Project</w:t>
      </w:r>
    </w:p>
    <w:p w:rsidR="001C10EC" w:rsidRDefault="001C10EC">
      <w:pPr>
        <w:sectPr w:rsidR="001C10EC">
          <w:footerReference w:type="even" r:id="rId16"/>
          <w:footerReference w:type="default" r:id="rId17"/>
          <w:pgSz w:w="11906" w:h="16838"/>
          <w:pgMar w:top="1191" w:right="1140" w:bottom="1944" w:left="1140" w:header="720" w:footer="720" w:gutter="0"/>
          <w:cols w:space="720"/>
          <w:titlePg/>
        </w:sectPr>
      </w:pPr>
    </w:p>
    <w:tbl>
      <w:tblPr>
        <w:tblStyle w:val="TableGrid"/>
        <w:tblpPr w:vertAnchor="page" w:horzAnchor="margin" w:tblpY="2569"/>
        <w:tblOverlap w:val="never"/>
        <w:tblW w:w="9661" w:type="dxa"/>
        <w:tblInd w:w="0" w:type="dxa"/>
        <w:tblCellMar>
          <w:left w:w="120" w:type="dxa"/>
          <w:right w:w="115" w:type="dxa"/>
        </w:tblCellMar>
        <w:tblLook w:val="04A0" w:firstRow="1" w:lastRow="0" w:firstColumn="1" w:lastColumn="0" w:noHBand="0" w:noVBand="1"/>
      </w:tblPr>
      <w:tblGrid>
        <w:gridCol w:w="2386"/>
        <w:gridCol w:w="7275"/>
      </w:tblGrid>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12304A"/>
            <w:vAlign w:val="center"/>
          </w:tcPr>
          <w:p w:rsidR="00D03DC3" w:rsidRPr="00FE0056" w:rsidRDefault="00D03DC3" w:rsidP="00D03DC3">
            <w:pPr>
              <w:rPr>
                <w:sz w:val="28"/>
                <w:szCs w:val="28"/>
              </w:rPr>
            </w:pPr>
            <w:r w:rsidRPr="00FE0056">
              <w:rPr>
                <w:rFonts w:ascii="Arial" w:eastAsia="Arial" w:hAnsi="Arial" w:cs="Arial"/>
                <w:b/>
                <w:color w:val="FFFFFF"/>
                <w:sz w:val="28"/>
                <w:szCs w:val="28"/>
              </w:rPr>
              <w:lastRenderedPageBreak/>
              <w:t>Area</w:t>
            </w:r>
          </w:p>
        </w:tc>
        <w:tc>
          <w:tcPr>
            <w:tcW w:w="7275" w:type="dxa"/>
            <w:tcBorders>
              <w:top w:val="single" w:sz="3" w:space="0" w:color="CBD5DF"/>
              <w:left w:val="single" w:sz="3" w:space="0" w:color="CBD5DF"/>
              <w:bottom w:val="single" w:sz="3" w:space="0" w:color="CBD5DF"/>
              <w:right w:val="single" w:sz="3" w:space="0" w:color="CBD5DF"/>
            </w:tcBorders>
            <w:shd w:val="clear" w:color="auto" w:fill="12304A"/>
            <w:vAlign w:val="center"/>
          </w:tcPr>
          <w:p w:rsidR="00D03DC3" w:rsidRPr="00FE0056" w:rsidRDefault="00D03DC3" w:rsidP="00D03DC3">
            <w:pPr>
              <w:rPr>
                <w:sz w:val="28"/>
                <w:szCs w:val="28"/>
              </w:rPr>
            </w:pPr>
            <w:r w:rsidRPr="00FE0056">
              <w:rPr>
                <w:rFonts w:ascii="Arial" w:eastAsia="Arial" w:hAnsi="Arial" w:cs="Arial"/>
                <w:b/>
                <w:color w:val="FFFFFF"/>
                <w:sz w:val="28"/>
                <w:szCs w:val="28"/>
              </w:rPr>
              <w:t>Expected configuration</w:t>
            </w:r>
          </w:p>
        </w:tc>
      </w:tr>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VPC peering</w:t>
            </w:r>
          </w:p>
        </w:tc>
        <w:tc>
          <w:tcPr>
            <w:tcW w:w="7275"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Peering connection status should be Active</w:t>
            </w:r>
          </w:p>
        </w:tc>
      </w:tr>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Pr="00FE0056" w:rsidRDefault="00D03DC3" w:rsidP="00D03DC3">
            <w:pPr>
              <w:rPr>
                <w:sz w:val="28"/>
                <w:szCs w:val="28"/>
              </w:rPr>
            </w:pPr>
            <w:r w:rsidRPr="00FE0056">
              <w:rPr>
                <w:rFonts w:ascii="Arial" w:eastAsia="Arial" w:hAnsi="Arial" w:cs="Arial"/>
                <w:sz w:val="28"/>
                <w:szCs w:val="28"/>
              </w:rPr>
              <w:t>Public route table</w:t>
            </w:r>
          </w:p>
        </w:tc>
        <w:tc>
          <w:tcPr>
            <w:tcW w:w="7275"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Pr="00FE0056" w:rsidRDefault="00D03DC3" w:rsidP="00D03DC3">
            <w:pPr>
              <w:rPr>
                <w:sz w:val="28"/>
                <w:szCs w:val="28"/>
              </w:rPr>
            </w:pPr>
            <w:r w:rsidRPr="00FE0056">
              <w:rPr>
                <w:rFonts w:ascii="Arial" w:eastAsia="Arial" w:hAnsi="Arial" w:cs="Arial"/>
                <w:sz w:val="28"/>
                <w:szCs w:val="28"/>
              </w:rPr>
              <w:t xml:space="preserve">0.0.0.0/0 </w:t>
            </w:r>
            <w:r w:rsidRPr="00FE0056">
              <w:rPr>
                <w:rFonts w:ascii="Segoe UI Symbol" w:eastAsia="Segoe UI Symbol" w:hAnsi="Segoe UI Symbol" w:cs="Segoe UI Symbol"/>
                <w:sz w:val="28"/>
                <w:szCs w:val="28"/>
              </w:rPr>
              <w:t>→</w:t>
            </w:r>
            <w:r w:rsidRPr="00FE0056">
              <w:rPr>
                <w:rFonts w:ascii="Arial" w:eastAsia="Arial" w:hAnsi="Arial" w:cs="Arial"/>
                <w:sz w:val="28"/>
                <w:szCs w:val="28"/>
              </w:rPr>
              <w:t xml:space="preserve"> attached Internet Gateway; 10.20.0.0/16 </w:t>
            </w:r>
            <w:r w:rsidRPr="00FE0056">
              <w:rPr>
                <w:rFonts w:ascii="Segoe UI Symbol" w:eastAsia="Segoe UI Symbol" w:hAnsi="Segoe UI Symbol" w:cs="Segoe UI Symbol"/>
                <w:sz w:val="28"/>
                <w:szCs w:val="28"/>
              </w:rPr>
              <w:t>→</w:t>
            </w:r>
            <w:r w:rsidRPr="00FE0056">
              <w:rPr>
                <w:rFonts w:ascii="Arial" w:eastAsia="Arial" w:hAnsi="Arial" w:cs="Arial"/>
                <w:sz w:val="28"/>
                <w:szCs w:val="28"/>
              </w:rPr>
              <w:t xml:space="preserve"> peering connection</w:t>
            </w:r>
          </w:p>
        </w:tc>
      </w:tr>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VPC A private route table</w:t>
            </w:r>
          </w:p>
        </w:tc>
        <w:tc>
          <w:tcPr>
            <w:tcW w:w="7275"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 xml:space="preserve">10.20.0.0/16 </w:t>
            </w:r>
            <w:r w:rsidRPr="00FE0056">
              <w:rPr>
                <w:rFonts w:ascii="Segoe UI Symbol" w:eastAsia="Segoe UI Symbol" w:hAnsi="Segoe UI Symbol" w:cs="Segoe UI Symbol"/>
                <w:sz w:val="28"/>
                <w:szCs w:val="28"/>
              </w:rPr>
              <w:t>→</w:t>
            </w:r>
            <w:r w:rsidRPr="00FE0056">
              <w:rPr>
                <w:rFonts w:ascii="Arial" w:eastAsia="Arial" w:hAnsi="Arial" w:cs="Arial"/>
                <w:sz w:val="28"/>
                <w:szCs w:val="28"/>
              </w:rPr>
              <w:t xml:space="preserve"> peering connection</w:t>
            </w:r>
          </w:p>
        </w:tc>
      </w:tr>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Pr="00FE0056" w:rsidRDefault="00D03DC3" w:rsidP="00D03DC3">
            <w:pPr>
              <w:rPr>
                <w:sz w:val="28"/>
                <w:szCs w:val="28"/>
              </w:rPr>
            </w:pPr>
            <w:r w:rsidRPr="00FE0056">
              <w:rPr>
                <w:rFonts w:ascii="Arial" w:eastAsia="Arial" w:hAnsi="Arial" w:cs="Arial"/>
                <w:sz w:val="28"/>
                <w:szCs w:val="28"/>
              </w:rPr>
              <w:t>VPC B private route table</w:t>
            </w:r>
          </w:p>
        </w:tc>
        <w:tc>
          <w:tcPr>
            <w:tcW w:w="7275"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Pr="00FE0056" w:rsidRDefault="00D03DC3" w:rsidP="00D03DC3">
            <w:pPr>
              <w:rPr>
                <w:sz w:val="28"/>
                <w:szCs w:val="28"/>
              </w:rPr>
            </w:pPr>
            <w:r w:rsidRPr="00FE0056">
              <w:rPr>
                <w:rFonts w:ascii="Arial" w:eastAsia="Arial" w:hAnsi="Arial" w:cs="Arial"/>
                <w:sz w:val="28"/>
                <w:szCs w:val="28"/>
              </w:rPr>
              <w:t xml:space="preserve">10.10.0.0/16 </w:t>
            </w:r>
            <w:r w:rsidRPr="00FE0056">
              <w:rPr>
                <w:rFonts w:ascii="Segoe UI Symbol" w:eastAsia="Segoe UI Symbol" w:hAnsi="Segoe UI Symbol" w:cs="Segoe UI Symbol"/>
                <w:sz w:val="28"/>
                <w:szCs w:val="28"/>
              </w:rPr>
              <w:t>→</w:t>
            </w:r>
            <w:r w:rsidRPr="00FE0056">
              <w:rPr>
                <w:rFonts w:ascii="Arial" w:eastAsia="Arial" w:hAnsi="Arial" w:cs="Arial"/>
                <w:sz w:val="28"/>
                <w:szCs w:val="28"/>
              </w:rPr>
              <w:t xml:space="preserve"> peering connection</w:t>
            </w:r>
          </w:p>
        </w:tc>
      </w:tr>
      <w:tr w:rsidR="00D03DC3" w:rsidTr="00D03DC3">
        <w:trPr>
          <w:trHeight w:val="784"/>
        </w:trPr>
        <w:tc>
          <w:tcPr>
            <w:tcW w:w="2386"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Bastion security group</w:t>
            </w:r>
          </w:p>
        </w:tc>
        <w:tc>
          <w:tcPr>
            <w:tcW w:w="7275" w:type="dxa"/>
            <w:tcBorders>
              <w:top w:val="single" w:sz="3" w:space="0" w:color="CBD5DF"/>
              <w:left w:val="single" w:sz="3" w:space="0" w:color="CBD5DF"/>
              <w:bottom w:val="single" w:sz="3" w:space="0" w:color="CBD5DF"/>
              <w:right w:val="single" w:sz="3" w:space="0" w:color="CBD5DF"/>
            </w:tcBorders>
            <w:shd w:val="clear" w:color="auto" w:fill="FFFFFF"/>
            <w:vAlign w:val="center"/>
          </w:tcPr>
          <w:p w:rsidR="00D03DC3" w:rsidRPr="00FE0056" w:rsidRDefault="00D03DC3" w:rsidP="00D03DC3">
            <w:pPr>
              <w:rPr>
                <w:sz w:val="28"/>
                <w:szCs w:val="28"/>
              </w:rPr>
            </w:pPr>
            <w:r w:rsidRPr="00FE0056">
              <w:rPr>
                <w:rFonts w:ascii="Arial" w:eastAsia="Arial" w:hAnsi="Arial" w:cs="Arial"/>
                <w:sz w:val="28"/>
                <w:szCs w:val="28"/>
              </w:rPr>
              <w:t>SSH TCP 22 from your current public IP /32</w:t>
            </w:r>
          </w:p>
        </w:tc>
      </w:tr>
      <w:tr w:rsidR="00D03DC3" w:rsidTr="00D03DC3">
        <w:trPr>
          <w:trHeight w:val="2717"/>
        </w:trPr>
        <w:tc>
          <w:tcPr>
            <w:tcW w:w="2386"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Default="00D03DC3" w:rsidP="00D03DC3">
            <w:r>
              <w:rPr>
                <w:rFonts w:ascii="Arial" w:eastAsia="Arial" w:hAnsi="Arial" w:cs="Arial"/>
                <w:sz w:val="16"/>
              </w:rPr>
              <w:t>App security groups</w:t>
            </w:r>
          </w:p>
        </w:tc>
        <w:tc>
          <w:tcPr>
            <w:tcW w:w="7275" w:type="dxa"/>
            <w:tcBorders>
              <w:top w:val="single" w:sz="3" w:space="0" w:color="CBD5DF"/>
              <w:left w:val="single" w:sz="3" w:space="0" w:color="CBD5DF"/>
              <w:bottom w:val="single" w:sz="3" w:space="0" w:color="CBD5DF"/>
              <w:right w:val="single" w:sz="3" w:space="0" w:color="CBD5DF"/>
            </w:tcBorders>
            <w:shd w:val="clear" w:color="auto" w:fill="F4F7FA"/>
            <w:vAlign w:val="center"/>
          </w:tcPr>
          <w:p w:rsidR="00D03DC3" w:rsidRDefault="00D03DC3" w:rsidP="00D03DC3">
            <w:r>
              <w:rPr>
                <w:rFonts w:ascii="Arial" w:eastAsia="Arial" w:hAnsi="Arial" w:cs="Arial"/>
                <w:sz w:val="16"/>
              </w:rPr>
              <w:t>SSH TCP 22 only from intended bastion/private source; ICMP echo allowed as required for testing</w:t>
            </w:r>
          </w:p>
        </w:tc>
      </w:tr>
    </w:tbl>
    <w:p w:rsidR="001C10EC" w:rsidRDefault="00D03DC3" w:rsidP="00FE0056">
      <w:pPr>
        <w:pStyle w:val="Heading1"/>
        <w:spacing w:after="0"/>
        <w:ind w:left="0" w:firstLine="0"/>
      </w:pPr>
      <w:r>
        <w:rPr>
          <w:color w:val="12304A"/>
          <w:sz w:val="44"/>
        </w:rPr>
        <w:t xml:space="preserve"> </w:t>
      </w:r>
      <w:r w:rsidR="0086073D">
        <w:rPr>
          <w:color w:val="12304A"/>
          <w:sz w:val="44"/>
        </w:rPr>
        <w:t>AWS VPC PEERING CONNECTION</w:t>
      </w:r>
    </w:p>
    <w:p w:rsidR="001C10EC" w:rsidRDefault="00D03DC3">
      <w:pPr>
        <w:spacing w:after="830"/>
        <w:ind w:left="18"/>
        <w:jc w:val="center"/>
      </w:pPr>
      <w:r>
        <w:rPr>
          <w:rFonts w:ascii="Arial" w:eastAsia="Arial" w:hAnsi="Arial" w:cs="Arial"/>
          <w:color w:val="455A64"/>
        </w:rPr>
        <w:t xml:space="preserve"> </w:t>
      </w:r>
      <w:r w:rsidR="0086073D">
        <w:rPr>
          <w:rFonts w:ascii="Arial" w:eastAsia="Arial" w:hAnsi="Arial" w:cs="Arial"/>
          <w:color w:val="455A64"/>
        </w:rPr>
        <w:t>Supplementary Results &amp; Terminal Demonstration Appendix</w:t>
      </w:r>
    </w:p>
    <w:p w:rsidR="001C10EC" w:rsidRPr="00F26EBA" w:rsidRDefault="0086073D" w:rsidP="00D03DC3">
      <w:pPr>
        <w:pStyle w:val="Heading2"/>
        <w:spacing w:after="43"/>
        <w:ind w:left="0" w:firstLine="0"/>
        <w:rPr>
          <w:sz w:val="36"/>
          <w:szCs w:val="36"/>
        </w:rPr>
      </w:pPr>
      <w:r w:rsidRPr="00F26EBA">
        <w:rPr>
          <w:color w:val="12304A"/>
          <w:sz w:val="36"/>
          <w:szCs w:val="36"/>
        </w:rPr>
        <w:lastRenderedPageBreak/>
        <w:t>Evidence integrity notice</w:t>
      </w:r>
    </w:p>
    <w:p w:rsidR="001C10EC" w:rsidRDefault="0086073D">
      <w:pPr>
        <w:pStyle w:val="Heading2"/>
        <w:spacing w:after="43"/>
        <w:ind w:left="-5"/>
        <w:rPr>
          <w:color w:val="12304A"/>
          <w:sz w:val="36"/>
          <w:szCs w:val="36"/>
        </w:rPr>
      </w:pPr>
      <w:r w:rsidRPr="00F26EBA">
        <w:rPr>
          <w:color w:val="12304A"/>
          <w:sz w:val="36"/>
          <w:szCs w:val="36"/>
        </w:rPr>
        <w:t>Project resources represented in this report</w:t>
      </w:r>
    </w:p>
    <w:p w:rsidR="00F26EBA" w:rsidRPr="00F26EBA" w:rsidRDefault="00F26EBA" w:rsidP="00F26EBA"/>
    <w:p w:rsidR="001C10EC" w:rsidRPr="00D03DC3" w:rsidRDefault="0086073D" w:rsidP="00F26EBA">
      <w:pPr>
        <w:spacing w:after="32"/>
        <w:rPr>
          <w:sz w:val="20"/>
          <w:szCs w:val="20"/>
        </w:rPr>
      </w:pPr>
      <w:r w:rsidRPr="00D03DC3">
        <w:rPr>
          <w:rFonts w:ascii="Arial" w:eastAsia="Arial" w:hAnsi="Arial" w:cs="Arial"/>
          <w:sz w:val="20"/>
          <w:szCs w:val="20"/>
        </w:rPr>
        <w:t xml:space="preserve">VPC A: </w:t>
      </w:r>
      <w:proofErr w:type="spellStart"/>
      <w:r w:rsidRPr="00D03DC3">
        <w:rPr>
          <w:rFonts w:ascii="Arial" w:eastAsia="Arial" w:hAnsi="Arial" w:cs="Arial"/>
          <w:b/>
          <w:sz w:val="20"/>
          <w:szCs w:val="20"/>
        </w:rPr>
        <w:t>ewb</w:t>
      </w:r>
      <w:proofErr w:type="spellEnd"/>
      <w:r w:rsidRPr="00D03DC3">
        <w:rPr>
          <w:rFonts w:ascii="Arial" w:eastAsia="Arial" w:hAnsi="Arial" w:cs="Arial"/>
          <w:b/>
          <w:sz w:val="20"/>
          <w:szCs w:val="20"/>
        </w:rPr>
        <w:t>-</w:t>
      </w:r>
      <w:proofErr w:type="spellStart"/>
      <w:r w:rsidRPr="00D03DC3">
        <w:rPr>
          <w:rFonts w:ascii="Arial" w:eastAsia="Arial" w:hAnsi="Arial" w:cs="Arial"/>
          <w:b/>
          <w:sz w:val="20"/>
          <w:szCs w:val="20"/>
        </w:rPr>
        <w:t>vpc</w:t>
      </w:r>
      <w:proofErr w:type="spellEnd"/>
      <w:r w:rsidRPr="00D03DC3">
        <w:rPr>
          <w:rFonts w:ascii="Arial" w:eastAsia="Arial" w:hAnsi="Arial" w:cs="Arial"/>
          <w:b/>
          <w:sz w:val="20"/>
          <w:szCs w:val="20"/>
        </w:rPr>
        <w:t>-a</w:t>
      </w:r>
      <w:r w:rsidRPr="00D03DC3">
        <w:rPr>
          <w:rFonts w:ascii="Arial" w:eastAsia="Arial" w:hAnsi="Arial" w:cs="Arial"/>
          <w:sz w:val="20"/>
          <w:szCs w:val="20"/>
        </w:rPr>
        <w:t xml:space="preserve"> — 10.10.0.0/16; public subnet </w:t>
      </w:r>
      <w:proofErr w:type="spellStart"/>
      <w:r w:rsidRPr="00D03DC3">
        <w:rPr>
          <w:rFonts w:ascii="Arial" w:eastAsia="Arial" w:hAnsi="Arial" w:cs="Arial"/>
          <w:b/>
          <w:sz w:val="20"/>
          <w:szCs w:val="20"/>
        </w:rPr>
        <w:t>ewb</w:t>
      </w:r>
      <w:proofErr w:type="spellEnd"/>
      <w:r w:rsidRPr="00D03DC3">
        <w:rPr>
          <w:rFonts w:ascii="Arial" w:eastAsia="Arial" w:hAnsi="Arial" w:cs="Arial"/>
          <w:b/>
          <w:sz w:val="20"/>
          <w:szCs w:val="20"/>
        </w:rPr>
        <w:t>-a-public</w:t>
      </w:r>
      <w:r w:rsidRPr="00D03DC3">
        <w:rPr>
          <w:rFonts w:ascii="Arial" w:eastAsia="Arial" w:hAnsi="Arial" w:cs="Arial"/>
          <w:sz w:val="20"/>
          <w:szCs w:val="20"/>
        </w:rPr>
        <w:t xml:space="preserve"> — 10.10.1.0/24; private subnet </w:t>
      </w:r>
      <w:proofErr w:type="spellStart"/>
      <w:r w:rsidRPr="00D03DC3">
        <w:rPr>
          <w:rFonts w:ascii="Arial" w:eastAsia="Arial" w:hAnsi="Arial" w:cs="Arial"/>
          <w:b/>
          <w:sz w:val="20"/>
          <w:szCs w:val="20"/>
        </w:rPr>
        <w:t>ewb</w:t>
      </w:r>
      <w:proofErr w:type="spellEnd"/>
      <w:r w:rsidRPr="00D03DC3">
        <w:rPr>
          <w:rFonts w:ascii="Arial" w:eastAsia="Arial" w:hAnsi="Arial" w:cs="Arial"/>
          <w:b/>
          <w:sz w:val="20"/>
          <w:szCs w:val="20"/>
        </w:rPr>
        <w:t>-a-private</w:t>
      </w:r>
      <w:r w:rsidRPr="00D03DC3">
        <w:rPr>
          <w:rFonts w:ascii="Arial" w:eastAsia="Arial" w:hAnsi="Arial" w:cs="Arial"/>
          <w:sz w:val="20"/>
          <w:szCs w:val="20"/>
        </w:rPr>
        <w:t xml:space="preserve"> — 10.10.2.0/24. VPC B: </w:t>
      </w:r>
      <w:proofErr w:type="spellStart"/>
      <w:r w:rsidRPr="00D03DC3">
        <w:rPr>
          <w:rFonts w:ascii="Arial" w:eastAsia="Arial" w:hAnsi="Arial" w:cs="Arial"/>
          <w:b/>
          <w:sz w:val="20"/>
          <w:szCs w:val="20"/>
        </w:rPr>
        <w:t>ewb</w:t>
      </w:r>
      <w:proofErr w:type="spellEnd"/>
      <w:r w:rsidRPr="00D03DC3">
        <w:rPr>
          <w:rFonts w:ascii="Arial" w:eastAsia="Arial" w:hAnsi="Arial" w:cs="Arial"/>
          <w:b/>
          <w:sz w:val="20"/>
          <w:szCs w:val="20"/>
        </w:rPr>
        <w:t>-</w:t>
      </w:r>
      <w:proofErr w:type="spellStart"/>
      <w:r w:rsidRPr="00D03DC3">
        <w:rPr>
          <w:rFonts w:ascii="Arial" w:eastAsia="Arial" w:hAnsi="Arial" w:cs="Arial"/>
          <w:b/>
          <w:sz w:val="20"/>
          <w:szCs w:val="20"/>
        </w:rPr>
        <w:t>vpc</w:t>
      </w:r>
      <w:proofErr w:type="spellEnd"/>
      <w:r w:rsidRPr="00D03DC3">
        <w:rPr>
          <w:rFonts w:ascii="Arial" w:eastAsia="Arial" w:hAnsi="Arial" w:cs="Arial"/>
          <w:b/>
          <w:sz w:val="20"/>
          <w:szCs w:val="20"/>
        </w:rPr>
        <w:t>-b</w:t>
      </w:r>
      <w:r w:rsidRPr="00D03DC3">
        <w:rPr>
          <w:rFonts w:ascii="Arial" w:eastAsia="Arial" w:hAnsi="Arial" w:cs="Arial"/>
          <w:sz w:val="20"/>
          <w:szCs w:val="20"/>
        </w:rPr>
        <w:t xml:space="preserve"> — 10.20.0.0/16; private subnet </w:t>
      </w:r>
      <w:proofErr w:type="spellStart"/>
      <w:r w:rsidRPr="00D03DC3">
        <w:rPr>
          <w:rFonts w:ascii="Arial" w:eastAsia="Arial" w:hAnsi="Arial" w:cs="Arial"/>
          <w:b/>
          <w:sz w:val="20"/>
          <w:szCs w:val="20"/>
        </w:rPr>
        <w:t>ewb</w:t>
      </w:r>
      <w:proofErr w:type="spellEnd"/>
      <w:r w:rsidRPr="00D03DC3">
        <w:rPr>
          <w:rFonts w:ascii="Arial" w:eastAsia="Arial" w:hAnsi="Arial" w:cs="Arial"/>
          <w:b/>
          <w:sz w:val="20"/>
          <w:szCs w:val="20"/>
        </w:rPr>
        <w:t>-b-private</w:t>
      </w:r>
      <w:r w:rsidRPr="00D03DC3">
        <w:rPr>
          <w:rFonts w:ascii="Arial" w:eastAsia="Arial" w:hAnsi="Arial" w:cs="Arial"/>
          <w:sz w:val="20"/>
          <w:szCs w:val="20"/>
        </w:rPr>
        <w:t xml:space="preserve"> — 10.20.1.0/24. Planned hosts: bastion10.10.1.10, App-A 10.10.2.10, App-B 10.20.1.10.</w:t>
      </w:r>
    </w:p>
    <w:p w:rsidR="00F26EBA" w:rsidRDefault="0086073D" w:rsidP="00F26EBA">
      <w:pPr>
        <w:spacing w:after="43"/>
        <w:ind w:left="-5" w:hanging="10"/>
        <w:rPr>
          <w:rFonts w:ascii="Arial" w:eastAsia="Arial" w:hAnsi="Arial" w:cs="Arial"/>
          <w:b/>
          <w:color w:val="12304A"/>
          <w:sz w:val="32"/>
        </w:rPr>
      </w:pPr>
      <w:r>
        <w:rPr>
          <w:rFonts w:ascii="Arial" w:eastAsia="Arial" w:hAnsi="Arial" w:cs="Arial"/>
          <w:b/>
          <w:color w:val="12304A"/>
          <w:sz w:val="32"/>
        </w:rPr>
        <w:t>Expected route and security configuration</w:t>
      </w:r>
    </w:p>
    <w:p w:rsidR="00F26EBA" w:rsidRDefault="00F26EBA" w:rsidP="00D03DC3">
      <w:pPr>
        <w:spacing w:after="43"/>
        <w:rPr>
          <w:color w:val="12304A"/>
          <w:sz w:val="36"/>
          <w:szCs w:val="36"/>
        </w:rPr>
      </w:pPr>
    </w:p>
    <w:p w:rsidR="00D03DC3" w:rsidRDefault="00FE0056" w:rsidP="00F26EBA">
      <w:pPr>
        <w:spacing w:after="43"/>
        <w:ind w:left="-5" w:hanging="10"/>
        <w:rPr>
          <w:color w:val="12304A"/>
          <w:sz w:val="36"/>
          <w:szCs w:val="36"/>
        </w:rPr>
      </w:pPr>
      <w:r w:rsidRPr="00FE0056">
        <w:rPr>
          <w:color w:val="12304A"/>
          <w:sz w:val="36"/>
          <w:szCs w:val="36"/>
        </w:rPr>
        <w:t>T</w:t>
      </w:r>
      <w:r w:rsidR="0086073D" w:rsidRPr="00FE0056">
        <w:rPr>
          <w:color w:val="12304A"/>
          <w:sz w:val="36"/>
          <w:szCs w:val="36"/>
        </w:rPr>
        <w:t>erminal illustration: Bastion SSH</w:t>
      </w:r>
    </w:p>
    <w:p w:rsidR="00D03DC3" w:rsidRPr="00F26EBA" w:rsidRDefault="00D03DC3" w:rsidP="00D03DC3">
      <w:pPr>
        <w:spacing w:after="43"/>
        <w:ind w:left="-5" w:hanging="10"/>
        <w:rPr>
          <w:rFonts w:ascii="Arial" w:eastAsia="Arial" w:hAnsi="Arial" w:cs="Arial"/>
          <w:b/>
          <w:color w:val="12304A"/>
          <w:sz w:val="32"/>
        </w:rPr>
      </w:pPr>
      <w:r w:rsidRPr="00FE0056">
        <w:rPr>
          <w:rFonts w:ascii="Arial" w:eastAsia="Arial" w:hAnsi="Arial" w:cs="Arial"/>
          <w:color w:val="8A2D20"/>
          <w:sz w:val="36"/>
          <w:szCs w:val="36"/>
        </w:rPr>
        <w:t xml:space="preserve">output only </w:t>
      </w:r>
    </w:p>
    <w:p w:rsidR="00D03DC3" w:rsidRDefault="00D03DC3" w:rsidP="00F26EBA">
      <w:pPr>
        <w:spacing w:after="43"/>
        <w:ind w:left="-5" w:hanging="10"/>
        <w:rPr>
          <w:color w:val="12304A"/>
          <w:sz w:val="36"/>
          <w:szCs w:val="36"/>
        </w:rPr>
      </w:pPr>
    </w:p>
    <w:p w:rsidR="00F26EBA" w:rsidRDefault="00D03DC3" w:rsidP="00F26EBA">
      <w:pPr>
        <w:spacing w:after="43"/>
        <w:ind w:left="-5" w:hanging="10"/>
        <w:rPr>
          <w:color w:val="12304A"/>
          <w:sz w:val="36"/>
          <w:szCs w:val="36"/>
        </w:rPr>
      </w:pPr>
      <w:r w:rsidRPr="00FE0056">
        <w:rPr>
          <w:noProof/>
          <w:sz w:val="36"/>
          <w:szCs w:val="36"/>
        </w:rPr>
        <w:drawing>
          <wp:inline distT="0" distB="0" distL="0" distR="0" wp14:anchorId="7CCA9E82" wp14:editId="042FDC1D">
            <wp:extent cx="6256020" cy="2857500"/>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8"/>
                    <a:stretch>
                      <a:fillRect/>
                    </a:stretch>
                  </pic:blipFill>
                  <pic:spPr>
                    <a:xfrm>
                      <a:off x="0" y="0"/>
                      <a:ext cx="6256020" cy="2857500"/>
                    </a:xfrm>
                    <a:prstGeom prst="rect">
                      <a:avLst/>
                    </a:prstGeom>
                  </pic:spPr>
                </pic:pic>
              </a:graphicData>
            </a:graphic>
          </wp:inline>
        </w:drawing>
      </w:r>
    </w:p>
    <w:p w:rsidR="00F26EBA" w:rsidRDefault="00F26EBA" w:rsidP="00F26EBA">
      <w:pPr>
        <w:spacing w:after="0"/>
        <w:ind w:right="-81"/>
        <w:rPr>
          <w:color w:val="12304A"/>
          <w:sz w:val="32"/>
        </w:rPr>
      </w:pPr>
    </w:p>
    <w:p w:rsidR="00F26EBA" w:rsidRDefault="00F26EBA" w:rsidP="00FE0056">
      <w:pPr>
        <w:spacing w:after="0"/>
        <w:ind w:left="-63" w:right="-81"/>
        <w:rPr>
          <w:color w:val="12304A"/>
          <w:sz w:val="32"/>
        </w:rPr>
      </w:pPr>
    </w:p>
    <w:p w:rsidR="00F26EBA" w:rsidRDefault="00F26EBA" w:rsidP="00FE0056">
      <w:pPr>
        <w:spacing w:after="0"/>
        <w:ind w:left="-63" w:right="-81"/>
        <w:rPr>
          <w:color w:val="12304A"/>
          <w:sz w:val="32"/>
        </w:rPr>
      </w:pPr>
    </w:p>
    <w:p w:rsidR="00D03DC3" w:rsidRPr="00D03DC3" w:rsidRDefault="00FE0056" w:rsidP="00D03DC3">
      <w:pPr>
        <w:spacing w:after="0"/>
        <w:ind w:left="-63" w:right="-81"/>
        <w:rPr>
          <w:rFonts w:ascii="Arial" w:eastAsia="Arial" w:hAnsi="Arial" w:cs="Arial"/>
          <w:color w:val="8A2D20"/>
          <w:sz w:val="32"/>
          <w:szCs w:val="32"/>
        </w:rPr>
      </w:pPr>
      <w:r w:rsidRPr="00D03DC3">
        <w:rPr>
          <w:color w:val="12304A"/>
          <w:sz w:val="32"/>
          <w:szCs w:val="32"/>
        </w:rPr>
        <w:t>T</w:t>
      </w:r>
      <w:r w:rsidR="0086073D" w:rsidRPr="00D03DC3">
        <w:rPr>
          <w:color w:val="12304A"/>
          <w:sz w:val="32"/>
          <w:szCs w:val="32"/>
        </w:rPr>
        <w:t xml:space="preserve">erminal illustration: App-A </w:t>
      </w:r>
      <w:r w:rsidR="0086073D" w:rsidRPr="00D03DC3">
        <w:rPr>
          <w:rFonts w:ascii="Segoe UI Symbol" w:eastAsia="Segoe UI Symbol" w:hAnsi="Segoe UI Symbol" w:cs="Segoe UI Symbol"/>
          <w:color w:val="12304A"/>
          <w:sz w:val="32"/>
          <w:szCs w:val="32"/>
        </w:rPr>
        <w:t>→</w:t>
      </w:r>
      <w:r w:rsidR="0086073D" w:rsidRPr="00D03DC3">
        <w:rPr>
          <w:color w:val="12304A"/>
          <w:sz w:val="32"/>
          <w:szCs w:val="32"/>
        </w:rPr>
        <w:t xml:space="preserve"> App-B ping</w:t>
      </w:r>
    </w:p>
    <w:p w:rsidR="00D03DC3" w:rsidRPr="00D03DC3" w:rsidRDefault="00D03DC3" w:rsidP="00D03DC3">
      <w:pPr>
        <w:spacing w:after="43"/>
        <w:ind w:left="-5" w:hanging="10"/>
        <w:rPr>
          <w:rFonts w:ascii="Arial" w:eastAsia="Arial" w:hAnsi="Arial" w:cs="Arial"/>
          <w:b/>
          <w:color w:val="12304A"/>
          <w:sz w:val="32"/>
        </w:rPr>
      </w:pPr>
      <w:r w:rsidRPr="00FE0056">
        <w:rPr>
          <w:rFonts w:ascii="Arial" w:eastAsia="Arial" w:hAnsi="Arial" w:cs="Arial"/>
          <w:color w:val="8A2D20"/>
          <w:sz w:val="36"/>
          <w:szCs w:val="36"/>
        </w:rPr>
        <w:t xml:space="preserve">output only </w:t>
      </w:r>
      <w:r>
        <w:rPr>
          <w:noProof/>
        </w:rPr>
        <w:drawing>
          <wp:inline distT="0" distB="0" distL="0" distR="0" wp14:anchorId="2C4E58DB" wp14:editId="54B38846">
            <wp:extent cx="6621780" cy="4023360"/>
            <wp:effectExtent l="0" t="0" r="762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9"/>
                    <a:stretch>
                      <a:fillRect/>
                    </a:stretch>
                  </pic:blipFill>
                  <pic:spPr>
                    <a:xfrm>
                      <a:off x="0" y="0"/>
                      <a:ext cx="6621780" cy="4023360"/>
                    </a:xfrm>
                    <a:prstGeom prst="rect">
                      <a:avLst/>
                    </a:prstGeom>
                  </pic:spPr>
                </pic:pic>
              </a:graphicData>
            </a:graphic>
          </wp:inline>
        </w:drawing>
      </w:r>
    </w:p>
    <w:p w:rsidR="00F26EBA" w:rsidRPr="00D03DC3" w:rsidRDefault="00F26EBA" w:rsidP="00D03DC3">
      <w:pPr>
        <w:spacing w:after="0"/>
        <w:ind w:left="-63" w:right="-81"/>
        <w:rPr>
          <w:color w:val="12304A"/>
          <w:sz w:val="32"/>
          <w:szCs w:val="32"/>
        </w:rPr>
      </w:pPr>
    </w:p>
    <w:p w:rsidR="00D03DC3" w:rsidRDefault="00D03DC3" w:rsidP="00FE0056">
      <w:pPr>
        <w:spacing w:after="0"/>
        <w:ind w:left="-63" w:right="-81"/>
        <w:rPr>
          <w:color w:val="12304A"/>
          <w:sz w:val="32"/>
        </w:rPr>
      </w:pPr>
    </w:p>
    <w:p w:rsidR="001C10EC" w:rsidRDefault="00FE0056" w:rsidP="00FE0056">
      <w:pPr>
        <w:spacing w:after="0"/>
        <w:ind w:left="-63" w:right="-81"/>
        <w:rPr>
          <w:color w:val="12304A"/>
          <w:sz w:val="32"/>
        </w:rPr>
      </w:pPr>
      <w:r>
        <w:rPr>
          <w:color w:val="12304A"/>
          <w:sz w:val="32"/>
        </w:rPr>
        <w:t>T</w:t>
      </w:r>
      <w:r w:rsidR="0086073D">
        <w:rPr>
          <w:color w:val="12304A"/>
          <w:sz w:val="32"/>
        </w:rPr>
        <w:t xml:space="preserve">erminal illustration: App-B </w:t>
      </w:r>
      <w:r w:rsidR="0086073D">
        <w:rPr>
          <w:rFonts w:ascii="Segoe UI Symbol" w:eastAsia="Segoe UI Symbol" w:hAnsi="Segoe UI Symbol" w:cs="Segoe UI Symbol"/>
          <w:color w:val="12304A"/>
          <w:sz w:val="32"/>
        </w:rPr>
        <w:t>→</w:t>
      </w:r>
      <w:r w:rsidR="0086073D">
        <w:rPr>
          <w:color w:val="12304A"/>
          <w:sz w:val="32"/>
        </w:rPr>
        <w:t xml:space="preserve"> App-A ping</w:t>
      </w:r>
    </w:p>
    <w:p w:rsidR="00D03DC3" w:rsidRPr="00D03DC3" w:rsidRDefault="00D03DC3" w:rsidP="00D03DC3">
      <w:pPr>
        <w:spacing w:after="43"/>
        <w:ind w:left="-5" w:hanging="10"/>
        <w:rPr>
          <w:rFonts w:ascii="Arial" w:eastAsia="Arial" w:hAnsi="Arial" w:cs="Arial"/>
          <w:b/>
          <w:color w:val="12304A"/>
          <w:sz w:val="32"/>
        </w:rPr>
      </w:pPr>
      <w:r w:rsidRPr="00FE0056">
        <w:rPr>
          <w:rFonts w:ascii="Arial" w:eastAsia="Arial" w:hAnsi="Arial" w:cs="Arial"/>
          <w:color w:val="8A2D20"/>
          <w:sz w:val="36"/>
          <w:szCs w:val="36"/>
        </w:rPr>
        <w:t xml:space="preserve">output only </w:t>
      </w:r>
    </w:p>
    <w:p w:rsidR="00D03DC3" w:rsidRDefault="00D03DC3" w:rsidP="00FE0056">
      <w:pPr>
        <w:spacing w:after="0"/>
        <w:ind w:left="-63" w:right="-81"/>
        <w:rPr>
          <w:color w:val="12304A"/>
          <w:sz w:val="32"/>
        </w:rPr>
      </w:pPr>
    </w:p>
    <w:p w:rsidR="00D03DC3" w:rsidRDefault="00D03DC3" w:rsidP="00FE0056">
      <w:pPr>
        <w:spacing w:after="0"/>
        <w:ind w:left="-63" w:right="-81"/>
      </w:pPr>
    </w:p>
    <w:p w:rsidR="001C10EC" w:rsidRPr="00D03DC3" w:rsidRDefault="00D03DC3" w:rsidP="00FE0056">
      <w:pPr>
        <w:pBdr>
          <w:top w:val="single" w:sz="6" w:space="0" w:color="D98B7D"/>
          <w:left w:val="single" w:sz="6" w:space="0" w:color="D98B7D"/>
          <w:bottom w:val="single" w:sz="6" w:space="0" w:color="D98B7D"/>
          <w:right w:val="single" w:sz="6" w:space="0" w:color="D98B7D"/>
        </w:pBdr>
        <w:shd w:val="clear" w:color="auto" w:fill="FFF1ED"/>
        <w:spacing w:after="0"/>
        <w:rPr>
          <w:rFonts w:ascii="Arial" w:eastAsia="Arial" w:hAnsi="Arial" w:cs="Arial"/>
          <w:color w:val="8A2D20"/>
          <w:sz w:val="32"/>
          <w:szCs w:val="32"/>
        </w:rPr>
      </w:pPr>
      <w:r>
        <w:rPr>
          <w:noProof/>
        </w:rPr>
        <w:drawing>
          <wp:inline distT="0" distB="0" distL="0" distR="0" wp14:anchorId="0700DF6D" wp14:editId="47881930">
            <wp:extent cx="6225540" cy="4511040"/>
            <wp:effectExtent l="0" t="0" r="3810" b="381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20"/>
                    <a:stretch>
                      <a:fillRect/>
                    </a:stretch>
                  </pic:blipFill>
                  <pic:spPr>
                    <a:xfrm>
                      <a:off x="0" y="0"/>
                      <a:ext cx="6225540" cy="4511040"/>
                    </a:xfrm>
                    <a:prstGeom prst="rect">
                      <a:avLst/>
                    </a:prstGeom>
                  </pic:spPr>
                </pic:pic>
              </a:graphicData>
            </a:graphic>
          </wp:inline>
        </w:drawing>
      </w:r>
    </w:p>
    <w:p w:rsidR="001C10EC" w:rsidRDefault="0086073D" w:rsidP="00D03DC3">
      <w:pPr>
        <w:spacing w:after="0"/>
        <w:ind w:left="-63" w:right="-81"/>
      </w:pPr>
      <w:r>
        <w:br w:type="page"/>
      </w:r>
      <w:r w:rsidR="00F26EBA">
        <w:rPr>
          <w:color w:val="12304A"/>
          <w:sz w:val="32"/>
        </w:rPr>
        <w:lastRenderedPageBreak/>
        <w:t>T</w:t>
      </w:r>
      <w:r>
        <w:rPr>
          <w:color w:val="12304A"/>
          <w:sz w:val="32"/>
        </w:rPr>
        <w:t>erminal illustration: SSH to App-B through bastion</w:t>
      </w:r>
    </w:p>
    <w:p w:rsidR="001C10EC" w:rsidRDefault="0086073D">
      <w:pPr>
        <w:pBdr>
          <w:top w:val="single" w:sz="6" w:space="0" w:color="D98B7D"/>
          <w:left w:val="single" w:sz="6" w:space="0" w:color="D98B7D"/>
          <w:bottom w:val="single" w:sz="6" w:space="0" w:color="D98B7D"/>
          <w:right w:val="single" w:sz="6" w:space="0" w:color="D98B7D"/>
        </w:pBdr>
        <w:shd w:val="clear" w:color="auto" w:fill="FFF1ED"/>
        <w:spacing w:after="0"/>
        <w:ind w:left="-5" w:hanging="10"/>
      </w:pPr>
      <w:r>
        <w:rPr>
          <w:rFonts w:ascii="Arial" w:eastAsia="Arial" w:hAnsi="Arial" w:cs="Arial"/>
          <w:color w:val="8A2D20"/>
          <w:sz w:val="20"/>
        </w:rPr>
        <w:t>Illustrative output only — replace with a genuine terminal screenshot from your own run.</w:t>
      </w:r>
    </w:p>
    <w:p w:rsidR="00F26EBA" w:rsidRDefault="0086073D" w:rsidP="00F26EBA">
      <w:pPr>
        <w:spacing w:after="0"/>
        <w:ind w:left="-63" w:right="-81"/>
      </w:pPr>
      <w:r>
        <w:rPr>
          <w:noProof/>
        </w:rPr>
        <w:drawing>
          <wp:inline distT="0" distB="0" distL="0" distR="0">
            <wp:extent cx="6264000" cy="259200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21"/>
                    <a:stretch>
                      <a:fillRect/>
                    </a:stretch>
                  </pic:blipFill>
                  <pic:spPr>
                    <a:xfrm>
                      <a:off x="0" y="0"/>
                      <a:ext cx="6264000" cy="2592000"/>
                    </a:xfrm>
                    <a:prstGeom prst="rect">
                      <a:avLst/>
                    </a:prstGeom>
                  </pic:spPr>
                </pic:pic>
              </a:graphicData>
            </a:graphic>
          </wp:inline>
        </w:drawing>
      </w:r>
    </w:p>
    <w:p w:rsidR="00F26EBA" w:rsidRDefault="00F26EBA" w:rsidP="00F26EBA">
      <w:pPr>
        <w:spacing w:after="0"/>
        <w:ind w:left="-63" w:right="-81"/>
        <w:rPr>
          <w:color w:val="12304A"/>
          <w:sz w:val="32"/>
        </w:rPr>
      </w:pPr>
    </w:p>
    <w:p w:rsidR="001C10EC" w:rsidRPr="00F26EBA" w:rsidRDefault="0086073D" w:rsidP="00F26EBA">
      <w:pPr>
        <w:spacing w:after="0"/>
        <w:ind w:left="-63" w:right="-81"/>
        <w:rPr>
          <w:sz w:val="36"/>
          <w:szCs w:val="36"/>
        </w:rPr>
      </w:pPr>
      <w:r w:rsidRPr="00F26EBA">
        <w:rPr>
          <w:color w:val="12304A"/>
          <w:sz w:val="36"/>
          <w:szCs w:val="36"/>
        </w:rPr>
        <w:t>How to produce genuine proof of connectivity</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Confirm the peering connection is Active and capture the Peering connections page.</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 xml:space="preserve">Capture the Routes tab for </w:t>
      </w:r>
      <w:proofErr w:type="spellStart"/>
      <w:r w:rsidRPr="00F26EBA">
        <w:rPr>
          <w:rFonts w:ascii="Arial" w:eastAsia="Arial" w:hAnsi="Arial" w:cs="Arial"/>
          <w:sz w:val="36"/>
          <w:szCs w:val="36"/>
        </w:rPr>
        <w:t>ewb</w:t>
      </w:r>
      <w:proofErr w:type="spellEnd"/>
      <w:r w:rsidRPr="00F26EBA">
        <w:rPr>
          <w:rFonts w:ascii="Arial" w:eastAsia="Arial" w:hAnsi="Arial" w:cs="Arial"/>
          <w:sz w:val="36"/>
          <w:szCs w:val="36"/>
        </w:rPr>
        <w:t>-rt-a-public and both private route tables, including targets.</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 xml:space="preserve">Capture Subnet associations showing </w:t>
      </w:r>
      <w:proofErr w:type="spellStart"/>
      <w:r w:rsidRPr="00F26EBA">
        <w:rPr>
          <w:rFonts w:ascii="Arial" w:eastAsia="Arial" w:hAnsi="Arial" w:cs="Arial"/>
          <w:sz w:val="36"/>
          <w:szCs w:val="36"/>
        </w:rPr>
        <w:t>ewb</w:t>
      </w:r>
      <w:proofErr w:type="spellEnd"/>
      <w:r w:rsidRPr="00F26EBA">
        <w:rPr>
          <w:rFonts w:ascii="Arial" w:eastAsia="Arial" w:hAnsi="Arial" w:cs="Arial"/>
          <w:sz w:val="36"/>
          <w:szCs w:val="36"/>
        </w:rPr>
        <w:t xml:space="preserve">-a-public associated with </w:t>
      </w:r>
      <w:proofErr w:type="spellStart"/>
      <w:r w:rsidRPr="00F26EBA">
        <w:rPr>
          <w:rFonts w:ascii="Arial" w:eastAsia="Arial" w:hAnsi="Arial" w:cs="Arial"/>
          <w:sz w:val="36"/>
          <w:szCs w:val="36"/>
        </w:rPr>
        <w:t>ewb</w:t>
      </w:r>
      <w:proofErr w:type="spellEnd"/>
      <w:r w:rsidRPr="00F26EBA">
        <w:rPr>
          <w:rFonts w:ascii="Arial" w:eastAsia="Arial" w:hAnsi="Arial" w:cs="Arial"/>
          <w:sz w:val="36"/>
          <w:szCs w:val="36"/>
        </w:rPr>
        <w:t>-rt-a-public.</w:t>
      </w:r>
    </w:p>
    <w:p w:rsidR="00F26EBA" w:rsidRDefault="0086073D" w:rsidP="00F26EBA">
      <w:pPr>
        <w:numPr>
          <w:ilvl w:val="0"/>
          <w:numId w:val="4"/>
        </w:numPr>
        <w:spacing w:after="156"/>
        <w:ind w:hanging="200"/>
        <w:rPr>
          <w:sz w:val="36"/>
          <w:szCs w:val="36"/>
        </w:rPr>
      </w:pPr>
      <w:r w:rsidRPr="00F26EBA">
        <w:rPr>
          <w:rFonts w:ascii="Arial" w:eastAsia="Arial" w:hAnsi="Arial" w:cs="Arial"/>
          <w:sz w:val="36"/>
          <w:szCs w:val="36"/>
        </w:rPr>
        <w:t>Connect to the bastion and run: hostname; hostname -I</w:t>
      </w:r>
    </w:p>
    <w:p w:rsidR="001C10EC" w:rsidRPr="00F26EBA" w:rsidRDefault="0086073D" w:rsidP="00F26EBA">
      <w:pPr>
        <w:numPr>
          <w:ilvl w:val="0"/>
          <w:numId w:val="4"/>
        </w:numPr>
        <w:spacing w:after="156"/>
        <w:ind w:hanging="200"/>
        <w:rPr>
          <w:sz w:val="36"/>
          <w:szCs w:val="36"/>
        </w:rPr>
      </w:pPr>
      <w:r w:rsidRPr="00F26EBA">
        <w:rPr>
          <w:rFonts w:ascii="Arial" w:eastAsia="Arial" w:hAnsi="Arial" w:cs="Arial"/>
          <w:sz w:val="36"/>
          <w:szCs w:val="36"/>
        </w:rPr>
        <w:lastRenderedPageBreak/>
        <w:t>Connect to App-A and run: hostname; hostname -I; ping -c 4 10.20.1.10</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Connect to App-B and run: hostname; hostname -I; ping -c 4 10.10.2.10</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Capture the real terminal window with command and full output visible; do not alter results.</w:t>
      </w:r>
    </w:p>
    <w:p w:rsidR="001C10EC" w:rsidRPr="00F26EBA" w:rsidRDefault="0086073D">
      <w:pPr>
        <w:numPr>
          <w:ilvl w:val="0"/>
          <w:numId w:val="4"/>
        </w:numPr>
        <w:spacing w:after="156"/>
        <w:ind w:hanging="200"/>
        <w:rPr>
          <w:sz w:val="36"/>
          <w:szCs w:val="36"/>
        </w:rPr>
      </w:pPr>
      <w:r w:rsidRPr="00F26EBA">
        <w:rPr>
          <w:rFonts w:ascii="Arial" w:eastAsia="Arial" w:hAnsi="Arial" w:cs="Arial"/>
          <w:sz w:val="36"/>
          <w:szCs w:val="36"/>
        </w:rPr>
        <w:t>If a test fails, record the failure and fix routes/security groups before retesting.</w:t>
      </w:r>
    </w:p>
    <w:p w:rsidR="001C10EC" w:rsidRPr="00F26EBA" w:rsidRDefault="0086073D">
      <w:pPr>
        <w:numPr>
          <w:ilvl w:val="0"/>
          <w:numId w:val="4"/>
        </w:numPr>
        <w:spacing w:after="518"/>
        <w:ind w:hanging="200"/>
        <w:rPr>
          <w:sz w:val="36"/>
          <w:szCs w:val="36"/>
        </w:rPr>
      </w:pPr>
      <w:r w:rsidRPr="00F26EBA">
        <w:rPr>
          <w:rFonts w:ascii="Arial" w:eastAsia="Arial" w:hAnsi="Arial" w:cs="Arial"/>
          <w:sz w:val="36"/>
          <w:szCs w:val="36"/>
        </w:rPr>
        <w:t xml:space="preserve">Never include </w:t>
      </w:r>
      <w:proofErr w:type="spellStart"/>
      <w:r w:rsidRPr="00F26EBA">
        <w:rPr>
          <w:rFonts w:ascii="Arial" w:eastAsia="Arial" w:hAnsi="Arial" w:cs="Arial"/>
          <w:sz w:val="36"/>
          <w:szCs w:val="36"/>
        </w:rPr>
        <w:t>ewb-lab.pem</w:t>
      </w:r>
      <w:proofErr w:type="spellEnd"/>
      <w:r w:rsidRPr="00F26EBA">
        <w:rPr>
          <w:rFonts w:ascii="Arial" w:eastAsia="Arial" w:hAnsi="Arial" w:cs="Arial"/>
          <w:sz w:val="36"/>
          <w:szCs w:val="36"/>
        </w:rPr>
        <w:t xml:space="preserve">, private keys, AWS access keys, passwords, or other secrets in the PDF or </w:t>
      </w:r>
      <w:proofErr w:type="spellStart"/>
      <w:r w:rsidRPr="00F26EBA">
        <w:rPr>
          <w:rFonts w:ascii="Arial" w:eastAsia="Arial" w:hAnsi="Arial" w:cs="Arial"/>
          <w:sz w:val="36"/>
          <w:szCs w:val="36"/>
        </w:rPr>
        <w:t>GitHubrepository</w:t>
      </w:r>
      <w:proofErr w:type="spellEnd"/>
      <w:r w:rsidRPr="00F26EBA">
        <w:rPr>
          <w:rFonts w:ascii="Arial" w:eastAsia="Arial" w:hAnsi="Arial" w:cs="Arial"/>
          <w:sz w:val="36"/>
          <w:szCs w:val="36"/>
        </w:rPr>
        <w:t>.</w:t>
      </w:r>
      <w:bookmarkStart w:id="1" w:name="_GoBack"/>
      <w:bookmarkEnd w:id="1"/>
    </w:p>
    <w:sectPr w:rsidR="001C10EC" w:rsidRPr="00F26EBA">
      <w:footerReference w:type="even" r:id="rId22"/>
      <w:footerReference w:type="default" r:id="rId23"/>
      <w:footerReference w:type="first" r:id="rId24"/>
      <w:pgSz w:w="11906" w:h="16838"/>
      <w:pgMar w:top="1059" w:right="1102" w:bottom="6430" w:left="1084" w:header="720"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34D0" w:rsidRDefault="009334D0">
      <w:pPr>
        <w:spacing w:after="0" w:line="240" w:lineRule="auto"/>
      </w:pPr>
      <w:r>
        <w:separator/>
      </w:r>
    </w:p>
  </w:endnote>
  <w:endnote w:type="continuationSeparator" w:id="0">
    <w:p w:rsidR="009334D0" w:rsidRDefault="00933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0EC" w:rsidRDefault="0086073D">
    <w:pPr>
      <w:tabs>
        <w:tab w:val="right" w:pos="9625"/>
      </w:tabs>
      <w:spacing w:after="0"/>
      <w:ind w:left="-120" w:right="-120"/>
    </w:pPr>
    <w:r>
      <w:rPr>
        <w:noProof/>
      </w:rPr>
      <mc:AlternateContent>
        <mc:Choice Requires="wpg">
          <w:drawing>
            <wp:anchor distT="0" distB="0" distL="114300" distR="114300" simplePos="0" relativeHeight="251658240" behindDoc="0" locked="0" layoutInCell="1" allowOverlap="1">
              <wp:simplePos x="0" y="0"/>
              <wp:positionH relativeFrom="page">
                <wp:posOffset>648000</wp:posOffset>
              </wp:positionH>
              <wp:positionV relativeFrom="page">
                <wp:posOffset>10152000</wp:posOffset>
              </wp:positionV>
              <wp:extent cx="6264001" cy="12700"/>
              <wp:effectExtent l="0" t="0" r="0" b="0"/>
              <wp:wrapSquare wrapText="bothSides"/>
              <wp:docPr id="15434" name="Group 15434"/>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5435" name="Shape 15435"/>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E0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34" style="width:493.228pt;height:1pt;position:absolute;mso-position-horizontal-relative:page;mso-position-horizontal:absolute;margin-left:51.0236pt;mso-position-vertical-relative:page;margin-top:799.37pt;" coordsize="62640,127">
              <v:shape id="Shape 15435" style="position:absolute;width:62640;height:0;left:0;top:0;" coordsize="6264001,0" path="m0,0l6264001,0">
                <v:stroke weight="1pt" endcap="flat" joinstyle="miter" miterlimit="10" on="true" color="#d6e0e7"/>
                <v:fill on="false" color="#000000" opacity="0"/>
              </v:shape>
              <w10:wrap type="square"/>
            </v:group>
          </w:pict>
        </mc:Fallback>
      </mc:AlternateContent>
    </w:r>
    <w:r>
      <w:rPr>
        <w:rFonts w:ascii="Arial" w:eastAsia="Arial" w:hAnsi="Arial" w:cs="Arial"/>
        <w:color w:val="5D6B78"/>
        <w:sz w:val="14"/>
      </w:rPr>
      <w:t xml:space="preserve">EWB VPC PEERING </w:t>
    </w:r>
    <w:proofErr w:type="gramStart"/>
    <w:r>
      <w:rPr>
        <w:rFonts w:ascii="Arial" w:eastAsia="Arial" w:hAnsi="Arial" w:cs="Arial"/>
        <w:color w:val="5D6B78"/>
        <w:sz w:val="14"/>
      </w:rPr>
      <w:t>LAB  |</w:t>
    </w:r>
    <w:proofErr w:type="gramEnd"/>
    <w:r>
      <w:rPr>
        <w:rFonts w:ascii="Arial" w:eastAsia="Arial" w:hAnsi="Arial" w:cs="Arial"/>
        <w:color w:val="5D6B78"/>
        <w:sz w:val="14"/>
      </w:rPr>
      <w:t xml:space="preserve">  GITHUB PROJECT REPORT</w:t>
    </w:r>
    <w:r>
      <w:rPr>
        <w:rFonts w:ascii="Arial" w:eastAsia="Arial" w:hAnsi="Arial" w:cs="Arial"/>
        <w:color w:val="5D6B78"/>
        <w:sz w:val="14"/>
      </w:rPr>
      <w:tab/>
      <w:t xml:space="preserve">PAGE </w:t>
    </w:r>
    <w:r>
      <w:fldChar w:fldCharType="begin"/>
    </w:r>
    <w:r>
      <w:instrText xml:space="preserve"> PAGE   \* MERGEFORMAT </w:instrText>
    </w:r>
    <w:r>
      <w:fldChar w:fldCharType="separate"/>
    </w:r>
    <w:r>
      <w:rPr>
        <w:rFonts w:ascii="Arial" w:eastAsia="Arial" w:hAnsi="Arial" w:cs="Arial"/>
        <w:color w:val="5D6B78"/>
        <w:sz w:val="14"/>
      </w:rPr>
      <w:t>2</w:t>
    </w:r>
    <w:r>
      <w:rPr>
        <w:rFonts w:ascii="Arial" w:eastAsia="Arial" w:hAnsi="Arial" w:cs="Arial"/>
        <w:color w:val="5D6B78"/>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0EC" w:rsidRDefault="0086073D">
    <w:pPr>
      <w:tabs>
        <w:tab w:val="right" w:pos="9625"/>
      </w:tabs>
      <w:spacing w:after="0"/>
      <w:ind w:left="-120" w:right="-120"/>
    </w:pPr>
    <w:r>
      <w:rPr>
        <w:noProof/>
      </w:rPr>
      <mc:AlternateContent>
        <mc:Choice Requires="wpg">
          <w:drawing>
            <wp:anchor distT="0" distB="0" distL="114300" distR="114300" simplePos="0" relativeHeight="251659264" behindDoc="0" locked="0" layoutInCell="1" allowOverlap="1">
              <wp:simplePos x="0" y="0"/>
              <wp:positionH relativeFrom="page">
                <wp:posOffset>648000</wp:posOffset>
              </wp:positionH>
              <wp:positionV relativeFrom="page">
                <wp:posOffset>10152000</wp:posOffset>
              </wp:positionV>
              <wp:extent cx="6264001" cy="12700"/>
              <wp:effectExtent l="0" t="0" r="0" b="0"/>
              <wp:wrapSquare wrapText="bothSides"/>
              <wp:docPr id="15423" name="Group 15423"/>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5424" name="Shape 15424"/>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E0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23" style="width:493.228pt;height:1pt;position:absolute;mso-position-horizontal-relative:page;mso-position-horizontal:absolute;margin-left:51.0236pt;mso-position-vertical-relative:page;margin-top:799.37pt;" coordsize="62640,127">
              <v:shape id="Shape 15424" style="position:absolute;width:62640;height:0;left:0;top:0;" coordsize="6264001,0" path="m0,0l6264001,0">
                <v:stroke weight="1pt" endcap="flat" joinstyle="miter" miterlimit="10" on="true" color="#d6e0e7"/>
                <v:fill on="false" color="#000000" opacity="0"/>
              </v:shape>
              <w10:wrap type="square"/>
            </v:group>
          </w:pict>
        </mc:Fallback>
      </mc:AlternateContent>
    </w:r>
    <w:r>
      <w:rPr>
        <w:rFonts w:ascii="Arial" w:eastAsia="Arial" w:hAnsi="Arial" w:cs="Arial"/>
        <w:color w:val="5D6B78"/>
        <w:sz w:val="14"/>
      </w:rPr>
      <w:t xml:space="preserve">EWB VPC PEERING </w:t>
    </w:r>
    <w:proofErr w:type="gramStart"/>
    <w:r>
      <w:rPr>
        <w:rFonts w:ascii="Arial" w:eastAsia="Arial" w:hAnsi="Arial" w:cs="Arial"/>
        <w:color w:val="5D6B78"/>
        <w:sz w:val="14"/>
      </w:rPr>
      <w:t>LAB  |</w:t>
    </w:r>
    <w:proofErr w:type="gramEnd"/>
    <w:r>
      <w:rPr>
        <w:rFonts w:ascii="Arial" w:eastAsia="Arial" w:hAnsi="Arial" w:cs="Arial"/>
        <w:color w:val="5D6B78"/>
        <w:sz w:val="14"/>
      </w:rPr>
      <w:t xml:space="preserve">  GITHUB PROJECT REPORT</w:t>
    </w:r>
    <w:r>
      <w:rPr>
        <w:rFonts w:ascii="Arial" w:eastAsia="Arial" w:hAnsi="Arial" w:cs="Arial"/>
        <w:color w:val="5D6B78"/>
        <w:sz w:val="14"/>
      </w:rPr>
      <w:tab/>
      <w:t xml:space="preserve">PAGE </w:t>
    </w:r>
    <w:r>
      <w:fldChar w:fldCharType="begin"/>
    </w:r>
    <w:r>
      <w:instrText xml:space="preserve"> PAGE   \* MERGEFORMAT </w:instrText>
    </w:r>
    <w:r>
      <w:fldChar w:fldCharType="separate"/>
    </w:r>
    <w:r>
      <w:rPr>
        <w:rFonts w:ascii="Arial" w:eastAsia="Arial" w:hAnsi="Arial" w:cs="Arial"/>
        <w:color w:val="5D6B78"/>
        <w:sz w:val="14"/>
      </w:rPr>
      <w:t>2</w:t>
    </w:r>
    <w:r>
      <w:rPr>
        <w:rFonts w:ascii="Arial" w:eastAsia="Arial" w:hAnsi="Arial" w:cs="Arial"/>
        <w:color w:val="5D6B78"/>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0EC" w:rsidRDefault="0086073D">
    <w:pPr>
      <w:tabs>
        <w:tab w:val="right" w:pos="9720"/>
      </w:tabs>
      <w:spacing w:after="0"/>
      <w:ind w:left="-120" w:right="-138"/>
    </w:pPr>
    <w:r>
      <w:rPr>
        <w:rFonts w:ascii="Arial" w:eastAsia="Arial" w:hAnsi="Arial" w:cs="Arial"/>
        <w:color w:val="61717F"/>
        <w:sz w:val="16"/>
      </w:rPr>
      <w:t>AWS VPC Peering Project — supplementary appendix</w:t>
    </w:r>
    <w:r>
      <w:rPr>
        <w:rFonts w:ascii="Arial" w:eastAsia="Arial" w:hAnsi="Arial" w:cs="Arial"/>
        <w:color w:val="61717F"/>
        <w:sz w:val="16"/>
      </w:rPr>
      <w:tab/>
    </w:r>
    <w:proofErr w:type="spellStart"/>
    <w:r>
      <w:rPr>
        <w:rFonts w:ascii="Arial" w:eastAsia="Arial" w:hAnsi="Arial" w:cs="Arial"/>
        <w:color w:val="61717F"/>
        <w:sz w:val="16"/>
      </w:rPr>
      <w:t>Appendix</w:t>
    </w:r>
    <w:proofErr w:type="spellEnd"/>
    <w:r>
      <w:rPr>
        <w:rFonts w:ascii="Arial" w:eastAsia="Arial" w:hAnsi="Arial" w:cs="Arial"/>
        <w:color w:val="61717F"/>
        <w:sz w:val="16"/>
      </w:rPr>
      <w:t xml:space="preserve"> page </w:t>
    </w:r>
    <w:r>
      <w:fldChar w:fldCharType="begin"/>
    </w:r>
    <w:r>
      <w:instrText xml:space="preserve"> PAGE   \* MERGEFORMAT </w:instrText>
    </w:r>
    <w:r>
      <w:fldChar w:fldCharType="separate"/>
    </w:r>
    <w:r>
      <w:rPr>
        <w:rFonts w:ascii="Arial" w:eastAsia="Arial" w:hAnsi="Arial" w:cs="Arial"/>
        <w:color w:val="61717F"/>
        <w:sz w:val="16"/>
      </w:rPr>
      <w:t>1</w:t>
    </w:r>
    <w:r>
      <w:rPr>
        <w:rFonts w:ascii="Arial" w:eastAsia="Arial" w:hAnsi="Arial" w:cs="Arial"/>
        <w:color w:val="61717F"/>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0EC" w:rsidRDefault="0086073D">
    <w:pPr>
      <w:tabs>
        <w:tab w:val="right" w:pos="9720"/>
      </w:tabs>
      <w:spacing w:after="0"/>
      <w:ind w:left="-120" w:right="-138"/>
    </w:pPr>
    <w:r>
      <w:rPr>
        <w:rFonts w:ascii="Arial" w:eastAsia="Arial" w:hAnsi="Arial" w:cs="Arial"/>
        <w:color w:val="61717F"/>
        <w:sz w:val="16"/>
      </w:rPr>
      <w:t>AWS VPC Peering Project — supplementary appendix</w:t>
    </w:r>
    <w:r>
      <w:rPr>
        <w:rFonts w:ascii="Arial" w:eastAsia="Arial" w:hAnsi="Arial" w:cs="Arial"/>
        <w:color w:val="61717F"/>
        <w:sz w:val="16"/>
      </w:rPr>
      <w:tab/>
    </w:r>
    <w:proofErr w:type="spellStart"/>
    <w:r>
      <w:rPr>
        <w:rFonts w:ascii="Arial" w:eastAsia="Arial" w:hAnsi="Arial" w:cs="Arial"/>
        <w:color w:val="61717F"/>
        <w:sz w:val="16"/>
      </w:rPr>
      <w:t>Appendix</w:t>
    </w:r>
    <w:proofErr w:type="spellEnd"/>
    <w:r>
      <w:rPr>
        <w:rFonts w:ascii="Arial" w:eastAsia="Arial" w:hAnsi="Arial" w:cs="Arial"/>
        <w:color w:val="61717F"/>
        <w:sz w:val="16"/>
      </w:rPr>
      <w:t xml:space="preserve"> page </w:t>
    </w:r>
    <w:r>
      <w:fldChar w:fldCharType="begin"/>
    </w:r>
    <w:r>
      <w:instrText xml:space="preserve"> PAGE   \* MERGEFORMAT </w:instrText>
    </w:r>
    <w:r>
      <w:fldChar w:fldCharType="separate"/>
    </w:r>
    <w:r>
      <w:rPr>
        <w:rFonts w:ascii="Arial" w:eastAsia="Arial" w:hAnsi="Arial" w:cs="Arial"/>
        <w:color w:val="61717F"/>
        <w:sz w:val="16"/>
      </w:rPr>
      <w:t>1</w:t>
    </w:r>
    <w:r>
      <w:rPr>
        <w:rFonts w:ascii="Arial" w:eastAsia="Arial" w:hAnsi="Arial" w:cs="Arial"/>
        <w:color w:val="61717F"/>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0EC" w:rsidRDefault="0086073D">
    <w:pPr>
      <w:tabs>
        <w:tab w:val="right" w:pos="9720"/>
      </w:tabs>
      <w:spacing w:after="0"/>
      <w:ind w:left="-120" w:right="-138"/>
    </w:pPr>
    <w:r>
      <w:rPr>
        <w:rFonts w:ascii="Arial" w:eastAsia="Arial" w:hAnsi="Arial" w:cs="Arial"/>
        <w:color w:val="61717F"/>
        <w:sz w:val="16"/>
      </w:rPr>
      <w:t>AWS VPC Peering Project — supplementary appendix</w:t>
    </w:r>
    <w:r>
      <w:rPr>
        <w:rFonts w:ascii="Arial" w:eastAsia="Arial" w:hAnsi="Arial" w:cs="Arial"/>
        <w:color w:val="61717F"/>
        <w:sz w:val="16"/>
      </w:rPr>
      <w:tab/>
    </w:r>
    <w:proofErr w:type="spellStart"/>
    <w:r>
      <w:rPr>
        <w:rFonts w:ascii="Arial" w:eastAsia="Arial" w:hAnsi="Arial" w:cs="Arial"/>
        <w:color w:val="61717F"/>
        <w:sz w:val="16"/>
      </w:rPr>
      <w:t>Appendix</w:t>
    </w:r>
    <w:proofErr w:type="spellEnd"/>
    <w:r>
      <w:rPr>
        <w:rFonts w:ascii="Arial" w:eastAsia="Arial" w:hAnsi="Arial" w:cs="Arial"/>
        <w:color w:val="61717F"/>
        <w:sz w:val="16"/>
      </w:rPr>
      <w:t xml:space="preserve"> page </w:t>
    </w:r>
    <w:r>
      <w:fldChar w:fldCharType="begin"/>
    </w:r>
    <w:r>
      <w:instrText xml:space="preserve"> PAGE   \* MERGEFORMAT </w:instrText>
    </w:r>
    <w:r>
      <w:fldChar w:fldCharType="separate"/>
    </w:r>
    <w:r>
      <w:rPr>
        <w:rFonts w:ascii="Arial" w:eastAsia="Arial" w:hAnsi="Arial" w:cs="Arial"/>
        <w:color w:val="61717F"/>
        <w:sz w:val="16"/>
      </w:rPr>
      <w:t>1</w:t>
    </w:r>
    <w:r>
      <w:rPr>
        <w:rFonts w:ascii="Arial" w:eastAsia="Arial" w:hAnsi="Arial" w:cs="Arial"/>
        <w:color w:val="6171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34D0" w:rsidRDefault="009334D0">
      <w:pPr>
        <w:spacing w:after="0" w:line="240" w:lineRule="auto"/>
      </w:pPr>
      <w:r>
        <w:separator/>
      </w:r>
    </w:p>
  </w:footnote>
  <w:footnote w:type="continuationSeparator" w:id="0">
    <w:p w:rsidR="009334D0" w:rsidRDefault="00933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4319"/>
    <w:multiLevelType w:val="hybridMultilevel"/>
    <w:tmpl w:val="D41E1DFA"/>
    <w:lvl w:ilvl="0" w:tplc="8570A2FE">
      <w:start w:val="1"/>
      <w:numFmt w:val="decimal"/>
      <w:lvlText w:val="%1."/>
      <w:lvlJc w:val="left"/>
      <w:pPr>
        <w:ind w:left="205"/>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1" w:tplc="682A7B0C">
      <w:start w:val="1"/>
      <w:numFmt w:val="lowerLetter"/>
      <w:lvlText w:val="%2"/>
      <w:lvlJc w:val="left"/>
      <w:pPr>
        <w:ind w:left="10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2" w:tplc="20A01F64">
      <w:start w:val="1"/>
      <w:numFmt w:val="lowerRoman"/>
      <w:lvlText w:val="%3"/>
      <w:lvlJc w:val="left"/>
      <w:pPr>
        <w:ind w:left="18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3" w:tplc="9D4AB278">
      <w:start w:val="1"/>
      <w:numFmt w:val="decimal"/>
      <w:lvlText w:val="%4"/>
      <w:lvlJc w:val="left"/>
      <w:pPr>
        <w:ind w:left="25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4" w:tplc="3252FCDC">
      <w:start w:val="1"/>
      <w:numFmt w:val="lowerLetter"/>
      <w:lvlText w:val="%5"/>
      <w:lvlJc w:val="left"/>
      <w:pPr>
        <w:ind w:left="324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5" w:tplc="1CA09B78">
      <w:start w:val="1"/>
      <w:numFmt w:val="lowerRoman"/>
      <w:lvlText w:val="%6"/>
      <w:lvlJc w:val="left"/>
      <w:pPr>
        <w:ind w:left="396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6" w:tplc="F5FAFDE2">
      <w:start w:val="1"/>
      <w:numFmt w:val="decimal"/>
      <w:lvlText w:val="%7"/>
      <w:lvlJc w:val="left"/>
      <w:pPr>
        <w:ind w:left="46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7" w:tplc="8716C2BC">
      <w:start w:val="1"/>
      <w:numFmt w:val="lowerLetter"/>
      <w:lvlText w:val="%8"/>
      <w:lvlJc w:val="left"/>
      <w:pPr>
        <w:ind w:left="54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8" w:tplc="5476B400">
      <w:start w:val="1"/>
      <w:numFmt w:val="lowerRoman"/>
      <w:lvlText w:val="%9"/>
      <w:lvlJc w:val="left"/>
      <w:pPr>
        <w:ind w:left="61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abstractNum>
  <w:abstractNum w:abstractNumId="1" w15:restartNumberingAfterBreak="0">
    <w:nsid w:val="36325BE3"/>
    <w:multiLevelType w:val="hybridMultilevel"/>
    <w:tmpl w:val="C7709C44"/>
    <w:lvl w:ilvl="0" w:tplc="52308644">
      <w:start w:val="1"/>
      <w:numFmt w:val="bullet"/>
      <w:lvlText w:val="-"/>
      <w:lvlJc w:val="left"/>
      <w:pPr>
        <w:ind w:left="182"/>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1" w:tplc="4170F70A">
      <w:start w:val="1"/>
      <w:numFmt w:val="bullet"/>
      <w:lvlText w:val="o"/>
      <w:lvlJc w:val="left"/>
      <w:pPr>
        <w:ind w:left="120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2" w:tplc="E9782510">
      <w:start w:val="1"/>
      <w:numFmt w:val="bullet"/>
      <w:lvlText w:val="▪"/>
      <w:lvlJc w:val="left"/>
      <w:pPr>
        <w:ind w:left="192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3" w:tplc="421A38A8">
      <w:start w:val="1"/>
      <w:numFmt w:val="bullet"/>
      <w:lvlText w:val="•"/>
      <w:lvlJc w:val="left"/>
      <w:pPr>
        <w:ind w:left="264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4" w:tplc="CE1219D8">
      <w:start w:val="1"/>
      <w:numFmt w:val="bullet"/>
      <w:lvlText w:val="o"/>
      <w:lvlJc w:val="left"/>
      <w:pPr>
        <w:ind w:left="336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5" w:tplc="CFD0D680">
      <w:start w:val="1"/>
      <w:numFmt w:val="bullet"/>
      <w:lvlText w:val="▪"/>
      <w:lvlJc w:val="left"/>
      <w:pPr>
        <w:ind w:left="408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6" w:tplc="66789F7A">
      <w:start w:val="1"/>
      <w:numFmt w:val="bullet"/>
      <w:lvlText w:val="•"/>
      <w:lvlJc w:val="left"/>
      <w:pPr>
        <w:ind w:left="480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7" w:tplc="8D266A4C">
      <w:start w:val="1"/>
      <w:numFmt w:val="bullet"/>
      <w:lvlText w:val="o"/>
      <w:lvlJc w:val="left"/>
      <w:pPr>
        <w:ind w:left="552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lvl w:ilvl="8" w:tplc="7CB23632">
      <w:start w:val="1"/>
      <w:numFmt w:val="bullet"/>
      <w:lvlText w:val="▪"/>
      <w:lvlJc w:val="left"/>
      <w:pPr>
        <w:ind w:left="6240"/>
      </w:pPr>
      <w:rPr>
        <w:rFonts w:ascii="Courier New" w:eastAsia="Courier New" w:hAnsi="Courier New" w:cs="Courier New"/>
        <w:b w:val="0"/>
        <w:i w:val="0"/>
        <w:strike w:val="0"/>
        <w:dstrike w:val="0"/>
        <w:color w:val="10243A"/>
        <w:sz w:val="15"/>
        <w:szCs w:val="15"/>
        <w:u w:val="none" w:color="000000"/>
        <w:bdr w:val="none" w:sz="0" w:space="0" w:color="auto"/>
        <w:shd w:val="clear" w:color="auto" w:fill="auto"/>
        <w:vertAlign w:val="baseline"/>
      </w:rPr>
    </w:lvl>
  </w:abstractNum>
  <w:abstractNum w:abstractNumId="2" w15:restartNumberingAfterBreak="0">
    <w:nsid w:val="44803312"/>
    <w:multiLevelType w:val="hybridMultilevel"/>
    <w:tmpl w:val="E0CEC1A0"/>
    <w:lvl w:ilvl="0" w:tplc="94446F76">
      <w:start w:val="1"/>
      <w:numFmt w:val="decimal"/>
      <w:lvlText w:val="%1."/>
      <w:lvlJc w:val="left"/>
      <w:pPr>
        <w:ind w:left="205"/>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1" w:tplc="9EFEDC32">
      <w:start w:val="1"/>
      <w:numFmt w:val="lowerLetter"/>
      <w:lvlText w:val="%2"/>
      <w:lvlJc w:val="left"/>
      <w:pPr>
        <w:ind w:left="10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2" w:tplc="06D20B74">
      <w:start w:val="1"/>
      <w:numFmt w:val="lowerRoman"/>
      <w:lvlText w:val="%3"/>
      <w:lvlJc w:val="left"/>
      <w:pPr>
        <w:ind w:left="18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3" w:tplc="CA2C6F18">
      <w:start w:val="1"/>
      <w:numFmt w:val="decimal"/>
      <w:lvlText w:val="%4"/>
      <w:lvlJc w:val="left"/>
      <w:pPr>
        <w:ind w:left="25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4" w:tplc="5FBAC43E">
      <w:start w:val="1"/>
      <w:numFmt w:val="lowerLetter"/>
      <w:lvlText w:val="%5"/>
      <w:lvlJc w:val="left"/>
      <w:pPr>
        <w:ind w:left="324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5" w:tplc="FF18D672">
      <w:start w:val="1"/>
      <w:numFmt w:val="lowerRoman"/>
      <w:lvlText w:val="%6"/>
      <w:lvlJc w:val="left"/>
      <w:pPr>
        <w:ind w:left="396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6" w:tplc="590EF138">
      <w:start w:val="1"/>
      <w:numFmt w:val="decimal"/>
      <w:lvlText w:val="%7"/>
      <w:lvlJc w:val="left"/>
      <w:pPr>
        <w:ind w:left="46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7" w:tplc="75D83EA4">
      <w:start w:val="1"/>
      <w:numFmt w:val="lowerLetter"/>
      <w:lvlText w:val="%8"/>
      <w:lvlJc w:val="left"/>
      <w:pPr>
        <w:ind w:left="54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8" w:tplc="98AC7AA8">
      <w:start w:val="1"/>
      <w:numFmt w:val="lowerRoman"/>
      <w:lvlText w:val="%9"/>
      <w:lvlJc w:val="left"/>
      <w:pPr>
        <w:ind w:left="61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abstractNum>
  <w:abstractNum w:abstractNumId="3" w15:restartNumberingAfterBreak="0">
    <w:nsid w:val="4731779F"/>
    <w:multiLevelType w:val="hybridMultilevel"/>
    <w:tmpl w:val="A7BEB828"/>
    <w:lvl w:ilvl="0" w:tplc="85EAD5DA">
      <w:start w:val="1"/>
      <w:numFmt w:val="bullet"/>
      <w:lvlText w:val="•"/>
      <w:lvlJc w:val="left"/>
      <w:pPr>
        <w:ind w:left="116"/>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1" w:tplc="B52E3ABE">
      <w:start w:val="1"/>
      <w:numFmt w:val="bullet"/>
      <w:lvlText w:val="o"/>
      <w:lvlJc w:val="left"/>
      <w:pPr>
        <w:ind w:left="10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2" w:tplc="14D6BE84">
      <w:start w:val="1"/>
      <w:numFmt w:val="bullet"/>
      <w:lvlText w:val="▪"/>
      <w:lvlJc w:val="left"/>
      <w:pPr>
        <w:ind w:left="18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3" w:tplc="7B947BD8">
      <w:start w:val="1"/>
      <w:numFmt w:val="bullet"/>
      <w:lvlText w:val="•"/>
      <w:lvlJc w:val="left"/>
      <w:pPr>
        <w:ind w:left="25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4" w:tplc="99CA8194">
      <w:start w:val="1"/>
      <w:numFmt w:val="bullet"/>
      <w:lvlText w:val="o"/>
      <w:lvlJc w:val="left"/>
      <w:pPr>
        <w:ind w:left="324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5" w:tplc="6F9E7418">
      <w:start w:val="1"/>
      <w:numFmt w:val="bullet"/>
      <w:lvlText w:val="▪"/>
      <w:lvlJc w:val="left"/>
      <w:pPr>
        <w:ind w:left="396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6" w:tplc="526C8C8E">
      <w:start w:val="1"/>
      <w:numFmt w:val="bullet"/>
      <w:lvlText w:val="•"/>
      <w:lvlJc w:val="left"/>
      <w:pPr>
        <w:ind w:left="468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7" w:tplc="8A7C485C">
      <w:start w:val="1"/>
      <w:numFmt w:val="bullet"/>
      <w:lvlText w:val="o"/>
      <w:lvlJc w:val="left"/>
      <w:pPr>
        <w:ind w:left="540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lvl w:ilvl="8" w:tplc="6A34D8B8">
      <w:start w:val="1"/>
      <w:numFmt w:val="bullet"/>
      <w:lvlText w:val="▪"/>
      <w:lvlJc w:val="left"/>
      <w:pPr>
        <w:ind w:left="6120"/>
      </w:pPr>
      <w:rPr>
        <w:rFonts w:ascii="Arial" w:eastAsia="Arial" w:hAnsi="Arial" w:cs="Arial"/>
        <w:b w:val="0"/>
        <w:i w:val="0"/>
        <w:strike w:val="0"/>
        <w:dstrike w:val="0"/>
        <w:color w:val="243447"/>
        <w:sz w:val="18"/>
        <w:szCs w:val="18"/>
        <w:u w:val="none" w:color="000000"/>
        <w:bdr w:val="none" w:sz="0" w:space="0" w:color="auto"/>
        <w:shd w:val="clear" w:color="auto" w:fill="auto"/>
        <w:vertAlign w:val="baseline"/>
      </w:rPr>
    </w:lvl>
  </w:abstractNum>
  <w:abstractNum w:abstractNumId="4" w15:restartNumberingAfterBreak="0">
    <w:nsid w:val="7B3A3795"/>
    <w:multiLevelType w:val="hybridMultilevel"/>
    <w:tmpl w:val="2324A946"/>
    <w:lvl w:ilvl="0" w:tplc="890E6590">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69C232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FB6621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650DFD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6CFE0C">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91A74C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DA21D5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A020D1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178784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EC"/>
    <w:rsid w:val="001C10EC"/>
    <w:rsid w:val="004C68EA"/>
    <w:rsid w:val="004E0346"/>
    <w:rsid w:val="0086073D"/>
    <w:rsid w:val="009334D0"/>
    <w:rsid w:val="00A309AB"/>
    <w:rsid w:val="00D03DC3"/>
    <w:rsid w:val="00F26EBA"/>
    <w:rsid w:val="00F31717"/>
    <w:rsid w:val="00FE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5F6260-BF5B-403C-A76E-6C980E1B8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2"/>
      <w:ind w:left="10" w:hanging="10"/>
      <w:outlineLvl w:val="0"/>
    </w:pPr>
    <w:rPr>
      <w:rFonts w:ascii="Arial" w:eastAsia="Arial" w:hAnsi="Arial" w:cs="Arial"/>
      <w:b/>
      <w:color w:val="10243A"/>
      <w:sz w:val="38"/>
    </w:rPr>
  </w:style>
  <w:style w:type="paragraph" w:styleId="Heading2">
    <w:name w:val="heading 2"/>
    <w:next w:val="Normal"/>
    <w:link w:val="Heading2Char"/>
    <w:uiPriority w:val="9"/>
    <w:unhideWhenUsed/>
    <w:qFormat/>
    <w:pPr>
      <w:keepNext/>
      <w:keepLines/>
      <w:spacing w:after="14"/>
      <w:ind w:left="10" w:hanging="10"/>
      <w:outlineLvl w:val="1"/>
    </w:pPr>
    <w:rPr>
      <w:rFonts w:ascii="Arial" w:eastAsia="Arial" w:hAnsi="Arial" w:cs="Arial"/>
      <w:b/>
      <w:color w:val="176B87"/>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76B87"/>
      <w:sz w:val="24"/>
    </w:rPr>
  </w:style>
  <w:style w:type="character" w:customStyle="1" w:styleId="Heading1Char">
    <w:name w:val="Heading 1 Char"/>
    <w:link w:val="Heading1"/>
    <w:rPr>
      <w:rFonts w:ascii="Arial" w:eastAsia="Arial" w:hAnsi="Arial" w:cs="Arial"/>
      <w:b/>
      <w:color w:val="10243A"/>
      <w:sz w:val="3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26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EB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B7B30-9E27-40C3-93F8-F94D4F80E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4</cp:revision>
  <dcterms:created xsi:type="dcterms:W3CDTF">2026-10-28T16:48:00Z</dcterms:created>
  <dcterms:modified xsi:type="dcterms:W3CDTF">2026-10-28T16:55:00Z</dcterms:modified>
</cp:coreProperties>
</file>