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2AC58" w14:textId="6ECD40F2" w:rsidR="00B1744B" w:rsidRDefault="00B1744B">
      <w:pPr>
        <w:spacing w:after="200" w:line="276" w:lineRule="auto"/>
        <w:jc w:val="both"/>
        <w:rPr>
          <w:lang w:val="en-US"/>
        </w:rPr>
      </w:pPr>
      <w:bookmarkStart w:id="0" w:name="_Toc353892992"/>
      <w:bookmarkStart w:id="1" w:name="_Toc353965495"/>
      <w:bookmarkStart w:id="2" w:name="_Toc353966373"/>
      <w:bookmarkStart w:id="3" w:name="_Toc436313841"/>
    </w:p>
    <w:tbl>
      <w:tblPr>
        <w:tblW w:w="0" w:type="auto"/>
        <w:tblLook w:val="04A0" w:firstRow="1" w:lastRow="0" w:firstColumn="1" w:lastColumn="0" w:noHBand="0" w:noVBand="1"/>
      </w:tblPr>
      <w:tblGrid>
        <w:gridCol w:w="1636"/>
        <w:gridCol w:w="3190"/>
        <w:gridCol w:w="2196"/>
      </w:tblGrid>
      <w:tr w:rsidR="00423E83" w:rsidRPr="00B1744B" w14:paraId="2C021A10" w14:textId="77777777" w:rsidTr="00C2306B">
        <w:tc>
          <w:tcPr>
            <w:tcW w:w="1668" w:type="dxa"/>
          </w:tcPr>
          <w:p w14:paraId="7DDFEC83" w14:textId="160D6469" w:rsidR="00B1744B" w:rsidRPr="00EA0EE2" w:rsidRDefault="00B1744B" w:rsidP="00C2306B">
            <w:pPr>
              <w:tabs>
                <w:tab w:val="left" w:pos="-540"/>
                <w:tab w:val="left" w:pos="180"/>
              </w:tabs>
              <w:autoSpaceDE w:val="0"/>
              <w:autoSpaceDN w:val="0"/>
              <w:adjustRightInd w:val="0"/>
              <w:jc w:val="both"/>
              <w:rPr>
                <w:sz w:val="25"/>
                <w:szCs w:val="25"/>
              </w:rPr>
            </w:pPr>
            <w:r w:rsidRPr="00014AC4">
              <w:rPr>
                <w:noProof/>
                <w:sz w:val="25"/>
                <w:szCs w:val="25"/>
              </w:rPr>
              <w:drawing>
                <wp:inline distT="0" distB="0" distL="0" distR="0" wp14:anchorId="77D6935A" wp14:editId="18AF3EEA">
                  <wp:extent cx="807085" cy="828040"/>
                  <wp:effectExtent l="0" t="0" r="0" b="0"/>
                  <wp:docPr id="10" name="Picture 10" descr="l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085" cy="828040"/>
                          </a:xfrm>
                          <a:prstGeom prst="rect">
                            <a:avLst/>
                          </a:prstGeom>
                          <a:noFill/>
                          <a:ln>
                            <a:noFill/>
                          </a:ln>
                        </pic:spPr>
                      </pic:pic>
                    </a:graphicData>
                  </a:graphic>
                </wp:inline>
              </w:drawing>
            </w:r>
          </w:p>
        </w:tc>
        <w:tc>
          <w:tcPr>
            <w:tcW w:w="3827" w:type="dxa"/>
          </w:tcPr>
          <w:p w14:paraId="12815182" w14:textId="77777777" w:rsidR="00B1744B" w:rsidRPr="00EA0EE2" w:rsidRDefault="00B1744B" w:rsidP="00C2306B">
            <w:pPr>
              <w:tabs>
                <w:tab w:val="left" w:pos="-540"/>
                <w:tab w:val="left" w:pos="180"/>
              </w:tabs>
              <w:autoSpaceDE w:val="0"/>
              <w:autoSpaceDN w:val="0"/>
              <w:adjustRightInd w:val="0"/>
              <w:jc w:val="both"/>
              <w:rPr>
                <w:sz w:val="25"/>
                <w:szCs w:val="25"/>
              </w:rPr>
            </w:pPr>
          </w:p>
        </w:tc>
        <w:tc>
          <w:tcPr>
            <w:tcW w:w="2035" w:type="dxa"/>
          </w:tcPr>
          <w:p w14:paraId="06209BB5" w14:textId="43918C77" w:rsidR="00B1744B" w:rsidRPr="00B1744B" w:rsidRDefault="00423E83" w:rsidP="00C2306B">
            <w:pPr>
              <w:tabs>
                <w:tab w:val="left" w:pos="-540"/>
                <w:tab w:val="left" w:pos="180"/>
              </w:tabs>
              <w:autoSpaceDE w:val="0"/>
              <w:autoSpaceDN w:val="0"/>
              <w:adjustRightInd w:val="0"/>
              <w:jc w:val="both"/>
              <w:rPr>
                <w:sz w:val="25"/>
                <w:szCs w:val="25"/>
                <w:lang w:val="en-US"/>
              </w:rPr>
            </w:pPr>
            <w:r>
              <w:rPr>
                <w:noProof/>
                <w:sz w:val="25"/>
                <w:szCs w:val="25"/>
                <w:lang w:val="en-US"/>
              </w:rPr>
              <w:drawing>
                <wp:inline distT="0" distB="0" distL="0" distR="0" wp14:anchorId="41C67BA2" wp14:editId="34E492C5">
                  <wp:extent cx="1255119" cy="753036"/>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icsson-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89890" cy="773898"/>
                          </a:xfrm>
                          <a:prstGeom prst="rect">
                            <a:avLst/>
                          </a:prstGeom>
                        </pic:spPr>
                      </pic:pic>
                    </a:graphicData>
                  </a:graphic>
                </wp:inline>
              </w:drawing>
            </w:r>
          </w:p>
        </w:tc>
      </w:tr>
    </w:tbl>
    <w:p w14:paraId="67AEB133" w14:textId="6FCFD442" w:rsidR="00B1744B" w:rsidRPr="00B1744B" w:rsidRDefault="00B1744B" w:rsidP="00B1744B">
      <w:pPr>
        <w:autoSpaceDE w:val="0"/>
        <w:autoSpaceDN w:val="0"/>
        <w:adjustRightInd w:val="0"/>
        <w:ind w:left="180" w:hanging="720"/>
        <w:jc w:val="center"/>
        <w:rPr>
          <w:sz w:val="25"/>
          <w:szCs w:val="25"/>
          <w:lang w:val="en-US"/>
        </w:rPr>
      </w:pPr>
      <w:bookmarkStart w:id="4" w:name="OLE_LINK1"/>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5"/>
          <w:szCs w:val="25"/>
          <w:lang w:val="en-US"/>
        </w:rPr>
        <w:br/>
      </w:r>
      <w:r w:rsidRPr="00B1744B">
        <w:rPr>
          <w:sz w:val="28"/>
          <w:szCs w:val="28"/>
          <w:lang w:val="en-US"/>
        </w:rPr>
        <w:t>Master’s Thesis</w:t>
      </w:r>
      <w:r w:rsidRPr="00B1744B">
        <w:rPr>
          <w:sz w:val="28"/>
          <w:szCs w:val="28"/>
          <w:lang w:val="en-US"/>
        </w:rPr>
        <w:br/>
      </w:r>
      <w:r w:rsidRPr="00B1744B">
        <w:rPr>
          <w:sz w:val="28"/>
          <w:szCs w:val="28"/>
          <w:lang w:val="en-US"/>
        </w:rPr>
        <w:br/>
      </w:r>
      <w:r w:rsidRPr="00B1744B">
        <w:rPr>
          <w:sz w:val="28"/>
          <w:szCs w:val="28"/>
          <w:lang w:val="en-US"/>
        </w:rPr>
        <w:br/>
      </w:r>
      <w:r w:rsidRPr="00B1744B">
        <w:rPr>
          <w:sz w:val="28"/>
          <w:szCs w:val="28"/>
          <w:lang w:val="en-US"/>
        </w:rPr>
        <w:br/>
      </w:r>
      <w:r>
        <w:rPr>
          <w:sz w:val="44"/>
          <w:szCs w:val="44"/>
          <w:lang w:val="en-US"/>
        </w:rPr>
        <w:t>Comparison of energy efficiency between macro and micro cells using energy saving schemes.</w:t>
      </w:r>
      <w:r w:rsidRPr="00B1744B">
        <w:rPr>
          <w:sz w:val="48"/>
          <w:szCs w:val="48"/>
          <w:lang w:val="en-US"/>
        </w:rPr>
        <w:br/>
      </w:r>
      <w:r w:rsidRPr="00B1744B">
        <w:rPr>
          <w:sz w:val="48"/>
          <w:szCs w:val="48"/>
          <w:lang w:val="en-US"/>
        </w:rPr>
        <w:br/>
      </w:r>
      <w:r w:rsidRPr="00B1744B">
        <w:rPr>
          <w:sz w:val="28"/>
          <w:szCs w:val="72"/>
          <w:lang w:val="en-US"/>
        </w:rPr>
        <w:t>By</w:t>
      </w:r>
      <w:bookmarkEnd w:id="4"/>
      <w:r w:rsidRPr="00B1744B">
        <w:rPr>
          <w:sz w:val="48"/>
          <w:szCs w:val="72"/>
          <w:lang w:val="en-US"/>
        </w:rPr>
        <w:br/>
      </w:r>
      <w:r w:rsidRPr="00B1744B">
        <w:rPr>
          <w:sz w:val="48"/>
          <w:szCs w:val="72"/>
          <w:lang w:val="en-US"/>
        </w:rPr>
        <w:br/>
      </w:r>
      <w:r w:rsidRPr="00B1744B">
        <w:rPr>
          <w:sz w:val="40"/>
          <w:szCs w:val="40"/>
          <w:lang w:val="en-US"/>
        </w:rPr>
        <w:t>Koustubh Sharma</w:t>
      </w:r>
      <w:r w:rsidRPr="00B1744B">
        <w:rPr>
          <w:sz w:val="40"/>
          <w:szCs w:val="40"/>
          <w:lang w:val="en-US"/>
        </w:rPr>
        <w:br/>
      </w:r>
      <w:r w:rsidRPr="00B1744B">
        <w:rPr>
          <w:sz w:val="40"/>
          <w:szCs w:val="40"/>
          <w:lang w:val="en-US"/>
        </w:rPr>
        <w:br/>
      </w:r>
      <w:r w:rsidRPr="00B1744B">
        <w:rPr>
          <w:sz w:val="40"/>
          <w:szCs w:val="40"/>
          <w:lang w:val="en-US"/>
        </w:rPr>
        <w:br/>
      </w:r>
      <w:r w:rsidRPr="00B1744B">
        <w:rPr>
          <w:sz w:val="28"/>
          <w:szCs w:val="28"/>
          <w:lang w:val="en-US"/>
        </w:rPr>
        <w:t>Department of Electrical and Information Technology</w:t>
      </w:r>
      <w:r w:rsidRPr="00B1744B">
        <w:rPr>
          <w:sz w:val="28"/>
          <w:szCs w:val="28"/>
          <w:lang w:val="en-US"/>
        </w:rPr>
        <w:br/>
        <w:t>Faculty of Engineering,</w:t>
      </w:r>
      <w:r w:rsidRPr="00B1744B" w:rsidDel="00EA2EBE">
        <w:rPr>
          <w:sz w:val="28"/>
          <w:szCs w:val="28"/>
          <w:lang w:val="en-US"/>
        </w:rPr>
        <w:t xml:space="preserve"> </w:t>
      </w:r>
      <w:r w:rsidRPr="00B1744B">
        <w:rPr>
          <w:sz w:val="28"/>
          <w:szCs w:val="28"/>
          <w:lang w:val="en-US"/>
        </w:rPr>
        <w:t>LTH, Lund University</w:t>
      </w:r>
      <w:r w:rsidRPr="00B1744B">
        <w:rPr>
          <w:sz w:val="28"/>
          <w:szCs w:val="28"/>
          <w:lang w:val="en-US"/>
        </w:rPr>
        <w:br/>
        <w:t>SE-221 00 Lund, Sweden</w:t>
      </w:r>
      <w:r w:rsidRPr="00B1744B">
        <w:rPr>
          <w:sz w:val="28"/>
          <w:szCs w:val="28"/>
          <w:lang w:val="en-US"/>
        </w:rPr>
        <w:br/>
      </w:r>
    </w:p>
    <w:p w14:paraId="07279718" w14:textId="13D6460F" w:rsidR="001820FD" w:rsidRPr="00282C81" w:rsidRDefault="001820FD" w:rsidP="001820FD">
      <w:pPr>
        <w:pStyle w:val="Heading1"/>
        <w:rPr>
          <w:rFonts w:ascii="Times New Roman" w:hAnsi="Times New Roman"/>
          <w:sz w:val="24"/>
          <w:szCs w:val="24"/>
          <w:lang w:val="en-US"/>
        </w:rPr>
      </w:pPr>
      <w:bookmarkStart w:id="5" w:name="page2"/>
      <w:bookmarkStart w:id="6" w:name="_Toc506141268"/>
      <w:bookmarkEnd w:id="5"/>
      <w:r w:rsidRPr="00282C81">
        <w:rPr>
          <w:lang w:val="en-US"/>
        </w:rPr>
        <w:lastRenderedPageBreak/>
        <w:t>Abstract</w:t>
      </w:r>
      <w:bookmarkEnd w:id="6"/>
    </w:p>
    <w:p w14:paraId="14DC1C55" w14:textId="77777777" w:rsidR="001820FD" w:rsidRPr="00282C81" w:rsidRDefault="001820FD" w:rsidP="001820FD">
      <w:pPr>
        <w:widowControl w:val="0"/>
        <w:autoSpaceDE w:val="0"/>
        <w:adjustRightInd w:val="0"/>
        <w:spacing w:line="200" w:lineRule="exact"/>
        <w:rPr>
          <w:lang w:val="en-US"/>
        </w:rPr>
      </w:pPr>
    </w:p>
    <w:p w14:paraId="7BCA4C5D" w14:textId="09D791FA" w:rsidR="001B0BC3" w:rsidRDefault="001B0BC3" w:rsidP="001820FD">
      <w:pPr>
        <w:pStyle w:val="NewNormal"/>
        <w:ind w:firstLine="0"/>
        <w:rPr>
          <w:lang w:val="en-US"/>
        </w:rPr>
      </w:pPr>
      <w:bookmarkStart w:id="7" w:name="_Hlk500010515"/>
      <w:r w:rsidRPr="00282C81">
        <w:rPr>
          <w:lang w:val="en-US"/>
        </w:rPr>
        <w:t>With the rapid development of Information and Communication Technology (ICT) industry the demand for power has also increased. ICT tends to play a significant role in global greenhouse gas emissions.</w:t>
      </w:r>
      <w:r w:rsidRPr="00721E61">
        <w:rPr>
          <w:lang w:val="en-US"/>
        </w:rPr>
        <w:t xml:space="preserve"> </w:t>
      </w:r>
      <w:r w:rsidRPr="00282C81">
        <w:rPr>
          <w:lang w:val="en-US"/>
        </w:rPr>
        <w:t xml:space="preserve">It was responsible for 10% of world’s total energy consumption in 2010 and is doubling in every 10 years </w:t>
      </w:r>
      <w:sdt>
        <w:sdtPr>
          <w:id w:val="1181703757"/>
          <w:citation/>
        </w:sdtPr>
        <w:sdtContent>
          <w:r w:rsidRPr="007604E2">
            <w:fldChar w:fldCharType="begin"/>
          </w:r>
          <w:r w:rsidRPr="00282C81">
            <w:rPr>
              <w:lang w:val="en-US"/>
            </w:rPr>
            <w:instrText xml:space="preserve"> CITATION dufková-bjelica-energy-savings-for-cellular-network-with-evaluation-of-impact-on-data-traffic-performance \l 1053 </w:instrText>
          </w:r>
          <w:r w:rsidRPr="007604E2">
            <w:fldChar w:fldCharType="separate"/>
          </w:r>
          <w:r w:rsidRPr="00F35116">
            <w:rPr>
              <w:noProof/>
              <w:lang w:val="en-US"/>
            </w:rPr>
            <w:t>[1]</w:t>
          </w:r>
          <w:r w:rsidRPr="007604E2">
            <w:fldChar w:fldCharType="end"/>
          </w:r>
        </w:sdtContent>
      </w:sdt>
      <w:r w:rsidRPr="00282C81">
        <w:rPr>
          <w:lang w:val="en-US"/>
        </w:rPr>
        <w:t>. Cellular networks are among the main energy consumers in the ICT</w:t>
      </w:r>
      <w:r>
        <w:rPr>
          <w:lang w:val="en-US"/>
        </w:rPr>
        <w:t xml:space="preserve"> field.</w:t>
      </w:r>
    </w:p>
    <w:bookmarkEnd w:id="7"/>
    <w:p w14:paraId="020B42FD" w14:textId="77777777" w:rsidR="001820FD" w:rsidRPr="00282C81" w:rsidRDefault="001820FD" w:rsidP="001820FD">
      <w:pPr>
        <w:pStyle w:val="NewNormal"/>
        <w:ind w:firstLine="0"/>
        <w:rPr>
          <w:lang w:val="en-US"/>
        </w:rPr>
      </w:pPr>
      <w:r w:rsidRPr="00282C81">
        <w:rPr>
          <w:lang w:val="en-US"/>
        </w:rPr>
        <w:t xml:space="preserve">To have an environment friendly transit into the new era of internet of things, we need to focus on energy consumption by these networks. There are various approaches for densifying the present network that we have; we will compare the approaches to cater to the traffic demands with macro cells versus micro cells deployments. </w:t>
      </w:r>
    </w:p>
    <w:p w14:paraId="0515A22E" w14:textId="7DD922FD" w:rsidR="001820FD" w:rsidRPr="00282C81" w:rsidRDefault="001820FD" w:rsidP="001820FD">
      <w:pPr>
        <w:pStyle w:val="NewNormal"/>
        <w:ind w:firstLine="0"/>
        <w:rPr>
          <w:lang w:val="en-US"/>
        </w:rPr>
      </w:pPr>
      <w:r w:rsidRPr="00282C81">
        <w:rPr>
          <w:lang w:val="en-US"/>
        </w:rPr>
        <w:t xml:space="preserve">In the project, we had set up a dense urban real like scenario and compared energy efficiencies between macro cells centric deployment versus a micro cells centric deployment, we made use of energy saving schemes like micro </w:t>
      </w:r>
      <w:r w:rsidR="00023A70">
        <w:rPr>
          <w:lang w:val="en-US"/>
        </w:rPr>
        <w:t>TX</w:t>
      </w:r>
      <w:r w:rsidRPr="00282C81">
        <w:rPr>
          <w:lang w:val="en-US"/>
        </w:rPr>
        <w:t xml:space="preserve">, lean carrier and MBSFN to reduce the power consumed in the network. </w:t>
      </w:r>
    </w:p>
    <w:p w14:paraId="2E0527DB" w14:textId="0A8CDDF4" w:rsidR="001820FD" w:rsidRPr="00282C81" w:rsidRDefault="001820FD" w:rsidP="00150522">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sidR="0011070D">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sidR="00373711">
        <w:rPr>
          <w:lang w:val="en-US"/>
        </w:rPr>
        <w:t>,</w:t>
      </w:r>
      <w:r w:rsidRPr="00282C81">
        <w:rPr>
          <w:lang w:val="en-US"/>
        </w:rPr>
        <w:t xml:space="preserve"> we implemented EARTH power model to calculate power consu</w:t>
      </w:r>
      <w:r w:rsidR="00150522">
        <w:rPr>
          <w:lang w:val="en-US"/>
        </w:rPr>
        <w:t xml:space="preserve">mption. </w:t>
      </w:r>
      <w:r w:rsidRPr="00282C81">
        <w:rPr>
          <w:lang w:val="en-US"/>
        </w:rPr>
        <w:t>The energy saving schemes proved out to save a lot of energy in the operations</w:t>
      </w:r>
      <w:r w:rsidR="009F3359">
        <w:rPr>
          <w:lang w:val="en-US"/>
        </w:rPr>
        <w:t xml:space="preserve"> of both macro and micro cells. </w:t>
      </w:r>
      <w:r w:rsidRPr="00282C81">
        <w:rPr>
          <w:lang w:val="en-US"/>
        </w:rPr>
        <w:t xml:space="preserve">The amount of savings from these energy saving schemes depend upon the utilization and sleep time of these nodes, </w:t>
      </w:r>
      <w:r w:rsidR="00C612D8" w:rsidRPr="00150522">
        <w:rPr>
          <w:lang w:val="en-US"/>
        </w:rPr>
        <w:t>The energy saving schemes saved up to 17% of energy in macros and 33% of energy in micros.</w:t>
      </w:r>
      <w:r w:rsidRPr="00282C81">
        <w:rPr>
          <w:lang w:val="en-US"/>
        </w:rPr>
        <w:t xml:space="preserve"> Comparing macro without energy saving scheme to micro with lean carrier energy saving scheme results in 55% of energy savings. So, from an energy saving point of view, it would be much better to implement a heterogeneous network with more micro cells with energy saving features than just macro cells.</w:t>
      </w:r>
    </w:p>
    <w:p w14:paraId="16D6C20F" w14:textId="77777777" w:rsidR="001820FD" w:rsidRPr="00282C81" w:rsidRDefault="001820FD" w:rsidP="001820FD">
      <w:pPr>
        <w:widowControl w:val="0"/>
        <w:autoSpaceDE w:val="0"/>
        <w:adjustRightInd w:val="0"/>
        <w:spacing w:line="200" w:lineRule="exact"/>
        <w:rPr>
          <w:lang w:val="en-US"/>
        </w:rPr>
      </w:pPr>
    </w:p>
    <w:p w14:paraId="47DF6BD7" w14:textId="77777777" w:rsidR="001820FD" w:rsidRPr="00282C81" w:rsidRDefault="001820FD" w:rsidP="001820FD">
      <w:pPr>
        <w:widowControl w:val="0"/>
        <w:autoSpaceDE w:val="0"/>
        <w:adjustRightInd w:val="0"/>
        <w:spacing w:line="200" w:lineRule="exact"/>
        <w:rPr>
          <w:lang w:val="en-US"/>
        </w:rPr>
      </w:pPr>
    </w:p>
    <w:p w14:paraId="6138E3A5" w14:textId="77777777" w:rsidR="001820FD" w:rsidRPr="00282C81" w:rsidRDefault="001820FD" w:rsidP="001820FD">
      <w:pPr>
        <w:widowControl w:val="0"/>
        <w:autoSpaceDE w:val="0"/>
        <w:adjustRightInd w:val="0"/>
        <w:spacing w:line="200" w:lineRule="exact"/>
        <w:rPr>
          <w:lang w:val="en-US"/>
        </w:rPr>
      </w:pPr>
    </w:p>
    <w:p w14:paraId="5E820C81" w14:textId="77777777" w:rsidR="001820FD" w:rsidRPr="00282C81" w:rsidRDefault="001820FD" w:rsidP="001820FD">
      <w:pPr>
        <w:widowControl w:val="0"/>
        <w:autoSpaceDE w:val="0"/>
        <w:adjustRightInd w:val="0"/>
        <w:spacing w:line="200" w:lineRule="exact"/>
        <w:rPr>
          <w:lang w:val="en-US"/>
        </w:rPr>
      </w:pPr>
    </w:p>
    <w:p w14:paraId="3E26895B" w14:textId="77777777" w:rsidR="001820FD" w:rsidRPr="00282C81" w:rsidRDefault="001820FD" w:rsidP="001820FD">
      <w:pPr>
        <w:widowControl w:val="0"/>
        <w:autoSpaceDE w:val="0"/>
        <w:adjustRightInd w:val="0"/>
        <w:spacing w:line="200" w:lineRule="exact"/>
        <w:rPr>
          <w:lang w:val="en-US"/>
        </w:rPr>
      </w:pPr>
    </w:p>
    <w:p w14:paraId="67702F63" w14:textId="77777777" w:rsidR="001820FD" w:rsidRPr="00282C81" w:rsidRDefault="001820FD" w:rsidP="001820FD">
      <w:pPr>
        <w:widowControl w:val="0"/>
        <w:autoSpaceDE w:val="0"/>
        <w:adjustRightInd w:val="0"/>
        <w:spacing w:line="200" w:lineRule="exact"/>
        <w:rPr>
          <w:lang w:val="en-US"/>
        </w:rPr>
      </w:pPr>
    </w:p>
    <w:p w14:paraId="55D6E62B" w14:textId="77777777" w:rsidR="001820FD" w:rsidRPr="00282C81" w:rsidRDefault="001820FD" w:rsidP="001820FD">
      <w:pPr>
        <w:widowControl w:val="0"/>
        <w:autoSpaceDE w:val="0"/>
        <w:adjustRightInd w:val="0"/>
        <w:spacing w:line="200" w:lineRule="exact"/>
        <w:rPr>
          <w:lang w:val="en-US"/>
        </w:rPr>
      </w:pPr>
    </w:p>
    <w:p w14:paraId="3048ED78" w14:textId="77777777" w:rsidR="001820FD" w:rsidRPr="00282C81" w:rsidRDefault="001820FD" w:rsidP="001820FD">
      <w:pPr>
        <w:widowControl w:val="0"/>
        <w:autoSpaceDE w:val="0"/>
        <w:adjustRightInd w:val="0"/>
        <w:spacing w:line="200" w:lineRule="exact"/>
        <w:rPr>
          <w:lang w:val="en-US"/>
        </w:rPr>
      </w:pPr>
    </w:p>
    <w:p w14:paraId="355EC88E" w14:textId="77777777" w:rsidR="001820FD" w:rsidRPr="00282C81" w:rsidRDefault="001820FD" w:rsidP="001820FD">
      <w:pPr>
        <w:widowControl w:val="0"/>
        <w:autoSpaceDE w:val="0"/>
        <w:adjustRightInd w:val="0"/>
        <w:rPr>
          <w:lang w:val="en-US"/>
        </w:rPr>
        <w:sectPr w:rsidR="001820FD" w:rsidRPr="00282C81" w:rsidSect="000C26DA">
          <w:footerReference w:type="default" r:id="rId10"/>
          <w:footerReference w:type="first" r:id="rId11"/>
          <w:pgSz w:w="9582" w:h="13551" w:code="9"/>
          <w:pgMar w:top="1138" w:right="1138" w:bottom="1138" w:left="1138" w:header="720" w:footer="720" w:gutter="0"/>
          <w:cols w:space="720" w:equalWidth="0">
            <w:col w:w="7022"/>
          </w:cols>
          <w:noEndnote/>
        </w:sectPr>
      </w:pPr>
    </w:p>
    <w:p w14:paraId="1040C3BC" w14:textId="77777777" w:rsidR="001820FD" w:rsidRPr="00282C81" w:rsidRDefault="001820FD" w:rsidP="001820FD">
      <w:pPr>
        <w:widowControl w:val="0"/>
        <w:autoSpaceDE w:val="0"/>
        <w:adjustRightInd w:val="0"/>
        <w:spacing w:line="200" w:lineRule="exact"/>
        <w:rPr>
          <w:lang w:val="en-US"/>
        </w:rPr>
      </w:pPr>
      <w:bookmarkStart w:id="8" w:name="page3"/>
      <w:bookmarkStart w:id="9" w:name="page4"/>
      <w:bookmarkEnd w:id="8"/>
      <w:bookmarkEnd w:id="9"/>
    </w:p>
    <w:p w14:paraId="1FA1B61A" w14:textId="77777777" w:rsidR="001820FD" w:rsidRPr="00282C81" w:rsidRDefault="001820FD" w:rsidP="001820FD">
      <w:pPr>
        <w:widowControl w:val="0"/>
        <w:autoSpaceDE w:val="0"/>
        <w:adjustRightInd w:val="0"/>
        <w:spacing w:line="200" w:lineRule="exact"/>
        <w:rPr>
          <w:lang w:val="en-US"/>
        </w:rPr>
      </w:pPr>
    </w:p>
    <w:p w14:paraId="19D3BCC5" w14:textId="77777777" w:rsidR="001820FD" w:rsidRPr="00282C81" w:rsidRDefault="001820FD" w:rsidP="001820FD">
      <w:pPr>
        <w:widowControl w:val="0"/>
        <w:autoSpaceDE w:val="0"/>
        <w:adjustRightInd w:val="0"/>
        <w:spacing w:line="200" w:lineRule="exact"/>
        <w:rPr>
          <w:lang w:val="en-US"/>
        </w:rPr>
      </w:pPr>
    </w:p>
    <w:p w14:paraId="6AFD8351" w14:textId="77777777" w:rsidR="001820FD" w:rsidRPr="00282C81" w:rsidRDefault="001820FD" w:rsidP="001820FD">
      <w:pPr>
        <w:widowControl w:val="0"/>
        <w:autoSpaceDE w:val="0"/>
        <w:adjustRightInd w:val="0"/>
        <w:spacing w:line="260" w:lineRule="exact"/>
        <w:rPr>
          <w:lang w:val="en-US"/>
        </w:rPr>
      </w:pPr>
    </w:p>
    <w:p w14:paraId="1AA3ABA5" w14:textId="77777777" w:rsidR="001820FD" w:rsidRPr="00282C81" w:rsidRDefault="001820FD" w:rsidP="001820FD">
      <w:pPr>
        <w:pStyle w:val="Heading1"/>
        <w:rPr>
          <w:rFonts w:ascii="Times New Roman" w:hAnsi="Times New Roman"/>
          <w:sz w:val="24"/>
          <w:szCs w:val="24"/>
          <w:lang w:val="en-US"/>
        </w:rPr>
      </w:pPr>
      <w:bookmarkStart w:id="10" w:name="_Toc506141269"/>
      <w:r w:rsidRPr="00282C81">
        <w:rPr>
          <w:lang w:val="en-US"/>
        </w:rPr>
        <w:t>Acknowledgments</w:t>
      </w:r>
      <w:bookmarkEnd w:id="10"/>
    </w:p>
    <w:p w14:paraId="13FC9E1A" w14:textId="77777777" w:rsidR="001820FD" w:rsidRPr="00282C81" w:rsidRDefault="001820FD" w:rsidP="001820FD">
      <w:pPr>
        <w:widowControl w:val="0"/>
        <w:autoSpaceDE w:val="0"/>
        <w:adjustRightInd w:val="0"/>
        <w:spacing w:line="303" w:lineRule="exact"/>
        <w:rPr>
          <w:lang w:val="en-US"/>
        </w:rPr>
      </w:pPr>
    </w:p>
    <w:p w14:paraId="78114E00" w14:textId="2DBD4E34" w:rsidR="001D0010" w:rsidRPr="001D0010" w:rsidRDefault="001D0010" w:rsidP="00423E83">
      <w:pPr>
        <w:widowControl w:val="0"/>
        <w:overflowPunct w:val="0"/>
        <w:autoSpaceDE w:val="0"/>
        <w:adjustRightInd w:val="0"/>
        <w:jc w:val="both"/>
        <w:rPr>
          <w:lang w:val="en-US"/>
        </w:rPr>
      </w:pPr>
      <w:r w:rsidRPr="001D0010">
        <w:rPr>
          <w:lang w:val="en-US"/>
        </w:rPr>
        <w:t xml:space="preserve">I would like to give my sincerest gratitude to all the people at EIT and Ericsson who supported me throughout the thesis. Special thanks to Maria Kihl for her constant guidance and feedback. Also, to Swedish Institute for providing me scholarship to study at LTH and connecting me to ‘Network for Future Global Leaders’, which helped me to grow as a person on a global platform. Last but not the least to my parents and my brother for their constant support and motivation. </w:t>
      </w:r>
    </w:p>
    <w:p w14:paraId="5D4A1805" w14:textId="77777777" w:rsidR="001820FD" w:rsidRPr="00282C81" w:rsidRDefault="001820FD" w:rsidP="001820FD">
      <w:pPr>
        <w:widowControl w:val="0"/>
        <w:overflowPunct w:val="0"/>
        <w:autoSpaceDE w:val="0"/>
        <w:adjustRightInd w:val="0"/>
        <w:spacing w:line="214" w:lineRule="auto"/>
        <w:jc w:val="both"/>
        <w:rPr>
          <w:lang w:val="en-US"/>
        </w:rPr>
      </w:pPr>
    </w:p>
    <w:p w14:paraId="7E886A14" w14:textId="77777777" w:rsidR="001820FD" w:rsidRPr="00282C81" w:rsidRDefault="001820FD" w:rsidP="001820FD">
      <w:pPr>
        <w:widowControl w:val="0"/>
        <w:autoSpaceDE w:val="0"/>
        <w:adjustRightInd w:val="0"/>
        <w:spacing w:line="200" w:lineRule="exact"/>
        <w:rPr>
          <w:lang w:val="en-US"/>
        </w:rPr>
      </w:pPr>
    </w:p>
    <w:p w14:paraId="525A818B" w14:textId="77777777" w:rsidR="001820FD" w:rsidRPr="00282C81" w:rsidRDefault="001820FD" w:rsidP="001820FD">
      <w:pPr>
        <w:widowControl w:val="0"/>
        <w:autoSpaceDE w:val="0"/>
        <w:adjustRightInd w:val="0"/>
        <w:spacing w:line="277" w:lineRule="exact"/>
        <w:rPr>
          <w:lang w:val="en-US"/>
        </w:rPr>
      </w:pPr>
    </w:p>
    <w:p w14:paraId="75288A22" w14:textId="614D16C9" w:rsidR="001820FD" w:rsidRDefault="001820FD" w:rsidP="00B86372">
      <w:pPr>
        <w:jc w:val="right"/>
        <w:rPr>
          <w:rFonts w:eastAsia="Times New Roman"/>
          <w:bCs/>
          <w:color w:val="auto"/>
          <w:sz w:val="22"/>
          <w:szCs w:val="22"/>
          <w:lang w:val="en-US" w:eastAsia="sv-SE"/>
        </w:rPr>
      </w:pPr>
      <w:r w:rsidRPr="00B86372">
        <w:rPr>
          <w:rFonts w:eastAsia="Times New Roman"/>
          <w:bCs/>
          <w:color w:val="auto"/>
          <w:sz w:val="22"/>
          <w:szCs w:val="22"/>
          <w:lang w:val="en-US" w:eastAsia="sv-SE"/>
        </w:rPr>
        <w:t>Koustubh Sharma</w:t>
      </w:r>
    </w:p>
    <w:p w14:paraId="656FFC54" w14:textId="42028245" w:rsidR="00972BF0" w:rsidRDefault="00972BF0">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5A6B630" w14:textId="77777777" w:rsidR="003E5F18" w:rsidRDefault="003E5F18" w:rsidP="003E5F18">
      <w:pPr>
        <w:pStyle w:val="Heading1"/>
        <w:rPr>
          <w:rFonts w:eastAsia="Times New Roman"/>
          <w:lang w:val="en-US" w:eastAsia="sv-SE"/>
        </w:rPr>
      </w:pPr>
      <w:bookmarkStart w:id="11" w:name="_Toc506141270"/>
      <w:r>
        <w:rPr>
          <w:rFonts w:eastAsia="Times New Roman"/>
          <w:lang w:val="en-US" w:eastAsia="sv-SE"/>
        </w:rPr>
        <w:lastRenderedPageBreak/>
        <w:t>Popular Science Summary</w:t>
      </w:r>
      <w:bookmarkEnd w:id="11"/>
    </w:p>
    <w:p w14:paraId="37A81AD1" w14:textId="77777777" w:rsidR="003E5F18" w:rsidRPr="00441955" w:rsidRDefault="003E5F18" w:rsidP="003E5F18">
      <w:pPr>
        <w:rPr>
          <w:lang w:val="en-US" w:eastAsia="sv-SE"/>
        </w:rPr>
      </w:pPr>
    </w:p>
    <w:p w14:paraId="4719936D" w14:textId="77777777" w:rsidR="003E5F18" w:rsidRPr="00222B65" w:rsidRDefault="003E5F18" w:rsidP="003E5F18">
      <w:pPr>
        <w:pStyle w:val="NewNormal"/>
        <w:ind w:firstLine="0"/>
        <w:rPr>
          <w:vertAlign w:val="subscript"/>
          <w:lang w:val="en-US"/>
        </w:rPr>
      </w:pPr>
      <w:r>
        <w:rPr>
          <w:lang w:val="en-US"/>
        </w:rPr>
        <w:t>What if I told you that your usage of mobile phone networks is directly connected to the homeless polar bears. Yes, ICT industry in total is re-sponsible for as much carbon emissions as aviation industry. And, c</w:t>
      </w:r>
      <w:r w:rsidRPr="00282C81">
        <w:rPr>
          <w:lang w:val="en-US"/>
        </w:rPr>
        <w:t>ellular networks are among the main e</w:t>
      </w:r>
      <w:r>
        <w:rPr>
          <w:lang w:val="en-US"/>
        </w:rPr>
        <w:t xml:space="preserve">nergy consumers in the ICT industry. Last year in Germany alone mobile network operators spent more than 200 million Euros on electricity bills and 80% of that cost was from cellular networks. And, as per the EU regulations the cost of electricity is likely to increase more in coming years. </w:t>
      </w:r>
    </w:p>
    <w:p w14:paraId="3B398BB9" w14:textId="77777777" w:rsidR="003E5F18" w:rsidRPr="00282C81" w:rsidRDefault="003E5F18" w:rsidP="003E5F18">
      <w:pPr>
        <w:pStyle w:val="NewNormal"/>
        <w:ind w:firstLine="0"/>
        <w:rPr>
          <w:lang w:val="en-US"/>
        </w:rPr>
      </w:pPr>
      <w:r>
        <w:rPr>
          <w:lang w:val="en-US"/>
        </w:rPr>
        <w:t xml:space="preserve">In the new era of internet of things and connected cars these cellular networks are likely to densify furthermore so, there is a pressing need to </w:t>
      </w:r>
      <w:r w:rsidRPr="00282C81">
        <w:rPr>
          <w:lang w:val="en-US"/>
        </w:rPr>
        <w:t xml:space="preserve">focus on energy consumption by these networks. There are various approaches for densifying the </w:t>
      </w:r>
      <w:r>
        <w:rPr>
          <w:lang w:val="en-US"/>
        </w:rPr>
        <w:t>present networks; in this project we have made a comparison between macro cells centric deployment versus micro cells centric deployment with respect to their energy consumption.</w:t>
      </w:r>
      <w:r w:rsidRPr="00282C81">
        <w:rPr>
          <w:lang w:val="en-US"/>
        </w:rPr>
        <w:t xml:space="preserve"> </w:t>
      </w:r>
      <w:r>
        <w:rPr>
          <w:lang w:val="en-US"/>
        </w:rPr>
        <w:t>Macro cells are big base stations which consumes a lot of energy from 100W to 450W, but they do provide a larger coverage up to tens of kilometers whereas, micro cells consume lesser energy; up to 150W, but provide limited coverage of a few hundred meters.</w:t>
      </w:r>
    </w:p>
    <w:p w14:paraId="29B20ADB" w14:textId="77777777" w:rsidR="003E5F18" w:rsidRPr="00282C81" w:rsidRDefault="003E5F18" w:rsidP="003E5F18">
      <w:pPr>
        <w:pStyle w:val="NewNormal"/>
        <w:ind w:firstLine="0"/>
        <w:rPr>
          <w:lang w:val="en-US"/>
        </w:rPr>
      </w:pPr>
      <w:r>
        <w:rPr>
          <w:lang w:val="en-US"/>
        </w:rPr>
        <w:t>W</w:t>
      </w:r>
      <w:r w:rsidRPr="00282C81">
        <w:rPr>
          <w:lang w:val="en-US"/>
        </w:rPr>
        <w:t xml:space="preserve">e had set up a </w:t>
      </w:r>
      <w:r>
        <w:rPr>
          <w:lang w:val="en-US"/>
        </w:rPr>
        <w:t xml:space="preserve">real like dense </w:t>
      </w:r>
      <w:r w:rsidRPr="00282C81">
        <w:rPr>
          <w:lang w:val="en-US"/>
        </w:rPr>
        <w:t>urban</w:t>
      </w:r>
      <w:r>
        <w:rPr>
          <w:lang w:val="en-US"/>
        </w:rPr>
        <w:t xml:space="preserve"> city</w:t>
      </w:r>
      <w:r w:rsidRPr="00282C81">
        <w:rPr>
          <w:lang w:val="en-US"/>
        </w:rPr>
        <w:t xml:space="preserve"> scenario</w:t>
      </w:r>
      <w:r>
        <w:rPr>
          <w:lang w:val="en-US"/>
        </w:rPr>
        <w:t xml:space="preserve"> with buildings, streets, pavements etc. in our simulator</w:t>
      </w:r>
      <w:r w:rsidRPr="00282C81">
        <w:rPr>
          <w:lang w:val="en-US"/>
        </w:rPr>
        <w:t xml:space="preserve"> and compared energy efficiencies between</w:t>
      </w:r>
      <w:r>
        <w:rPr>
          <w:lang w:val="en-US"/>
        </w:rPr>
        <w:t xml:space="preserve"> these two approaches. W</w:t>
      </w:r>
      <w:r w:rsidRPr="00282C81">
        <w:rPr>
          <w:lang w:val="en-US"/>
        </w:rPr>
        <w:t xml:space="preserve">e made use of energy saving schemes like micro </w:t>
      </w:r>
      <w:r>
        <w:rPr>
          <w:lang w:val="en-US"/>
        </w:rPr>
        <w:t>TX sleep</w:t>
      </w:r>
      <w:r w:rsidRPr="00282C81">
        <w:rPr>
          <w:lang w:val="en-US"/>
        </w:rPr>
        <w:t xml:space="preserve">, lean carrier and MBSFN to reduce the power consumed in the network. </w:t>
      </w:r>
      <w:r>
        <w:rPr>
          <w:lang w:val="en-US"/>
        </w:rPr>
        <w:t>These schemes basically shut down the cell when there is no traffic load on the base station thereby, saving the energy.</w:t>
      </w:r>
    </w:p>
    <w:p w14:paraId="2E573473" w14:textId="77777777" w:rsidR="003E5F18" w:rsidRPr="00282C81" w:rsidRDefault="003E5F18" w:rsidP="003E5F18">
      <w:pPr>
        <w:pStyle w:val="NewNormal"/>
        <w:ind w:firstLine="0"/>
        <w:rPr>
          <w:lang w:val="en-US"/>
        </w:rPr>
      </w:pPr>
      <w:r w:rsidRPr="00282C81">
        <w:rPr>
          <w:lang w:val="en-US"/>
        </w:rPr>
        <w:t>With results presented in this thesis, we will contribute to the understanding of how these cells behave in a realistic traffic scenario and how much</w:t>
      </w:r>
      <w:r>
        <w:rPr>
          <w:lang w:val="en-US"/>
        </w:rPr>
        <w:t xml:space="preserve"> energy saving</w:t>
      </w:r>
      <w:r w:rsidRPr="00282C81">
        <w:rPr>
          <w:lang w:val="en-US"/>
        </w:rPr>
        <w:t xml:space="preserve"> can we achieve by implementing the above-mentioned schemes. To keep the results more generic and not specific to any particular set of radio base stations</w:t>
      </w:r>
      <w:r>
        <w:rPr>
          <w:lang w:val="en-US"/>
        </w:rPr>
        <w:t>,</w:t>
      </w:r>
      <w:r w:rsidRPr="00282C81">
        <w:rPr>
          <w:lang w:val="en-US"/>
        </w:rPr>
        <w:t xml:space="preserve"> we implemented </w:t>
      </w:r>
      <w:r>
        <w:rPr>
          <w:lang w:val="en-US"/>
        </w:rPr>
        <w:t xml:space="preserve">the </w:t>
      </w:r>
      <w:r w:rsidRPr="00282C81">
        <w:rPr>
          <w:lang w:val="en-US"/>
        </w:rPr>
        <w:t xml:space="preserve">EARTH power model to calculate power consumption. </w:t>
      </w:r>
      <w:r>
        <w:rPr>
          <w:lang w:val="en-US"/>
        </w:rPr>
        <w:t>The EARTH power model gives the generic equations for calculating power consumption in different types of cells.</w:t>
      </w:r>
    </w:p>
    <w:p w14:paraId="6283DECA" w14:textId="61B858C9" w:rsidR="003E5F18" w:rsidRPr="00282C81" w:rsidRDefault="003E5F18" w:rsidP="003E5F18">
      <w:pPr>
        <w:pStyle w:val="NewNormal"/>
        <w:ind w:firstLine="0"/>
        <w:rPr>
          <w:lang w:val="en-US"/>
        </w:rPr>
      </w:pPr>
      <w:r w:rsidRPr="00282C81">
        <w:rPr>
          <w:lang w:val="en-US"/>
        </w:rPr>
        <w:t>The energy saving schemes proved out to save a lot of energy in the operations</w:t>
      </w:r>
      <w:r>
        <w:rPr>
          <w:lang w:val="en-US"/>
        </w:rPr>
        <w:t xml:space="preserve"> of both macro and micro cells</w:t>
      </w:r>
      <w:r w:rsidRPr="00282C81">
        <w:rPr>
          <w:lang w:val="en-US"/>
        </w:rPr>
        <w:t>. The amount of savings depends upon the uti</w:t>
      </w:r>
      <w:r>
        <w:rPr>
          <w:lang w:val="en-US"/>
        </w:rPr>
        <w:t>lization and sleep time of these</w:t>
      </w:r>
      <w:r w:rsidRPr="00282C81">
        <w:rPr>
          <w:lang w:val="en-US"/>
        </w:rPr>
        <w:t xml:space="preserve"> </w:t>
      </w:r>
      <w:r>
        <w:rPr>
          <w:lang w:val="en-US"/>
        </w:rPr>
        <w:t>cells. U</w:t>
      </w:r>
      <w:r w:rsidRPr="00282C81">
        <w:rPr>
          <w:lang w:val="en-US"/>
        </w:rPr>
        <w:t>sing</w:t>
      </w:r>
      <w:r>
        <w:rPr>
          <w:lang w:val="en-US"/>
        </w:rPr>
        <w:t xml:space="preserve"> the</w:t>
      </w:r>
      <w:r w:rsidRPr="00282C81">
        <w:rPr>
          <w:lang w:val="en-US"/>
        </w:rPr>
        <w:t xml:space="preserve"> energy saving schemes in macro cell</w:t>
      </w:r>
      <w:r w:rsidR="00CE66D9">
        <w:rPr>
          <w:lang w:val="en-US"/>
        </w:rPr>
        <w:t>s</w:t>
      </w:r>
      <w:r w:rsidRPr="00282C81">
        <w:rPr>
          <w:lang w:val="en-US"/>
        </w:rPr>
        <w:t xml:space="preserve"> deployment can give savings as much as 17% and in </w:t>
      </w:r>
      <w:r w:rsidRPr="00282C81">
        <w:rPr>
          <w:lang w:val="en-US"/>
        </w:rPr>
        <w:lastRenderedPageBreak/>
        <w:t>micro cell</w:t>
      </w:r>
      <w:r w:rsidR="00CE66D9">
        <w:rPr>
          <w:lang w:val="en-US"/>
        </w:rPr>
        <w:t>s</w:t>
      </w:r>
      <w:r w:rsidRPr="00282C81">
        <w:rPr>
          <w:lang w:val="en-US"/>
        </w:rPr>
        <w:t xml:space="preserve"> deployment</w:t>
      </w:r>
      <w:r>
        <w:rPr>
          <w:lang w:val="en-US"/>
        </w:rPr>
        <w:t xml:space="preserve"> it was around 33%</w:t>
      </w:r>
      <w:r w:rsidRPr="00282C81">
        <w:rPr>
          <w:lang w:val="en-US"/>
        </w:rPr>
        <w:t xml:space="preserve">. </w:t>
      </w:r>
      <w:r>
        <w:rPr>
          <w:lang w:val="en-US"/>
        </w:rPr>
        <w:t xml:space="preserve">A micro cell </w:t>
      </w:r>
      <w:r w:rsidRPr="00282C81">
        <w:rPr>
          <w:lang w:val="en-US"/>
        </w:rPr>
        <w:t xml:space="preserve">with lean carrier energy saving scheme </w:t>
      </w:r>
      <w:r>
        <w:rPr>
          <w:lang w:val="en-US"/>
        </w:rPr>
        <w:t>was 55% more energy efficient than a</w:t>
      </w:r>
      <w:r w:rsidRPr="00282C81">
        <w:rPr>
          <w:lang w:val="en-US"/>
        </w:rPr>
        <w:t xml:space="preserve"> macro</w:t>
      </w:r>
      <w:r>
        <w:rPr>
          <w:lang w:val="en-US"/>
        </w:rPr>
        <w:t xml:space="preserve"> cell</w:t>
      </w:r>
      <w:r w:rsidRPr="00282C81">
        <w:rPr>
          <w:lang w:val="en-US"/>
        </w:rPr>
        <w:t xml:space="preserve"> without </w:t>
      </w:r>
      <w:r>
        <w:rPr>
          <w:lang w:val="en-US"/>
        </w:rPr>
        <w:t xml:space="preserve">energy saving scheme. So, from an </w:t>
      </w:r>
      <w:r w:rsidRPr="00282C81">
        <w:rPr>
          <w:lang w:val="en-US"/>
        </w:rPr>
        <w:t xml:space="preserve">energy </w:t>
      </w:r>
      <w:r>
        <w:rPr>
          <w:lang w:val="en-US"/>
        </w:rPr>
        <w:t>consumption</w:t>
      </w:r>
      <w:r w:rsidRPr="00282C81">
        <w:rPr>
          <w:lang w:val="en-US"/>
        </w:rPr>
        <w:t xml:space="preserve"> point of view, it would be much better to</w:t>
      </w:r>
      <w:r>
        <w:rPr>
          <w:lang w:val="en-US"/>
        </w:rPr>
        <w:t xml:space="preserve"> densify </w:t>
      </w:r>
      <w:r w:rsidRPr="00282C81">
        <w:rPr>
          <w:lang w:val="en-US"/>
        </w:rPr>
        <w:t>a heterogeneous network with more micro cells with energy saving features than just macro cells.</w:t>
      </w:r>
    </w:p>
    <w:p w14:paraId="754C6A61" w14:textId="77777777" w:rsidR="00972BF0" w:rsidRPr="00B86372" w:rsidRDefault="00972BF0" w:rsidP="00B86372">
      <w:pPr>
        <w:jc w:val="right"/>
        <w:rPr>
          <w:rFonts w:eastAsia="Times New Roman"/>
          <w:bCs/>
          <w:color w:val="auto"/>
          <w:sz w:val="22"/>
          <w:szCs w:val="22"/>
          <w:lang w:val="en-US" w:eastAsia="sv-SE"/>
        </w:rPr>
      </w:pPr>
    </w:p>
    <w:p w14:paraId="2F4835FC" w14:textId="542DB059" w:rsidR="00441955" w:rsidRDefault="00441955">
      <w:pPr>
        <w:spacing w:after="200" w:line="276" w:lineRule="auto"/>
        <w:jc w:val="both"/>
        <w:rPr>
          <w:rFonts w:eastAsia="Times New Roman"/>
          <w:bCs/>
          <w:color w:val="auto"/>
          <w:sz w:val="22"/>
          <w:szCs w:val="22"/>
          <w:lang w:val="en-US" w:eastAsia="sv-SE"/>
        </w:rPr>
      </w:pPr>
      <w:r>
        <w:rPr>
          <w:rFonts w:eastAsia="Times New Roman"/>
          <w:bCs/>
          <w:color w:val="auto"/>
          <w:sz w:val="22"/>
          <w:szCs w:val="22"/>
          <w:lang w:val="en-US" w:eastAsia="sv-SE"/>
        </w:rPr>
        <w:br w:type="page"/>
      </w:r>
    </w:p>
    <w:p w14:paraId="1D7F4648" w14:textId="6B525266" w:rsidR="001820FD" w:rsidRPr="00441955" w:rsidRDefault="00992EE4" w:rsidP="00992EE4">
      <w:pPr>
        <w:pStyle w:val="Heading1"/>
        <w:rPr>
          <w:lang w:val="en-US"/>
        </w:rPr>
      </w:pPr>
      <w:bookmarkStart w:id="12" w:name="_Toc506141271"/>
      <w:r w:rsidRPr="00441955">
        <w:rPr>
          <w:lang w:val="en-US"/>
        </w:rPr>
        <w:lastRenderedPageBreak/>
        <w:t xml:space="preserve">Table of </w:t>
      </w:r>
      <w:r w:rsidR="001820FD" w:rsidRPr="00441955">
        <w:rPr>
          <w:lang w:val="en-US"/>
        </w:rPr>
        <w:t>Contents</w:t>
      </w:r>
      <w:bookmarkEnd w:id="12"/>
    </w:p>
    <w:p w14:paraId="06FCC6A9" w14:textId="5D4E21D0" w:rsidR="008E6240" w:rsidRPr="008E6240" w:rsidRDefault="001820FD">
      <w:pPr>
        <w:pStyle w:val="TOC1"/>
        <w:rPr>
          <w:rStyle w:val="Hyperlink"/>
          <w:rFonts w:eastAsia="Times New Roman"/>
          <w:sz w:val="24"/>
          <w:szCs w:val="24"/>
          <w:lang w:eastAsia="sv-SE"/>
        </w:rPr>
      </w:pPr>
      <w:r w:rsidRPr="008E6240">
        <w:rPr>
          <w:rStyle w:val="Hyperlink"/>
          <w:rFonts w:eastAsia="Times New Roman"/>
          <w:noProof/>
          <w:sz w:val="24"/>
          <w:szCs w:val="24"/>
          <w:lang w:val="en-US" w:eastAsia="sv-SE"/>
        </w:rPr>
        <w:fldChar w:fldCharType="begin"/>
      </w:r>
      <w:r w:rsidRPr="008E6240">
        <w:rPr>
          <w:rStyle w:val="Hyperlink"/>
          <w:rFonts w:eastAsia="Times New Roman"/>
          <w:noProof/>
          <w:sz w:val="24"/>
          <w:szCs w:val="24"/>
          <w:lang w:val="en-US" w:eastAsia="sv-SE"/>
        </w:rPr>
        <w:instrText xml:space="preserve"> TOC \o "1-3" \h \z \u </w:instrText>
      </w:r>
      <w:r w:rsidRPr="008E6240">
        <w:rPr>
          <w:rStyle w:val="Hyperlink"/>
          <w:rFonts w:eastAsia="Times New Roman"/>
          <w:noProof/>
          <w:sz w:val="24"/>
          <w:szCs w:val="24"/>
          <w:lang w:val="en-US" w:eastAsia="sv-SE"/>
        </w:rPr>
        <w:fldChar w:fldCharType="separate"/>
      </w:r>
      <w:hyperlink w:anchor="_Toc506141268" w:history="1">
        <w:r w:rsidR="008E6240" w:rsidRPr="008E6240">
          <w:rPr>
            <w:rStyle w:val="Hyperlink"/>
            <w:rFonts w:eastAsia="Times New Roman"/>
            <w:noProof/>
            <w:sz w:val="24"/>
            <w:szCs w:val="24"/>
            <w:lang w:val="en-US" w:eastAsia="sv-SE"/>
          </w:rPr>
          <w:t>Abstract</w:t>
        </w:r>
        <w:r w:rsidR="008E6240" w:rsidRPr="008E6240">
          <w:rPr>
            <w:rStyle w:val="Hyperlink"/>
            <w:rFonts w:eastAsia="Times New Roman"/>
            <w:webHidden/>
            <w:sz w:val="24"/>
            <w:szCs w:val="24"/>
            <w:lang w:val="en-US" w:eastAsia="sv-SE"/>
          </w:rPr>
          <w:tab/>
        </w:r>
        <w:r w:rsidR="008E6240" w:rsidRPr="008E6240">
          <w:rPr>
            <w:rStyle w:val="Hyperlink"/>
            <w:rFonts w:eastAsia="Times New Roman"/>
            <w:webHidden/>
            <w:sz w:val="24"/>
            <w:szCs w:val="24"/>
            <w:lang w:val="en-US" w:eastAsia="sv-SE"/>
          </w:rPr>
          <w:fldChar w:fldCharType="begin"/>
        </w:r>
        <w:r w:rsidR="008E6240" w:rsidRPr="008E6240">
          <w:rPr>
            <w:rStyle w:val="Hyperlink"/>
            <w:rFonts w:eastAsia="Times New Roman"/>
            <w:webHidden/>
            <w:sz w:val="24"/>
            <w:szCs w:val="24"/>
            <w:lang w:val="en-US" w:eastAsia="sv-SE"/>
          </w:rPr>
          <w:instrText xml:space="preserve"> PAGEREF _Toc506141268 \h </w:instrText>
        </w:r>
        <w:r w:rsidR="008E6240" w:rsidRPr="008E6240">
          <w:rPr>
            <w:rStyle w:val="Hyperlink"/>
            <w:rFonts w:eastAsia="Times New Roman"/>
            <w:webHidden/>
            <w:sz w:val="24"/>
            <w:szCs w:val="24"/>
            <w:lang w:val="en-US" w:eastAsia="sv-SE"/>
          </w:rPr>
        </w:r>
        <w:r w:rsidR="008E6240" w:rsidRPr="008E6240">
          <w:rPr>
            <w:rStyle w:val="Hyperlink"/>
            <w:rFonts w:eastAsia="Times New Roman"/>
            <w:webHidden/>
            <w:sz w:val="24"/>
            <w:szCs w:val="24"/>
            <w:lang w:val="en-US" w:eastAsia="sv-SE"/>
          </w:rPr>
          <w:fldChar w:fldCharType="separate"/>
        </w:r>
        <w:r w:rsidR="00283860">
          <w:rPr>
            <w:rStyle w:val="Hyperlink"/>
            <w:rFonts w:eastAsia="Times New Roman"/>
            <w:noProof/>
            <w:webHidden/>
            <w:sz w:val="24"/>
            <w:szCs w:val="24"/>
            <w:lang w:val="en-US" w:eastAsia="sv-SE"/>
          </w:rPr>
          <w:t>2</w:t>
        </w:r>
        <w:r w:rsidR="008E6240" w:rsidRPr="008E6240">
          <w:rPr>
            <w:rStyle w:val="Hyperlink"/>
            <w:rFonts w:eastAsia="Times New Roman"/>
            <w:webHidden/>
            <w:sz w:val="24"/>
            <w:szCs w:val="24"/>
            <w:lang w:val="en-US" w:eastAsia="sv-SE"/>
          </w:rPr>
          <w:fldChar w:fldCharType="end"/>
        </w:r>
      </w:hyperlink>
    </w:p>
    <w:p w14:paraId="2A5DFB51" w14:textId="3451BFDF" w:rsidR="008E6240" w:rsidRPr="008E6240" w:rsidRDefault="008E6240">
      <w:pPr>
        <w:pStyle w:val="TOC1"/>
        <w:rPr>
          <w:rStyle w:val="Hyperlink"/>
          <w:rFonts w:eastAsia="Times New Roman"/>
          <w:sz w:val="24"/>
          <w:szCs w:val="24"/>
          <w:lang w:eastAsia="sv-SE"/>
        </w:rPr>
      </w:pPr>
      <w:hyperlink w:anchor="_Toc506141269" w:history="1">
        <w:r w:rsidRPr="008E6240">
          <w:rPr>
            <w:rStyle w:val="Hyperlink"/>
            <w:rFonts w:eastAsia="Times New Roman"/>
            <w:noProof/>
            <w:sz w:val="24"/>
            <w:szCs w:val="24"/>
            <w:lang w:val="en-US" w:eastAsia="sv-SE"/>
          </w:rPr>
          <w:t>Acknowledgments</w:t>
        </w:r>
        <w:r w:rsidRPr="008E6240">
          <w:rPr>
            <w:rStyle w:val="Hyperlink"/>
            <w:rFonts w:eastAsia="Times New Roman"/>
            <w:webHidden/>
            <w:sz w:val="24"/>
            <w:szCs w:val="24"/>
            <w:lang w:val="en-US" w:eastAsia="sv-SE"/>
          </w:rPr>
          <w:tab/>
        </w:r>
        <w:r w:rsidRPr="008E6240">
          <w:rPr>
            <w:rStyle w:val="Hyperlink"/>
            <w:rFonts w:eastAsia="Times New Roman"/>
            <w:webHidden/>
            <w:sz w:val="24"/>
            <w:szCs w:val="24"/>
            <w:lang w:val="en-US" w:eastAsia="sv-SE"/>
          </w:rPr>
          <w:fldChar w:fldCharType="begin"/>
        </w:r>
        <w:r w:rsidRPr="008E6240">
          <w:rPr>
            <w:rStyle w:val="Hyperlink"/>
            <w:rFonts w:eastAsia="Times New Roman"/>
            <w:webHidden/>
            <w:sz w:val="24"/>
            <w:szCs w:val="24"/>
            <w:lang w:val="en-US" w:eastAsia="sv-SE"/>
          </w:rPr>
          <w:instrText xml:space="preserve"> PAGEREF _Toc506141269 \h </w:instrText>
        </w:r>
        <w:r w:rsidRPr="008E6240">
          <w:rPr>
            <w:rStyle w:val="Hyperlink"/>
            <w:rFonts w:eastAsia="Times New Roman"/>
            <w:webHidden/>
            <w:sz w:val="24"/>
            <w:szCs w:val="24"/>
            <w:lang w:val="en-US" w:eastAsia="sv-SE"/>
          </w:rPr>
        </w:r>
        <w:r w:rsidRPr="008E6240">
          <w:rPr>
            <w:rStyle w:val="Hyperlink"/>
            <w:rFonts w:eastAsia="Times New Roman"/>
            <w:webHidden/>
            <w:sz w:val="24"/>
            <w:szCs w:val="24"/>
            <w:lang w:val="en-US" w:eastAsia="sv-SE"/>
          </w:rPr>
          <w:fldChar w:fldCharType="separate"/>
        </w:r>
        <w:r w:rsidR="00283860">
          <w:rPr>
            <w:rStyle w:val="Hyperlink"/>
            <w:rFonts w:eastAsia="Times New Roman"/>
            <w:noProof/>
            <w:webHidden/>
            <w:sz w:val="24"/>
            <w:szCs w:val="24"/>
            <w:lang w:val="en-US" w:eastAsia="sv-SE"/>
          </w:rPr>
          <w:t>4</w:t>
        </w:r>
        <w:r w:rsidRPr="008E6240">
          <w:rPr>
            <w:rStyle w:val="Hyperlink"/>
            <w:rFonts w:eastAsia="Times New Roman"/>
            <w:webHidden/>
            <w:sz w:val="24"/>
            <w:szCs w:val="24"/>
            <w:lang w:val="en-US" w:eastAsia="sv-SE"/>
          </w:rPr>
          <w:fldChar w:fldCharType="end"/>
        </w:r>
      </w:hyperlink>
    </w:p>
    <w:p w14:paraId="727F158F" w14:textId="499398DD" w:rsidR="008E6240" w:rsidRPr="008E6240" w:rsidRDefault="008E6240">
      <w:pPr>
        <w:pStyle w:val="TOC1"/>
        <w:rPr>
          <w:rStyle w:val="Hyperlink"/>
          <w:rFonts w:eastAsia="Times New Roman"/>
          <w:sz w:val="24"/>
          <w:szCs w:val="24"/>
          <w:lang w:eastAsia="sv-SE"/>
        </w:rPr>
      </w:pPr>
      <w:hyperlink w:anchor="_Toc506141270" w:history="1">
        <w:r w:rsidRPr="008E6240">
          <w:rPr>
            <w:rStyle w:val="Hyperlink"/>
            <w:rFonts w:eastAsia="Times New Roman"/>
            <w:noProof/>
            <w:sz w:val="24"/>
            <w:szCs w:val="24"/>
            <w:lang w:val="en-US" w:eastAsia="sv-SE"/>
          </w:rPr>
          <w:t>Popular Science Summary</w:t>
        </w:r>
        <w:r w:rsidRPr="008E6240">
          <w:rPr>
            <w:rStyle w:val="Hyperlink"/>
            <w:rFonts w:eastAsia="Times New Roman"/>
            <w:webHidden/>
            <w:sz w:val="24"/>
            <w:szCs w:val="24"/>
            <w:lang w:val="en-US" w:eastAsia="sv-SE"/>
          </w:rPr>
          <w:tab/>
        </w:r>
        <w:r w:rsidRPr="008E6240">
          <w:rPr>
            <w:rStyle w:val="Hyperlink"/>
            <w:rFonts w:eastAsia="Times New Roman"/>
            <w:webHidden/>
            <w:sz w:val="24"/>
            <w:szCs w:val="24"/>
            <w:lang w:val="en-US" w:eastAsia="sv-SE"/>
          </w:rPr>
          <w:fldChar w:fldCharType="begin"/>
        </w:r>
        <w:r w:rsidRPr="008E6240">
          <w:rPr>
            <w:rStyle w:val="Hyperlink"/>
            <w:rFonts w:eastAsia="Times New Roman"/>
            <w:webHidden/>
            <w:sz w:val="24"/>
            <w:szCs w:val="24"/>
            <w:lang w:val="en-US" w:eastAsia="sv-SE"/>
          </w:rPr>
          <w:instrText xml:space="preserve"> PAGEREF _Toc506141270 \h </w:instrText>
        </w:r>
        <w:r w:rsidRPr="008E6240">
          <w:rPr>
            <w:rStyle w:val="Hyperlink"/>
            <w:rFonts w:eastAsia="Times New Roman"/>
            <w:webHidden/>
            <w:sz w:val="24"/>
            <w:szCs w:val="24"/>
            <w:lang w:val="en-US" w:eastAsia="sv-SE"/>
          </w:rPr>
        </w:r>
        <w:r w:rsidRPr="008E6240">
          <w:rPr>
            <w:rStyle w:val="Hyperlink"/>
            <w:rFonts w:eastAsia="Times New Roman"/>
            <w:webHidden/>
            <w:sz w:val="24"/>
            <w:szCs w:val="24"/>
            <w:lang w:val="en-US" w:eastAsia="sv-SE"/>
          </w:rPr>
          <w:fldChar w:fldCharType="separate"/>
        </w:r>
        <w:r w:rsidR="00283860">
          <w:rPr>
            <w:rStyle w:val="Hyperlink"/>
            <w:rFonts w:eastAsia="Times New Roman"/>
            <w:noProof/>
            <w:webHidden/>
            <w:sz w:val="24"/>
            <w:szCs w:val="24"/>
            <w:lang w:val="en-US" w:eastAsia="sv-SE"/>
          </w:rPr>
          <w:t>5</w:t>
        </w:r>
        <w:r w:rsidRPr="008E6240">
          <w:rPr>
            <w:rStyle w:val="Hyperlink"/>
            <w:rFonts w:eastAsia="Times New Roman"/>
            <w:webHidden/>
            <w:sz w:val="24"/>
            <w:szCs w:val="24"/>
            <w:lang w:val="en-US" w:eastAsia="sv-SE"/>
          </w:rPr>
          <w:fldChar w:fldCharType="end"/>
        </w:r>
      </w:hyperlink>
    </w:p>
    <w:p w14:paraId="106B0590" w14:textId="74B72A60" w:rsidR="008E6240" w:rsidRPr="008E6240" w:rsidRDefault="008E6240">
      <w:pPr>
        <w:pStyle w:val="TOC1"/>
        <w:rPr>
          <w:rStyle w:val="Hyperlink"/>
          <w:rFonts w:eastAsia="Times New Roman"/>
          <w:sz w:val="24"/>
          <w:szCs w:val="24"/>
          <w:lang w:eastAsia="sv-SE"/>
        </w:rPr>
      </w:pPr>
      <w:hyperlink w:anchor="_Toc506141271" w:history="1">
        <w:r w:rsidRPr="008E6240">
          <w:rPr>
            <w:rStyle w:val="Hyperlink"/>
            <w:rFonts w:eastAsia="Times New Roman"/>
            <w:noProof/>
            <w:sz w:val="24"/>
            <w:szCs w:val="24"/>
            <w:lang w:val="en-US" w:eastAsia="sv-SE"/>
          </w:rPr>
          <w:t>Table of Contents</w:t>
        </w:r>
        <w:r w:rsidRPr="008E6240">
          <w:rPr>
            <w:rStyle w:val="Hyperlink"/>
            <w:rFonts w:eastAsia="Times New Roman"/>
            <w:webHidden/>
            <w:sz w:val="24"/>
            <w:szCs w:val="24"/>
            <w:lang w:val="en-US" w:eastAsia="sv-SE"/>
          </w:rPr>
          <w:tab/>
        </w:r>
        <w:r w:rsidRPr="008E6240">
          <w:rPr>
            <w:rStyle w:val="Hyperlink"/>
            <w:rFonts w:eastAsia="Times New Roman"/>
            <w:webHidden/>
            <w:sz w:val="24"/>
            <w:szCs w:val="24"/>
            <w:lang w:val="en-US" w:eastAsia="sv-SE"/>
          </w:rPr>
          <w:fldChar w:fldCharType="begin"/>
        </w:r>
        <w:r w:rsidRPr="008E6240">
          <w:rPr>
            <w:rStyle w:val="Hyperlink"/>
            <w:rFonts w:eastAsia="Times New Roman"/>
            <w:webHidden/>
            <w:sz w:val="24"/>
            <w:szCs w:val="24"/>
            <w:lang w:val="en-US" w:eastAsia="sv-SE"/>
          </w:rPr>
          <w:instrText xml:space="preserve"> PAGEREF _Toc506141271 \h </w:instrText>
        </w:r>
        <w:r w:rsidRPr="008E6240">
          <w:rPr>
            <w:rStyle w:val="Hyperlink"/>
            <w:rFonts w:eastAsia="Times New Roman"/>
            <w:webHidden/>
            <w:sz w:val="24"/>
            <w:szCs w:val="24"/>
            <w:lang w:val="en-US" w:eastAsia="sv-SE"/>
          </w:rPr>
        </w:r>
        <w:r w:rsidRPr="008E6240">
          <w:rPr>
            <w:rStyle w:val="Hyperlink"/>
            <w:rFonts w:eastAsia="Times New Roman"/>
            <w:webHidden/>
            <w:sz w:val="24"/>
            <w:szCs w:val="24"/>
            <w:lang w:val="en-US" w:eastAsia="sv-SE"/>
          </w:rPr>
          <w:fldChar w:fldCharType="separate"/>
        </w:r>
        <w:r w:rsidR="00283860">
          <w:rPr>
            <w:rStyle w:val="Hyperlink"/>
            <w:rFonts w:eastAsia="Times New Roman"/>
            <w:noProof/>
            <w:webHidden/>
            <w:sz w:val="24"/>
            <w:szCs w:val="24"/>
            <w:lang w:val="en-US" w:eastAsia="sv-SE"/>
          </w:rPr>
          <w:t>7</w:t>
        </w:r>
        <w:r w:rsidRPr="008E6240">
          <w:rPr>
            <w:rStyle w:val="Hyperlink"/>
            <w:rFonts w:eastAsia="Times New Roman"/>
            <w:webHidden/>
            <w:sz w:val="24"/>
            <w:szCs w:val="24"/>
            <w:lang w:val="en-US" w:eastAsia="sv-SE"/>
          </w:rPr>
          <w:fldChar w:fldCharType="end"/>
        </w:r>
      </w:hyperlink>
    </w:p>
    <w:p w14:paraId="74C12D77" w14:textId="386FC30C" w:rsidR="008E6240" w:rsidRDefault="008E6240">
      <w:pPr>
        <w:pStyle w:val="TOC1"/>
        <w:rPr>
          <w:rStyle w:val="Hyperlink"/>
          <w:rFonts w:eastAsia="Times New Roman"/>
          <w:noProof/>
          <w:sz w:val="24"/>
          <w:szCs w:val="24"/>
          <w:lang w:val="en-US" w:eastAsia="sv-SE"/>
        </w:rPr>
      </w:pPr>
      <w:hyperlink w:anchor="_Toc506141272" w:history="1">
        <w:r w:rsidRPr="008E6240">
          <w:rPr>
            <w:rStyle w:val="Hyperlink"/>
            <w:rFonts w:eastAsia="Times New Roman"/>
            <w:noProof/>
            <w:sz w:val="24"/>
            <w:szCs w:val="24"/>
            <w:lang w:val="en-US" w:eastAsia="sv-SE"/>
          </w:rPr>
          <w:t>CHAPTER 1</w:t>
        </w:r>
        <w:r w:rsidRPr="008E6240">
          <w:rPr>
            <w:rStyle w:val="Hyperlink"/>
            <w:rFonts w:eastAsia="Times New Roman"/>
            <w:webHidden/>
            <w:sz w:val="24"/>
            <w:szCs w:val="24"/>
            <w:lang w:val="en-US" w:eastAsia="sv-SE"/>
          </w:rPr>
          <w:tab/>
        </w:r>
        <w:r w:rsidRPr="008E6240">
          <w:rPr>
            <w:rStyle w:val="Hyperlink"/>
            <w:rFonts w:eastAsia="Times New Roman"/>
            <w:webHidden/>
            <w:sz w:val="24"/>
            <w:szCs w:val="24"/>
            <w:lang w:val="en-US" w:eastAsia="sv-SE"/>
          </w:rPr>
          <w:fldChar w:fldCharType="begin"/>
        </w:r>
        <w:r w:rsidRPr="008E6240">
          <w:rPr>
            <w:rStyle w:val="Hyperlink"/>
            <w:rFonts w:eastAsia="Times New Roman"/>
            <w:webHidden/>
            <w:sz w:val="24"/>
            <w:szCs w:val="24"/>
            <w:lang w:val="en-US" w:eastAsia="sv-SE"/>
          </w:rPr>
          <w:instrText xml:space="preserve"> PAGEREF _Toc506141272 \h </w:instrText>
        </w:r>
        <w:r w:rsidRPr="008E6240">
          <w:rPr>
            <w:rStyle w:val="Hyperlink"/>
            <w:rFonts w:eastAsia="Times New Roman"/>
            <w:webHidden/>
            <w:sz w:val="24"/>
            <w:szCs w:val="24"/>
            <w:lang w:val="en-US" w:eastAsia="sv-SE"/>
          </w:rPr>
        </w:r>
        <w:r w:rsidRPr="008E6240">
          <w:rPr>
            <w:rStyle w:val="Hyperlink"/>
            <w:rFonts w:eastAsia="Times New Roman"/>
            <w:webHidden/>
            <w:sz w:val="24"/>
            <w:szCs w:val="24"/>
            <w:lang w:val="en-US" w:eastAsia="sv-SE"/>
          </w:rPr>
          <w:fldChar w:fldCharType="separate"/>
        </w:r>
        <w:r w:rsidR="00283860">
          <w:rPr>
            <w:rStyle w:val="Hyperlink"/>
            <w:rFonts w:eastAsia="Times New Roman"/>
            <w:noProof/>
            <w:webHidden/>
            <w:sz w:val="24"/>
            <w:szCs w:val="24"/>
            <w:lang w:val="en-US" w:eastAsia="sv-SE"/>
          </w:rPr>
          <w:t>9</w:t>
        </w:r>
        <w:r w:rsidRPr="008E6240">
          <w:rPr>
            <w:rStyle w:val="Hyperlink"/>
            <w:rFonts w:eastAsia="Times New Roman"/>
            <w:webHidden/>
            <w:sz w:val="24"/>
            <w:szCs w:val="24"/>
            <w:lang w:val="en-US" w:eastAsia="sv-SE"/>
          </w:rPr>
          <w:fldChar w:fldCharType="end"/>
        </w:r>
      </w:hyperlink>
    </w:p>
    <w:p w14:paraId="4543003F" w14:textId="096BC487" w:rsidR="008E6240" w:rsidRPr="008E6240" w:rsidRDefault="008E6240" w:rsidP="008E6240">
      <w:pPr>
        <w:rPr>
          <w:lang w:val="en-US" w:eastAsia="sv-SE"/>
        </w:rPr>
      </w:pPr>
      <w:r w:rsidRPr="008E6240">
        <w:rPr>
          <w:lang w:val="en-US" w:eastAsia="sv-SE"/>
        </w:rPr>
        <w:t>Introductio</w:t>
      </w:r>
      <w:r>
        <w:rPr>
          <w:lang w:val="en-US" w:eastAsia="sv-SE"/>
        </w:rPr>
        <w:t>n</w:t>
      </w:r>
      <w:r>
        <w:rPr>
          <w:lang w:val="en-US" w:eastAsia="sv-SE"/>
        </w:rPr>
        <w:tab/>
      </w:r>
      <w:r>
        <w:rPr>
          <w:lang w:val="en-US" w:eastAsia="sv-SE"/>
        </w:rPr>
        <w:tab/>
      </w:r>
      <w:r>
        <w:rPr>
          <w:lang w:val="en-US" w:eastAsia="sv-SE"/>
        </w:rPr>
        <w:tab/>
      </w:r>
      <w:r>
        <w:rPr>
          <w:lang w:val="en-US" w:eastAsia="sv-SE"/>
        </w:rPr>
        <w:tab/>
      </w:r>
      <w:r>
        <w:rPr>
          <w:lang w:val="en-US" w:eastAsia="sv-SE"/>
        </w:rPr>
        <w:tab/>
        <w:t xml:space="preserve">           9</w:t>
      </w:r>
    </w:p>
    <w:p w14:paraId="655E4F72" w14:textId="6BECFD42" w:rsidR="008E6240" w:rsidRPr="008E6240" w:rsidRDefault="008E6240">
      <w:pPr>
        <w:pStyle w:val="TOC2"/>
        <w:rPr>
          <w:rStyle w:val="Hyperlink"/>
          <w:rFonts w:eastAsia="Times New Roman"/>
          <w:szCs w:val="24"/>
          <w:lang w:eastAsia="sv-SE"/>
        </w:rPr>
      </w:pPr>
      <w:hyperlink w:anchor="_Toc506141274" w:history="1">
        <w:r w:rsidRPr="008E6240">
          <w:rPr>
            <w:rStyle w:val="Hyperlink"/>
            <w:rFonts w:eastAsia="Times New Roman"/>
            <w:noProof/>
            <w:szCs w:val="24"/>
            <w:lang w:val="en-US" w:eastAsia="sv-SE"/>
          </w:rPr>
          <w:t>1.1  Introduction</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_Toc506141274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9</w:t>
        </w:r>
        <w:r w:rsidRPr="008E6240">
          <w:rPr>
            <w:rStyle w:val="Hyperlink"/>
            <w:rFonts w:eastAsia="Times New Roman"/>
            <w:webHidden/>
            <w:szCs w:val="24"/>
            <w:lang w:val="en-US" w:eastAsia="sv-SE"/>
          </w:rPr>
          <w:fldChar w:fldCharType="end"/>
        </w:r>
      </w:hyperlink>
    </w:p>
    <w:p w14:paraId="6E1ABF3F" w14:textId="4B8338A3" w:rsidR="008E6240" w:rsidRPr="008E6240" w:rsidRDefault="008E6240">
      <w:pPr>
        <w:pStyle w:val="TOC2"/>
        <w:rPr>
          <w:rStyle w:val="Hyperlink"/>
          <w:rFonts w:eastAsia="Times New Roman"/>
          <w:szCs w:val="24"/>
          <w:lang w:eastAsia="sv-SE"/>
        </w:rPr>
      </w:pPr>
      <w:hyperlink w:anchor="_Toc506141275" w:history="1">
        <w:r w:rsidRPr="008E6240">
          <w:rPr>
            <w:rStyle w:val="Hyperlink"/>
            <w:rFonts w:eastAsia="Times New Roman"/>
            <w:noProof/>
            <w:szCs w:val="24"/>
            <w:lang w:val="en-US" w:eastAsia="sv-SE"/>
          </w:rPr>
          <w:t>1.2  Background and Motivation</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_Toc506141275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9</w:t>
        </w:r>
        <w:r w:rsidRPr="008E6240">
          <w:rPr>
            <w:rStyle w:val="Hyperlink"/>
            <w:rFonts w:eastAsia="Times New Roman"/>
            <w:webHidden/>
            <w:szCs w:val="24"/>
            <w:lang w:val="en-US" w:eastAsia="sv-SE"/>
          </w:rPr>
          <w:fldChar w:fldCharType="end"/>
        </w:r>
      </w:hyperlink>
    </w:p>
    <w:p w14:paraId="1327D73D" w14:textId="73FE1CAF" w:rsidR="008E6240" w:rsidRPr="008E6240" w:rsidRDefault="008E6240">
      <w:pPr>
        <w:pStyle w:val="TOC2"/>
        <w:rPr>
          <w:rStyle w:val="Hyperlink"/>
          <w:rFonts w:eastAsia="Times New Roman"/>
          <w:szCs w:val="24"/>
          <w:lang w:eastAsia="sv-SE"/>
        </w:rPr>
      </w:pPr>
      <w:hyperlink w:anchor="_Toc506141276" w:history="1">
        <w:r w:rsidRPr="008E6240">
          <w:rPr>
            <w:rStyle w:val="Hyperlink"/>
            <w:rFonts w:eastAsia="Times New Roman"/>
            <w:noProof/>
            <w:szCs w:val="24"/>
            <w:lang w:val="en-US" w:eastAsia="sv-SE"/>
          </w:rPr>
          <w:t>1.3 Previous Work</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_Toc506141276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11</w:t>
        </w:r>
        <w:r w:rsidRPr="008E6240">
          <w:rPr>
            <w:rStyle w:val="Hyperlink"/>
            <w:rFonts w:eastAsia="Times New Roman"/>
            <w:webHidden/>
            <w:szCs w:val="24"/>
            <w:lang w:val="en-US" w:eastAsia="sv-SE"/>
          </w:rPr>
          <w:fldChar w:fldCharType="end"/>
        </w:r>
      </w:hyperlink>
    </w:p>
    <w:p w14:paraId="7A7902AB" w14:textId="5AF6A1B6" w:rsidR="008E6240" w:rsidRPr="008E6240" w:rsidRDefault="008E6240">
      <w:pPr>
        <w:pStyle w:val="TOC2"/>
        <w:rPr>
          <w:rStyle w:val="Hyperlink"/>
          <w:rFonts w:eastAsia="Times New Roman"/>
          <w:szCs w:val="24"/>
          <w:lang w:eastAsia="sv-SE"/>
        </w:rPr>
      </w:pPr>
      <w:hyperlink w:anchor="_Toc506141277" w:history="1">
        <w:r w:rsidRPr="008E6240">
          <w:rPr>
            <w:rStyle w:val="Hyperlink"/>
            <w:rFonts w:eastAsia="Times New Roman"/>
            <w:noProof/>
            <w:szCs w:val="24"/>
            <w:lang w:val="en-US" w:eastAsia="sv-SE"/>
          </w:rPr>
          <w:t>1.4 Purpose of the Project</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_Toc506141277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12</w:t>
        </w:r>
        <w:r w:rsidRPr="008E6240">
          <w:rPr>
            <w:rStyle w:val="Hyperlink"/>
            <w:rFonts w:eastAsia="Times New Roman"/>
            <w:webHidden/>
            <w:szCs w:val="24"/>
            <w:lang w:val="en-US" w:eastAsia="sv-SE"/>
          </w:rPr>
          <w:fldChar w:fldCharType="end"/>
        </w:r>
      </w:hyperlink>
    </w:p>
    <w:p w14:paraId="0F684D37" w14:textId="10E54661" w:rsidR="008E6240" w:rsidRPr="008E6240" w:rsidRDefault="008E6240">
      <w:pPr>
        <w:pStyle w:val="TOC2"/>
        <w:rPr>
          <w:rStyle w:val="Hyperlink"/>
          <w:rFonts w:eastAsia="Times New Roman"/>
          <w:szCs w:val="24"/>
          <w:lang w:eastAsia="sv-SE"/>
        </w:rPr>
      </w:pPr>
      <w:hyperlink w:anchor="_Toc506141278" w:history="1">
        <w:r w:rsidRPr="008E6240">
          <w:rPr>
            <w:rStyle w:val="Hyperlink"/>
            <w:rFonts w:eastAsia="Times New Roman"/>
            <w:noProof/>
            <w:szCs w:val="24"/>
            <w:lang w:val="en-US" w:eastAsia="sv-SE"/>
          </w:rPr>
          <w:t>1.5 Outline of the thesis</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_Toc506141278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13</w:t>
        </w:r>
        <w:r w:rsidRPr="008E6240">
          <w:rPr>
            <w:rStyle w:val="Hyperlink"/>
            <w:rFonts w:eastAsia="Times New Roman"/>
            <w:webHidden/>
            <w:szCs w:val="24"/>
            <w:lang w:val="en-US" w:eastAsia="sv-SE"/>
          </w:rPr>
          <w:fldChar w:fldCharType="end"/>
        </w:r>
      </w:hyperlink>
    </w:p>
    <w:p w14:paraId="2F66EA75" w14:textId="44B4DCFA" w:rsidR="008E6240" w:rsidRPr="008E6240" w:rsidRDefault="008E6240">
      <w:pPr>
        <w:pStyle w:val="TOC1"/>
        <w:rPr>
          <w:rStyle w:val="Hyperlink"/>
          <w:rFonts w:eastAsia="Times New Roman"/>
          <w:sz w:val="24"/>
          <w:szCs w:val="24"/>
          <w:lang w:eastAsia="sv-SE"/>
        </w:rPr>
      </w:pPr>
      <w:hyperlink w:anchor="_Toc506141279" w:history="1">
        <w:r w:rsidRPr="008E6240">
          <w:rPr>
            <w:rStyle w:val="Hyperlink"/>
            <w:rFonts w:eastAsia="Times New Roman"/>
            <w:noProof/>
            <w:sz w:val="24"/>
            <w:szCs w:val="24"/>
            <w:lang w:val="en-US" w:eastAsia="sv-SE"/>
          </w:rPr>
          <w:t>CHAPTER 2</w:t>
        </w:r>
        <w:r w:rsidRPr="008E6240">
          <w:rPr>
            <w:rStyle w:val="Hyperlink"/>
            <w:rFonts w:eastAsia="Times New Roman"/>
            <w:webHidden/>
            <w:sz w:val="24"/>
            <w:szCs w:val="24"/>
            <w:lang w:val="en-US" w:eastAsia="sv-SE"/>
          </w:rPr>
          <w:tab/>
        </w:r>
        <w:r w:rsidRPr="008E6240">
          <w:rPr>
            <w:rStyle w:val="Hyperlink"/>
            <w:rFonts w:eastAsia="Times New Roman"/>
            <w:webHidden/>
            <w:sz w:val="24"/>
            <w:szCs w:val="24"/>
            <w:lang w:val="en-US" w:eastAsia="sv-SE"/>
          </w:rPr>
          <w:fldChar w:fldCharType="begin"/>
        </w:r>
        <w:r w:rsidRPr="008E6240">
          <w:rPr>
            <w:rStyle w:val="Hyperlink"/>
            <w:rFonts w:eastAsia="Times New Roman"/>
            <w:webHidden/>
            <w:sz w:val="24"/>
            <w:szCs w:val="24"/>
            <w:lang w:val="en-US" w:eastAsia="sv-SE"/>
          </w:rPr>
          <w:instrText xml:space="preserve"> PAGEREF _Toc506141279 \h </w:instrText>
        </w:r>
        <w:r w:rsidRPr="008E6240">
          <w:rPr>
            <w:rStyle w:val="Hyperlink"/>
            <w:rFonts w:eastAsia="Times New Roman"/>
            <w:webHidden/>
            <w:sz w:val="24"/>
            <w:szCs w:val="24"/>
            <w:lang w:val="en-US" w:eastAsia="sv-SE"/>
          </w:rPr>
        </w:r>
        <w:r w:rsidRPr="008E6240">
          <w:rPr>
            <w:rStyle w:val="Hyperlink"/>
            <w:rFonts w:eastAsia="Times New Roman"/>
            <w:webHidden/>
            <w:sz w:val="24"/>
            <w:szCs w:val="24"/>
            <w:lang w:val="en-US" w:eastAsia="sv-SE"/>
          </w:rPr>
          <w:fldChar w:fldCharType="separate"/>
        </w:r>
        <w:r w:rsidR="00283860">
          <w:rPr>
            <w:rStyle w:val="Hyperlink"/>
            <w:rFonts w:eastAsia="Times New Roman"/>
            <w:noProof/>
            <w:webHidden/>
            <w:sz w:val="24"/>
            <w:szCs w:val="24"/>
            <w:lang w:val="en-US" w:eastAsia="sv-SE"/>
          </w:rPr>
          <w:t>15</w:t>
        </w:r>
        <w:r w:rsidRPr="008E6240">
          <w:rPr>
            <w:rStyle w:val="Hyperlink"/>
            <w:rFonts w:eastAsia="Times New Roman"/>
            <w:webHidden/>
            <w:sz w:val="24"/>
            <w:szCs w:val="24"/>
            <w:lang w:val="en-US" w:eastAsia="sv-SE"/>
          </w:rPr>
          <w:fldChar w:fldCharType="end"/>
        </w:r>
      </w:hyperlink>
    </w:p>
    <w:p w14:paraId="1A3D5C2E" w14:textId="0F66C055" w:rsidR="008E6240" w:rsidRPr="008E6240" w:rsidRDefault="008E6240">
      <w:pPr>
        <w:pStyle w:val="TOC1"/>
        <w:rPr>
          <w:rStyle w:val="Hyperlink"/>
          <w:rFonts w:eastAsia="Times New Roman"/>
          <w:sz w:val="24"/>
          <w:szCs w:val="24"/>
          <w:lang w:eastAsia="sv-SE"/>
        </w:rPr>
      </w:pPr>
      <w:hyperlink w:anchor="_Toc506141280" w:history="1">
        <w:r>
          <w:rPr>
            <w:rStyle w:val="Hyperlink"/>
            <w:rFonts w:eastAsia="Times New Roman"/>
            <w:noProof/>
            <w:sz w:val="24"/>
            <w:szCs w:val="24"/>
            <w:lang w:val="en-US" w:eastAsia="sv-SE"/>
          </w:rPr>
          <w:t>Theory</w:t>
        </w:r>
        <w:r w:rsidRPr="008E6240">
          <w:rPr>
            <w:rStyle w:val="Hyperlink"/>
            <w:rFonts w:eastAsia="Times New Roman"/>
            <w:webHidden/>
            <w:sz w:val="24"/>
            <w:szCs w:val="24"/>
            <w:lang w:val="en-US" w:eastAsia="sv-SE"/>
          </w:rPr>
          <w:tab/>
        </w:r>
        <w:r w:rsidRPr="008E6240">
          <w:rPr>
            <w:rStyle w:val="Hyperlink"/>
            <w:rFonts w:eastAsia="Times New Roman"/>
            <w:webHidden/>
            <w:sz w:val="24"/>
            <w:szCs w:val="24"/>
            <w:lang w:val="en-US" w:eastAsia="sv-SE"/>
          </w:rPr>
          <w:fldChar w:fldCharType="begin"/>
        </w:r>
        <w:r w:rsidRPr="008E6240">
          <w:rPr>
            <w:rStyle w:val="Hyperlink"/>
            <w:rFonts w:eastAsia="Times New Roman"/>
            <w:webHidden/>
            <w:sz w:val="24"/>
            <w:szCs w:val="24"/>
            <w:lang w:val="en-US" w:eastAsia="sv-SE"/>
          </w:rPr>
          <w:instrText xml:space="preserve"> PAGEREF _Toc506141280 \h </w:instrText>
        </w:r>
        <w:r w:rsidRPr="008E6240">
          <w:rPr>
            <w:rStyle w:val="Hyperlink"/>
            <w:rFonts w:eastAsia="Times New Roman"/>
            <w:webHidden/>
            <w:sz w:val="24"/>
            <w:szCs w:val="24"/>
            <w:lang w:val="en-US" w:eastAsia="sv-SE"/>
          </w:rPr>
        </w:r>
        <w:r w:rsidRPr="008E6240">
          <w:rPr>
            <w:rStyle w:val="Hyperlink"/>
            <w:rFonts w:eastAsia="Times New Roman"/>
            <w:webHidden/>
            <w:sz w:val="24"/>
            <w:szCs w:val="24"/>
            <w:lang w:val="en-US" w:eastAsia="sv-SE"/>
          </w:rPr>
          <w:fldChar w:fldCharType="separate"/>
        </w:r>
        <w:r w:rsidR="00283860">
          <w:rPr>
            <w:rStyle w:val="Hyperlink"/>
            <w:rFonts w:eastAsia="Times New Roman"/>
            <w:noProof/>
            <w:webHidden/>
            <w:sz w:val="24"/>
            <w:szCs w:val="24"/>
            <w:lang w:val="en-US" w:eastAsia="sv-SE"/>
          </w:rPr>
          <w:t>15</w:t>
        </w:r>
        <w:r w:rsidRPr="008E6240">
          <w:rPr>
            <w:rStyle w:val="Hyperlink"/>
            <w:rFonts w:eastAsia="Times New Roman"/>
            <w:webHidden/>
            <w:sz w:val="24"/>
            <w:szCs w:val="24"/>
            <w:lang w:val="en-US" w:eastAsia="sv-SE"/>
          </w:rPr>
          <w:fldChar w:fldCharType="end"/>
        </w:r>
      </w:hyperlink>
    </w:p>
    <w:p w14:paraId="3F0603BD" w14:textId="6B767AF9" w:rsidR="008E6240" w:rsidRPr="008E6240" w:rsidRDefault="008E6240">
      <w:pPr>
        <w:pStyle w:val="TOC2"/>
        <w:rPr>
          <w:rStyle w:val="Hyperlink"/>
          <w:rFonts w:eastAsia="Times New Roman"/>
          <w:szCs w:val="24"/>
          <w:lang w:eastAsia="sv-SE"/>
        </w:rPr>
      </w:pPr>
      <w:hyperlink w:anchor="_Toc506141281" w:history="1">
        <w:r w:rsidRPr="008E6240">
          <w:rPr>
            <w:rStyle w:val="Hyperlink"/>
            <w:rFonts w:eastAsia="Times New Roman"/>
            <w:noProof/>
            <w:szCs w:val="24"/>
            <w:lang w:val="en-US" w:eastAsia="sv-SE"/>
          </w:rPr>
          <w:t>2.1    Heterogeneous Networks</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_Toc506141281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15</w:t>
        </w:r>
        <w:r w:rsidRPr="008E6240">
          <w:rPr>
            <w:rStyle w:val="Hyperlink"/>
            <w:rFonts w:eastAsia="Times New Roman"/>
            <w:webHidden/>
            <w:szCs w:val="24"/>
            <w:lang w:val="en-US" w:eastAsia="sv-SE"/>
          </w:rPr>
          <w:fldChar w:fldCharType="end"/>
        </w:r>
      </w:hyperlink>
    </w:p>
    <w:p w14:paraId="64CA37E2" w14:textId="4F572251" w:rsidR="008E6240" w:rsidRPr="008E6240" w:rsidRDefault="008E6240">
      <w:pPr>
        <w:pStyle w:val="TOC3"/>
        <w:tabs>
          <w:tab w:val="left" w:pos="1320"/>
          <w:tab w:val="right" w:leader="dot" w:pos="7304"/>
        </w:tabs>
        <w:rPr>
          <w:rStyle w:val="Hyperlink"/>
          <w:rFonts w:eastAsia="Times New Roman"/>
          <w:szCs w:val="24"/>
          <w:lang w:eastAsia="sv-SE"/>
        </w:rPr>
      </w:pPr>
      <w:hyperlink w:anchor="_Toc506141282" w:history="1">
        <w:r w:rsidRPr="008E6240">
          <w:rPr>
            <w:rStyle w:val="Hyperlink"/>
            <w:rFonts w:eastAsia="Times New Roman"/>
            <w:noProof/>
            <w:szCs w:val="24"/>
            <w:lang w:val="en-US" w:eastAsia="sv-SE"/>
          </w:rPr>
          <w:t>2.1.1</w:t>
        </w:r>
        <w:r w:rsidRPr="008E6240">
          <w:rPr>
            <w:rStyle w:val="Hyperlink"/>
            <w:rFonts w:eastAsia="Times New Roman"/>
            <w:szCs w:val="24"/>
            <w:lang w:eastAsia="sv-SE"/>
          </w:rPr>
          <w:tab/>
        </w:r>
        <w:r w:rsidRPr="008E6240">
          <w:rPr>
            <w:rStyle w:val="Hyperlink"/>
            <w:rFonts w:eastAsia="Times New Roman"/>
            <w:noProof/>
            <w:szCs w:val="24"/>
            <w:lang w:val="en-US" w:eastAsia="sv-SE"/>
          </w:rPr>
          <w:t>Macro Cells</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_Toc506141282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17</w:t>
        </w:r>
        <w:r w:rsidRPr="008E6240">
          <w:rPr>
            <w:rStyle w:val="Hyperlink"/>
            <w:rFonts w:eastAsia="Times New Roman"/>
            <w:webHidden/>
            <w:szCs w:val="24"/>
            <w:lang w:val="en-US" w:eastAsia="sv-SE"/>
          </w:rPr>
          <w:fldChar w:fldCharType="end"/>
        </w:r>
      </w:hyperlink>
    </w:p>
    <w:p w14:paraId="3CCECB38" w14:textId="2878A3A4" w:rsidR="008E6240" w:rsidRPr="008E6240" w:rsidRDefault="008E6240">
      <w:pPr>
        <w:pStyle w:val="TOC3"/>
        <w:tabs>
          <w:tab w:val="left" w:pos="1320"/>
          <w:tab w:val="right" w:leader="dot" w:pos="7304"/>
        </w:tabs>
        <w:rPr>
          <w:rStyle w:val="Hyperlink"/>
          <w:rFonts w:eastAsia="Times New Roman"/>
          <w:szCs w:val="24"/>
          <w:lang w:eastAsia="sv-SE"/>
        </w:rPr>
      </w:pPr>
      <w:hyperlink w:anchor="_Toc506141283" w:history="1">
        <w:r w:rsidRPr="008E6240">
          <w:rPr>
            <w:rStyle w:val="Hyperlink"/>
            <w:rFonts w:eastAsia="Times New Roman"/>
            <w:noProof/>
            <w:szCs w:val="24"/>
            <w:lang w:val="en-US" w:eastAsia="sv-SE"/>
          </w:rPr>
          <w:t>2.1.2</w:t>
        </w:r>
        <w:r w:rsidRPr="008E6240">
          <w:rPr>
            <w:rStyle w:val="Hyperlink"/>
            <w:rFonts w:eastAsia="Times New Roman"/>
            <w:szCs w:val="24"/>
            <w:lang w:eastAsia="sv-SE"/>
          </w:rPr>
          <w:tab/>
        </w:r>
        <w:r w:rsidRPr="008E6240">
          <w:rPr>
            <w:rStyle w:val="Hyperlink"/>
            <w:rFonts w:eastAsia="Times New Roman"/>
            <w:noProof/>
            <w:szCs w:val="24"/>
            <w:lang w:val="en-US" w:eastAsia="sv-SE"/>
          </w:rPr>
          <w:t>Micro Cells</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_Toc506141283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17</w:t>
        </w:r>
        <w:r w:rsidRPr="008E6240">
          <w:rPr>
            <w:rStyle w:val="Hyperlink"/>
            <w:rFonts w:eastAsia="Times New Roman"/>
            <w:webHidden/>
            <w:szCs w:val="24"/>
            <w:lang w:val="en-US" w:eastAsia="sv-SE"/>
          </w:rPr>
          <w:fldChar w:fldCharType="end"/>
        </w:r>
      </w:hyperlink>
    </w:p>
    <w:p w14:paraId="6456EF52" w14:textId="77B66847" w:rsidR="008E6240" w:rsidRPr="008E6240" w:rsidRDefault="008E6240">
      <w:pPr>
        <w:pStyle w:val="TOC3"/>
        <w:tabs>
          <w:tab w:val="left" w:pos="1320"/>
          <w:tab w:val="right" w:leader="dot" w:pos="7304"/>
        </w:tabs>
        <w:rPr>
          <w:rStyle w:val="Hyperlink"/>
          <w:rFonts w:eastAsia="Times New Roman"/>
          <w:szCs w:val="24"/>
          <w:lang w:eastAsia="sv-SE"/>
        </w:rPr>
      </w:pPr>
      <w:hyperlink w:anchor="_Toc506141284" w:history="1">
        <w:r w:rsidRPr="008E6240">
          <w:rPr>
            <w:rStyle w:val="Hyperlink"/>
            <w:rFonts w:eastAsia="Times New Roman"/>
            <w:noProof/>
            <w:szCs w:val="24"/>
            <w:lang w:val="en-US" w:eastAsia="sv-SE"/>
          </w:rPr>
          <w:t>2.1.3</w:t>
        </w:r>
        <w:r w:rsidRPr="008E6240">
          <w:rPr>
            <w:rStyle w:val="Hyperlink"/>
            <w:rFonts w:eastAsia="Times New Roman"/>
            <w:szCs w:val="24"/>
            <w:lang w:eastAsia="sv-SE"/>
          </w:rPr>
          <w:tab/>
        </w:r>
        <w:r w:rsidRPr="008E6240">
          <w:rPr>
            <w:rStyle w:val="Hyperlink"/>
            <w:rFonts w:eastAsia="Times New Roman"/>
            <w:noProof/>
            <w:szCs w:val="24"/>
            <w:lang w:val="en-US" w:eastAsia="sv-SE"/>
          </w:rPr>
          <w:t>Pico Cells</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_Toc506141284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17</w:t>
        </w:r>
        <w:r w:rsidRPr="008E6240">
          <w:rPr>
            <w:rStyle w:val="Hyperlink"/>
            <w:rFonts w:eastAsia="Times New Roman"/>
            <w:webHidden/>
            <w:szCs w:val="24"/>
            <w:lang w:val="en-US" w:eastAsia="sv-SE"/>
          </w:rPr>
          <w:fldChar w:fldCharType="end"/>
        </w:r>
      </w:hyperlink>
    </w:p>
    <w:p w14:paraId="7627FDAB" w14:textId="3254B17E" w:rsidR="008E6240" w:rsidRPr="008E6240" w:rsidRDefault="008E6240">
      <w:pPr>
        <w:pStyle w:val="TOC3"/>
        <w:tabs>
          <w:tab w:val="left" w:pos="1320"/>
          <w:tab w:val="right" w:leader="dot" w:pos="7304"/>
        </w:tabs>
        <w:rPr>
          <w:rStyle w:val="Hyperlink"/>
          <w:rFonts w:eastAsia="Times New Roman"/>
          <w:szCs w:val="24"/>
          <w:lang w:eastAsia="sv-SE"/>
        </w:rPr>
      </w:pPr>
      <w:hyperlink w:anchor="_Toc506141285" w:history="1">
        <w:r w:rsidRPr="008E6240">
          <w:rPr>
            <w:rStyle w:val="Hyperlink"/>
            <w:rFonts w:eastAsia="Times New Roman"/>
            <w:noProof/>
            <w:szCs w:val="24"/>
            <w:lang w:val="en-US" w:eastAsia="sv-SE"/>
          </w:rPr>
          <w:t>2.1.4</w:t>
        </w:r>
        <w:r w:rsidRPr="008E6240">
          <w:rPr>
            <w:rStyle w:val="Hyperlink"/>
            <w:rFonts w:eastAsia="Times New Roman"/>
            <w:szCs w:val="24"/>
            <w:lang w:eastAsia="sv-SE"/>
          </w:rPr>
          <w:tab/>
        </w:r>
        <w:r w:rsidRPr="008E6240">
          <w:rPr>
            <w:rStyle w:val="Hyperlink"/>
            <w:rFonts w:eastAsia="Times New Roman"/>
            <w:noProof/>
            <w:szCs w:val="24"/>
            <w:lang w:val="en-US" w:eastAsia="sv-SE"/>
          </w:rPr>
          <w:t>Femto cell</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_Toc506141285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17</w:t>
        </w:r>
        <w:r w:rsidRPr="008E6240">
          <w:rPr>
            <w:rStyle w:val="Hyperlink"/>
            <w:rFonts w:eastAsia="Times New Roman"/>
            <w:webHidden/>
            <w:szCs w:val="24"/>
            <w:lang w:val="en-US" w:eastAsia="sv-SE"/>
          </w:rPr>
          <w:fldChar w:fldCharType="end"/>
        </w:r>
      </w:hyperlink>
    </w:p>
    <w:p w14:paraId="773B8400" w14:textId="415D9177" w:rsidR="008E6240" w:rsidRPr="008E6240" w:rsidRDefault="008E6240">
      <w:pPr>
        <w:pStyle w:val="TOC2"/>
        <w:rPr>
          <w:rStyle w:val="Hyperlink"/>
          <w:rFonts w:eastAsia="Times New Roman"/>
          <w:szCs w:val="24"/>
          <w:lang w:eastAsia="sv-SE"/>
        </w:rPr>
      </w:pPr>
      <w:hyperlink w:anchor="_Toc506141286" w:history="1">
        <w:r w:rsidRPr="008E6240">
          <w:rPr>
            <w:rStyle w:val="Hyperlink"/>
            <w:rFonts w:eastAsia="Times New Roman"/>
            <w:noProof/>
            <w:szCs w:val="24"/>
            <w:lang w:val="en-US" w:eastAsia="sv-SE"/>
          </w:rPr>
          <w:t>2.2</w:t>
        </w:r>
        <w:r w:rsidRPr="008E6240">
          <w:rPr>
            <w:rStyle w:val="Hyperlink"/>
            <w:rFonts w:eastAsia="Times New Roman"/>
            <w:szCs w:val="24"/>
            <w:lang w:eastAsia="sv-SE"/>
          </w:rPr>
          <w:tab/>
        </w:r>
        <w:r w:rsidRPr="008E6240">
          <w:rPr>
            <w:rStyle w:val="Hyperlink"/>
            <w:rFonts w:eastAsia="Times New Roman"/>
            <w:noProof/>
            <w:szCs w:val="24"/>
            <w:lang w:val="en-US" w:eastAsia="sv-SE"/>
          </w:rPr>
          <w:t>LTE Basics</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_Toc506141286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18</w:t>
        </w:r>
        <w:r w:rsidRPr="008E6240">
          <w:rPr>
            <w:rStyle w:val="Hyperlink"/>
            <w:rFonts w:eastAsia="Times New Roman"/>
            <w:webHidden/>
            <w:szCs w:val="24"/>
            <w:lang w:val="en-US" w:eastAsia="sv-SE"/>
          </w:rPr>
          <w:fldChar w:fldCharType="end"/>
        </w:r>
      </w:hyperlink>
    </w:p>
    <w:p w14:paraId="4143F002" w14:textId="15C1D219" w:rsidR="008E6240" w:rsidRPr="008E6240" w:rsidRDefault="008E6240">
      <w:pPr>
        <w:pStyle w:val="TOC3"/>
        <w:tabs>
          <w:tab w:val="left" w:pos="1320"/>
          <w:tab w:val="right" w:leader="dot" w:pos="7304"/>
        </w:tabs>
        <w:rPr>
          <w:rStyle w:val="Hyperlink"/>
          <w:rFonts w:eastAsia="Times New Roman"/>
          <w:szCs w:val="24"/>
          <w:lang w:eastAsia="sv-SE"/>
        </w:rPr>
      </w:pPr>
      <w:hyperlink w:anchor="_Toc506141287" w:history="1">
        <w:r w:rsidRPr="008E6240">
          <w:rPr>
            <w:rStyle w:val="Hyperlink"/>
            <w:rFonts w:eastAsia="Times New Roman"/>
            <w:noProof/>
            <w:szCs w:val="24"/>
            <w:lang w:val="en-US" w:eastAsia="sv-SE"/>
          </w:rPr>
          <w:t>2.2.1</w:t>
        </w:r>
        <w:r w:rsidRPr="008E6240">
          <w:rPr>
            <w:rStyle w:val="Hyperlink"/>
            <w:rFonts w:eastAsia="Times New Roman"/>
            <w:szCs w:val="24"/>
            <w:lang w:eastAsia="sv-SE"/>
          </w:rPr>
          <w:tab/>
        </w:r>
        <w:r w:rsidRPr="008E6240">
          <w:rPr>
            <w:rStyle w:val="Hyperlink"/>
            <w:rFonts w:eastAsia="Times New Roman"/>
            <w:noProof/>
            <w:szCs w:val="24"/>
            <w:lang w:val="en-US" w:eastAsia="sv-SE"/>
          </w:rPr>
          <w:t>OFDM (Orthogonal Frequency Division Multiplex)</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_Toc506141287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18</w:t>
        </w:r>
        <w:r w:rsidRPr="008E6240">
          <w:rPr>
            <w:rStyle w:val="Hyperlink"/>
            <w:rFonts w:eastAsia="Times New Roman"/>
            <w:webHidden/>
            <w:szCs w:val="24"/>
            <w:lang w:val="en-US" w:eastAsia="sv-SE"/>
          </w:rPr>
          <w:fldChar w:fldCharType="end"/>
        </w:r>
      </w:hyperlink>
    </w:p>
    <w:p w14:paraId="665B47E1" w14:textId="3D0302D4" w:rsidR="008E6240" w:rsidRPr="008E6240" w:rsidRDefault="008E6240">
      <w:pPr>
        <w:pStyle w:val="TOC3"/>
        <w:tabs>
          <w:tab w:val="left" w:pos="1320"/>
          <w:tab w:val="right" w:leader="dot" w:pos="7304"/>
        </w:tabs>
        <w:rPr>
          <w:rStyle w:val="Hyperlink"/>
          <w:rFonts w:eastAsia="Times New Roman"/>
          <w:szCs w:val="24"/>
          <w:lang w:eastAsia="sv-SE"/>
        </w:rPr>
      </w:pPr>
      <w:hyperlink w:anchor="_Toc506141288" w:history="1">
        <w:r w:rsidRPr="008E6240">
          <w:rPr>
            <w:rStyle w:val="Hyperlink"/>
            <w:rFonts w:eastAsia="Times New Roman"/>
            <w:noProof/>
            <w:szCs w:val="24"/>
            <w:lang w:val="en-US" w:eastAsia="sv-SE"/>
          </w:rPr>
          <w:t>2.2.2</w:t>
        </w:r>
        <w:r w:rsidRPr="008E6240">
          <w:rPr>
            <w:rStyle w:val="Hyperlink"/>
            <w:rFonts w:eastAsia="Times New Roman"/>
            <w:szCs w:val="24"/>
            <w:lang w:eastAsia="sv-SE"/>
          </w:rPr>
          <w:tab/>
        </w:r>
        <w:r w:rsidRPr="008E6240">
          <w:rPr>
            <w:rStyle w:val="Hyperlink"/>
            <w:rFonts w:eastAsia="Times New Roman"/>
            <w:noProof/>
            <w:szCs w:val="24"/>
            <w:lang w:val="en-US" w:eastAsia="sv-SE"/>
          </w:rPr>
          <w:t>MIMO (Multiple Input Multiple Output)</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_Toc506141288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18</w:t>
        </w:r>
        <w:r w:rsidRPr="008E6240">
          <w:rPr>
            <w:rStyle w:val="Hyperlink"/>
            <w:rFonts w:eastAsia="Times New Roman"/>
            <w:webHidden/>
            <w:szCs w:val="24"/>
            <w:lang w:val="en-US" w:eastAsia="sv-SE"/>
          </w:rPr>
          <w:fldChar w:fldCharType="end"/>
        </w:r>
      </w:hyperlink>
    </w:p>
    <w:p w14:paraId="56E163B2" w14:textId="35DBF02F" w:rsidR="008E6240" w:rsidRPr="008E6240" w:rsidRDefault="008E6240">
      <w:pPr>
        <w:pStyle w:val="TOC1"/>
        <w:rPr>
          <w:rStyle w:val="Hyperlink"/>
          <w:rFonts w:eastAsia="Times New Roman"/>
          <w:sz w:val="24"/>
          <w:szCs w:val="24"/>
          <w:lang w:eastAsia="sv-SE"/>
        </w:rPr>
      </w:pPr>
      <w:hyperlink w:anchor="_Toc506141289" w:history="1">
        <w:r w:rsidRPr="008E6240">
          <w:rPr>
            <w:rStyle w:val="Hyperlink"/>
            <w:rFonts w:eastAsia="Times New Roman"/>
            <w:noProof/>
            <w:sz w:val="24"/>
            <w:szCs w:val="24"/>
            <w:lang w:val="en-US" w:eastAsia="sv-SE"/>
          </w:rPr>
          <w:t>CHAPTER 3</w:t>
        </w:r>
        <w:r w:rsidRPr="008E6240">
          <w:rPr>
            <w:rStyle w:val="Hyperlink"/>
            <w:rFonts w:eastAsia="Times New Roman"/>
            <w:webHidden/>
            <w:sz w:val="24"/>
            <w:szCs w:val="24"/>
            <w:lang w:val="en-US" w:eastAsia="sv-SE"/>
          </w:rPr>
          <w:tab/>
        </w:r>
        <w:r w:rsidRPr="008E6240">
          <w:rPr>
            <w:rStyle w:val="Hyperlink"/>
            <w:rFonts w:eastAsia="Times New Roman"/>
            <w:webHidden/>
            <w:sz w:val="24"/>
            <w:szCs w:val="24"/>
            <w:lang w:val="en-US" w:eastAsia="sv-SE"/>
          </w:rPr>
          <w:fldChar w:fldCharType="begin"/>
        </w:r>
        <w:r w:rsidRPr="008E6240">
          <w:rPr>
            <w:rStyle w:val="Hyperlink"/>
            <w:rFonts w:eastAsia="Times New Roman"/>
            <w:webHidden/>
            <w:sz w:val="24"/>
            <w:szCs w:val="24"/>
            <w:lang w:val="en-US" w:eastAsia="sv-SE"/>
          </w:rPr>
          <w:instrText xml:space="preserve"> PAGEREF _Toc506141289 \h </w:instrText>
        </w:r>
        <w:r w:rsidRPr="008E6240">
          <w:rPr>
            <w:rStyle w:val="Hyperlink"/>
            <w:rFonts w:eastAsia="Times New Roman"/>
            <w:webHidden/>
            <w:sz w:val="24"/>
            <w:szCs w:val="24"/>
            <w:lang w:val="en-US" w:eastAsia="sv-SE"/>
          </w:rPr>
        </w:r>
        <w:r w:rsidRPr="008E6240">
          <w:rPr>
            <w:rStyle w:val="Hyperlink"/>
            <w:rFonts w:eastAsia="Times New Roman"/>
            <w:webHidden/>
            <w:sz w:val="24"/>
            <w:szCs w:val="24"/>
            <w:lang w:val="en-US" w:eastAsia="sv-SE"/>
          </w:rPr>
          <w:fldChar w:fldCharType="separate"/>
        </w:r>
        <w:r w:rsidR="00283860">
          <w:rPr>
            <w:rStyle w:val="Hyperlink"/>
            <w:rFonts w:eastAsia="Times New Roman"/>
            <w:noProof/>
            <w:webHidden/>
            <w:sz w:val="24"/>
            <w:szCs w:val="24"/>
            <w:lang w:val="en-US" w:eastAsia="sv-SE"/>
          </w:rPr>
          <w:t>21</w:t>
        </w:r>
        <w:r w:rsidRPr="008E6240">
          <w:rPr>
            <w:rStyle w:val="Hyperlink"/>
            <w:rFonts w:eastAsia="Times New Roman"/>
            <w:webHidden/>
            <w:sz w:val="24"/>
            <w:szCs w:val="24"/>
            <w:lang w:val="en-US" w:eastAsia="sv-SE"/>
          </w:rPr>
          <w:fldChar w:fldCharType="end"/>
        </w:r>
      </w:hyperlink>
    </w:p>
    <w:p w14:paraId="1FBA7F27" w14:textId="1BA04F08" w:rsidR="008E6240" w:rsidRPr="008E6240" w:rsidRDefault="008E6240">
      <w:pPr>
        <w:pStyle w:val="TOC1"/>
        <w:rPr>
          <w:rStyle w:val="Hyperlink"/>
          <w:rFonts w:eastAsia="Times New Roman"/>
          <w:sz w:val="24"/>
          <w:szCs w:val="24"/>
          <w:lang w:eastAsia="sv-SE"/>
        </w:rPr>
      </w:pPr>
      <w:hyperlink w:anchor="_Toc506141290" w:history="1">
        <w:r w:rsidRPr="008E6240">
          <w:rPr>
            <w:rStyle w:val="Hyperlink"/>
            <w:rFonts w:eastAsia="Times New Roman"/>
            <w:noProof/>
            <w:sz w:val="24"/>
            <w:szCs w:val="24"/>
            <w:lang w:val="en-US" w:eastAsia="sv-SE"/>
          </w:rPr>
          <w:t>Power Model</w:t>
        </w:r>
        <w:r w:rsidRPr="008E6240">
          <w:rPr>
            <w:rStyle w:val="Hyperlink"/>
            <w:rFonts w:eastAsia="Times New Roman"/>
            <w:webHidden/>
            <w:sz w:val="24"/>
            <w:szCs w:val="24"/>
            <w:lang w:val="en-US" w:eastAsia="sv-SE"/>
          </w:rPr>
          <w:tab/>
        </w:r>
        <w:r w:rsidRPr="008E6240">
          <w:rPr>
            <w:rStyle w:val="Hyperlink"/>
            <w:rFonts w:eastAsia="Times New Roman"/>
            <w:webHidden/>
            <w:sz w:val="24"/>
            <w:szCs w:val="24"/>
            <w:lang w:val="en-US" w:eastAsia="sv-SE"/>
          </w:rPr>
          <w:fldChar w:fldCharType="begin"/>
        </w:r>
        <w:r w:rsidRPr="008E6240">
          <w:rPr>
            <w:rStyle w:val="Hyperlink"/>
            <w:rFonts w:eastAsia="Times New Roman"/>
            <w:webHidden/>
            <w:sz w:val="24"/>
            <w:szCs w:val="24"/>
            <w:lang w:val="en-US" w:eastAsia="sv-SE"/>
          </w:rPr>
          <w:instrText xml:space="preserve"> PAGEREF _Toc506141290 \h </w:instrText>
        </w:r>
        <w:r w:rsidRPr="008E6240">
          <w:rPr>
            <w:rStyle w:val="Hyperlink"/>
            <w:rFonts w:eastAsia="Times New Roman"/>
            <w:webHidden/>
            <w:sz w:val="24"/>
            <w:szCs w:val="24"/>
            <w:lang w:val="en-US" w:eastAsia="sv-SE"/>
          </w:rPr>
        </w:r>
        <w:r w:rsidRPr="008E6240">
          <w:rPr>
            <w:rStyle w:val="Hyperlink"/>
            <w:rFonts w:eastAsia="Times New Roman"/>
            <w:webHidden/>
            <w:sz w:val="24"/>
            <w:szCs w:val="24"/>
            <w:lang w:val="en-US" w:eastAsia="sv-SE"/>
          </w:rPr>
          <w:fldChar w:fldCharType="separate"/>
        </w:r>
        <w:r w:rsidR="00283860">
          <w:rPr>
            <w:rStyle w:val="Hyperlink"/>
            <w:rFonts w:eastAsia="Times New Roman"/>
            <w:noProof/>
            <w:webHidden/>
            <w:sz w:val="24"/>
            <w:szCs w:val="24"/>
            <w:lang w:val="en-US" w:eastAsia="sv-SE"/>
          </w:rPr>
          <w:t>21</w:t>
        </w:r>
        <w:r w:rsidRPr="008E6240">
          <w:rPr>
            <w:rStyle w:val="Hyperlink"/>
            <w:rFonts w:eastAsia="Times New Roman"/>
            <w:webHidden/>
            <w:sz w:val="24"/>
            <w:szCs w:val="24"/>
            <w:lang w:val="en-US" w:eastAsia="sv-SE"/>
          </w:rPr>
          <w:fldChar w:fldCharType="end"/>
        </w:r>
      </w:hyperlink>
    </w:p>
    <w:p w14:paraId="50ACCCB0" w14:textId="7E62B4E7" w:rsidR="008E6240" w:rsidRPr="008E6240" w:rsidRDefault="008E6240">
      <w:pPr>
        <w:pStyle w:val="TOC2"/>
        <w:rPr>
          <w:rStyle w:val="Hyperlink"/>
          <w:rFonts w:eastAsia="Times New Roman"/>
          <w:szCs w:val="24"/>
          <w:lang w:eastAsia="sv-SE"/>
        </w:rPr>
      </w:pPr>
      <w:hyperlink w:anchor="_Toc506141291" w:history="1">
        <w:r w:rsidRPr="008E6240">
          <w:rPr>
            <w:rStyle w:val="Hyperlink"/>
            <w:rFonts w:eastAsia="Times New Roman"/>
            <w:noProof/>
            <w:szCs w:val="24"/>
            <w:lang w:val="en-US" w:eastAsia="sv-SE"/>
          </w:rPr>
          <w:t>3.1</w:t>
        </w:r>
        <w:r w:rsidRPr="008E6240">
          <w:rPr>
            <w:rStyle w:val="Hyperlink"/>
            <w:rFonts w:eastAsia="Times New Roman"/>
            <w:szCs w:val="24"/>
            <w:lang w:eastAsia="sv-SE"/>
          </w:rPr>
          <w:tab/>
        </w:r>
        <w:r w:rsidRPr="008E6240">
          <w:rPr>
            <w:rStyle w:val="Hyperlink"/>
            <w:rFonts w:eastAsia="Times New Roman"/>
            <w:noProof/>
            <w:szCs w:val="24"/>
            <w:lang w:val="en-US" w:eastAsia="sv-SE"/>
          </w:rPr>
          <w:t>Power distribution in base station</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_Toc506141291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21</w:t>
        </w:r>
        <w:r w:rsidRPr="008E6240">
          <w:rPr>
            <w:rStyle w:val="Hyperlink"/>
            <w:rFonts w:eastAsia="Times New Roman"/>
            <w:webHidden/>
            <w:szCs w:val="24"/>
            <w:lang w:val="en-US" w:eastAsia="sv-SE"/>
          </w:rPr>
          <w:fldChar w:fldCharType="end"/>
        </w:r>
      </w:hyperlink>
    </w:p>
    <w:p w14:paraId="10356DC2" w14:textId="74C79EE6" w:rsidR="008E6240" w:rsidRPr="008E6240" w:rsidRDefault="008E6240">
      <w:pPr>
        <w:pStyle w:val="TOC2"/>
        <w:rPr>
          <w:rStyle w:val="Hyperlink"/>
          <w:rFonts w:eastAsia="Times New Roman"/>
          <w:szCs w:val="24"/>
          <w:lang w:eastAsia="sv-SE"/>
        </w:rPr>
      </w:pPr>
      <w:hyperlink w:anchor="_Toc506141292" w:history="1">
        <w:r w:rsidRPr="008E6240">
          <w:rPr>
            <w:rStyle w:val="Hyperlink"/>
            <w:rFonts w:eastAsia="Times New Roman"/>
            <w:noProof/>
            <w:szCs w:val="24"/>
            <w:lang w:val="en-US" w:eastAsia="sv-SE"/>
          </w:rPr>
          <w:t>3.2</w:t>
        </w:r>
        <w:r w:rsidRPr="008E6240">
          <w:rPr>
            <w:rStyle w:val="Hyperlink"/>
            <w:rFonts w:eastAsia="Times New Roman"/>
            <w:szCs w:val="24"/>
            <w:lang w:eastAsia="sv-SE"/>
          </w:rPr>
          <w:tab/>
        </w:r>
        <w:r w:rsidRPr="008E6240">
          <w:rPr>
            <w:rStyle w:val="Hyperlink"/>
            <w:rFonts w:eastAsia="Times New Roman"/>
            <w:noProof/>
            <w:szCs w:val="24"/>
            <w:lang w:val="en-US" w:eastAsia="sv-SE"/>
          </w:rPr>
          <w:t>Power consumed at maximal load</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_Toc506141292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22</w:t>
        </w:r>
        <w:r w:rsidRPr="008E6240">
          <w:rPr>
            <w:rStyle w:val="Hyperlink"/>
            <w:rFonts w:eastAsia="Times New Roman"/>
            <w:webHidden/>
            <w:szCs w:val="24"/>
            <w:lang w:val="en-US" w:eastAsia="sv-SE"/>
          </w:rPr>
          <w:fldChar w:fldCharType="end"/>
        </w:r>
      </w:hyperlink>
    </w:p>
    <w:p w14:paraId="6CC05B94" w14:textId="7A33C4A1" w:rsidR="008E6240" w:rsidRPr="008E6240" w:rsidRDefault="008E6240">
      <w:pPr>
        <w:pStyle w:val="TOC2"/>
        <w:rPr>
          <w:rStyle w:val="Hyperlink"/>
          <w:rFonts w:eastAsia="Times New Roman"/>
          <w:szCs w:val="24"/>
          <w:lang w:eastAsia="sv-SE"/>
        </w:rPr>
      </w:pPr>
      <w:hyperlink w:anchor="_Toc506141293" w:history="1">
        <w:r w:rsidRPr="008E6240">
          <w:rPr>
            <w:rStyle w:val="Hyperlink"/>
            <w:rFonts w:eastAsia="Times New Roman"/>
            <w:noProof/>
            <w:szCs w:val="24"/>
            <w:lang w:val="en-US" w:eastAsia="sv-SE"/>
          </w:rPr>
          <w:t>3.3</w:t>
        </w:r>
        <w:r w:rsidRPr="008E6240">
          <w:rPr>
            <w:rStyle w:val="Hyperlink"/>
            <w:rFonts w:eastAsia="Times New Roman"/>
            <w:szCs w:val="24"/>
            <w:lang w:eastAsia="sv-SE"/>
          </w:rPr>
          <w:tab/>
        </w:r>
        <w:r w:rsidRPr="008E6240">
          <w:rPr>
            <w:rStyle w:val="Hyperlink"/>
            <w:rFonts w:eastAsia="Times New Roman"/>
            <w:noProof/>
            <w:szCs w:val="24"/>
            <w:lang w:val="en-US" w:eastAsia="sv-SE"/>
          </w:rPr>
          <w:t>Variable load power consumption of BS</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_Toc506141293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25</w:t>
        </w:r>
        <w:r w:rsidRPr="008E6240">
          <w:rPr>
            <w:rStyle w:val="Hyperlink"/>
            <w:rFonts w:eastAsia="Times New Roman"/>
            <w:webHidden/>
            <w:szCs w:val="24"/>
            <w:lang w:val="en-US" w:eastAsia="sv-SE"/>
          </w:rPr>
          <w:fldChar w:fldCharType="end"/>
        </w:r>
      </w:hyperlink>
    </w:p>
    <w:p w14:paraId="2A862E22" w14:textId="619FF1E7" w:rsidR="008E6240" w:rsidRPr="008E6240" w:rsidRDefault="008E6240">
      <w:pPr>
        <w:pStyle w:val="TOC3"/>
        <w:tabs>
          <w:tab w:val="left" w:pos="1320"/>
          <w:tab w:val="right" w:leader="dot" w:pos="7304"/>
        </w:tabs>
        <w:rPr>
          <w:rStyle w:val="Hyperlink"/>
          <w:rFonts w:eastAsia="Times New Roman"/>
          <w:szCs w:val="24"/>
          <w:lang w:eastAsia="sv-SE"/>
        </w:rPr>
      </w:pPr>
      <w:hyperlink w:anchor="_Toc506141294" w:history="1">
        <w:r w:rsidRPr="008E6240">
          <w:rPr>
            <w:rStyle w:val="Hyperlink"/>
            <w:rFonts w:eastAsia="Times New Roman"/>
            <w:noProof/>
            <w:szCs w:val="24"/>
            <w:lang w:val="en-US" w:eastAsia="sv-SE"/>
          </w:rPr>
          <w:t>3.3.1</w:t>
        </w:r>
        <w:r w:rsidRPr="008E6240">
          <w:rPr>
            <w:rStyle w:val="Hyperlink"/>
            <w:rFonts w:eastAsia="Times New Roman"/>
            <w:szCs w:val="24"/>
            <w:lang w:eastAsia="sv-SE"/>
          </w:rPr>
          <w:tab/>
        </w:r>
        <w:r w:rsidRPr="008E6240">
          <w:rPr>
            <w:rStyle w:val="Hyperlink"/>
            <w:rFonts w:eastAsia="Times New Roman"/>
            <w:noProof/>
            <w:szCs w:val="24"/>
            <w:lang w:val="en-US" w:eastAsia="sv-SE"/>
          </w:rPr>
          <w:t>Energy consumption references</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_Toc506141294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26</w:t>
        </w:r>
        <w:r w:rsidRPr="008E6240">
          <w:rPr>
            <w:rStyle w:val="Hyperlink"/>
            <w:rFonts w:eastAsia="Times New Roman"/>
            <w:webHidden/>
            <w:szCs w:val="24"/>
            <w:lang w:val="en-US" w:eastAsia="sv-SE"/>
          </w:rPr>
          <w:fldChar w:fldCharType="end"/>
        </w:r>
      </w:hyperlink>
    </w:p>
    <w:p w14:paraId="78A4A172" w14:textId="168CBEDC" w:rsidR="008E6240" w:rsidRPr="008E6240" w:rsidRDefault="008E6240">
      <w:pPr>
        <w:pStyle w:val="TOC3"/>
        <w:tabs>
          <w:tab w:val="left" w:pos="1320"/>
          <w:tab w:val="right" w:leader="dot" w:pos="7304"/>
        </w:tabs>
        <w:rPr>
          <w:rStyle w:val="Hyperlink"/>
          <w:rFonts w:eastAsia="Times New Roman"/>
          <w:szCs w:val="24"/>
          <w:lang w:eastAsia="sv-SE"/>
        </w:rPr>
      </w:pPr>
      <w:hyperlink w:anchor="_Toc506141295" w:history="1">
        <w:r w:rsidRPr="008E6240">
          <w:rPr>
            <w:rStyle w:val="Hyperlink"/>
            <w:rFonts w:eastAsia="Times New Roman"/>
            <w:noProof/>
            <w:szCs w:val="24"/>
            <w:lang w:val="en-US" w:eastAsia="sv-SE"/>
          </w:rPr>
          <w:t>3.3.2</w:t>
        </w:r>
        <w:r w:rsidRPr="008E6240">
          <w:rPr>
            <w:rStyle w:val="Hyperlink"/>
            <w:rFonts w:eastAsia="Times New Roman"/>
            <w:szCs w:val="24"/>
            <w:lang w:eastAsia="sv-SE"/>
          </w:rPr>
          <w:tab/>
        </w:r>
        <w:r w:rsidRPr="008E6240">
          <w:rPr>
            <w:rStyle w:val="Hyperlink"/>
            <w:rFonts w:eastAsia="Times New Roman"/>
            <w:noProof/>
            <w:szCs w:val="24"/>
            <w:lang w:val="en-US" w:eastAsia="sv-SE"/>
          </w:rPr>
          <w:t>Energy per bit</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_Toc506141295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26</w:t>
        </w:r>
        <w:r w:rsidRPr="008E6240">
          <w:rPr>
            <w:rStyle w:val="Hyperlink"/>
            <w:rFonts w:eastAsia="Times New Roman"/>
            <w:webHidden/>
            <w:szCs w:val="24"/>
            <w:lang w:val="en-US" w:eastAsia="sv-SE"/>
          </w:rPr>
          <w:fldChar w:fldCharType="end"/>
        </w:r>
      </w:hyperlink>
    </w:p>
    <w:p w14:paraId="5ED27D1C" w14:textId="2329AD38" w:rsidR="008E6240" w:rsidRPr="008E6240" w:rsidRDefault="008E6240">
      <w:pPr>
        <w:pStyle w:val="TOC3"/>
        <w:tabs>
          <w:tab w:val="left" w:pos="1320"/>
          <w:tab w:val="right" w:leader="dot" w:pos="7304"/>
        </w:tabs>
        <w:rPr>
          <w:rStyle w:val="Hyperlink"/>
          <w:rFonts w:eastAsia="Times New Roman"/>
          <w:szCs w:val="24"/>
          <w:lang w:eastAsia="sv-SE"/>
        </w:rPr>
      </w:pPr>
      <w:hyperlink w:anchor="_Toc506141296" w:history="1">
        <w:r w:rsidRPr="008E6240">
          <w:rPr>
            <w:rStyle w:val="Hyperlink"/>
            <w:rFonts w:eastAsia="Times New Roman"/>
            <w:noProof/>
            <w:szCs w:val="24"/>
            <w:lang w:val="en-US" w:eastAsia="sv-SE"/>
          </w:rPr>
          <w:t>3.3.3</w:t>
        </w:r>
        <w:r w:rsidRPr="008E6240">
          <w:rPr>
            <w:rStyle w:val="Hyperlink"/>
            <w:rFonts w:eastAsia="Times New Roman"/>
            <w:szCs w:val="24"/>
            <w:lang w:eastAsia="sv-SE"/>
          </w:rPr>
          <w:tab/>
        </w:r>
        <w:r w:rsidRPr="008E6240">
          <w:rPr>
            <w:rStyle w:val="Hyperlink"/>
            <w:rFonts w:eastAsia="Times New Roman"/>
            <w:noProof/>
            <w:szCs w:val="24"/>
            <w:lang w:val="en-US" w:eastAsia="sv-SE"/>
          </w:rPr>
          <w:t>Power per unit area</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_Toc506141296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27</w:t>
        </w:r>
        <w:r w:rsidRPr="008E6240">
          <w:rPr>
            <w:rStyle w:val="Hyperlink"/>
            <w:rFonts w:eastAsia="Times New Roman"/>
            <w:webHidden/>
            <w:szCs w:val="24"/>
            <w:lang w:val="en-US" w:eastAsia="sv-SE"/>
          </w:rPr>
          <w:fldChar w:fldCharType="end"/>
        </w:r>
      </w:hyperlink>
    </w:p>
    <w:p w14:paraId="4C168E30" w14:textId="06809C2A" w:rsidR="008E6240" w:rsidRPr="008E6240" w:rsidRDefault="008E6240">
      <w:pPr>
        <w:pStyle w:val="TOC2"/>
        <w:rPr>
          <w:rStyle w:val="Hyperlink"/>
          <w:rFonts w:eastAsia="Times New Roman"/>
          <w:szCs w:val="24"/>
          <w:lang w:eastAsia="sv-SE"/>
        </w:rPr>
      </w:pPr>
      <w:hyperlink w:anchor="_Toc506141297" w:history="1">
        <w:r w:rsidRPr="008E6240">
          <w:rPr>
            <w:rStyle w:val="Hyperlink"/>
            <w:rFonts w:eastAsia="Times New Roman"/>
            <w:noProof/>
            <w:szCs w:val="24"/>
            <w:lang w:val="en-US" w:eastAsia="sv-SE"/>
          </w:rPr>
          <w:t>3.4</w:t>
        </w:r>
        <w:r w:rsidRPr="008E6240">
          <w:rPr>
            <w:rStyle w:val="Hyperlink"/>
            <w:rFonts w:eastAsia="Times New Roman"/>
            <w:szCs w:val="24"/>
            <w:lang w:eastAsia="sv-SE"/>
          </w:rPr>
          <w:tab/>
        </w:r>
        <w:r w:rsidRPr="008E6240">
          <w:rPr>
            <w:rStyle w:val="Hyperlink"/>
            <w:rFonts w:eastAsia="Times New Roman"/>
            <w:noProof/>
            <w:szCs w:val="24"/>
            <w:lang w:val="en-US" w:eastAsia="sv-SE"/>
          </w:rPr>
          <w:t>Average power consumption</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_Toc506141297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27</w:t>
        </w:r>
        <w:r w:rsidRPr="008E6240">
          <w:rPr>
            <w:rStyle w:val="Hyperlink"/>
            <w:rFonts w:eastAsia="Times New Roman"/>
            <w:webHidden/>
            <w:szCs w:val="24"/>
            <w:lang w:val="en-US" w:eastAsia="sv-SE"/>
          </w:rPr>
          <w:fldChar w:fldCharType="end"/>
        </w:r>
      </w:hyperlink>
    </w:p>
    <w:p w14:paraId="18599A50" w14:textId="33D8AC41" w:rsidR="008E6240" w:rsidRPr="008E6240" w:rsidRDefault="008E6240">
      <w:pPr>
        <w:pStyle w:val="TOC2"/>
        <w:rPr>
          <w:rStyle w:val="Hyperlink"/>
          <w:rFonts w:eastAsia="Times New Roman"/>
          <w:szCs w:val="24"/>
          <w:lang w:eastAsia="sv-SE"/>
        </w:rPr>
      </w:pPr>
      <w:hyperlink w:anchor="_Toc506141298" w:history="1">
        <w:r w:rsidRPr="008E6240">
          <w:rPr>
            <w:rStyle w:val="Hyperlink"/>
            <w:rFonts w:eastAsia="Times New Roman"/>
            <w:noProof/>
            <w:szCs w:val="24"/>
            <w:lang w:val="en-US" w:eastAsia="sv-SE"/>
          </w:rPr>
          <w:t>3.5</w:t>
        </w:r>
        <w:r w:rsidRPr="008E6240">
          <w:rPr>
            <w:rStyle w:val="Hyperlink"/>
            <w:rFonts w:eastAsia="Times New Roman"/>
            <w:szCs w:val="24"/>
            <w:lang w:eastAsia="sv-SE"/>
          </w:rPr>
          <w:tab/>
        </w:r>
        <w:r w:rsidRPr="008E6240">
          <w:rPr>
            <w:rStyle w:val="Hyperlink"/>
            <w:rFonts w:eastAsia="Times New Roman"/>
            <w:noProof/>
            <w:szCs w:val="24"/>
            <w:lang w:val="en-US" w:eastAsia="sv-SE"/>
          </w:rPr>
          <w:t>Average power consumption over a day</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_Toc506141298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28</w:t>
        </w:r>
        <w:r w:rsidRPr="008E6240">
          <w:rPr>
            <w:rStyle w:val="Hyperlink"/>
            <w:rFonts w:eastAsia="Times New Roman"/>
            <w:webHidden/>
            <w:szCs w:val="24"/>
            <w:lang w:val="en-US" w:eastAsia="sv-SE"/>
          </w:rPr>
          <w:fldChar w:fldCharType="end"/>
        </w:r>
      </w:hyperlink>
    </w:p>
    <w:p w14:paraId="40819E7E" w14:textId="4DF4AE02" w:rsidR="008E6240" w:rsidRPr="008E6240" w:rsidRDefault="008E6240">
      <w:pPr>
        <w:pStyle w:val="TOC2"/>
        <w:rPr>
          <w:rStyle w:val="Hyperlink"/>
          <w:rFonts w:eastAsia="Times New Roman"/>
          <w:szCs w:val="24"/>
          <w:lang w:eastAsia="sv-SE"/>
        </w:rPr>
      </w:pPr>
      <w:hyperlink w:anchor="_Toc506141299" w:history="1">
        <w:r w:rsidRPr="008E6240">
          <w:rPr>
            <w:rStyle w:val="Hyperlink"/>
            <w:rFonts w:eastAsia="Times New Roman"/>
            <w:noProof/>
            <w:szCs w:val="24"/>
            <w:lang w:val="en-US" w:eastAsia="sv-SE"/>
          </w:rPr>
          <w:t>3.6</w:t>
        </w:r>
        <w:r w:rsidRPr="008E6240">
          <w:rPr>
            <w:rStyle w:val="Hyperlink"/>
            <w:rFonts w:eastAsia="Times New Roman"/>
            <w:szCs w:val="24"/>
            <w:lang w:eastAsia="sv-SE"/>
          </w:rPr>
          <w:tab/>
        </w:r>
        <w:r w:rsidRPr="008E6240">
          <w:rPr>
            <w:rStyle w:val="Hyperlink"/>
            <w:rFonts w:eastAsia="Times New Roman"/>
            <w:noProof/>
            <w:szCs w:val="24"/>
            <w:lang w:val="en-US" w:eastAsia="sv-SE"/>
          </w:rPr>
          <w:t>Energy Saving schemes</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_Toc506141299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28</w:t>
        </w:r>
        <w:r w:rsidRPr="008E6240">
          <w:rPr>
            <w:rStyle w:val="Hyperlink"/>
            <w:rFonts w:eastAsia="Times New Roman"/>
            <w:webHidden/>
            <w:szCs w:val="24"/>
            <w:lang w:val="en-US" w:eastAsia="sv-SE"/>
          </w:rPr>
          <w:fldChar w:fldCharType="end"/>
        </w:r>
      </w:hyperlink>
    </w:p>
    <w:p w14:paraId="47AA20CA" w14:textId="102840F1" w:rsidR="008E6240" w:rsidRPr="008E6240" w:rsidRDefault="008E6240">
      <w:pPr>
        <w:pStyle w:val="TOC3"/>
        <w:tabs>
          <w:tab w:val="left" w:pos="1320"/>
          <w:tab w:val="right" w:leader="dot" w:pos="7304"/>
        </w:tabs>
        <w:rPr>
          <w:rStyle w:val="Hyperlink"/>
          <w:rFonts w:eastAsia="Times New Roman"/>
          <w:szCs w:val="24"/>
          <w:lang w:eastAsia="sv-SE"/>
        </w:rPr>
      </w:pPr>
      <w:hyperlink w:anchor="_Toc506141300" w:history="1">
        <w:r w:rsidRPr="008E6240">
          <w:rPr>
            <w:rStyle w:val="Hyperlink"/>
            <w:rFonts w:eastAsia="Times New Roman"/>
            <w:noProof/>
            <w:szCs w:val="24"/>
            <w:lang w:val="en-US" w:eastAsia="sv-SE"/>
          </w:rPr>
          <w:t>3.6.1</w:t>
        </w:r>
        <w:r w:rsidRPr="008E6240">
          <w:rPr>
            <w:rStyle w:val="Hyperlink"/>
            <w:rFonts w:eastAsia="Times New Roman"/>
            <w:szCs w:val="24"/>
            <w:lang w:eastAsia="sv-SE"/>
          </w:rPr>
          <w:tab/>
        </w:r>
        <w:r w:rsidRPr="008E6240">
          <w:rPr>
            <w:rStyle w:val="Hyperlink"/>
            <w:rFonts w:eastAsia="Times New Roman"/>
            <w:noProof/>
            <w:szCs w:val="24"/>
            <w:lang w:val="en-US" w:eastAsia="sv-SE"/>
          </w:rPr>
          <w:t>Micro TX sleep</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_Toc506141300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29</w:t>
        </w:r>
        <w:r w:rsidRPr="008E6240">
          <w:rPr>
            <w:rStyle w:val="Hyperlink"/>
            <w:rFonts w:eastAsia="Times New Roman"/>
            <w:webHidden/>
            <w:szCs w:val="24"/>
            <w:lang w:val="en-US" w:eastAsia="sv-SE"/>
          </w:rPr>
          <w:fldChar w:fldCharType="end"/>
        </w:r>
      </w:hyperlink>
    </w:p>
    <w:p w14:paraId="64B8B721" w14:textId="64CC0722" w:rsidR="008E6240" w:rsidRPr="008E6240" w:rsidRDefault="008E6240">
      <w:pPr>
        <w:pStyle w:val="TOC3"/>
        <w:tabs>
          <w:tab w:val="left" w:pos="1320"/>
          <w:tab w:val="right" w:leader="dot" w:pos="7304"/>
        </w:tabs>
        <w:rPr>
          <w:rStyle w:val="Hyperlink"/>
          <w:rFonts w:eastAsia="Times New Roman"/>
          <w:szCs w:val="24"/>
          <w:lang w:eastAsia="sv-SE"/>
        </w:rPr>
      </w:pPr>
      <w:hyperlink w:anchor="_Toc506141301" w:history="1">
        <w:r w:rsidRPr="008E6240">
          <w:rPr>
            <w:rStyle w:val="Hyperlink"/>
            <w:rFonts w:eastAsia="Times New Roman"/>
            <w:noProof/>
            <w:szCs w:val="24"/>
            <w:lang w:val="en-US" w:eastAsia="sv-SE"/>
          </w:rPr>
          <w:t>3.6.2</w:t>
        </w:r>
        <w:r w:rsidRPr="008E6240">
          <w:rPr>
            <w:rStyle w:val="Hyperlink"/>
            <w:rFonts w:eastAsia="Times New Roman"/>
            <w:szCs w:val="24"/>
            <w:lang w:eastAsia="sv-SE"/>
          </w:rPr>
          <w:tab/>
        </w:r>
        <w:r w:rsidRPr="008E6240">
          <w:rPr>
            <w:rStyle w:val="Hyperlink"/>
            <w:rFonts w:eastAsia="Times New Roman"/>
            <w:noProof/>
            <w:szCs w:val="24"/>
            <w:lang w:val="en-US" w:eastAsia="sv-SE"/>
          </w:rPr>
          <w:t>MBSFN sub-frames</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_Toc506141301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30</w:t>
        </w:r>
        <w:r w:rsidRPr="008E6240">
          <w:rPr>
            <w:rStyle w:val="Hyperlink"/>
            <w:rFonts w:eastAsia="Times New Roman"/>
            <w:webHidden/>
            <w:szCs w:val="24"/>
            <w:lang w:val="en-US" w:eastAsia="sv-SE"/>
          </w:rPr>
          <w:fldChar w:fldCharType="end"/>
        </w:r>
      </w:hyperlink>
    </w:p>
    <w:p w14:paraId="1D564D59" w14:textId="18FE512F" w:rsidR="008E6240" w:rsidRPr="008E6240" w:rsidRDefault="008E6240">
      <w:pPr>
        <w:pStyle w:val="TOC3"/>
        <w:tabs>
          <w:tab w:val="left" w:pos="1320"/>
          <w:tab w:val="right" w:leader="dot" w:pos="7304"/>
        </w:tabs>
        <w:rPr>
          <w:rStyle w:val="Hyperlink"/>
          <w:rFonts w:eastAsia="Times New Roman"/>
          <w:szCs w:val="24"/>
          <w:lang w:eastAsia="sv-SE"/>
        </w:rPr>
      </w:pPr>
      <w:hyperlink w:anchor="_Toc506141302" w:history="1">
        <w:r w:rsidRPr="008E6240">
          <w:rPr>
            <w:rStyle w:val="Hyperlink"/>
            <w:rFonts w:eastAsia="Times New Roman"/>
            <w:noProof/>
            <w:szCs w:val="24"/>
            <w:lang w:val="en-US" w:eastAsia="sv-SE"/>
          </w:rPr>
          <w:t>3.6.3</w:t>
        </w:r>
        <w:r w:rsidRPr="008E6240">
          <w:rPr>
            <w:rStyle w:val="Hyperlink"/>
            <w:rFonts w:eastAsia="Times New Roman"/>
            <w:szCs w:val="24"/>
            <w:lang w:eastAsia="sv-SE"/>
          </w:rPr>
          <w:tab/>
        </w:r>
        <w:r w:rsidRPr="008E6240">
          <w:rPr>
            <w:rStyle w:val="Hyperlink"/>
            <w:rFonts w:eastAsia="Times New Roman"/>
            <w:noProof/>
            <w:szCs w:val="24"/>
            <w:lang w:val="en-US" w:eastAsia="sv-SE"/>
          </w:rPr>
          <w:t>Lean carrier</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_Toc506141302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30</w:t>
        </w:r>
        <w:r w:rsidRPr="008E6240">
          <w:rPr>
            <w:rStyle w:val="Hyperlink"/>
            <w:rFonts w:eastAsia="Times New Roman"/>
            <w:webHidden/>
            <w:szCs w:val="24"/>
            <w:lang w:val="en-US" w:eastAsia="sv-SE"/>
          </w:rPr>
          <w:fldChar w:fldCharType="end"/>
        </w:r>
      </w:hyperlink>
    </w:p>
    <w:p w14:paraId="12E21970" w14:textId="2F7E2E97" w:rsidR="008E6240" w:rsidRPr="008E6240" w:rsidRDefault="008E6240">
      <w:pPr>
        <w:pStyle w:val="TOC1"/>
        <w:rPr>
          <w:rStyle w:val="Hyperlink"/>
          <w:rFonts w:eastAsia="Times New Roman"/>
          <w:sz w:val="24"/>
          <w:szCs w:val="24"/>
          <w:lang w:eastAsia="sv-SE"/>
        </w:rPr>
      </w:pPr>
      <w:hyperlink w:anchor="_Toc506141303" w:history="1">
        <w:r w:rsidRPr="008E6240">
          <w:rPr>
            <w:rStyle w:val="Hyperlink"/>
            <w:rFonts w:eastAsia="Times New Roman"/>
            <w:noProof/>
            <w:sz w:val="24"/>
            <w:szCs w:val="24"/>
            <w:lang w:val="en-US" w:eastAsia="sv-SE"/>
          </w:rPr>
          <w:t>CHAPTER 4</w:t>
        </w:r>
        <w:r w:rsidRPr="008E6240">
          <w:rPr>
            <w:rStyle w:val="Hyperlink"/>
            <w:rFonts w:eastAsia="Times New Roman"/>
            <w:webHidden/>
            <w:sz w:val="24"/>
            <w:szCs w:val="24"/>
            <w:lang w:val="en-US" w:eastAsia="sv-SE"/>
          </w:rPr>
          <w:tab/>
        </w:r>
        <w:r w:rsidRPr="008E6240">
          <w:rPr>
            <w:rStyle w:val="Hyperlink"/>
            <w:rFonts w:eastAsia="Times New Roman"/>
            <w:webHidden/>
            <w:sz w:val="24"/>
            <w:szCs w:val="24"/>
            <w:lang w:val="en-US" w:eastAsia="sv-SE"/>
          </w:rPr>
          <w:fldChar w:fldCharType="begin"/>
        </w:r>
        <w:r w:rsidRPr="008E6240">
          <w:rPr>
            <w:rStyle w:val="Hyperlink"/>
            <w:rFonts w:eastAsia="Times New Roman"/>
            <w:webHidden/>
            <w:sz w:val="24"/>
            <w:szCs w:val="24"/>
            <w:lang w:val="en-US" w:eastAsia="sv-SE"/>
          </w:rPr>
          <w:instrText xml:space="preserve"> PAGEREF _Toc506141303 \h </w:instrText>
        </w:r>
        <w:r w:rsidRPr="008E6240">
          <w:rPr>
            <w:rStyle w:val="Hyperlink"/>
            <w:rFonts w:eastAsia="Times New Roman"/>
            <w:webHidden/>
            <w:sz w:val="24"/>
            <w:szCs w:val="24"/>
            <w:lang w:val="en-US" w:eastAsia="sv-SE"/>
          </w:rPr>
        </w:r>
        <w:r w:rsidRPr="008E6240">
          <w:rPr>
            <w:rStyle w:val="Hyperlink"/>
            <w:rFonts w:eastAsia="Times New Roman"/>
            <w:webHidden/>
            <w:sz w:val="24"/>
            <w:szCs w:val="24"/>
            <w:lang w:val="en-US" w:eastAsia="sv-SE"/>
          </w:rPr>
          <w:fldChar w:fldCharType="separate"/>
        </w:r>
        <w:r w:rsidR="00283860">
          <w:rPr>
            <w:rStyle w:val="Hyperlink"/>
            <w:rFonts w:eastAsia="Times New Roman"/>
            <w:noProof/>
            <w:webHidden/>
            <w:sz w:val="24"/>
            <w:szCs w:val="24"/>
            <w:lang w:val="en-US" w:eastAsia="sv-SE"/>
          </w:rPr>
          <w:t>33</w:t>
        </w:r>
        <w:r w:rsidRPr="008E6240">
          <w:rPr>
            <w:rStyle w:val="Hyperlink"/>
            <w:rFonts w:eastAsia="Times New Roman"/>
            <w:webHidden/>
            <w:sz w:val="24"/>
            <w:szCs w:val="24"/>
            <w:lang w:val="en-US" w:eastAsia="sv-SE"/>
          </w:rPr>
          <w:fldChar w:fldCharType="end"/>
        </w:r>
      </w:hyperlink>
    </w:p>
    <w:p w14:paraId="06F6A9D2" w14:textId="7C3250BC" w:rsidR="008E6240" w:rsidRPr="008E6240" w:rsidRDefault="008E6240">
      <w:pPr>
        <w:pStyle w:val="TOC1"/>
        <w:rPr>
          <w:rStyle w:val="Hyperlink"/>
          <w:rFonts w:eastAsia="Times New Roman"/>
          <w:sz w:val="24"/>
          <w:szCs w:val="24"/>
          <w:lang w:eastAsia="sv-SE"/>
        </w:rPr>
      </w:pPr>
      <w:hyperlink w:anchor="_Toc506141304" w:history="1">
        <w:r w:rsidRPr="008E6240">
          <w:rPr>
            <w:rStyle w:val="Hyperlink"/>
            <w:rFonts w:eastAsia="Times New Roman"/>
            <w:noProof/>
            <w:sz w:val="24"/>
            <w:szCs w:val="24"/>
            <w:lang w:val="en-US" w:eastAsia="sv-SE"/>
          </w:rPr>
          <w:t>Methodology</w:t>
        </w:r>
        <w:r w:rsidRPr="008E6240">
          <w:rPr>
            <w:rStyle w:val="Hyperlink"/>
            <w:rFonts w:eastAsia="Times New Roman"/>
            <w:webHidden/>
            <w:sz w:val="24"/>
            <w:szCs w:val="24"/>
            <w:lang w:val="en-US" w:eastAsia="sv-SE"/>
          </w:rPr>
          <w:tab/>
        </w:r>
        <w:r w:rsidRPr="008E6240">
          <w:rPr>
            <w:rStyle w:val="Hyperlink"/>
            <w:rFonts w:eastAsia="Times New Roman"/>
            <w:webHidden/>
            <w:sz w:val="24"/>
            <w:szCs w:val="24"/>
            <w:lang w:val="en-US" w:eastAsia="sv-SE"/>
          </w:rPr>
          <w:fldChar w:fldCharType="begin"/>
        </w:r>
        <w:r w:rsidRPr="008E6240">
          <w:rPr>
            <w:rStyle w:val="Hyperlink"/>
            <w:rFonts w:eastAsia="Times New Roman"/>
            <w:webHidden/>
            <w:sz w:val="24"/>
            <w:szCs w:val="24"/>
            <w:lang w:val="en-US" w:eastAsia="sv-SE"/>
          </w:rPr>
          <w:instrText xml:space="preserve"> PAGEREF _Toc506141304 \h </w:instrText>
        </w:r>
        <w:r w:rsidRPr="008E6240">
          <w:rPr>
            <w:rStyle w:val="Hyperlink"/>
            <w:rFonts w:eastAsia="Times New Roman"/>
            <w:webHidden/>
            <w:sz w:val="24"/>
            <w:szCs w:val="24"/>
            <w:lang w:val="en-US" w:eastAsia="sv-SE"/>
          </w:rPr>
        </w:r>
        <w:r w:rsidRPr="008E6240">
          <w:rPr>
            <w:rStyle w:val="Hyperlink"/>
            <w:rFonts w:eastAsia="Times New Roman"/>
            <w:webHidden/>
            <w:sz w:val="24"/>
            <w:szCs w:val="24"/>
            <w:lang w:val="en-US" w:eastAsia="sv-SE"/>
          </w:rPr>
          <w:fldChar w:fldCharType="separate"/>
        </w:r>
        <w:r w:rsidR="00283860">
          <w:rPr>
            <w:rStyle w:val="Hyperlink"/>
            <w:rFonts w:eastAsia="Times New Roman"/>
            <w:noProof/>
            <w:webHidden/>
            <w:sz w:val="24"/>
            <w:szCs w:val="24"/>
            <w:lang w:val="en-US" w:eastAsia="sv-SE"/>
          </w:rPr>
          <w:t>33</w:t>
        </w:r>
        <w:r w:rsidRPr="008E6240">
          <w:rPr>
            <w:rStyle w:val="Hyperlink"/>
            <w:rFonts w:eastAsia="Times New Roman"/>
            <w:webHidden/>
            <w:sz w:val="24"/>
            <w:szCs w:val="24"/>
            <w:lang w:val="en-US" w:eastAsia="sv-SE"/>
          </w:rPr>
          <w:fldChar w:fldCharType="end"/>
        </w:r>
      </w:hyperlink>
    </w:p>
    <w:p w14:paraId="3FDD7F62" w14:textId="6BA9E937" w:rsidR="008E6240" w:rsidRPr="008E6240" w:rsidRDefault="008E6240">
      <w:pPr>
        <w:pStyle w:val="TOC2"/>
        <w:rPr>
          <w:rStyle w:val="Hyperlink"/>
          <w:rFonts w:eastAsia="Times New Roman"/>
          <w:szCs w:val="24"/>
          <w:lang w:eastAsia="sv-SE"/>
        </w:rPr>
      </w:pPr>
      <w:hyperlink w:anchor="_Toc506141305" w:history="1">
        <w:r w:rsidRPr="008E6240">
          <w:rPr>
            <w:rStyle w:val="Hyperlink"/>
            <w:rFonts w:eastAsia="Times New Roman"/>
            <w:noProof/>
            <w:szCs w:val="24"/>
            <w:lang w:val="en-US" w:eastAsia="sv-SE"/>
          </w:rPr>
          <w:t>4.1</w:t>
        </w:r>
        <w:r w:rsidRPr="008E6240">
          <w:rPr>
            <w:rStyle w:val="Hyperlink"/>
            <w:rFonts w:eastAsia="Times New Roman"/>
            <w:szCs w:val="24"/>
            <w:lang w:eastAsia="sv-SE"/>
          </w:rPr>
          <w:tab/>
        </w:r>
        <w:r w:rsidRPr="008E6240">
          <w:rPr>
            <w:rStyle w:val="Hyperlink"/>
            <w:rFonts w:eastAsia="Times New Roman"/>
            <w:noProof/>
            <w:szCs w:val="24"/>
            <w:lang w:val="en-US" w:eastAsia="sv-SE"/>
          </w:rPr>
          <w:t>The Simulator</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_Toc506141305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33</w:t>
        </w:r>
        <w:r w:rsidRPr="008E6240">
          <w:rPr>
            <w:rStyle w:val="Hyperlink"/>
            <w:rFonts w:eastAsia="Times New Roman"/>
            <w:webHidden/>
            <w:szCs w:val="24"/>
            <w:lang w:val="en-US" w:eastAsia="sv-SE"/>
          </w:rPr>
          <w:fldChar w:fldCharType="end"/>
        </w:r>
      </w:hyperlink>
    </w:p>
    <w:p w14:paraId="2F6C9EE1" w14:textId="6502A6B8" w:rsidR="008E6240" w:rsidRPr="008E6240" w:rsidRDefault="008E6240">
      <w:pPr>
        <w:pStyle w:val="TOC2"/>
        <w:rPr>
          <w:rStyle w:val="Hyperlink"/>
          <w:rFonts w:eastAsia="Times New Roman"/>
          <w:szCs w:val="24"/>
          <w:lang w:eastAsia="sv-SE"/>
        </w:rPr>
      </w:pPr>
      <w:hyperlink w:anchor="_Toc506141306" w:history="1">
        <w:r w:rsidRPr="008E6240">
          <w:rPr>
            <w:rStyle w:val="Hyperlink"/>
            <w:rFonts w:eastAsia="Times New Roman"/>
            <w:noProof/>
            <w:szCs w:val="24"/>
            <w:lang w:val="en-US" w:eastAsia="sv-SE"/>
          </w:rPr>
          <w:t>4.2</w:t>
        </w:r>
        <w:r w:rsidRPr="008E6240">
          <w:rPr>
            <w:rStyle w:val="Hyperlink"/>
            <w:rFonts w:eastAsia="Times New Roman"/>
            <w:szCs w:val="24"/>
            <w:lang w:eastAsia="sv-SE"/>
          </w:rPr>
          <w:tab/>
        </w:r>
        <w:r w:rsidRPr="008E6240">
          <w:rPr>
            <w:rStyle w:val="Hyperlink"/>
            <w:rFonts w:eastAsia="Times New Roman"/>
            <w:noProof/>
            <w:szCs w:val="24"/>
            <w:lang w:val="en-US" w:eastAsia="sv-SE"/>
          </w:rPr>
          <w:t>Setup</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_Toc506141306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33</w:t>
        </w:r>
        <w:r w:rsidRPr="008E6240">
          <w:rPr>
            <w:rStyle w:val="Hyperlink"/>
            <w:rFonts w:eastAsia="Times New Roman"/>
            <w:webHidden/>
            <w:szCs w:val="24"/>
            <w:lang w:val="en-US" w:eastAsia="sv-SE"/>
          </w:rPr>
          <w:fldChar w:fldCharType="end"/>
        </w:r>
      </w:hyperlink>
    </w:p>
    <w:p w14:paraId="7517F421" w14:textId="19C7F77C" w:rsidR="008E6240" w:rsidRPr="008E6240" w:rsidRDefault="008E6240">
      <w:pPr>
        <w:pStyle w:val="TOC2"/>
        <w:rPr>
          <w:rStyle w:val="Hyperlink"/>
          <w:rFonts w:eastAsia="Times New Roman"/>
          <w:szCs w:val="24"/>
          <w:lang w:eastAsia="sv-SE"/>
        </w:rPr>
      </w:pPr>
      <w:hyperlink w:anchor="_Toc506141307" w:history="1">
        <w:r w:rsidRPr="008E6240">
          <w:rPr>
            <w:rStyle w:val="Hyperlink"/>
            <w:rFonts w:eastAsia="Times New Roman"/>
            <w:noProof/>
            <w:szCs w:val="24"/>
            <w:lang w:val="en-US" w:eastAsia="sv-SE"/>
          </w:rPr>
          <w:t>4.3</w:t>
        </w:r>
        <w:r w:rsidRPr="008E6240">
          <w:rPr>
            <w:rStyle w:val="Hyperlink"/>
            <w:rFonts w:eastAsia="Times New Roman"/>
            <w:szCs w:val="24"/>
            <w:lang w:eastAsia="sv-SE"/>
          </w:rPr>
          <w:tab/>
        </w:r>
        <w:r w:rsidRPr="008E6240">
          <w:rPr>
            <w:rStyle w:val="Hyperlink"/>
            <w:rFonts w:eastAsia="Times New Roman"/>
            <w:noProof/>
            <w:szCs w:val="24"/>
            <w:lang w:val="en-US" w:eastAsia="sv-SE"/>
          </w:rPr>
          <w:t>Deployment</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_Toc506141307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34</w:t>
        </w:r>
        <w:r w:rsidRPr="008E6240">
          <w:rPr>
            <w:rStyle w:val="Hyperlink"/>
            <w:rFonts w:eastAsia="Times New Roman"/>
            <w:webHidden/>
            <w:szCs w:val="24"/>
            <w:lang w:val="en-US" w:eastAsia="sv-SE"/>
          </w:rPr>
          <w:fldChar w:fldCharType="end"/>
        </w:r>
      </w:hyperlink>
    </w:p>
    <w:p w14:paraId="32FD8063" w14:textId="461C143A" w:rsidR="008E6240" w:rsidRPr="008E6240" w:rsidRDefault="008E6240">
      <w:pPr>
        <w:pStyle w:val="TOC2"/>
        <w:rPr>
          <w:rStyle w:val="Hyperlink"/>
          <w:rFonts w:eastAsia="Times New Roman"/>
          <w:szCs w:val="24"/>
          <w:lang w:eastAsia="sv-SE"/>
        </w:rPr>
      </w:pPr>
      <w:hyperlink w:anchor="_Toc506141308" w:history="1">
        <w:r w:rsidRPr="008E6240">
          <w:rPr>
            <w:rStyle w:val="Hyperlink"/>
            <w:rFonts w:eastAsia="Times New Roman"/>
            <w:noProof/>
            <w:szCs w:val="24"/>
            <w:lang w:val="en-US" w:eastAsia="sv-SE"/>
          </w:rPr>
          <w:t>4.4</w:t>
        </w:r>
        <w:r w:rsidRPr="008E6240">
          <w:rPr>
            <w:rStyle w:val="Hyperlink"/>
            <w:rFonts w:eastAsia="Times New Roman"/>
            <w:szCs w:val="24"/>
            <w:lang w:eastAsia="sv-SE"/>
          </w:rPr>
          <w:tab/>
        </w:r>
        <w:r w:rsidRPr="008E6240">
          <w:rPr>
            <w:rStyle w:val="Hyperlink"/>
            <w:rFonts w:eastAsia="Times New Roman"/>
            <w:noProof/>
            <w:szCs w:val="24"/>
            <w:lang w:val="en-US" w:eastAsia="sv-SE"/>
          </w:rPr>
          <w:t>Traffic</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_Toc506141308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36</w:t>
        </w:r>
        <w:r w:rsidRPr="008E6240">
          <w:rPr>
            <w:rStyle w:val="Hyperlink"/>
            <w:rFonts w:eastAsia="Times New Roman"/>
            <w:webHidden/>
            <w:szCs w:val="24"/>
            <w:lang w:val="en-US" w:eastAsia="sv-SE"/>
          </w:rPr>
          <w:fldChar w:fldCharType="end"/>
        </w:r>
      </w:hyperlink>
    </w:p>
    <w:p w14:paraId="42332D1B" w14:textId="56519DB2" w:rsidR="008E6240" w:rsidRPr="008E6240" w:rsidRDefault="008E6240">
      <w:pPr>
        <w:pStyle w:val="TOC1"/>
        <w:rPr>
          <w:rStyle w:val="Hyperlink"/>
          <w:rFonts w:eastAsia="Times New Roman"/>
          <w:sz w:val="24"/>
          <w:szCs w:val="24"/>
          <w:lang w:eastAsia="sv-SE"/>
        </w:rPr>
      </w:pPr>
      <w:hyperlink w:anchor="_Toc506141309" w:history="1">
        <w:r w:rsidRPr="008E6240">
          <w:rPr>
            <w:rStyle w:val="Hyperlink"/>
            <w:rFonts w:eastAsia="Times New Roman"/>
            <w:noProof/>
            <w:sz w:val="24"/>
            <w:szCs w:val="24"/>
            <w:lang w:val="en-US" w:eastAsia="sv-SE"/>
          </w:rPr>
          <w:t>CHAPTER 5</w:t>
        </w:r>
        <w:r w:rsidRPr="008E6240">
          <w:rPr>
            <w:rStyle w:val="Hyperlink"/>
            <w:rFonts w:eastAsia="Times New Roman"/>
            <w:webHidden/>
            <w:sz w:val="24"/>
            <w:szCs w:val="24"/>
            <w:lang w:val="en-US" w:eastAsia="sv-SE"/>
          </w:rPr>
          <w:tab/>
        </w:r>
        <w:r w:rsidRPr="008E6240">
          <w:rPr>
            <w:rStyle w:val="Hyperlink"/>
            <w:rFonts w:eastAsia="Times New Roman"/>
            <w:webHidden/>
            <w:sz w:val="24"/>
            <w:szCs w:val="24"/>
            <w:lang w:val="en-US" w:eastAsia="sv-SE"/>
          </w:rPr>
          <w:fldChar w:fldCharType="begin"/>
        </w:r>
        <w:r w:rsidRPr="008E6240">
          <w:rPr>
            <w:rStyle w:val="Hyperlink"/>
            <w:rFonts w:eastAsia="Times New Roman"/>
            <w:webHidden/>
            <w:sz w:val="24"/>
            <w:szCs w:val="24"/>
            <w:lang w:val="en-US" w:eastAsia="sv-SE"/>
          </w:rPr>
          <w:instrText xml:space="preserve"> PAGEREF _Toc506141309 \h </w:instrText>
        </w:r>
        <w:r w:rsidRPr="008E6240">
          <w:rPr>
            <w:rStyle w:val="Hyperlink"/>
            <w:rFonts w:eastAsia="Times New Roman"/>
            <w:webHidden/>
            <w:sz w:val="24"/>
            <w:szCs w:val="24"/>
            <w:lang w:val="en-US" w:eastAsia="sv-SE"/>
          </w:rPr>
        </w:r>
        <w:r w:rsidRPr="008E6240">
          <w:rPr>
            <w:rStyle w:val="Hyperlink"/>
            <w:rFonts w:eastAsia="Times New Roman"/>
            <w:webHidden/>
            <w:sz w:val="24"/>
            <w:szCs w:val="24"/>
            <w:lang w:val="en-US" w:eastAsia="sv-SE"/>
          </w:rPr>
          <w:fldChar w:fldCharType="separate"/>
        </w:r>
        <w:r w:rsidR="00283860">
          <w:rPr>
            <w:rStyle w:val="Hyperlink"/>
            <w:rFonts w:eastAsia="Times New Roman"/>
            <w:noProof/>
            <w:webHidden/>
            <w:sz w:val="24"/>
            <w:szCs w:val="24"/>
            <w:lang w:val="en-US" w:eastAsia="sv-SE"/>
          </w:rPr>
          <w:t>39</w:t>
        </w:r>
        <w:r w:rsidRPr="008E6240">
          <w:rPr>
            <w:rStyle w:val="Hyperlink"/>
            <w:rFonts w:eastAsia="Times New Roman"/>
            <w:webHidden/>
            <w:sz w:val="24"/>
            <w:szCs w:val="24"/>
            <w:lang w:val="en-US" w:eastAsia="sv-SE"/>
          </w:rPr>
          <w:fldChar w:fldCharType="end"/>
        </w:r>
      </w:hyperlink>
    </w:p>
    <w:p w14:paraId="4056482A" w14:textId="02E6BC50" w:rsidR="008E6240" w:rsidRPr="008E6240" w:rsidRDefault="008E6240">
      <w:pPr>
        <w:pStyle w:val="TOC1"/>
        <w:rPr>
          <w:rStyle w:val="Hyperlink"/>
          <w:rFonts w:eastAsia="Times New Roman"/>
          <w:sz w:val="24"/>
          <w:szCs w:val="24"/>
          <w:lang w:eastAsia="sv-SE"/>
        </w:rPr>
      </w:pPr>
      <w:hyperlink w:anchor="_Toc506141310" w:history="1">
        <w:r w:rsidRPr="008E6240">
          <w:rPr>
            <w:rStyle w:val="Hyperlink"/>
            <w:rFonts w:eastAsia="Times New Roman"/>
            <w:noProof/>
            <w:sz w:val="24"/>
            <w:szCs w:val="24"/>
            <w:lang w:val="en-US" w:eastAsia="sv-SE"/>
          </w:rPr>
          <w:t>Results and Discussions</w:t>
        </w:r>
        <w:r w:rsidRPr="008E6240">
          <w:rPr>
            <w:rStyle w:val="Hyperlink"/>
            <w:rFonts w:eastAsia="Times New Roman"/>
            <w:webHidden/>
            <w:sz w:val="24"/>
            <w:szCs w:val="24"/>
            <w:lang w:val="en-US" w:eastAsia="sv-SE"/>
          </w:rPr>
          <w:tab/>
        </w:r>
        <w:r w:rsidRPr="008E6240">
          <w:rPr>
            <w:rStyle w:val="Hyperlink"/>
            <w:rFonts w:eastAsia="Times New Roman"/>
            <w:webHidden/>
            <w:sz w:val="24"/>
            <w:szCs w:val="24"/>
            <w:lang w:val="en-US" w:eastAsia="sv-SE"/>
          </w:rPr>
          <w:fldChar w:fldCharType="begin"/>
        </w:r>
        <w:r w:rsidRPr="008E6240">
          <w:rPr>
            <w:rStyle w:val="Hyperlink"/>
            <w:rFonts w:eastAsia="Times New Roman"/>
            <w:webHidden/>
            <w:sz w:val="24"/>
            <w:szCs w:val="24"/>
            <w:lang w:val="en-US" w:eastAsia="sv-SE"/>
          </w:rPr>
          <w:instrText xml:space="preserve"> PAGEREF _Toc506141310 \h </w:instrText>
        </w:r>
        <w:r w:rsidRPr="008E6240">
          <w:rPr>
            <w:rStyle w:val="Hyperlink"/>
            <w:rFonts w:eastAsia="Times New Roman"/>
            <w:webHidden/>
            <w:sz w:val="24"/>
            <w:szCs w:val="24"/>
            <w:lang w:val="en-US" w:eastAsia="sv-SE"/>
          </w:rPr>
        </w:r>
        <w:r w:rsidRPr="008E6240">
          <w:rPr>
            <w:rStyle w:val="Hyperlink"/>
            <w:rFonts w:eastAsia="Times New Roman"/>
            <w:webHidden/>
            <w:sz w:val="24"/>
            <w:szCs w:val="24"/>
            <w:lang w:val="en-US" w:eastAsia="sv-SE"/>
          </w:rPr>
          <w:fldChar w:fldCharType="separate"/>
        </w:r>
        <w:r w:rsidR="00283860">
          <w:rPr>
            <w:rStyle w:val="Hyperlink"/>
            <w:rFonts w:eastAsia="Times New Roman"/>
            <w:noProof/>
            <w:webHidden/>
            <w:sz w:val="24"/>
            <w:szCs w:val="24"/>
            <w:lang w:val="en-US" w:eastAsia="sv-SE"/>
          </w:rPr>
          <w:t>39</w:t>
        </w:r>
        <w:r w:rsidRPr="008E6240">
          <w:rPr>
            <w:rStyle w:val="Hyperlink"/>
            <w:rFonts w:eastAsia="Times New Roman"/>
            <w:webHidden/>
            <w:sz w:val="24"/>
            <w:szCs w:val="24"/>
            <w:lang w:val="en-US" w:eastAsia="sv-SE"/>
          </w:rPr>
          <w:fldChar w:fldCharType="end"/>
        </w:r>
      </w:hyperlink>
    </w:p>
    <w:p w14:paraId="491B478D" w14:textId="7F859EF2" w:rsidR="008E6240" w:rsidRPr="008E6240" w:rsidRDefault="008E6240" w:rsidP="00570822">
      <w:pPr>
        <w:pStyle w:val="TOC2"/>
        <w:ind w:left="960" w:hanging="720"/>
        <w:rPr>
          <w:rStyle w:val="Hyperlink"/>
          <w:rFonts w:eastAsia="Times New Roman"/>
          <w:szCs w:val="24"/>
          <w:lang w:eastAsia="sv-SE"/>
        </w:rPr>
      </w:pPr>
      <w:hyperlink w:anchor="_Toc506141311" w:history="1">
        <w:r w:rsidRPr="008E6240">
          <w:rPr>
            <w:rStyle w:val="Hyperlink"/>
            <w:rFonts w:eastAsia="Times New Roman"/>
            <w:noProof/>
            <w:szCs w:val="24"/>
            <w:lang w:val="en-US" w:eastAsia="sv-SE"/>
          </w:rPr>
          <w:t>5.1</w:t>
        </w:r>
        <w:r w:rsidRPr="008E6240">
          <w:rPr>
            <w:rStyle w:val="Hyperlink"/>
            <w:rFonts w:eastAsia="Times New Roman"/>
            <w:szCs w:val="24"/>
            <w:lang w:eastAsia="sv-SE"/>
          </w:rPr>
          <w:tab/>
        </w:r>
        <w:r w:rsidRPr="008E6240">
          <w:rPr>
            <w:rStyle w:val="Hyperlink"/>
            <w:rFonts w:eastAsia="Times New Roman"/>
            <w:noProof/>
            <w:szCs w:val="24"/>
            <w:lang w:val="en-US" w:eastAsia="sv-SE"/>
          </w:rPr>
          <w:t>Comparison between macro and micro without energy saving schemes</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_Toc506141311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39</w:t>
        </w:r>
        <w:r w:rsidRPr="008E6240">
          <w:rPr>
            <w:rStyle w:val="Hyperlink"/>
            <w:rFonts w:eastAsia="Times New Roman"/>
            <w:webHidden/>
            <w:szCs w:val="24"/>
            <w:lang w:val="en-US" w:eastAsia="sv-SE"/>
          </w:rPr>
          <w:fldChar w:fldCharType="end"/>
        </w:r>
      </w:hyperlink>
    </w:p>
    <w:p w14:paraId="3694D353" w14:textId="70AA1495" w:rsidR="008E6240" w:rsidRPr="008E6240" w:rsidRDefault="008E6240">
      <w:pPr>
        <w:pStyle w:val="TOC2"/>
        <w:rPr>
          <w:rStyle w:val="Hyperlink"/>
          <w:rFonts w:eastAsia="Times New Roman"/>
          <w:szCs w:val="24"/>
          <w:lang w:eastAsia="sv-SE"/>
        </w:rPr>
      </w:pPr>
      <w:hyperlink w:anchor="_Toc506141312" w:history="1">
        <w:r w:rsidRPr="008E6240">
          <w:rPr>
            <w:rStyle w:val="Hyperlink"/>
            <w:rFonts w:eastAsia="Times New Roman"/>
            <w:noProof/>
            <w:szCs w:val="24"/>
            <w:lang w:val="en-US" w:eastAsia="sv-SE"/>
          </w:rPr>
          <w:t>5.2</w:t>
        </w:r>
        <w:r w:rsidRPr="008E6240">
          <w:rPr>
            <w:rStyle w:val="Hyperlink"/>
            <w:rFonts w:eastAsia="Times New Roman"/>
            <w:szCs w:val="24"/>
            <w:lang w:eastAsia="sv-SE"/>
          </w:rPr>
          <w:tab/>
        </w:r>
        <w:r w:rsidRPr="008E6240">
          <w:rPr>
            <w:rStyle w:val="Hyperlink"/>
            <w:rFonts w:eastAsia="Times New Roman"/>
            <w:noProof/>
            <w:szCs w:val="24"/>
            <w:lang w:val="en-US" w:eastAsia="sv-SE"/>
          </w:rPr>
          <w:t>Comparison of macro with and without energy saving schemes</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_Toc506141312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45</w:t>
        </w:r>
        <w:r w:rsidRPr="008E6240">
          <w:rPr>
            <w:rStyle w:val="Hyperlink"/>
            <w:rFonts w:eastAsia="Times New Roman"/>
            <w:webHidden/>
            <w:szCs w:val="24"/>
            <w:lang w:val="en-US" w:eastAsia="sv-SE"/>
          </w:rPr>
          <w:fldChar w:fldCharType="end"/>
        </w:r>
      </w:hyperlink>
    </w:p>
    <w:p w14:paraId="067BEE99" w14:textId="23569903" w:rsidR="008E6240" w:rsidRPr="008E6240" w:rsidRDefault="008E6240">
      <w:pPr>
        <w:pStyle w:val="TOC2"/>
        <w:rPr>
          <w:rStyle w:val="Hyperlink"/>
          <w:rFonts w:eastAsia="Times New Roman"/>
          <w:szCs w:val="24"/>
          <w:lang w:eastAsia="sv-SE"/>
        </w:rPr>
      </w:pPr>
      <w:hyperlink w:anchor="_Toc506141313" w:history="1">
        <w:r w:rsidRPr="008E6240">
          <w:rPr>
            <w:rStyle w:val="Hyperlink"/>
            <w:rFonts w:eastAsia="Times New Roman"/>
            <w:noProof/>
            <w:szCs w:val="24"/>
            <w:lang w:val="en-US" w:eastAsia="sv-SE"/>
          </w:rPr>
          <w:t>5.3</w:t>
        </w:r>
        <w:r w:rsidRPr="008E6240">
          <w:rPr>
            <w:rStyle w:val="Hyperlink"/>
            <w:rFonts w:eastAsia="Times New Roman"/>
            <w:szCs w:val="24"/>
            <w:lang w:eastAsia="sv-SE"/>
          </w:rPr>
          <w:tab/>
        </w:r>
        <w:r w:rsidRPr="008E6240">
          <w:rPr>
            <w:rStyle w:val="Hyperlink"/>
            <w:rFonts w:eastAsia="Times New Roman"/>
            <w:noProof/>
            <w:szCs w:val="24"/>
            <w:lang w:val="en-US" w:eastAsia="sv-SE"/>
          </w:rPr>
          <w:t>Comparison of micro with and without energy saving schemes</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_Toc506141313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48</w:t>
        </w:r>
        <w:r w:rsidRPr="008E6240">
          <w:rPr>
            <w:rStyle w:val="Hyperlink"/>
            <w:rFonts w:eastAsia="Times New Roman"/>
            <w:webHidden/>
            <w:szCs w:val="24"/>
            <w:lang w:val="en-US" w:eastAsia="sv-SE"/>
          </w:rPr>
          <w:fldChar w:fldCharType="end"/>
        </w:r>
      </w:hyperlink>
    </w:p>
    <w:p w14:paraId="5B7D1615" w14:textId="384C922B" w:rsidR="008E6240" w:rsidRPr="008E6240" w:rsidRDefault="008E6240" w:rsidP="00570822">
      <w:pPr>
        <w:pStyle w:val="TOC2"/>
        <w:ind w:left="960" w:hanging="720"/>
        <w:rPr>
          <w:rStyle w:val="Hyperlink"/>
          <w:rFonts w:eastAsia="Times New Roman"/>
          <w:szCs w:val="24"/>
          <w:lang w:eastAsia="sv-SE"/>
        </w:rPr>
      </w:pPr>
      <w:hyperlink w:anchor="_Toc506141314" w:history="1">
        <w:r w:rsidRPr="008E6240">
          <w:rPr>
            <w:rStyle w:val="Hyperlink"/>
            <w:rFonts w:eastAsia="Times New Roman"/>
            <w:noProof/>
            <w:szCs w:val="24"/>
            <w:lang w:val="en-US" w:eastAsia="sv-SE"/>
          </w:rPr>
          <w:t>5.4</w:t>
        </w:r>
        <w:r w:rsidRPr="008E6240">
          <w:rPr>
            <w:rStyle w:val="Hyperlink"/>
            <w:rFonts w:eastAsia="Times New Roman"/>
            <w:szCs w:val="24"/>
            <w:lang w:eastAsia="sv-SE"/>
          </w:rPr>
          <w:tab/>
        </w:r>
        <w:r w:rsidRPr="008E6240">
          <w:rPr>
            <w:rStyle w:val="Hyperlink"/>
            <w:rFonts w:eastAsia="Times New Roman"/>
            <w:noProof/>
            <w:szCs w:val="24"/>
            <w:lang w:val="en-US" w:eastAsia="sv-SE"/>
          </w:rPr>
          <w:t>Comparison between macro and micro with energy saving schemes</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_Toc506141314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51</w:t>
        </w:r>
        <w:r w:rsidRPr="008E6240">
          <w:rPr>
            <w:rStyle w:val="Hyperlink"/>
            <w:rFonts w:eastAsia="Times New Roman"/>
            <w:webHidden/>
            <w:szCs w:val="24"/>
            <w:lang w:val="en-US" w:eastAsia="sv-SE"/>
          </w:rPr>
          <w:fldChar w:fldCharType="end"/>
        </w:r>
      </w:hyperlink>
    </w:p>
    <w:p w14:paraId="68C50DCD" w14:textId="747F6BD3" w:rsidR="008E6240" w:rsidRPr="008E6240" w:rsidRDefault="008E6240">
      <w:pPr>
        <w:pStyle w:val="TOC2"/>
        <w:rPr>
          <w:rStyle w:val="Hyperlink"/>
          <w:rFonts w:eastAsia="Times New Roman"/>
          <w:szCs w:val="24"/>
          <w:lang w:eastAsia="sv-SE"/>
        </w:rPr>
      </w:pPr>
      <w:hyperlink w:anchor="_Toc506141315" w:history="1">
        <w:r w:rsidRPr="008E6240">
          <w:rPr>
            <w:rStyle w:val="Hyperlink"/>
            <w:rFonts w:eastAsia="Times New Roman"/>
            <w:noProof/>
            <w:szCs w:val="24"/>
            <w:lang w:val="en-US" w:eastAsia="sv-SE"/>
          </w:rPr>
          <w:t>5.5</w:t>
        </w:r>
        <w:r w:rsidRPr="008E6240">
          <w:rPr>
            <w:rStyle w:val="Hyperlink"/>
            <w:rFonts w:eastAsia="Times New Roman"/>
            <w:szCs w:val="24"/>
            <w:lang w:eastAsia="sv-SE"/>
          </w:rPr>
          <w:tab/>
        </w:r>
        <w:r w:rsidRPr="008E6240">
          <w:rPr>
            <w:rStyle w:val="Hyperlink"/>
            <w:rFonts w:eastAsia="Times New Roman"/>
            <w:noProof/>
            <w:szCs w:val="24"/>
            <w:lang w:val="en-US" w:eastAsia="sv-SE"/>
          </w:rPr>
          <w:t>Daily power consumption</w:t>
        </w:r>
        <w:r w:rsidRPr="008E6240">
          <w:rPr>
            <w:rStyle w:val="Hyperlink"/>
            <w:rFonts w:eastAsia="Times New Roman"/>
            <w:webHidden/>
            <w:szCs w:val="24"/>
            <w:lang w:val="en-US" w:eastAsia="sv-SE"/>
          </w:rPr>
          <w:tab/>
        </w:r>
        <w:r w:rsidRPr="008E6240">
          <w:rPr>
            <w:rStyle w:val="Hyperlink"/>
            <w:rFonts w:eastAsia="Times New Roman"/>
            <w:webHidden/>
            <w:szCs w:val="24"/>
            <w:lang w:val="en-US" w:eastAsia="sv-SE"/>
          </w:rPr>
          <w:fldChar w:fldCharType="begin"/>
        </w:r>
        <w:r w:rsidRPr="008E6240">
          <w:rPr>
            <w:rStyle w:val="Hyperlink"/>
            <w:rFonts w:eastAsia="Times New Roman"/>
            <w:webHidden/>
            <w:szCs w:val="24"/>
            <w:lang w:val="en-US" w:eastAsia="sv-SE"/>
          </w:rPr>
          <w:instrText xml:space="preserve"> PAGEREF _Toc506141315 \h </w:instrText>
        </w:r>
        <w:r w:rsidRPr="008E6240">
          <w:rPr>
            <w:rStyle w:val="Hyperlink"/>
            <w:rFonts w:eastAsia="Times New Roman"/>
            <w:webHidden/>
            <w:szCs w:val="24"/>
            <w:lang w:val="en-US" w:eastAsia="sv-SE"/>
          </w:rPr>
        </w:r>
        <w:r w:rsidRPr="008E6240">
          <w:rPr>
            <w:rStyle w:val="Hyperlink"/>
            <w:rFonts w:eastAsia="Times New Roman"/>
            <w:webHidden/>
            <w:szCs w:val="24"/>
            <w:lang w:val="en-US" w:eastAsia="sv-SE"/>
          </w:rPr>
          <w:fldChar w:fldCharType="separate"/>
        </w:r>
        <w:r w:rsidR="00283860">
          <w:rPr>
            <w:rStyle w:val="Hyperlink"/>
            <w:rFonts w:eastAsia="Times New Roman"/>
            <w:noProof/>
            <w:webHidden/>
            <w:szCs w:val="24"/>
            <w:lang w:val="en-US" w:eastAsia="sv-SE"/>
          </w:rPr>
          <w:t>55</w:t>
        </w:r>
        <w:r w:rsidRPr="008E6240">
          <w:rPr>
            <w:rStyle w:val="Hyperlink"/>
            <w:rFonts w:eastAsia="Times New Roman"/>
            <w:webHidden/>
            <w:szCs w:val="24"/>
            <w:lang w:val="en-US" w:eastAsia="sv-SE"/>
          </w:rPr>
          <w:fldChar w:fldCharType="end"/>
        </w:r>
      </w:hyperlink>
    </w:p>
    <w:p w14:paraId="6AAF5A12" w14:textId="798D848B" w:rsidR="008E6240" w:rsidRPr="008E6240" w:rsidRDefault="008E6240">
      <w:pPr>
        <w:pStyle w:val="TOC1"/>
        <w:rPr>
          <w:rStyle w:val="Hyperlink"/>
          <w:rFonts w:eastAsia="Times New Roman"/>
          <w:sz w:val="24"/>
          <w:szCs w:val="24"/>
          <w:lang w:eastAsia="sv-SE"/>
        </w:rPr>
      </w:pPr>
      <w:hyperlink w:anchor="_Toc506141316" w:history="1">
        <w:r w:rsidRPr="008E6240">
          <w:rPr>
            <w:rStyle w:val="Hyperlink"/>
            <w:rFonts w:eastAsia="Times New Roman"/>
            <w:noProof/>
            <w:sz w:val="24"/>
            <w:szCs w:val="24"/>
            <w:lang w:val="en-US" w:eastAsia="sv-SE"/>
          </w:rPr>
          <w:t>CHAPTER 6</w:t>
        </w:r>
        <w:r w:rsidRPr="008E6240">
          <w:rPr>
            <w:rStyle w:val="Hyperlink"/>
            <w:rFonts w:eastAsia="Times New Roman"/>
            <w:webHidden/>
            <w:sz w:val="24"/>
            <w:szCs w:val="24"/>
            <w:lang w:val="en-US" w:eastAsia="sv-SE"/>
          </w:rPr>
          <w:tab/>
        </w:r>
        <w:r w:rsidRPr="008E6240">
          <w:rPr>
            <w:rStyle w:val="Hyperlink"/>
            <w:rFonts w:eastAsia="Times New Roman"/>
            <w:webHidden/>
            <w:sz w:val="24"/>
            <w:szCs w:val="24"/>
            <w:lang w:val="en-US" w:eastAsia="sv-SE"/>
          </w:rPr>
          <w:fldChar w:fldCharType="begin"/>
        </w:r>
        <w:r w:rsidRPr="008E6240">
          <w:rPr>
            <w:rStyle w:val="Hyperlink"/>
            <w:rFonts w:eastAsia="Times New Roman"/>
            <w:webHidden/>
            <w:sz w:val="24"/>
            <w:szCs w:val="24"/>
            <w:lang w:val="en-US" w:eastAsia="sv-SE"/>
          </w:rPr>
          <w:instrText xml:space="preserve"> PAGEREF _Toc506141316 \h </w:instrText>
        </w:r>
        <w:r w:rsidRPr="008E6240">
          <w:rPr>
            <w:rStyle w:val="Hyperlink"/>
            <w:rFonts w:eastAsia="Times New Roman"/>
            <w:webHidden/>
            <w:sz w:val="24"/>
            <w:szCs w:val="24"/>
            <w:lang w:val="en-US" w:eastAsia="sv-SE"/>
          </w:rPr>
        </w:r>
        <w:r w:rsidRPr="008E6240">
          <w:rPr>
            <w:rStyle w:val="Hyperlink"/>
            <w:rFonts w:eastAsia="Times New Roman"/>
            <w:webHidden/>
            <w:sz w:val="24"/>
            <w:szCs w:val="24"/>
            <w:lang w:val="en-US" w:eastAsia="sv-SE"/>
          </w:rPr>
          <w:fldChar w:fldCharType="separate"/>
        </w:r>
        <w:r w:rsidR="00283860">
          <w:rPr>
            <w:rStyle w:val="Hyperlink"/>
            <w:rFonts w:eastAsia="Times New Roman"/>
            <w:noProof/>
            <w:webHidden/>
            <w:sz w:val="24"/>
            <w:szCs w:val="24"/>
            <w:lang w:val="en-US" w:eastAsia="sv-SE"/>
          </w:rPr>
          <w:t>57</w:t>
        </w:r>
        <w:r w:rsidRPr="008E6240">
          <w:rPr>
            <w:rStyle w:val="Hyperlink"/>
            <w:rFonts w:eastAsia="Times New Roman"/>
            <w:webHidden/>
            <w:sz w:val="24"/>
            <w:szCs w:val="24"/>
            <w:lang w:val="en-US" w:eastAsia="sv-SE"/>
          </w:rPr>
          <w:fldChar w:fldCharType="end"/>
        </w:r>
      </w:hyperlink>
    </w:p>
    <w:p w14:paraId="641F5441" w14:textId="60E4FF15" w:rsidR="008E6240" w:rsidRPr="008E6240" w:rsidRDefault="008E6240">
      <w:pPr>
        <w:pStyle w:val="TOC1"/>
        <w:rPr>
          <w:rStyle w:val="Hyperlink"/>
          <w:rFonts w:eastAsia="Times New Roman"/>
          <w:sz w:val="24"/>
          <w:szCs w:val="24"/>
          <w:lang w:eastAsia="sv-SE"/>
        </w:rPr>
      </w:pPr>
      <w:hyperlink w:anchor="_Toc506141317" w:history="1">
        <w:r w:rsidRPr="008E6240">
          <w:rPr>
            <w:rStyle w:val="Hyperlink"/>
            <w:rFonts w:eastAsia="Times New Roman"/>
            <w:noProof/>
            <w:sz w:val="24"/>
            <w:szCs w:val="24"/>
            <w:lang w:val="en-US" w:eastAsia="sv-SE"/>
          </w:rPr>
          <w:t>Conclusions</w:t>
        </w:r>
        <w:r w:rsidRPr="008E6240">
          <w:rPr>
            <w:rStyle w:val="Hyperlink"/>
            <w:rFonts w:eastAsia="Times New Roman"/>
            <w:webHidden/>
            <w:sz w:val="24"/>
            <w:szCs w:val="24"/>
            <w:lang w:val="en-US" w:eastAsia="sv-SE"/>
          </w:rPr>
          <w:tab/>
        </w:r>
        <w:r w:rsidRPr="008E6240">
          <w:rPr>
            <w:rStyle w:val="Hyperlink"/>
            <w:rFonts w:eastAsia="Times New Roman"/>
            <w:webHidden/>
            <w:sz w:val="24"/>
            <w:szCs w:val="24"/>
            <w:lang w:val="en-US" w:eastAsia="sv-SE"/>
          </w:rPr>
          <w:fldChar w:fldCharType="begin"/>
        </w:r>
        <w:r w:rsidRPr="008E6240">
          <w:rPr>
            <w:rStyle w:val="Hyperlink"/>
            <w:rFonts w:eastAsia="Times New Roman"/>
            <w:webHidden/>
            <w:sz w:val="24"/>
            <w:szCs w:val="24"/>
            <w:lang w:val="en-US" w:eastAsia="sv-SE"/>
          </w:rPr>
          <w:instrText xml:space="preserve"> PAGEREF _Toc506141317 \h </w:instrText>
        </w:r>
        <w:r w:rsidRPr="008E6240">
          <w:rPr>
            <w:rStyle w:val="Hyperlink"/>
            <w:rFonts w:eastAsia="Times New Roman"/>
            <w:webHidden/>
            <w:sz w:val="24"/>
            <w:szCs w:val="24"/>
            <w:lang w:val="en-US" w:eastAsia="sv-SE"/>
          </w:rPr>
        </w:r>
        <w:r w:rsidRPr="008E6240">
          <w:rPr>
            <w:rStyle w:val="Hyperlink"/>
            <w:rFonts w:eastAsia="Times New Roman"/>
            <w:webHidden/>
            <w:sz w:val="24"/>
            <w:szCs w:val="24"/>
            <w:lang w:val="en-US" w:eastAsia="sv-SE"/>
          </w:rPr>
          <w:fldChar w:fldCharType="separate"/>
        </w:r>
        <w:r w:rsidR="00283860">
          <w:rPr>
            <w:rStyle w:val="Hyperlink"/>
            <w:rFonts w:eastAsia="Times New Roman"/>
            <w:noProof/>
            <w:webHidden/>
            <w:sz w:val="24"/>
            <w:szCs w:val="24"/>
            <w:lang w:val="en-US" w:eastAsia="sv-SE"/>
          </w:rPr>
          <w:t>57</w:t>
        </w:r>
        <w:r w:rsidRPr="008E6240">
          <w:rPr>
            <w:rStyle w:val="Hyperlink"/>
            <w:rFonts w:eastAsia="Times New Roman"/>
            <w:webHidden/>
            <w:sz w:val="24"/>
            <w:szCs w:val="24"/>
            <w:lang w:val="en-US" w:eastAsia="sv-SE"/>
          </w:rPr>
          <w:fldChar w:fldCharType="end"/>
        </w:r>
      </w:hyperlink>
    </w:p>
    <w:p w14:paraId="20F03B26" w14:textId="37B4A64A" w:rsidR="008E6240" w:rsidRPr="008E6240" w:rsidRDefault="008E6240">
      <w:pPr>
        <w:pStyle w:val="TOC1"/>
        <w:rPr>
          <w:rStyle w:val="Hyperlink"/>
          <w:rFonts w:eastAsia="Times New Roman"/>
          <w:sz w:val="24"/>
          <w:szCs w:val="24"/>
          <w:lang w:eastAsia="sv-SE"/>
        </w:rPr>
      </w:pPr>
      <w:hyperlink w:anchor="_Toc506141318" w:history="1">
        <w:r w:rsidRPr="008E6240">
          <w:rPr>
            <w:rStyle w:val="Hyperlink"/>
            <w:rFonts w:eastAsia="Times New Roman"/>
            <w:noProof/>
            <w:sz w:val="24"/>
            <w:szCs w:val="24"/>
            <w:lang w:val="en-US" w:eastAsia="sv-SE"/>
          </w:rPr>
          <w:t>CHAPTER 7</w:t>
        </w:r>
        <w:r w:rsidRPr="008E6240">
          <w:rPr>
            <w:rStyle w:val="Hyperlink"/>
            <w:rFonts w:eastAsia="Times New Roman"/>
            <w:webHidden/>
            <w:sz w:val="24"/>
            <w:szCs w:val="24"/>
            <w:lang w:val="en-US" w:eastAsia="sv-SE"/>
          </w:rPr>
          <w:tab/>
        </w:r>
        <w:r w:rsidRPr="008E6240">
          <w:rPr>
            <w:rStyle w:val="Hyperlink"/>
            <w:rFonts w:eastAsia="Times New Roman"/>
            <w:webHidden/>
            <w:sz w:val="24"/>
            <w:szCs w:val="24"/>
            <w:lang w:val="en-US" w:eastAsia="sv-SE"/>
          </w:rPr>
          <w:fldChar w:fldCharType="begin"/>
        </w:r>
        <w:r w:rsidRPr="008E6240">
          <w:rPr>
            <w:rStyle w:val="Hyperlink"/>
            <w:rFonts w:eastAsia="Times New Roman"/>
            <w:webHidden/>
            <w:sz w:val="24"/>
            <w:szCs w:val="24"/>
            <w:lang w:val="en-US" w:eastAsia="sv-SE"/>
          </w:rPr>
          <w:instrText xml:space="preserve"> PAGEREF _Toc506141318 \h </w:instrText>
        </w:r>
        <w:r w:rsidRPr="008E6240">
          <w:rPr>
            <w:rStyle w:val="Hyperlink"/>
            <w:rFonts w:eastAsia="Times New Roman"/>
            <w:webHidden/>
            <w:sz w:val="24"/>
            <w:szCs w:val="24"/>
            <w:lang w:val="en-US" w:eastAsia="sv-SE"/>
          </w:rPr>
        </w:r>
        <w:r w:rsidRPr="008E6240">
          <w:rPr>
            <w:rStyle w:val="Hyperlink"/>
            <w:rFonts w:eastAsia="Times New Roman"/>
            <w:webHidden/>
            <w:sz w:val="24"/>
            <w:szCs w:val="24"/>
            <w:lang w:val="en-US" w:eastAsia="sv-SE"/>
          </w:rPr>
          <w:fldChar w:fldCharType="separate"/>
        </w:r>
        <w:r w:rsidR="00283860">
          <w:rPr>
            <w:rStyle w:val="Hyperlink"/>
            <w:rFonts w:eastAsia="Times New Roman"/>
            <w:noProof/>
            <w:webHidden/>
            <w:sz w:val="24"/>
            <w:szCs w:val="24"/>
            <w:lang w:val="en-US" w:eastAsia="sv-SE"/>
          </w:rPr>
          <w:t>59</w:t>
        </w:r>
        <w:r w:rsidRPr="008E6240">
          <w:rPr>
            <w:rStyle w:val="Hyperlink"/>
            <w:rFonts w:eastAsia="Times New Roman"/>
            <w:webHidden/>
            <w:sz w:val="24"/>
            <w:szCs w:val="24"/>
            <w:lang w:val="en-US" w:eastAsia="sv-SE"/>
          </w:rPr>
          <w:fldChar w:fldCharType="end"/>
        </w:r>
      </w:hyperlink>
    </w:p>
    <w:p w14:paraId="3B19EC1C" w14:textId="738C0BA6" w:rsidR="008E6240" w:rsidRPr="008E6240" w:rsidRDefault="008E6240">
      <w:pPr>
        <w:pStyle w:val="TOC1"/>
        <w:rPr>
          <w:rStyle w:val="Hyperlink"/>
          <w:rFonts w:eastAsia="Times New Roman"/>
          <w:sz w:val="24"/>
          <w:szCs w:val="24"/>
          <w:lang w:eastAsia="sv-SE"/>
        </w:rPr>
      </w:pPr>
      <w:hyperlink w:anchor="_Toc506141319" w:history="1">
        <w:r w:rsidRPr="008E6240">
          <w:rPr>
            <w:rStyle w:val="Hyperlink"/>
            <w:rFonts w:eastAsia="Times New Roman"/>
            <w:noProof/>
            <w:sz w:val="24"/>
            <w:szCs w:val="24"/>
            <w:lang w:val="en-US" w:eastAsia="sv-SE"/>
          </w:rPr>
          <w:t>Future Work</w:t>
        </w:r>
        <w:r w:rsidRPr="008E6240">
          <w:rPr>
            <w:rStyle w:val="Hyperlink"/>
            <w:rFonts w:eastAsia="Times New Roman"/>
            <w:webHidden/>
            <w:sz w:val="24"/>
            <w:szCs w:val="24"/>
            <w:lang w:val="en-US" w:eastAsia="sv-SE"/>
          </w:rPr>
          <w:tab/>
        </w:r>
        <w:r w:rsidRPr="008E6240">
          <w:rPr>
            <w:rStyle w:val="Hyperlink"/>
            <w:rFonts w:eastAsia="Times New Roman"/>
            <w:webHidden/>
            <w:sz w:val="24"/>
            <w:szCs w:val="24"/>
            <w:lang w:val="en-US" w:eastAsia="sv-SE"/>
          </w:rPr>
          <w:fldChar w:fldCharType="begin"/>
        </w:r>
        <w:r w:rsidRPr="008E6240">
          <w:rPr>
            <w:rStyle w:val="Hyperlink"/>
            <w:rFonts w:eastAsia="Times New Roman"/>
            <w:webHidden/>
            <w:sz w:val="24"/>
            <w:szCs w:val="24"/>
            <w:lang w:val="en-US" w:eastAsia="sv-SE"/>
          </w:rPr>
          <w:instrText xml:space="preserve"> PAGEREF _Toc506141319 \h </w:instrText>
        </w:r>
        <w:r w:rsidRPr="008E6240">
          <w:rPr>
            <w:rStyle w:val="Hyperlink"/>
            <w:rFonts w:eastAsia="Times New Roman"/>
            <w:webHidden/>
            <w:sz w:val="24"/>
            <w:szCs w:val="24"/>
            <w:lang w:val="en-US" w:eastAsia="sv-SE"/>
          </w:rPr>
        </w:r>
        <w:r w:rsidRPr="008E6240">
          <w:rPr>
            <w:rStyle w:val="Hyperlink"/>
            <w:rFonts w:eastAsia="Times New Roman"/>
            <w:webHidden/>
            <w:sz w:val="24"/>
            <w:szCs w:val="24"/>
            <w:lang w:val="en-US" w:eastAsia="sv-SE"/>
          </w:rPr>
          <w:fldChar w:fldCharType="separate"/>
        </w:r>
        <w:r w:rsidR="00283860">
          <w:rPr>
            <w:rStyle w:val="Hyperlink"/>
            <w:rFonts w:eastAsia="Times New Roman"/>
            <w:noProof/>
            <w:webHidden/>
            <w:sz w:val="24"/>
            <w:szCs w:val="24"/>
            <w:lang w:val="en-US" w:eastAsia="sv-SE"/>
          </w:rPr>
          <w:t>59</w:t>
        </w:r>
        <w:r w:rsidRPr="008E6240">
          <w:rPr>
            <w:rStyle w:val="Hyperlink"/>
            <w:rFonts w:eastAsia="Times New Roman"/>
            <w:webHidden/>
            <w:sz w:val="24"/>
            <w:szCs w:val="24"/>
            <w:lang w:val="en-US" w:eastAsia="sv-SE"/>
          </w:rPr>
          <w:fldChar w:fldCharType="end"/>
        </w:r>
      </w:hyperlink>
    </w:p>
    <w:p w14:paraId="6C83B6B3" w14:textId="64C12364" w:rsidR="008E6240" w:rsidRPr="008E6240" w:rsidRDefault="008E6240">
      <w:pPr>
        <w:pStyle w:val="TOC1"/>
        <w:rPr>
          <w:rStyle w:val="Hyperlink"/>
          <w:rFonts w:eastAsia="Times New Roman"/>
          <w:sz w:val="24"/>
          <w:szCs w:val="24"/>
          <w:lang w:eastAsia="sv-SE"/>
        </w:rPr>
      </w:pPr>
      <w:hyperlink w:anchor="_Toc506141320" w:history="1">
        <w:r w:rsidRPr="008E6240">
          <w:rPr>
            <w:rStyle w:val="Hyperlink"/>
            <w:rFonts w:eastAsia="Times New Roman"/>
            <w:noProof/>
            <w:sz w:val="24"/>
            <w:szCs w:val="24"/>
            <w:lang w:val="en-US" w:eastAsia="sv-SE"/>
          </w:rPr>
          <w:t>References</w:t>
        </w:r>
        <w:r w:rsidRPr="008E6240">
          <w:rPr>
            <w:rStyle w:val="Hyperlink"/>
            <w:rFonts w:eastAsia="Times New Roman"/>
            <w:webHidden/>
            <w:sz w:val="24"/>
            <w:szCs w:val="24"/>
            <w:lang w:val="en-US" w:eastAsia="sv-SE"/>
          </w:rPr>
          <w:tab/>
        </w:r>
        <w:r w:rsidRPr="008E6240">
          <w:rPr>
            <w:rStyle w:val="Hyperlink"/>
            <w:rFonts w:eastAsia="Times New Roman"/>
            <w:webHidden/>
            <w:sz w:val="24"/>
            <w:szCs w:val="24"/>
            <w:lang w:val="en-US" w:eastAsia="sv-SE"/>
          </w:rPr>
          <w:fldChar w:fldCharType="begin"/>
        </w:r>
        <w:r w:rsidRPr="008E6240">
          <w:rPr>
            <w:rStyle w:val="Hyperlink"/>
            <w:rFonts w:eastAsia="Times New Roman"/>
            <w:webHidden/>
            <w:sz w:val="24"/>
            <w:szCs w:val="24"/>
            <w:lang w:val="en-US" w:eastAsia="sv-SE"/>
          </w:rPr>
          <w:instrText xml:space="preserve"> PAGEREF _Toc506141320 \h </w:instrText>
        </w:r>
        <w:r w:rsidRPr="008E6240">
          <w:rPr>
            <w:rStyle w:val="Hyperlink"/>
            <w:rFonts w:eastAsia="Times New Roman"/>
            <w:webHidden/>
            <w:sz w:val="24"/>
            <w:szCs w:val="24"/>
            <w:lang w:val="en-US" w:eastAsia="sv-SE"/>
          </w:rPr>
        </w:r>
        <w:r w:rsidRPr="008E6240">
          <w:rPr>
            <w:rStyle w:val="Hyperlink"/>
            <w:rFonts w:eastAsia="Times New Roman"/>
            <w:webHidden/>
            <w:sz w:val="24"/>
            <w:szCs w:val="24"/>
            <w:lang w:val="en-US" w:eastAsia="sv-SE"/>
          </w:rPr>
          <w:fldChar w:fldCharType="separate"/>
        </w:r>
        <w:r w:rsidR="00283860">
          <w:rPr>
            <w:rStyle w:val="Hyperlink"/>
            <w:rFonts w:eastAsia="Times New Roman"/>
            <w:noProof/>
            <w:webHidden/>
            <w:sz w:val="24"/>
            <w:szCs w:val="24"/>
            <w:lang w:val="en-US" w:eastAsia="sv-SE"/>
          </w:rPr>
          <w:t>60</w:t>
        </w:r>
        <w:r w:rsidRPr="008E6240">
          <w:rPr>
            <w:rStyle w:val="Hyperlink"/>
            <w:rFonts w:eastAsia="Times New Roman"/>
            <w:webHidden/>
            <w:sz w:val="24"/>
            <w:szCs w:val="24"/>
            <w:lang w:val="en-US" w:eastAsia="sv-SE"/>
          </w:rPr>
          <w:fldChar w:fldCharType="end"/>
        </w:r>
      </w:hyperlink>
    </w:p>
    <w:p w14:paraId="1404EAA4" w14:textId="656C9C6C" w:rsidR="008E6240" w:rsidRPr="008E6240" w:rsidRDefault="008E6240">
      <w:pPr>
        <w:pStyle w:val="TOC1"/>
        <w:rPr>
          <w:rStyle w:val="Hyperlink"/>
          <w:rFonts w:eastAsia="Times New Roman"/>
          <w:sz w:val="24"/>
          <w:szCs w:val="24"/>
          <w:lang w:eastAsia="sv-SE"/>
        </w:rPr>
      </w:pPr>
      <w:hyperlink w:anchor="_Toc506141321" w:history="1">
        <w:r w:rsidRPr="008E6240">
          <w:rPr>
            <w:rStyle w:val="Hyperlink"/>
            <w:rFonts w:eastAsia="Times New Roman"/>
            <w:noProof/>
            <w:sz w:val="24"/>
            <w:szCs w:val="24"/>
            <w:lang w:val="en-US" w:eastAsia="sv-SE"/>
          </w:rPr>
          <w:t>List of Tables</w:t>
        </w:r>
        <w:r w:rsidRPr="008E6240">
          <w:rPr>
            <w:rStyle w:val="Hyperlink"/>
            <w:rFonts w:eastAsia="Times New Roman"/>
            <w:webHidden/>
            <w:sz w:val="24"/>
            <w:szCs w:val="24"/>
            <w:lang w:val="en-US" w:eastAsia="sv-SE"/>
          </w:rPr>
          <w:tab/>
        </w:r>
        <w:r w:rsidRPr="008E6240">
          <w:rPr>
            <w:rStyle w:val="Hyperlink"/>
            <w:rFonts w:eastAsia="Times New Roman"/>
            <w:webHidden/>
            <w:sz w:val="24"/>
            <w:szCs w:val="24"/>
            <w:lang w:val="en-US" w:eastAsia="sv-SE"/>
          </w:rPr>
          <w:fldChar w:fldCharType="begin"/>
        </w:r>
        <w:r w:rsidRPr="008E6240">
          <w:rPr>
            <w:rStyle w:val="Hyperlink"/>
            <w:rFonts w:eastAsia="Times New Roman"/>
            <w:webHidden/>
            <w:sz w:val="24"/>
            <w:szCs w:val="24"/>
            <w:lang w:val="en-US" w:eastAsia="sv-SE"/>
          </w:rPr>
          <w:instrText xml:space="preserve"> PAGEREF _Toc506141321 \h </w:instrText>
        </w:r>
        <w:r w:rsidRPr="008E6240">
          <w:rPr>
            <w:rStyle w:val="Hyperlink"/>
            <w:rFonts w:eastAsia="Times New Roman"/>
            <w:webHidden/>
            <w:sz w:val="24"/>
            <w:szCs w:val="24"/>
            <w:lang w:val="en-US" w:eastAsia="sv-SE"/>
          </w:rPr>
        </w:r>
        <w:r w:rsidRPr="008E6240">
          <w:rPr>
            <w:rStyle w:val="Hyperlink"/>
            <w:rFonts w:eastAsia="Times New Roman"/>
            <w:webHidden/>
            <w:sz w:val="24"/>
            <w:szCs w:val="24"/>
            <w:lang w:val="en-US" w:eastAsia="sv-SE"/>
          </w:rPr>
          <w:fldChar w:fldCharType="separate"/>
        </w:r>
        <w:r w:rsidR="00283860">
          <w:rPr>
            <w:rStyle w:val="Hyperlink"/>
            <w:rFonts w:eastAsia="Times New Roman"/>
            <w:noProof/>
            <w:webHidden/>
            <w:sz w:val="24"/>
            <w:szCs w:val="24"/>
            <w:lang w:val="en-US" w:eastAsia="sv-SE"/>
          </w:rPr>
          <w:t>62</w:t>
        </w:r>
        <w:r w:rsidRPr="008E6240">
          <w:rPr>
            <w:rStyle w:val="Hyperlink"/>
            <w:rFonts w:eastAsia="Times New Roman"/>
            <w:webHidden/>
            <w:sz w:val="24"/>
            <w:szCs w:val="24"/>
            <w:lang w:val="en-US" w:eastAsia="sv-SE"/>
          </w:rPr>
          <w:fldChar w:fldCharType="end"/>
        </w:r>
      </w:hyperlink>
    </w:p>
    <w:p w14:paraId="3C719E1E" w14:textId="241A4BFD" w:rsidR="008E6240" w:rsidRPr="008E6240" w:rsidRDefault="001820FD" w:rsidP="001820FD">
      <w:pPr>
        <w:rPr>
          <w:rStyle w:val="Hyperlink"/>
          <w:rFonts w:eastAsia="Times New Roman"/>
          <w:noProof/>
          <w:szCs w:val="24"/>
          <w:lang w:val="en-US" w:eastAsia="sv-SE"/>
        </w:rPr>
      </w:pPr>
      <w:r w:rsidRPr="008E6240">
        <w:rPr>
          <w:rStyle w:val="Hyperlink"/>
          <w:rFonts w:eastAsia="Times New Roman"/>
          <w:noProof/>
          <w:szCs w:val="24"/>
          <w:lang w:val="en-US" w:eastAsia="sv-SE"/>
        </w:rPr>
        <w:fldChar w:fldCharType="end"/>
      </w:r>
    </w:p>
    <w:p w14:paraId="1FE1DC77" w14:textId="77777777" w:rsidR="008E6240" w:rsidRDefault="008E6240">
      <w:pPr>
        <w:spacing w:after="200" w:line="276" w:lineRule="auto"/>
        <w:jc w:val="both"/>
        <w:rPr>
          <w:rStyle w:val="Hyperlink"/>
        </w:rPr>
      </w:pPr>
      <w:r>
        <w:rPr>
          <w:rStyle w:val="Hyperlink"/>
        </w:rPr>
        <w:br w:type="page"/>
      </w:r>
    </w:p>
    <w:p w14:paraId="32F2B519" w14:textId="77777777" w:rsidR="001820FD" w:rsidRDefault="001820FD" w:rsidP="001820FD"/>
    <w:p w14:paraId="61101766" w14:textId="74C6FCE2" w:rsidR="004208AE" w:rsidRPr="004208AE" w:rsidRDefault="004208AE" w:rsidP="004208AE">
      <w:pPr>
        <w:pStyle w:val="Title"/>
        <w:jc w:val="right"/>
        <w:rPr>
          <w:sz w:val="72"/>
          <w:szCs w:val="72"/>
          <w:lang w:val="en-US"/>
        </w:rPr>
      </w:pPr>
      <w:bookmarkStart w:id="13" w:name="_Toc483787472"/>
      <w:bookmarkStart w:id="14" w:name="_Toc483787484"/>
      <w:bookmarkStart w:id="15" w:name="_Toc506141272"/>
      <w:r w:rsidRPr="004208AE">
        <w:rPr>
          <w:sz w:val="40"/>
          <w:szCs w:val="40"/>
          <w:lang w:val="en-US"/>
        </w:rPr>
        <w:t>CHAPTER</w:t>
      </w:r>
      <w:r w:rsidR="00603B90" w:rsidRPr="00220A0A">
        <w:rPr>
          <w:lang w:val="en-US"/>
        </w:rPr>
        <w:t xml:space="preserve"> </w:t>
      </w:r>
      <w:r w:rsidR="00603B90" w:rsidRPr="004208AE">
        <w:rPr>
          <w:sz w:val="72"/>
          <w:szCs w:val="72"/>
          <w:lang w:val="en-US"/>
        </w:rPr>
        <w:t>1</w:t>
      </w:r>
      <w:bookmarkEnd w:id="15"/>
    </w:p>
    <w:bookmarkEnd w:id="0"/>
    <w:bookmarkEnd w:id="1"/>
    <w:bookmarkEnd w:id="2"/>
    <w:bookmarkEnd w:id="3"/>
    <w:bookmarkEnd w:id="13"/>
    <w:bookmarkEnd w:id="14"/>
    <w:p w14:paraId="08B68A4A" w14:textId="77777777" w:rsidR="004208AE" w:rsidRDefault="004208AE" w:rsidP="00DE36C0">
      <w:pPr>
        <w:pStyle w:val="Heading1"/>
        <w:rPr>
          <w:lang w:val="en-US"/>
        </w:rPr>
      </w:pPr>
    </w:p>
    <w:p w14:paraId="58248ABE" w14:textId="4281CD87" w:rsidR="00DE36C0" w:rsidRPr="00220A0A" w:rsidRDefault="00DE36C0" w:rsidP="00DE36C0">
      <w:pPr>
        <w:pStyle w:val="Heading1"/>
        <w:rPr>
          <w:lang w:val="en-US"/>
        </w:rPr>
      </w:pPr>
      <w:bookmarkStart w:id="16" w:name="_Toc506141273"/>
      <w:r w:rsidRPr="00220A0A">
        <w:rPr>
          <w:lang w:val="en-US"/>
        </w:rPr>
        <w:t>1 Introduction</w:t>
      </w:r>
      <w:bookmarkEnd w:id="16"/>
    </w:p>
    <w:p w14:paraId="3E66930E" w14:textId="07C561AA" w:rsidR="001820FD" w:rsidRPr="00220A0A" w:rsidRDefault="00DE36C0" w:rsidP="008E4F9F">
      <w:pPr>
        <w:pStyle w:val="Heading2"/>
        <w:numPr>
          <w:ilvl w:val="0"/>
          <w:numId w:val="0"/>
        </w:numPr>
        <w:ind w:left="540" w:hanging="540"/>
        <w:rPr>
          <w:lang w:val="en-US"/>
        </w:rPr>
      </w:pPr>
      <w:bookmarkStart w:id="17" w:name="_Toc506141274"/>
      <w:r w:rsidRPr="00220A0A">
        <w:rPr>
          <w:lang w:val="en-US"/>
        </w:rPr>
        <w:t>1.1</w:t>
      </w:r>
      <w:r w:rsidR="001820FD" w:rsidRPr="00220A0A">
        <w:rPr>
          <w:lang w:val="en-US"/>
        </w:rPr>
        <w:t xml:space="preserve"> </w:t>
      </w:r>
      <w:r w:rsidR="008E4F9F" w:rsidRPr="00220A0A">
        <w:rPr>
          <w:lang w:val="en-US"/>
        </w:rPr>
        <w:t xml:space="preserve"> </w:t>
      </w:r>
      <w:r w:rsidR="001820FD" w:rsidRPr="00220A0A">
        <w:rPr>
          <w:lang w:val="en-US"/>
        </w:rPr>
        <w:t>Introduction</w:t>
      </w:r>
      <w:bookmarkEnd w:id="17"/>
    </w:p>
    <w:p w14:paraId="0B69F60B" w14:textId="77777777" w:rsidR="00691934" w:rsidRDefault="00691934" w:rsidP="00686B9A">
      <w:pPr>
        <w:pStyle w:val="NewNormal"/>
        <w:ind w:firstLine="0"/>
        <w:rPr>
          <w:lang w:val="en-US"/>
        </w:rPr>
      </w:pPr>
    </w:p>
    <w:p w14:paraId="00244CBE" w14:textId="58A5000D" w:rsidR="001820FD" w:rsidRPr="00282C81" w:rsidRDefault="001820FD" w:rsidP="00686B9A">
      <w:pPr>
        <w:pStyle w:val="NewNormal"/>
        <w:ind w:firstLine="0"/>
        <w:rPr>
          <w:lang w:val="en-US"/>
        </w:rPr>
      </w:pPr>
      <w:r w:rsidRPr="00282C81">
        <w:rPr>
          <w:lang w:val="en-US"/>
        </w:rPr>
        <w:t>Energy plays an important role in our lives, almost every industry depends heavily on energy. In recent times with the rising global temperature and climate change,</w:t>
      </w:r>
      <w:r w:rsidR="00F3361E" w:rsidRPr="00282C81">
        <w:rPr>
          <w:lang w:val="en-US"/>
        </w:rPr>
        <w:t xml:space="preserve"> </w:t>
      </w:r>
      <w:commentRangeStart w:id="18"/>
      <w:r w:rsidR="00F3361E" w:rsidRPr="00282C81">
        <w:rPr>
          <w:lang w:val="en-US"/>
        </w:rPr>
        <w:t>i</w:t>
      </w:r>
      <w:r w:rsidR="00FE3C12">
        <w:rPr>
          <w:lang w:val="en-US"/>
        </w:rPr>
        <w:t xml:space="preserve">t is very </w:t>
      </w:r>
      <w:r w:rsidR="00312A60">
        <w:rPr>
          <w:lang w:val="en-US"/>
        </w:rPr>
        <w:t>important</w:t>
      </w:r>
      <w:r w:rsidRPr="00282C81">
        <w:rPr>
          <w:lang w:val="en-US"/>
        </w:rPr>
        <w:t xml:space="preserve"> </w:t>
      </w:r>
      <w:r w:rsidR="00F3361E" w:rsidRPr="00282C81">
        <w:rPr>
          <w:lang w:val="en-US"/>
        </w:rPr>
        <w:t>t</w:t>
      </w:r>
      <w:r w:rsidRPr="00282C81">
        <w:rPr>
          <w:lang w:val="en-US"/>
        </w:rPr>
        <w:t>o</w:t>
      </w:r>
      <w:r w:rsidR="00F3361E" w:rsidRPr="00282C81">
        <w:rPr>
          <w:lang w:val="en-US"/>
        </w:rPr>
        <w:t xml:space="preserve"> save</w:t>
      </w:r>
      <w:r w:rsidRPr="00282C81">
        <w:rPr>
          <w:lang w:val="en-US"/>
        </w:rPr>
        <w:t xml:space="preserve"> </w:t>
      </w:r>
      <w:r w:rsidR="00F3361E" w:rsidRPr="00282C81">
        <w:rPr>
          <w:lang w:val="en-US"/>
        </w:rPr>
        <w:t>the energy</w:t>
      </w:r>
      <w:commentRangeEnd w:id="18"/>
      <w:r w:rsidR="004318CC">
        <w:rPr>
          <w:rStyle w:val="CommentReference"/>
          <w:rFonts w:ascii="Calibri" w:hAnsi="Calibri"/>
        </w:rPr>
        <w:commentReference w:id="18"/>
      </w:r>
      <w:r w:rsidRPr="00282C81">
        <w:rPr>
          <w:lang w:val="en-US"/>
        </w:rPr>
        <w:t>. With the rapid development of Information and Communication Technology (ICT) industry the demand for power has also increased. ICT tends to play a significant role in global greenhouse gas emissions.</w:t>
      </w:r>
      <w:r w:rsidR="00721E61" w:rsidRPr="00721E61">
        <w:rPr>
          <w:lang w:val="en-US"/>
        </w:rPr>
        <w:t xml:space="preserve"> </w:t>
      </w:r>
      <w:r w:rsidR="00721E61" w:rsidRPr="00282C81">
        <w:rPr>
          <w:lang w:val="en-US"/>
        </w:rPr>
        <w:t xml:space="preserve">It was responsible for 10% of world’s total energy consumption in 2010 and is doubling in every 10 years </w:t>
      </w:r>
      <w:sdt>
        <w:sdtPr>
          <w:id w:val="661742649"/>
          <w:citation/>
        </w:sdtPr>
        <w:sdtContent>
          <w:r w:rsidR="00721E61" w:rsidRPr="007604E2">
            <w:fldChar w:fldCharType="begin"/>
          </w:r>
          <w:r w:rsidR="00721E61" w:rsidRPr="00282C81">
            <w:rPr>
              <w:lang w:val="en-US"/>
            </w:rPr>
            <w:instrText xml:space="preserve"> CITATION dufková-bjelica-energy-savings-for-cellular-network-with-evaluation-of-impact-on-data-traffic-performance \l 1053 </w:instrText>
          </w:r>
          <w:r w:rsidR="00721E61" w:rsidRPr="007604E2">
            <w:fldChar w:fldCharType="separate"/>
          </w:r>
          <w:r w:rsidR="00721E61" w:rsidRPr="00F35116">
            <w:rPr>
              <w:noProof/>
              <w:lang w:val="en-US"/>
            </w:rPr>
            <w:t>[1]</w:t>
          </w:r>
          <w:r w:rsidR="00721E61" w:rsidRPr="007604E2">
            <w:fldChar w:fldCharType="end"/>
          </w:r>
        </w:sdtContent>
      </w:sdt>
      <w:r w:rsidR="00721E61" w:rsidRPr="00282C81">
        <w:rPr>
          <w:lang w:val="en-US"/>
        </w:rPr>
        <w:t xml:space="preserve">. </w:t>
      </w:r>
      <w:r w:rsidRPr="00282C81">
        <w:rPr>
          <w:lang w:val="en-US"/>
        </w:rPr>
        <w:t>Cellular networks are among the main energy consumers in the ICT</w:t>
      </w:r>
      <w:r w:rsidR="00721E61">
        <w:rPr>
          <w:lang w:val="en-US"/>
        </w:rPr>
        <w:t xml:space="preserve"> field. </w:t>
      </w:r>
      <w:r w:rsidRPr="00282C81">
        <w:rPr>
          <w:lang w:val="en-US"/>
        </w:rPr>
        <w:t>With increased need for broadband speed, the dem</w:t>
      </w:r>
      <w:r w:rsidR="00F3361E" w:rsidRPr="00282C81">
        <w:rPr>
          <w:lang w:val="en-US"/>
        </w:rPr>
        <w:t xml:space="preserve">and for energy and </w:t>
      </w:r>
      <w:commentRangeStart w:id="19"/>
      <w:r w:rsidR="00F3361E" w:rsidRPr="00282C81">
        <w:rPr>
          <w:lang w:val="en-US"/>
        </w:rPr>
        <w:t>density</w:t>
      </w:r>
      <w:commentRangeEnd w:id="19"/>
      <w:r w:rsidR="00F12072">
        <w:rPr>
          <w:rStyle w:val="CommentReference"/>
          <w:rFonts w:ascii="Calibri" w:hAnsi="Calibri"/>
        </w:rPr>
        <w:commentReference w:id="19"/>
      </w:r>
      <w:r w:rsidRPr="00282C81">
        <w:rPr>
          <w:lang w:val="en-US"/>
        </w:rPr>
        <w:t xml:space="preserve"> of</w:t>
      </w:r>
      <w:r w:rsidR="00F3361E" w:rsidRPr="00282C81">
        <w:rPr>
          <w:lang w:val="en-US"/>
        </w:rPr>
        <w:t xml:space="preserve"> the</w:t>
      </w:r>
      <w:r w:rsidRPr="00282C81">
        <w:rPr>
          <w:lang w:val="en-US"/>
        </w:rPr>
        <w:t xml:space="preserve"> networks is likely to increase. High energy efficiency is becoming a mainstream concern for the design of future wireless communication networks.</w:t>
      </w:r>
    </w:p>
    <w:p w14:paraId="0BA0C189" w14:textId="77777777" w:rsidR="001820FD" w:rsidRPr="00282C81" w:rsidRDefault="001820FD" w:rsidP="001820FD">
      <w:pPr>
        <w:pStyle w:val="NewNormal"/>
        <w:rPr>
          <w:sz w:val="28"/>
          <w:szCs w:val="28"/>
          <w:lang w:val="en-US"/>
        </w:rPr>
      </w:pPr>
    </w:p>
    <w:p w14:paraId="312D5434" w14:textId="6AAAE39A" w:rsidR="001820FD" w:rsidRPr="00220A0A" w:rsidRDefault="004A55EC" w:rsidP="006C030C">
      <w:pPr>
        <w:pStyle w:val="Heading2"/>
        <w:numPr>
          <w:ilvl w:val="0"/>
          <w:numId w:val="0"/>
        </w:numPr>
        <w:ind w:left="540" w:hanging="540"/>
        <w:rPr>
          <w:lang w:val="en-US"/>
        </w:rPr>
      </w:pPr>
      <w:bookmarkStart w:id="20" w:name="_Toc506141275"/>
      <w:r>
        <w:rPr>
          <w:lang w:val="en-US"/>
        </w:rPr>
        <w:t>1.2</w:t>
      </w:r>
      <w:r w:rsidR="001820FD" w:rsidRPr="00282C81">
        <w:rPr>
          <w:lang w:val="en-US"/>
        </w:rPr>
        <w:t xml:space="preserve"> </w:t>
      </w:r>
      <w:r w:rsidR="006C030C">
        <w:rPr>
          <w:lang w:val="en-US"/>
        </w:rPr>
        <w:t xml:space="preserve"> </w:t>
      </w:r>
      <w:r w:rsidR="001820FD" w:rsidRPr="00220A0A">
        <w:rPr>
          <w:lang w:val="en-US"/>
        </w:rPr>
        <w:t>Background and Motivation</w:t>
      </w:r>
      <w:bookmarkEnd w:id="20"/>
      <w:r w:rsidR="001820FD" w:rsidRPr="00220A0A">
        <w:rPr>
          <w:lang w:val="en-US"/>
        </w:rPr>
        <w:t xml:space="preserve"> </w:t>
      </w:r>
    </w:p>
    <w:p w14:paraId="7DA72682" w14:textId="77777777" w:rsidR="00691934" w:rsidRDefault="00691934" w:rsidP="00686B9A">
      <w:pPr>
        <w:pStyle w:val="NewNormal"/>
        <w:ind w:firstLine="0"/>
        <w:rPr>
          <w:lang w:val="en-US"/>
        </w:rPr>
      </w:pPr>
    </w:p>
    <w:p w14:paraId="57EE12F1" w14:textId="5AA817D5" w:rsidR="00FE3C12" w:rsidRDefault="001820FD" w:rsidP="00686B9A">
      <w:pPr>
        <w:pStyle w:val="NewNormal"/>
        <w:ind w:firstLine="0"/>
        <w:rPr>
          <w:lang w:val="en-US"/>
        </w:rPr>
      </w:pPr>
      <w:r w:rsidRPr="00282C81">
        <w:rPr>
          <w:lang w:val="en-US"/>
        </w:rPr>
        <w:t>The global mobile data traffic grew by 63 percent in 2016</w:t>
      </w:r>
      <w:sdt>
        <w:sdtPr>
          <w:id w:val="-1238173190"/>
          <w:citation/>
        </w:sdtPr>
        <w:sdtContent>
          <w:r w:rsidRPr="007604E2">
            <w:fldChar w:fldCharType="begin"/>
          </w:r>
          <w:r w:rsidRPr="00282C81">
            <w:rPr>
              <w:lang w:val="en-US"/>
            </w:rPr>
            <w:instrText xml:space="preserve"> CITATION 2016-cisco-visual-networking-index:-global-mobile-data-traffic-forecast-update-the-cisco-®-visual-networking-index-(vni)-global-mobile-data-traffic-forecast-update \l 1053 </w:instrText>
          </w:r>
          <w:r w:rsidRPr="007604E2">
            <w:fldChar w:fldCharType="separate"/>
          </w:r>
          <w:r w:rsidR="00F35116">
            <w:rPr>
              <w:noProof/>
              <w:lang w:val="en-US"/>
            </w:rPr>
            <w:t xml:space="preserve"> </w:t>
          </w:r>
          <w:r w:rsidR="00F35116" w:rsidRPr="00F35116">
            <w:rPr>
              <w:noProof/>
              <w:lang w:val="en-US"/>
            </w:rPr>
            <w:t>[2]</w:t>
          </w:r>
          <w:r w:rsidRPr="007604E2">
            <w:fldChar w:fldCharType="end"/>
          </w:r>
        </w:sdtContent>
      </w:sdt>
      <w:r w:rsidRPr="00282C81">
        <w:rPr>
          <w:lang w:val="en-US"/>
        </w:rPr>
        <w:t>. It stood at 7.2 billion Giga bytes per month during the ending of 2016.  And by 2021 it will be 49 billion Giga bytes.</w:t>
      </w:r>
    </w:p>
    <w:p w14:paraId="3DE38E70" w14:textId="020A15AC" w:rsidR="001820FD" w:rsidRPr="00282C81" w:rsidRDefault="000F7F8A" w:rsidP="00686B9A">
      <w:pPr>
        <w:pStyle w:val="NewNormal"/>
        <w:ind w:firstLine="0"/>
        <w:rPr>
          <w:lang w:val="en-US"/>
        </w:rPr>
      </w:pPr>
      <w:commentRangeStart w:id="21"/>
      <w:r w:rsidRPr="00282C81">
        <w:rPr>
          <w:lang w:val="en-US"/>
        </w:rPr>
        <w:t>In 2016 a</w:t>
      </w:r>
      <w:r w:rsidR="001820FD" w:rsidRPr="00282C81">
        <w:rPr>
          <w:lang w:val="en-US"/>
        </w:rPr>
        <w:t>l</w:t>
      </w:r>
      <w:bookmarkStart w:id="22" w:name="_GoBack"/>
      <w:bookmarkEnd w:id="22"/>
      <w:r w:rsidR="001820FD" w:rsidRPr="00282C81">
        <w:rPr>
          <w:lang w:val="en-US"/>
        </w:rPr>
        <w:t xml:space="preserve">most half a billion new </w:t>
      </w:r>
      <w:r w:rsidRPr="00282C81">
        <w:rPr>
          <w:lang w:val="en-US"/>
        </w:rPr>
        <w:t xml:space="preserve">mobile devices </w:t>
      </w:r>
      <w:r w:rsidR="00365E93" w:rsidRPr="00282C81">
        <w:rPr>
          <w:lang w:val="en-US"/>
        </w:rPr>
        <w:t>got</w:t>
      </w:r>
      <w:r w:rsidRPr="00282C81">
        <w:rPr>
          <w:lang w:val="en-US"/>
        </w:rPr>
        <w:t xml:space="preserve"> added. A</w:t>
      </w:r>
      <w:r w:rsidR="001820FD" w:rsidRPr="00282C81">
        <w:rPr>
          <w:lang w:val="en-US"/>
        </w:rPr>
        <w:t>ccording to the Ericsson’s forecast there will be 50 billion connected devices by 2020.</w:t>
      </w:r>
      <w:commentRangeEnd w:id="21"/>
      <w:r w:rsidR="00FA4400">
        <w:rPr>
          <w:rStyle w:val="CommentReference"/>
          <w:rFonts w:ascii="Calibri" w:hAnsi="Calibri"/>
        </w:rPr>
        <w:commentReference w:id="21"/>
      </w:r>
    </w:p>
    <w:p w14:paraId="5DDC3BA2" w14:textId="64C85500" w:rsidR="001820FD" w:rsidRDefault="001820FD" w:rsidP="00686B9A">
      <w:pPr>
        <w:pStyle w:val="NewNormal"/>
        <w:ind w:firstLine="0"/>
        <w:rPr>
          <w:lang w:val="en-US"/>
        </w:rPr>
      </w:pPr>
      <w:commentRangeStart w:id="23"/>
      <w:r w:rsidRPr="00282C81">
        <w:rPr>
          <w:lang w:val="en-US"/>
        </w:rPr>
        <w:t xml:space="preserve">Since </w:t>
      </w:r>
      <w:r w:rsidR="00DB44F4" w:rsidRPr="00282C81">
        <w:rPr>
          <w:lang w:val="en-US"/>
        </w:rPr>
        <w:t>the</w:t>
      </w:r>
      <w:r w:rsidRPr="00282C81">
        <w:rPr>
          <w:lang w:val="en-US"/>
        </w:rPr>
        <w:t xml:space="preserve"> mobile networks</w:t>
      </w:r>
      <w:r w:rsidR="00DB44F4" w:rsidRPr="00282C81">
        <w:rPr>
          <w:lang w:val="en-US"/>
        </w:rPr>
        <w:t xml:space="preserve"> got introduced</w:t>
      </w:r>
      <w:commentRangeEnd w:id="23"/>
      <w:r w:rsidR="00DB44F4">
        <w:rPr>
          <w:rStyle w:val="CommentReference"/>
          <w:rFonts w:ascii="Calibri" w:hAnsi="Calibri"/>
        </w:rPr>
        <w:commentReference w:id="23"/>
      </w:r>
      <w:commentRangeStart w:id="24"/>
      <w:r w:rsidR="00290B96" w:rsidRPr="00282C81">
        <w:rPr>
          <w:lang w:val="en-US"/>
        </w:rPr>
        <w:t>;</w:t>
      </w:r>
      <w:commentRangeEnd w:id="24"/>
      <w:r w:rsidR="00290B96">
        <w:rPr>
          <w:rStyle w:val="CommentReference"/>
          <w:rFonts w:ascii="Calibri" w:hAnsi="Calibri"/>
        </w:rPr>
        <w:commentReference w:id="24"/>
      </w:r>
      <w:r w:rsidRPr="00282C81">
        <w:rPr>
          <w:lang w:val="en-US"/>
        </w:rPr>
        <w:t xml:space="preserve"> the focus has often been on optimizing the network to fulfil the coverage, capacity and quality requirements. </w:t>
      </w:r>
      <w:commentRangeStart w:id="25"/>
      <w:r w:rsidR="00483266" w:rsidRPr="00282C81">
        <w:rPr>
          <w:lang w:val="en-US"/>
        </w:rPr>
        <w:t>On these key requirement</w:t>
      </w:r>
      <w:r w:rsidR="00365E93" w:rsidRPr="00282C81">
        <w:rPr>
          <w:lang w:val="en-US"/>
        </w:rPr>
        <w:t>s;</w:t>
      </w:r>
      <w:r w:rsidR="00483266" w:rsidRPr="00282C81">
        <w:rPr>
          <w:lang w:val="en-US"/>
        </w:rPr>
        <w:t xml:space="preserve"> p</w:t>
      </w:r>
      <w:r w:rsidRPr="00282C81">
        <w:rPr>
          <w:lang w:val="en-US"/>
        </w:rPr>
        <w:t xml:space="preserve">roducts </w:t>
      </w:r>
      <w:r w:rsidR="007C1FA9" w:rsidRPr="00282C81">
        <w:rPr>
          <w:lang w:val="en-US"/>
        </w:rPr>
        <w:t>got</w:t>
      </w:r>
      <w:r w:rsidRPr="00282C81">
        <w:rPr>
          <w:lang w:val="en-US"/>
        </w:rPr>
        <w:t xml:space="preserve"> developed and </w:t>
      </w:r>
      <w:r w:rsidRPr="00282C81">
        <w:rPr>
          <w:lang w:val="en-US"/>
        </w:rPr>
        <w:lastRenderedPageBreak/>
        <w:t>network</w:t>
      </w:r>
      <w:r w:rsidR="00365E93" w:rsidRPr="00282C81">
        <w:rPr>
          <w:lang w:val="en-US"/>
        </w:rPr>
        <w:t xml:space="preserve"> were deployments</w:t>
      </w:r>
      <w:r w:rsidRPr="00282C81">
        <w:rPr>
          <w:lang w:val="en-US"/>
        </w:rPr>
        <w:t xml:space="preserve">. </w:t>
      </w:r>
      <w:commentRangeEnd w:id="25"/>
      <w:r w:rsidR="007C1FA9">
        <w:rPr>
          <w:rStyle w:val="CommentReference"/>
          <w:rFonts w:ascii="Calibri" w:hAnsi="Calibri"/>
        </w:rPr>
        <w:commentReference w:id="25"/>
      </w:r>
      <w:r w:rsidR="007E498B">
        <w:rPr>
          <w:lang w:val="en-US"/>
        </w:rPr>
        <w:t>But</w:t>
      </w:r>
      <w:r w:rsidRPr="00282C81">
        <w:rPr>
          <w:lang w:val="en-US"/>
        </w:rPr>
        <w:t xml:space="preserve"> the focus has shifted a bit during recent years, operators have star</w:t>
      </w:r>
      <w:r w:rsidR="009312A8" w:rsidRPr="00282C81">
        <w:rPr>
          <w:lang w:val="en-US"/>
        </w:rPr>
        <w:t xml:space="preserve">ted to investigate how energy </w:t>
      </w:r>
      <w:commentRangeStart w:id="26"/>
      <w:r w:rsidR="009312A8" w:rsidRPr="00282C81">
        <w:rPr>
          <w:lang w:val="en-US"/>
        </w:rPr>
        <w:t>gets</w:t>
      </w:r>
      <w:r w:rsidRPr="00282C81">
        <w:rPr>
          <w:lang w:val="en-US"/>
        </w:rPr>
        <w:t xml:space="preserve"> </w:t>
      </w:r>
      <w:commentRangeEnd w:id="26"/>
      <w:r w:rsidR="009312A8">
        <w:rPr>
          <w:rStyle w:val="CommentReference"/>
          <w:rFonts w:ascii="Calibri" w:hAnsi="Calibri"/>
        </w:rPr>
        <w:commentReference w:id="26"/>
      </w:r>
      <w:r w:rsidRPr="00282C81">
        <w:rPr>
          <w:lang w:val="en-US"/>
        </w:rPr>
        <w:t>consumed in mobile networks. The understanding has increased on how</w:t>
      </w:r>
      <w:r w:rsidR="0089180C" w:rsidRPr="00282C81">
        <w:rPr>
          <w:lang w:val="en-US"/>
        </w:rPr>
        <w:t xml:space="preserve"> </w:t>
      </w:r>
      <w:commentRangeStart w:id="27"/>
      <w:r w:rsidR="0089180C" w:rsidRPr="00282C81">
        <w:rPr>
          <w:lang w:val="en-US"/>
        </w:rPr>
        <w:t>to cut the</w:t>
      </w:r>
      <w:r w:rsidRPr="00282C81">
        <w:rPr>
          <w:lang w:val="en-US"/>
        </w:rPr>
        <w:t xml:space="preserve"> </w:t>
      </w:r>
      <w:commentRangeEnd w:id="27"/>
      <w:r w:rsidR="00A83E57">
        <w:rPr>
          <w:rStyle w:val="CommentReference"/>
          <w:rFonts w:ascii="Calibri" w:hAnsi="Calibri"/>
        </w:rPr>
        <w:commentReference w:id="27"/>
      </w:r>
      <w:r w:rsidRPr="00282C81">
        <w:rPr>
          <w:lang w:val="en-US"/>
        </w:rPr>
        <w:t>energy consumption and environmental awareness has gained importance in the mobile telecom industry. The cha</w:t>
      </w:r>
      <w:r w:rsidR="00E42331" w:rsidRPr="00282C81">
        <w:rPr>
          <w:lang w:val="en-US"/>
        </w:rPr>
        <w:t>llenge with designing an energy</w:t>
      </w:r>
      <w:commentRangeStart w:id="28"/>
      <w:r w:rsidR="00E42331" w:rsidRPr="00282C81">
        <w:rPr>
          <w:lang w:val="en-US"/>
        </w:rPr>
        <w:t>-</w:t>
      </w:r>
      <w:commentRangeEnd w:id="28"/>
      <w:r w:rsidR="00E42331">
        <w:rPr>
          <w:rStyle w:val="CommentReference"/>
          <w:rFonts w:ascii="Calibri" w:hAnsi="Calibri"/>
        </w:rPr>
        <w:commentReference w:id="28"/>
      </w:r>
      <w:r w:rsidRPr="00282C81">
        <w:rPr>
          <w:lang w:val="en-US"/>
        </w:rPr>
        <w:t>efficient network is to avoid reducing</w:t>
      </w:r>
      <w:r w:rsidR="00671992">
        <w:rPr>
          <w:lang w:val="en-US"/>
        </w:rPr>
        <w:t xml:space="preserve"> the</w:t>
      </w:r>
      <w:r w:rsidRPr="00282C81">
        <w:rPr>
          <w:lang w:val="en-US"/>
        </w:rPr>
        <w:t xml:space="preserve"> quality or coverage</w:t>
      </w:r>
      <w:r w:rsidR="00394BD5">
        <w:rPr>
          <w:lang w:val="en-US"/>
        </w:rPr>
        <w:t>.</w:t>
      </w:r>
    </w:p>
    <w:p w14:paraId="64E8AF62" w14:textId="38288254" w:rsidR="001820FD" w:rsidRPr="00282C81" w:rsidRDefault="001820FD" w:rsidP="00686B9A">
      <w:pPr>
        <w:pStyle w:val="NewNormal"/>
        <w:ind w:firstLine="0"/>
        <w:rPr>
          <w:lang w:val="en-US"/>
        </w:rPr>
      </w:pPr>
      <w:r w:rsidRPr="00282C81">
        <w:rPr>
          <w:lang w:val="en-US"/>
        </w:rPr>
        <w:t>A</w:t>
      </w:r>
      <w:r w:rsidR="00ED2FCC">
        <w:rPr>
          <w:lang w:val="en-US"/>
        </w:rPr>
        <w:t>round</w:t>
      </w:r>
      <w:r w:rsidRPr="00282C81">
        <w:rPr>
          <w:lang w:val="en-US"/>
        </w:rPr>
        <w:t xml:space="preserve"> 0.5% of the world energy consumption is from mobile radio networks</w:t>
      </w:r>
      <w:sdt>
        <w:sdtPr>
          <w:id w:val="649785807"/>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4F65CA">
        <w:rPr>
          <w:lang w:val="en-US"/>
        </w:rPr>
        <w:t>. In mobile networks;</w:t>
      </w:r>
      <w:r w:rsidRPr="00282C81">
        <w:rPr>
          <w:lang w:val="en-US"/>
        </w:rPr>
        <w:t xml:space="preserve"> base stations</w:t>
      </w:r>
      <w:r w:rsidR="00BF64CC">
        <w:rPr>
          <w:lang w:val="en-US"/>
        </w:rPr>
        <w:t xml:space="preserve"> (BSs)</w:t>
      </w:r>
      <w:r w:rsidRPr="00282C81">
        <w:rPr>
          <w:lang w:val="en-US"/>
        </w:rPr>
        <w:t xml:space="preserve">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to make mobile more efficient with consuming battery</w:t>
      </w:r>
      <w:r w:rsidR="00BC0C29" w:rsidRPr="00282C81">
        <w:rPr>
          <w:lang w:val="en-US"/>
        </w:rPr>
        <w:t xml:space="preserve"> power</w:t>
      </w:r>
      <w:r w:rsidR="007E498B">
        <w:rPr>
          <w:lang w:val="en-US"/>
        </w:rPr>
        <w:t>, but</w:t>
      </w:r>
      <w:r w:rsidR="00BC0C29" w:rsidRPr="00282C81">
        <w:rPr>
          <w:lang w:val="en-US"/>
        </w:rPr>
        <w:t xml:space="preserve"> base stations </w:t>
      </w:r>
      <w:commentRangeStart w:id="29"/>
      <w:r w:rsidR="00BC0C29" w:rsidRPr="00282C81">
        <w:rPr>
          <w:lang w:val="en-US"/>
        </w:rPr>
        <w:t>stay</w:t>
      </w:r>
      <w:commentRangeEnd w:id="29"/>
      <w:r w:rsidR="00BC0C29">
        <w:rPr>
          <w:rStyle w:val="CommentReference"/>
          <w:rFonts w:ascii="Calibri" w:hAnsi="Calibri"/>
        </w:rPr>
        <w:commentReference w:id="29"/>
      </w:r>
      <w:r w:rsidRPr="00282C81">
        <w:rPr>
          <w:lang w:val="en-US"/>
        </w:rPr>
        <w:t xml:space="preserve"> behind their counterparts. </w:t>
      </w:r>
      <w:commentRangeStart w:id="30"/>
      <w:r w:rsidR="006B22BA" w:rsidRPr="00282C81">
        <w:rPr>
          <w:lang w:val="en-US"/>
        </w:rPr>
        <w:t xml:space="preserve">Radio access network </w:t>
      </w:r>
      <w:commentRangeEnd w:id="30"/>
      <w:r w:rsidR="004F7298">
        <w:rPr>
          <w:rStyle w:val="CommentReference"/>
          <w:rFonts w:ascii="Calibri" w:hAnsi="Calibri"/>
        </w:rPr>
        <w:commentReference w:id="30"/>
      </w:r>
      <w:r w:rsidR="006B22BA" w:rsidRPr="00282C81">
        <w:rPr>
          <w:lang w:val="en-US"/>
        </w:rPr>
        <w:t>consumes a</w:t>
      </w:r>
      <w:r w:rsidRPr="00282C81">
        <w:rPr>
          <w:lang w:val="en-US"/>
        </w:rPr>
        <w:t>round 80% of the total energy in mobile networks and majorly in base stations which com</w:t>
      </w:r>
      <w:r w:rsidR="00CB2ED7" w:rsidRPr="00282C81">
        <w:rPr>
          <w:lang w:val="en-US"/>
        </w:rPr>
        <w:t xml:space="preserve">es around to be 60% of </w:t>
      </w:r>
      <w:commentRangeStart w:id="31"/>
      <w:r w:rsidR="00CB2ED7" w:rsidRPr="00282C81">
        <w:rPr>
          <w:lang w:val="en-US"/>
        </w:rPr>
        <w:t>all</w:t>
      </w:r>
      <w:commentRangeEnd w:id="31"/>
      <w:r w:rsidR="00CB2ED7">
        <w:rPr>
          <w:rStyle w:val="CommentReference"/>
          <w:rFonts w:ascii="Calibri" w:hAnsi="Calibri"/>
        </w:rPr>
        <w:commentReference w:id="31"/>
      </w:r>
      <w:sdt>
        <w:sdtPr>
          <w:id w:val="1362630522"/>
          <w:citation/>
        </w:sdtPr>
        <w:sdtContent>
          <w:r w:rsidRPr="007604E2">
            <w:fldChar w:fldCharType="begin"/>
          </w:r>
          <w:r w:rsidRPr="00282C81">
            <w:rPr>
              <w:lang w:val="en-US"/>
            </w:rPr>
            <w:instrText xml:space="preserve"> CITATION Ric16 \l 1053 </w:instrText>
          </w:r>
          <w:r w:rsidRPr="007604E2">
            <w:fldChar w:fldCharType="separate"/>
          </w:r>
          <w:r w:rsidR="00F35116">
            <w:rPr>
              <w:noProof/>
              <w:lang w:val="en-US"/>
            </w:rPr>
            <w:t xml:space="preserve"> </w:t>
          </w:r>
          <w:r w:rsidR="00F35116" w:rsidRPr="00F35116">
            <w:rPr>
              <w:noProof/>
              <w:lang w:val="en-US"/>
            </w:rPr>
            <w:t>[3]</w:t>
          </w:r>
          <w:r w:rsidRPr="007604E2">
            <w:fldChar w:fldCharType="end"/>
          </w:r>
        </w:sdtContent>
      </w:sdt>
      <w:r w:rsidR="00200E56">
        <w:rPr>
          <w:lang w:val="en-US"/>
        </w:rPr>
        <w:t>,</w:t>
      </w:r>
      <w:r w:rsidRPr="00282C81">
        <w:rPr>
          <w:lang w:val="en-US"/>
        </w:rPr>
        <w:t xml:space="preserve"> </w:t>
      </w:r>
      <w:r w:rsidR="00200E56">
        <w:rPr>
          <w:lang w:val="en-US"/>
        </w:rPr>
        <w:t>w</w:t>
      </w:r>
      <w:r w:rsidRPr="00282C81">
        <w:rPr>
          <w:lang w:val="en-US"/>
        </w:rPr>
        <w:t xml:space="preserve">hich stresses on </w:t>
      </w:r>
      <w:r w:rsidR="00200E56">
        <w:rPr>
          <w:lang w:val="en-US"/>
        </w:rPr>
        <w:t xml:space="preserve">the </w:t>
      </w:r>
      <w:r w:rsidRPr="00282C81">
        <w:rPr>
          <w:lang w:val="en-US"/>
        </w:rPr>
        <w:t>call for reducing energy consumption at the base station</w:t>
      </w:r>
      <w:r w:rsidR="00480144">
        <w:rPr>
          <w:lang w:val="en-US"/>
        </w:rPr>
        <w:t xml:space="preserve"> (BS)</w:t>
      </w:r>
      <w:r w:rsidRPr="00282C81">
        <w:rPr>
          <w:lang w:val="en-US"/>
        </w:rPr>
        <w:t xml:space="preserve"> side.</w:t>
      </w:r>
    </w:p>
    <w:p w14:paraId="4D9D3444" w14:textId="77777777" w:rsidR="001820FD" w:rsidRPr="00282C81" w:rsidRDefault="001820FD" w:rsidP="00686B9A">
      <w:pPr>
        <w:pStyle w:val="NewNormal"/>
        <w:ind w:firstLine="0"/>
        <w:rPr>
          <w:lang w:val="en-US"/>
        </w:rPr>
      </w:pPr>
    </w:p>
    <w:p w14:paraId="22EB0399" w14:textId="77777777" w:rsidR="001820FD" w:rsidRPr="00282C81" w:rsidRDefault="001820FD" w:rsidP="00686B9A">
      <w:pPr>
        <w:pStyle w:val="NewNormal"/>
        <w:ind w:firstLine="0"/>
        <w:rPr>
          <w:lang w:val="en-US"/>
        </w:rPr>
      </w:pPr>
    </w:p>
    <w:p w14:paraId="2CF5D7D4" w14:textId="77777777" w:rsidR="001820FD" w:rsidRDefault="001820FD" w:rsidP="0082763B">
      <w:pPr>
        <w:pStyle w:val="NewNormal"/>
        <w:keepNext/>
        <w:ind w:firstLine="0"/>
        <w:jc w:val="center"/>
      </w:pPr>
      <w:r w:rsidRPr="00EE7510">
        <w:rPr>
          <w:noProof/>
        </w:rPr>
        <w:drawing>
          <wp:inline distT="0" distB="0" distL="0" distR="0" wp14:anchorId="0A0B9821" wp14:editId="79D7D6A4">
            <wp:extent cx="4295775" cy="2514600"/>
            <wp:effectExtent l="0" t="0" r="0" b="0"/>
            <wp:docPr id="1" name="Chart 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65B249" w14:textId="66B0CC48" w:rsidR="001820FD" w:rsidRPr="00282C81" w:rsidRDefault="001820FD" w:rsidP="0082763B">
      <w:pPr>
        <w:pStyle w:val="Caption"/>
        <w:rPr>
          <w:lang w:val="en-US"/>
        </w:rPr>
      </w:pPr>
      <w:bookmarkStart w:id="32" w:name="_Toc50209626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283860">
        <w:rPr>
          <w:noProof/>
          <w:lang w:val="en-US"/>
        </w:rPr>
        <w:t>1</w:t>
      </w:r>
      <w:r w:rsidR="000F2CF5">
        <w:rPr>
          <w:noProof/>
        </w:rPr>
        <w:fldChar w:fldCharType="end"/>
      </w:r>
      <w:r w:rsidRPr="00282C81">
        <w:rPr>
          <w:lang w:val="en-US"/>
        </w:rPr>
        <w:t>. Breakdown of energy consumption in cellular networks</w:t>
      </w:r>
      <w:sdt>
        <w:sdtPr>
          <w:id w:val="186643498"/>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32"/>
    </w:p>
    <w:p w14:paraId="4E75854B" w14:textId="77777777" w:rsidR="001820FD" w:rsidRPr="00282C81" w:rsidRDefault="001820FD" w:rsidP="00686B9A">
      <w:pPr>
        <w:pStyle w:val="NewNormal"/>
        <w:ind w:firstLine="0"/>
        <w:rPr>
          <w:lang w:val="en-US"/>
        </w:rPr>
      </w:pPr>
      <w:r w:rsidRPr="00282C81">
        <w:rPr>
          <w:lang w:val="en-US"/>
        </w:rPr>
        <w:t xml:space="preserve">                          </w:t>
      </w:r>
    </w:p>
    <w:p w14:paraId="0D8761F2" w14:textId="77777777" w:rsidR="001820FD" w:rsidRPr="00282C81" w:rsidRDefault="001820FD" w:rsidP="00686B9A">
      <w:pPr>
        <w:pStyle w:val="NewNormal"/>
        <w:ind w:firstLine="0"/>
        <w:rPr>
          <w:lang w:val="en-US"/>
        </w:rPr>
      </w:pPr>
    </w:p>
    <w:p w14:paraId="1DC53045" w14:textId="77777777" w:rsidR="001820FD" w:rsidRDefault="001820FD" w:rsidP="0082763B">
      <w:pPr>
        <w:pStyle w:val="NewNormal"/>
        <w:keepNext/>
        <w:ind w:firstLine="0"/>
        <w:jc w:val="center"/>
      </w:pPr>
      <w:r w:rsidRPr="00EE7510">
        <w:rPr>
          <w:noProof/>
        </w:rPr>
        <w:lastRenderedPageBreak/>
        <w:drawing>
          <wp:inline distT="0" distB="0" distL="0" distR="0" wp14:anchorId="68525BAB" wp14:editId="3A93A655">
            <wp:extent cx="4457700" cy="2714625"/>
            <wp:effectExtent l="0" t="0" r="0" b="9525"/>
            <wp:docPr id="2" name="Chart 1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0D9991D" w14:textId="163301A6" w:rsidR="001820FD" w:rsidRPr="00282C81" w:rsidRDefault="001820FD" w:rsidP="0082763B">
      <w:pPr>
        <w:pStyle w:val="Caption"/>
        <w:rPr>
          <w:lang w:val="en-US"/>
        </w:rPr>
      </w:pPr>
      <w:bookmarkStart w:id="33" w:name="_Toc50209626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283860">
        <w:rPr>
          <w:noProof/>
          <w:lang w:val="en-US"/>
        </w:rPr>
        <w:t>2</w:t>
      </w:r>
      <w:r w:rsidR="000F2CF5">
        <w:rPr>
          <w:noProof/>
        </w:rPr>
        <w:fldChar w:fldCharType="end"/>
      </w:r>
      <w:r w:rsidRPr="00282C81">
        <w:rPr>
          <w:lang w:val="en-US"/>
        </w:rPr>
        <w:t>. The operational and the embodied CO2 emissions by base stations and mobile phones per subscribers per year</w:t>
      </w:r>
      <w:sdt>
        <w:sdtPr>
          <w:id w:val="-1161996102"/>
          <w:citation/>
        </w:sdtPr>
        <w:sdtContent>
          <w:r>
            <w:fldChar w:fldCharType="begin"/>
          </w:r>
          <w:r w:rsidRPr="00282C81">
            <w:rPr>
              <w:lang w:val="en-US"/>
            </w:rPr>
            <w:instrText xml:space="preserve"> CITATION han-harrold-2011-green-radio:-radio-techniques-to-enable-energy-efficient-wireless-networks \l 1053 </w:instrText>
          </w:r>
          <w:r>
            <w:fldChar w:fldCharType="separate"/>
          </w:r>
          <w:r w:rsidR="00F35116">
            <w:rPr>
              <w:noProof/>
              <w:lang w:val="en-US"/>
            </w:rPr>
            <w:t xml:space="preserve"> </w:t>
          </w:r>
          <w:r w:rsidR="00F35116" w:rsidRPr="00F35116">
            <w:rPr>
              <w:noProof/>
              <w:lang w:val="en-US"/>
            </w:rPr>
            <w:t>[4]</w:t>
          </w:r>
          <w:r>
            <w:fldChar w:fldCharType="end"/>
          </w:r>
        </w:sdtContent>
      </w:sdt>
      <w:r w:rsidRPr="00282C81">
        <w:rPr>
          <w:lang w:val="en-US"/>
        </w:rPr>
        <w:t>.</w:t>
      </w:r>
      <w:bookmarkEnd w:id="33"/>
    </w:p>
    <w:p w14:paraId="26D3C368" w14:textId="77777777" w:rsidR="001820FD" w:rsidRPr="00282C81" w:rsidRDefault="001820FD" w:rsidP="00686B9A">
      <w:pPr>
        <w:pStyle w:val="NewNormal"/>
        <w:ind w:firstLine="0"/>
        <w:rPr>
          <w:lang w:val="en-US"/>
        </w:rPr>
      </w:pPr>
    </w:p>
    <w:p w14:paraId="24FC2667" w14:textId="7C8419AB" w:rsidR="001820FD" w:rsidRPr="00220A0A" w:rsidRDefault="00DE36C0" w:rsidP="00735286">
      <w:pPr>
        <w:pStyle w:val="Heading2"/>
        <w:numPr>
          <w:ilvl w:val="0"/>
          <w:numId w:val="0"/>
        </w:numPr>
        <w:ind w:left="540" w:hanging="540"/>
        <w:rPr>
          <w:lang w:val="en-US"/>
        </w:rPr>
      </w:pPr>
      <w:bookmarkStart w:id="34" w:name="_Toc506141276"/>
      <w:r>
        <w:rPr>
          <w:lang w:val="en-US"/>
        </w:rPr>
        <w:t>1.3</w:t>
      </w:r>
      <w:r w:rsidR="001820FD" w:rsidRPr="00282C81">
        <w:rPr>
          <w:lang w:val="en-US"/>
        </w:rPr>
        <w:t xml:space="preserve"> </w:t>
      </w:r>
      <w:bookmarkStart w:id="35" w:name="_Toc497847966"/>
      <w:r w:rsidR="001820FD" w:rsidRPr="00220A0A">
        <w:rPr>
          <w:lang w:val="en-US"/>
        </w:rPr>
        <w:t>Previous Work</w:t>
      </w:r>
      <w:bookmarkEnd w:id="34"/>
      <w:bookmarkEnd w:id="35"/>
      <w:r w:rsidR="001820FD" w:rsidRPr="00220A0A">
        <w:rPr>
          <w:lang w:val="en-US"/>
        </w:rPr>
        <w:t xml:space="preserve"> </w:t>
      </w:r>
    </w:p>
    <w:p w14:paraId="2DE3D5EC" w14:textId="77777777" w:rsidR="00691934" w:rsidRDefault="00691934" w:rsidP="00686B9A">
      <w:pPr>
        <w:pStyle w:val="NewNormal"/>
        <w:ind w:firstLine="0"/>
        <w:rPr>
          <w:lang w:val="en-US"/>
        </w:rPr>
      </w:pPr>
    </w:p>
    <w:p w14:paraId="785A0B0A" w14:textId="2FAD54A6" w:rsidR="001820FD" w:rsidRPr="00282C81" w:rsidRDefault="001820FD" w:rsidP="00686B9A">
      <w:pPr>
        <w:pStyle w:val="NewNormal"/>
        <w:ind w:firstLine="0"/>
        <w:rPr>
          <w:lang w:val="en-US"/>
        </w:rPr>
      </w:pPr>
      <w:r w:rsidRPr="00282C81">
        <w:rPr>
          <w:lang w:val="en-US"/>
        </w:rPr>
        <w:t xml:space="preserve">There had been </w:t>
      </w:r>
      <w:r w:rsidR="00DF1B77" w:rsidRPr="00282C81">
        <w:rPr>
          <w:lang w:val="en-US"/>
        </w:rPr>
        <w:t xml:space="preserve">various </w:t>
      </w:r>
      <w:r w:rsidRPr="00282C81">
        <w:rPr>
          <w:lang w:val="en-US"/>
        </w:rPr>
        <w:t>studies related to improvement of the base stations energy consumption</w:t>
      </w:r>
      <w:r w:rsidR="00E50073" w:rsidRPr="00282C81">
        <w:rPr>
          <w:lang w:val="en-US"/>
        </w:rPr>
        <w:t>.</w:t>
      </w:r>
      <w:r w:rsidRPr="00282C81">
        <w:rPr>
          <w:lang w:val="en-US"/>
        </w:rPr>
        <w:t xml:space="preserve"> </w:t>
      </w:r>
      <w:r w:rsidR="00E50073" w:rsidRPr="00282C81">
        <w:rPr>
          <w:lang w:val="en-US"/>
        </w:rPr>
        <w:t>I</w:t>
      </w:r>
      <w:r w:rsidRPr="00282C81">
        <w:rPr>
          <w:lang w:val="en-US"/>
        </w:rPr>
        <w:t xml:space="preserve">n 2010-2012 </w:t>
      </w:r>
      <w:r w:rsidR="004F65CA" w:rsidRPr="004F65CA">
        <w:rPr>
          <w:lang w:val="en-US"/>
        </w:rPr>
        <w:t xml:space="preserve">a study was conducted </w:t>
      </w:r>
      <w:r w:rsidR="00030480">
        <w:rPr>
          <w:lang w:val="en-US"/>
        </w:rPr>
        <w:t>under Energy Aware Radio and neTw</w:t>
      </w:r>
      <w:r w:rsidR="004F65CA" w:rsidRPr="004F65CA">
        <w:rPr>
          <w:lang w:val="en-US"/>
        </w:rPr>
        <w:t>ork tecHnologies (EARTH) project</w:t>
      </w:r>
      <w:r w:rsidR="004F65CA">
        <w:rPr>
          <w:lang w:val="en-US"/>
        </w:rPr>
        <w:t xml:space="preserve"> [5] </w:t>
      </w:r>
      <w:r w:rsidR="004F65CA" w:rsidRPr="004F65CA">
        <w:rPr>
          <w:lang w:val="en-US"/>
        </w:rPr>
        <w:t>in which researchers from around the world tried to achieve deliverables which proved to become standardized principles for working on energy efficiency concepts for base stations.</w:t>
      </w:r>
    </w:p>
    <w:p w14:paraId="316685BB" w14:textId="63169EC8" w:rsidR="001820FD" w:rsidRPr="00282C81" w:rsidRDefault="001820FD" w:rsidP="00686B9A">
      <w:pPr>
        <w:pStyle w:val="NewNormal"/>
        <w:ind w:firstLine="0"/>
        <w:rPr>
          <w:lang w:val="en-US"/>
        </w:rPr>
      </w:pPr>
      <w:r w:rsidRPr="00282C81">
        <w:rPr>
          <w:lang w:val="en-US"/>
        </w:rPr>
        <w:t xml:space="preserve">The EARTH project gave the mathematical power model for calculating the energy consumption in the base stations </w:t>
      </w:r>
      <w:r w:rsidR="00E6731D" w:rsidRPr="00282C81">
        <w:rPr>
          <w:lang w:val="en-US"/>
        </w:rPr>
        <w:t>in</w:t>
      </w:r>
      <w:r w:rsidRPr="00282C81">
        <w:rPr>
          <w:lang w:val="en-US"/>
        </w:rPr>
        <w:t xml:space="preserve"> various scenarios of rural, sub-urban and dense urban</w:t>
      </w:r>
      <w:r w:rsidR="00E6731D" w:rsidRPr="00282C81">
        <w:rPr>
          <w:lang w:val="en-US"/>
        </w:rPr>
        <w:t xml:space="preserve">. </w:t>
      </w:r>
      <w:commentRangeStart w:id="36"/>
      <w:r w:rsidR="00E6731D" w:rsidRPr="00282C81">
        <w:rPr>
          <w:lang w:val="en-US"/>
        </w:rPr>
        <w:t>The project developed a linear power model</w:t>
      </w:r>
      <w:r w:rsidR="004F65CA">
        <w:rPr>
          <w:lang w:val="en-US"/>
        </w:rPr>
        <w:t xml:space="preserve"> which could be used in generic</w:t>
      </w:r>
      <w:r w:rsidR="007A79B8" w:rsidRPr="00282C81">
        <w:rPr>
          <w:lang w:val="en-US"/>
        </w:rPr>
        <w:t xml:space="preserve"> </w:t>
      </w:r>
      <w:r w:rsidRPr="00282C81">
        <w:rPr>
          <w:lang w:val="en-US"/>
        </w:rPr>
        <w:t xml:space="preserve">simulations. </w:t>
      </w:r>
      <w:commentRangeEnd w:id="36"/>
      <w:r w:rsidR="00F82690">
        <w:rPr>
          <w:rStyle w:val="CommentReference"/>
          <w:rFonts w:ascii="Calibri" w:hAnsi="Calibri"/>
        </w:rPr>
        <w:commentReference w:id="36"/>
      </w:r>
      <w:r w:rsidRPr="00282C81">
        <w:rPr>
          <w:lang w:val="en-US"/>
        </w:rPr>
        <w:t>It also gives the internal breakdown of energy consumed within different sizes of nodes such as macro, micro, pico and femto.</w:t>
      </w:r>
    </w:p>
    <w:p w14:paraId="45251D97" w14:textId="137654EC" w:rsidR="001820FD" w:rsidRPr="00233648" w:rsidRDefault="001820FD" w:rsidP="00686B9A">
      <w:pPr>
        <w:pStyle w:val="NewNormal"/>
        <w:ind w:firstLine="0"/>
        <w:rPr>
          <w:lang w:val="en-US"/>
        </w:rPr>
      </w:pPr>
      <w:r w:rsidRPr="00282C81">
        <w:rPr>
          <w:lang w:val="en-US"/>
        </w:rPr>
        <w:t xml:space="preserve"> </w:t>
      </w:r>
      <w:r w:rsidR="004F65CA">
        <w:rPr>
          <w:lang w:val="en-US"/>
        </w:rPr>
        <w:t>In</w:t>
      </w:r>
      <w:sdt>
        <w:sdtPr>
          <w:id w:val="195355780"/>
          <w:citation/>
        </w:sdtPr>
        <w:sdtContent>
          <w:r w:rsidR="004F65CA" w:rsidRPr="008F7530">
            <w:fldChar w:fldCharType="begin"/>
          </w:r>
          <w:r w:rsidR="004F65CA" w:rsidRPr="00282C81">
            <w:rPr>
              <w:lang w:val="en-US"/>
            </w:rPr>
            <w:instrText xml:space="preserve"> CITATION desset-debaillie-towards-a-flexible-and-future-proof-power-model-for-cellular-base-stations \l 1053 </w:instrText>
          </w:r>
          <w:r w:rsidR="004F65CA" w:rsidRPr="008F7530">
            <w:fldChar w:fldCharType="separate"/>
          </w:r>
          <w:r w:rsidR="00F35116">
            <w:rPr>
              <w:noProof/>
              <w:lang w:val="en-US"/>
            </w:rPr>
            <w:t xml:space="preserve"> </w:t>
          </w:r>
          <w:r w:rsidR="00F35116" w:rsidRPr="00F35116">
            <w:rPr>
              <w:noProof/>
              <w:lang w:val="en-US"/>
            </w:rPr>
            <w:t>[5]</w:t>
          </w:r>
          <w:r w:rsidR="004F65CA" w:rsidRPr="008F7530">
            <w:fldChar w:fldCharType="end"/>
          </w:r>
        </w:sdtContent>
      </w:sdt>
      <w:r w:rsidR="004F65CA" w:rsidRPr="004F65CA">
        <w:rPr>
          <w:lang w:val="en-US"/>
        </w:rPr>
        <w:t>,</w:t>
      </w:r>
      <w:r w:rsidR="004F65CA">
        <w:rPr>
          <w:lang w:val="en-US"/>
        </w:rPr>
        <w:t xml:space="preserve"> </w:t>
      </w:r>
      <w:r w:rsidR="00233648" w:rsidRPr="00233648">
        <w:rPr>
          <w:szCs w:val="24"/>
          <w:lang w:val="en-US"/>
        </w:rPr>
        <w:t xml:space="preserve">the study was conducted to break up the energy consumed by different components of the BS in macro, pico and other cells that support the 3GPP LTE standard. It </w:t>
      </w:r>
      <w:r w:rsidR="00233648">
        <w:rPr>
          <w:szCs w:val="24"/>
          <w:lang w:val="en-US"/>
        </w:rPr>
        <w:t>was based on</w:t>
      </w:r>
      <w:r w:rsidR="00233648" w:rsidRPr="00233648">
        <w:rPr>
          <w:szCs w:val="24"/>
          <w:lang w:val="en-US"/>
        </w:rPr>
        <w:t xml:space="preserve"> the Earth Project’s state of the art (SoTA) power model.</w:t>
      </w:r>
    </w:p>
    <w:p w14:paraId="3BED0EB6" w14:textId="565EEF91" w:rsidR="001820FD" w:rsidRPr="00282C81" w:rsidRDefault="001820FD" w:rsidP="00686B9A">
      <w:pPr>
        <w:pStyle w:val="NewNormal"/>
        <w:ind w:firstLine="0"/>
        <w:rPr>
          <w:lang w:val="en-US"/>
        </w:rPr>
      </w:pPr>
      <w:r w:rsidRPr="00282C81">
        <w:rPr>
          <w:lang w:val="en-US"/>
        </w:rPr>
        <w:lastRenderedPageBreak/>
        <w:t>In</w:t>
      </w:r>
      <w:sdt>
        <w:sdtPr>
          <w:id w:val="2057967659"/>
          <w:citation/>
        </w:sdtPr>
        <w:sdtContent>
          <w:r w:rsidRPr="008F7530">
            <w:fldChar w:fldCharType="begin"/>
          </w:r>
          <w:r w:rsidRPr="00282C81">
            <w:rPr>
              <w:lang w:val="en-US"/>
            </w:rPr>
            <w:instrText xml:space="preserve"> CITATION yunas-valkama-2015-spectral-and-energy-efficiency-of-ultra-dense-networks-under-different-deployment-strategies \l 1053 </w:instrText>
          </w:r>
          <w:r w:rsidRPr="008F7530">
            <w:fldChar w:fldCharType="separate"/>
          </w:r>
          <w:r w:rsidR="00F35116">
            <w:rPr>
              <w:noProof/>
              <w:lang w:val="en-US"/>
            </w:rPr>
            <w:t xml:space="preserve"> </w:t>
          </w:r>
          <w:r w:rsidR="00F35116" w:rsidRPr="00F35116">
            <w:rPr>
              <w:noProof/>
              <w:lang w:val="en-US"/>
            </w:rPr>
            <w:t>[6]</w:t>
          </w:r>
          <w:r w:rsidRPr="008F7530">
            <w:fldChar w:fldCharType="end"/>
          </w:r>
        </w:sdtContent>
      </w:sdt>
      <w:r w:rsidR="00233648" w:rsidRPr="00233648">
        <w:rPr>
          <w:lang w:val="en-US"/>
        </w:rPr>
        <w:t>,</w:t>
      </w:r>
      <w:r w:rsidRPr="00282C81">
        <w:rPr>
          <w:lang w:val="en-US"/>
        </w:rPr>
        <w:t xml:space="preserve"> a “</w:t>
      </w:r>
      <w:commentRangeStart w:id="37"/>
      <w:r w:rsidRPr="00282C81">
        <w:rPr>
          <w:lang w:val="en-US"/>
        </w:rPr>
        <w:t>Manhattan-type city grid” is analyzed for energy performance in which</w:t>
      </w:r>
      <w:r w:rsidR="00C63C07" w:rsidRPr="00282C81">
        <w:rPr>
          <w:lang w:val="en-US"/>
        </w:rPr>
        <w:t xml:space="preserve"> macro cells were off-loaded with indoor cells. It was proven that indoor cells are</w:t>
      </w:r>
      <w:r w:rsidR="00DA7C8C" w:rsidRPr="00282C81">
        <w:rPr>
          <w:lang w:val="en-US"/>
        </w:rPr>
        <w:t xml:space="preserve"> more </w:t>
      </w:r>
      <w:commentRangeEnd w:id="37"/>
      <w:r w:rsidR="00C63C07">
        <w:rPr>
          <w:rStyle w:val="CommentReference"/>
          <w:rFonts w:ascii="Calibri" w:hAnsi="Calibri"/>
        </w:rPr>
        <w:commentReference w:id="37"/>
      </w:r>
      <w:r w:rsidR="00DA7C8C" w:rsidRPr="00282C81">
        <w:rPr>
          <w:lang w:val="en-US"/>
        </w:rPr>
        <w:t>energy</w:t>
      </w:r>
      <w:commentRangeStart w:id="38"/>
      <w:r w:rsidR="00DA7C8C" w:rsidRPr="00282C81">
        <w:rPr>
          <w:lang w:val="en-US"/>
        </w:rPr>
        <w:t>-</w:t>
      </w:r>
      <w:commentRangeEnd w:id="38"/>
      <w:r w:rsidR="00DA7C8C">
        <w:rPr>
          <w:rStyle w:val="CommentReference"/>
          <w:rFonts w:ascii="Calibri" w:hAnsi="Calibri"/>
        </w:rPr>
        <w:commentReference w:id="38"/>
      </w:r>
      <w:r w:rsidRPr="00282C81">
        <w:rPr>
          <w:lang w:val="en-US"/>
        </w:rPr>
        <w:t>efficient.</w:t>
      </w:r>
    </w:p>
    <w:p w14:paraId="105A2254" w14:textId="5F395BB4" w:rsidR="001820FD" w:rsidRPr="00282C81" w:rsidRDefault="007D1BDE" w:rsidP="00686B9A">
      <w:pPr>
        <w:pStyle w:val="NewNormal"/>
        <w:ind w:firstLine="0"/>
        <w:rPr>
          <w:lang w:val="en-US"/>
        </w:rPr>
      </w:pPr>
      <w:r w:rsidRPr="00282C81">
        <w:rPr>
          <w:lang w:val="en-US"/>
        </w:rPr>
        <w:t xml:space="preserve">The dense urban scenario </w:t>
      </w:r>
      <w:r w:rsidR="00545880" w:rsidRPr="00282C81">
        <w:rPr>
          <w:lang w:val="en-US"/>
        </w:rPr>
        <w:t xml:space="preserve">was studied in </w:t>
      </w:r>
      <w:sdt>
        <w:sdtPr>
          <w:id w:val="120736220"/>
          <w:citation/>
        </w:sdtPr>
        <w:sdtContent>
          <w:r w:rsidR="001820FD" w:rsidRPr="008F7530">
            <w:fldChar w:fldCharType="begin"/>
          </w:r>
          <w:r w:rsidR="001820FD" w:rsidRPr="00282C81">
            <w:rPr>
              <w:lang w:val="en-US"/>
            </w:rPr>
            <w:instrText xml:space="preserve"> CITATION forssell-auer-2015-energy-efficiency-of-heterogeneous-networks-in \l 1053 </w:instrText>
          </w:r>
          <w:r w:rsidR="001820FD" w:rsidRPr="008F7530">
            <w:fldChar w:fldCharType="separate"/>
          </w:r>
          <w:r w:rsidR="00F35116" w:rsidRPr="00F35116">
            <w:rPr>
              <w:noProof/>
              <w:lang w:val="en-US"/>
            </w:rPr>
            <w:t>[7]</w:t>
          </w:r>
          <w:r w:rsidR="001820FD" w:rsidRPr="008F7530">
            <w:fldChar w:fldCharType="end"/>
          </w:r>
        </w:sdtContent>
      </w:sdt>
      <w:r w:rsidR="00233648" w:rsidRPr="00233648">
        <w:rPr>
          <w:lang w:val="en-US"/>
        </w:rPr>
        <w:t>,</w:t>
      </w:r>
      <w:r w:rsidR="00545880" w:rsidRPr="00282C81">
        <w:rPr>
          <w:lang w:val="en-US"/>
        </w:rPr>
        <w:t xml:space="preserve"> wherein it was discovered </w:t>
      </w:r>
      <w:commentRangeStart w:id="39"/>
      <w:r w:rsidR="00545880" w:rsidRPr="00282C81">
        <w:rPr>
          <w:lang w:val="en-US"/>
        </w:rPr>
        <w:t>that</w:t>
      </w:r>
      <w:r w:rsidR="001820FD" w:rsidRPr="00282C81">
        <w:rPr>
          <w:lang w:val="en-US"/>
        </w:rPr>
        <w:t xml:space="preserve"> the indoor nodes </w:t>
      </w:r>
      <w:r w:rsidR="00545880" w:rsidRPr="00282C81">
        <w:rPr>
          <w:lang w:val="en-US"/>
        </w:rPr>
        <w:t>were</w:t>
      </w:r>
      <w:r w:rsidR="001820FD" w:rsidRPr="00282C81">
        <w:rPr>
          <w:lang w:val="en-US"/>
        </w:rPr>
        <w:t xml:space="preserve"> worse than the macro </w:t>
      </w:r>
      <w:commentRangeEnd w:id="39"/>
      <w:r w:rsidR="00545880">
        <w:rPr>
          <w:rStyle w:val="CommentReference"/>
          <w:rFonts w:ascii="Calibri" w:hAnsi="Calibri"/>
        </w:rPr>
        <w:commentReference w:id="39"/>
      </w:r>
      <w:r w:rsidR="001820FD" w:rsidRPr="00282C81">
        <w:rPr>
          <w:lang w:val="en-US"/>
        </w:rPr>
        <w:t>BS grid</w:t>
      </w:r>
      <w:r w:rsidR="00545880" w:rsidRPr="00282C81">
        <w:rPr>
          <w:lang w:val="en-US"/>
        </w:rPr>
        <w:t>.</w:t>
      </w:r>
    </w:p>
    <w:p w14:paraId="75396BE1" w14:textId="65BDE459" w:rsidR="001820FD" w:rsidRDefault="00BF2BCA" w:rsidP="00686B9A">
      <w:pPr>
        <w:pStyle w:val="NewNormal"/>
        <w:ind w:firstLine="0"/>
        <w:rPr>
          <w:lang w:val="en-US"/>
        </w:rPr>
      </w:pPr>
      <w:r w:rsidRPr="00282C81">
        <w:rPr>
          <w:lang w:val="en-US"/>
        </w:rPr>
        <w:t xml:space="preserve">A </w:t>
      </w:r>
      <w:commentRangeStart w:id="40"/>
      <w:r w:rsidRPr="00282C81">
        <w:rPr>
          <w:lang w:val="en-US"/>
        </w:rPr>
        <w:t>dense</w:t>
      </w:r>
      <w:commentRangeEnd w:id="40"/>
      <w:r w:rsidR="00966857">
        <w:rPr>
          <w:rStyle w:val="CommentReference"/>
          <w:rFonts w:ascii="Calibri" w:hAnsi="Calibri"/>
        </w:rPr>
        <w:commentReference w:id="40"/>
      </w:r>
      <w:r w:rsidR="00233648">
        <w:rPr>
          <w:lang w:val="en-US"/>
        </w:rPr>
        <w:t xml:space="preserve"> network was</w:t>
      </w:r>
      <w:r w:rsidRPr="00282C81">
        <w:rPr>
          <w:lang w:val="en-US"/>
        </w:rPr>
        <w:t xml:space="preserve"> </w:t>
      </w:r>
      <w:commentRangeStart w:id="41"/>
      <w:r w:rsidRPr="00282C81">
        <w:rPr>
          <w:lang w:val="en-US"/>
        </w:rPr>
        <w:t>studied</w:t>
      </w:r>
      <w:r w:rsidR="00233648">
        <w:rPr>
          <w:lang w:val="en-US"/>
        </w:rPr>
        <w:t xml:space="preserve"> in </w:t>
      </w:r>
      <w:sdt>
        <w:sdtPr>
          <w:id w:val="634068006"/>
          <w:citation/>
        </w:sdtPr>
        <w:sdtContent>
          <w:r w:rsidR="00233648" w:rsidRPr="008F7530">
            <w:fldChar w:fldCharType="begin"/>
          </w:r>
          <w:r w:rsidR="00233648" w:rsidRPr="00282C81">
            <w:rPr>
              <w:lang w:val="en-US"/>
            </w:rPr>
            <w:instrText xml:space="preserve"> CITATION tombaz-sung-2012-impact-of-densification-on-energy-efficiency-in-wireless-access-networks \l 1053 </w:instrText>
          </w:r>
          <w:r w:rsidR="00233648" w:rsidRPr="008F7530">
            <w:fldChar w:fldCharType="separate"/>
          </w:r>
          <w:r w:rsidR="00F35116" w:rsidRPr="00F35116">
            <w:rPr>
              <w:noProof/>
              <w:lang w:val="en-US"/>
            </w:rPr>
            <w:t>[8]</w:t>
          </w:r>
          <w:r w:rsidR="00233648" w:rsidRPr="008F7530">
            <w:fldChar w:fldCharType="end"/>
          </w:r>
        </w:sdtContent>
      </w:sdt>
      <w:r w:rsidRPr="00282C81">
        <w:rPr>
          <w:lang w:val="en-US"/>
        </w:rPr>
        <w:t>.</w:t>
      </w:r>
      <w:r w:rsidR="001820FD" w:rsidRPr="00282C81">
        <w:rPr>
          <w:lang w:val="en-US"/>
        </w:rPr>
        <w:t xml:space="preserve"> </w:t>
      </w:r>
      <w:r w:rsidRPr="00282C81">
        <w:rPr>
          <w:lang w:val="en-US"/>
        </w:rPr>
        <w:t>I</w:t>
      </w:r>
      <w:r w:rsidR="001820FD" w:rsidRPr="00282C81">
        <w:rPr>
          <w:lang w:val="en-US"/>
        </w:rPr>
        <w:t>n which</w:t>
      </w:r>
      <w:r w:rsidRPr="00282C81">
        <w:rPr>
          <w:lang w:val="en-US"/>
        </w:rPr>
        <w:t>;</w:t>
      </w:r>
      <w:r w:rsidR="00233648">
        <w:rPr>
          <w:szCs w:val="24"/>
          <w:lang w:val="en-US"/>
        </w:rPr>
        <w:t xml:space="preserve"> </w:t>
      </w:r>
      <w:r w:rsidR="00233648" w:rsidRPr="00233648">
        <w:rPr>
          <w:szCs w:val="24"/>
          <w:lang w:val="en-US"/>
        </w:rPr>
        <w:t>it was found out that the deployment of smaller cells reduces the transmit power of large base stations (BSs)</w:t>
      </w:r>
      <w:r w:rsidRPr="00282C81">
        <w:rPr>
          <w:lang w:val="en-US"/>
        </w:rPr>
        <w:t>. The idle time and the</w:t>
      </w:r>
      <w:r w:rsidR="001820FD" w:rsidRPr="00282C81">
        <w:rPr>
          <w:lang w:val="en-US"/>
        </w:rPr>
        <w:t xml:space="preserve"> backhaul </w:t>
      </w:r>
      <w:r w:rsidRPr="00282C81">
        <w:rPr>
          <w:lang w:val="en-US"/>
        </w:rPr>
        <w:t xml:space="preserve">were the </w:t>
      </w:r>
      <w:r w:rsidR="001820FD" w:rsidRPr="00282C81">
        <w:rPr>
          <w:lang w:val="en-US"/>
        </w:rPr>
        <w:t>energy wasters.</w:t>
      </w:r>
      <w:commentRangeEnd w:id="41"/>
      <w:r>
        <w:rPr>
          <w:rStyle w:val="CommentReference"/>
          <w:rFonts w:ascii="Calibri" w:hAnsi="Calibri"/>
        </w:rPr>
        <w:commentReference w:id="41"/>
      </w:r>
    </w:p>
    <w:p w14:paraId="28EE6AA1" w14:textId="63F7CD6F" w:rsidR="00205E99" w:rsidRDefault="00205E99" w:rsidP="00205E99">
      <w:pPr>
        <w:pStyle w:val="NewNormal"/>
        <w:ind w:firstLine="0"/>
        <w:rPr>
          <w:lang w:val="en-US"/>
        </w:rPr>
      </w:pPr>
      <w:r w:rsidRPr="00282C81">
        <w:rPr>
          <w:lang w:val="en-US"/>
        </w:rPr>
        <w:t>A heterogeneous network scenario was</w:t>
      </w:r>
      <w:r>
        <w:rPr>
          <w:lang w:val="en-US"/>
        </w:rPr>
        <w:t xml:space="preserve"> </w:t>
      </w:r>
      <w:r w:rsidRPr="00282C81">
        <w:rPr>
          <w:lang w:val="en-US"/>
        </w:rPr>
        <w:t>studied</w:t>
      </w:r>
      <w:r>
        <w:rPr>
          <w:lang w:val="en-US"/>
        </w:rPr>
        <w:t xml:space="preserve"> in </w:t>
      </w:r>
      <w:sdt>
        <w:sdtPr>
          <w:id w:val="-563564678"/>
          <w:citation/>
        </w:sdtPr>
        <w:sdtContent>
          <w:r w:rsidRPr="008F7530">
            <w:fldChar w:fldCharType="begin"/>
          </w:r>
          <w:r w:rsidRPr="00282C81">
            <w:rPr>
              <w:lang w:val="en-US"/>
            </w:rPr>
            <w:instrText xml:space="preserve"> CITATION falconetti-frenger-2012-energy-efficiency-in-heterogeneous-networks \l 1053 </w:instrText>
          </w:r>
          <w:r w:rsidRPr="008F7530">
            <w:fldChar w:fldCharType="separate"/>
          </w:r>
          <w:r w:rsidR="00F35116" w:rsidRPr="00F35116">
            <w:rPr>
              <w:noProof/>
              <w:lang w:val="en-US"/>
            </w:rPr>
            <w:t>[9]</w:t>
          </w:r>
          <w:r w:rsidRPr="008F7530">
            <w:fldChar w:fldCharType="end"/>
          </w:r>
        </w:sdtContent>
      </w:sdt>
      <w:r w:rsidRPr="00282C81">
        <w:rPr>
          <w:lang w:val="en-US"/>
        </w:rPr>
        <w:t>.</w:t>
      </w:r>
      <w:r w:rsidR="00531BB0">
        <w:rPr>
          <w:lang w:val="en-US"/>
        </w:rPr>
        <w:t xml:space="preserve"> In this study the user performance was improved by reducing the transmission time for the sent packets which lead to a longer idle time in nodes. Pico node sleep mode was implemented in the study to reduce the energy consumption.</w:t>
      </w:r>
      <w:r w:rsidRPr="00282C81">
        <w:rPr>
          <w:lang w:val="en-US"/>
        </w:rPr>
        <w:t xml:space="preserve"> </w:t>
      </w:r>
    </w:p>
    <w:p w14:paraId="2E3663FD" w14:textId="5812CB14" w:rsidR="001820FD" w:rsidRPr="00531BB0" w:rsidRDefault="001820FD" w:rsidP="00686B9A">
      <w:pPr>
        <w:pStyle w:val="NewNormal"/>
        <w:ind w:firstLine="0"/>
        <w:rPr>
          <w:lang w:val="en-US"/>
        </w:rPr>
      </w:pPr>
      <w:r w:rsidRPr="00282C81">
        <w:rPr>
          <w:lang w:val="en-US"/>
        </w:rPr>
        <w:t>We will make use</w:t>
      </w:r>
      <w:r w:rsidR="0050263B" w:rsidRPr="00282C81">
        <w:rPr>
          <w:lang w:val="en-US"/>
        </w:rPr>
        <w:t xml:space="preserve"> of energy</w:t>
      </w:r>
      <w:commentRangeStart w:id="42"/>
      <w:r w:rsidR="0050263B" w:rsidRPr="00282C81">
        <w:rPr>
          <w:lang w:val="en-US"/>
        </w:rPr>
        <w:t>-</w:t>
      </w:r>
      <w:commentRangeEnd w:id="42"/>
      <w:r w:rsidR="0050263B">
        <w:rPr>
          <w:rStyle w:val="CommentReference"/>
          <w:rFonts w:ascii="Calibri" w:hAnsi="Calibri"/>
        </w:rPr>
        <w:commentReference w:id="42"/>
      </w:r>
      <w:r w:rsidR="00E77E50">
        <w:rPr>
          <w:lang w:val="en-US"/>
        </w:rPr>
        <w:t xml:space="preserve">saving </w:t>
      </w:r>
      <w:r w:rsidR="00531BB0">
        <w:rPr>
          <w:lang w:val="en-US"/>
        </w:rPr>
        <w:t xml:space="preserve">schemes </w:t>
      </w:r>
      <w:r w:rsidR="00E77E50">
        <w:rPr>
          <w:lang w:val="en-US"/>
        </w:rPr>
        <w:t xml:space="preserve">like micro </w:t>
      </w:r>
      <w:r w:rsidR="00023A70">
        <w:rPr>
          <w:lang w:val="en-US"/>
        </w:rPr>
        <w:t>TX</w:t>
      </w:r>
      <w:r w:rsidRPr="00282C81">
        <w:rPr>
          <w:lang w:val="en-US"/>
        </w:rPr>
        <w:t xml:space="preserve">, lean carrier and MBSFN in the </w:t>
      </w:r>
      <w:commentRangeStart w:id="43"/>
      <w:r w:rsidR="00531BB0" w:rsidRPr="00282C81">
        <w:rPr>
          <w:lang w:val="en-US"/>
        </w:rPr>
        <w:t>nodes. We</w:t>
      </w:r>
      <w:r w:rsidRPr="00282C81">
        <w:rPr>
          <w:lang w:val="en-US"/>
        </w:rPr>
        <w:t xml:space="preserve"> will use Ericsson’s static network simulator which will present us a realistic three-dimensional model of a city</w:t>
      </w:r>
      <w:r w:rsidR="00792569" w:rsidRPr="00282C81">
        <w:rPr>
          <w:lang w:val="en-US"/>
        </w:rPr>
        <w:t>;</w:t>
      </w:r>
      <w:r w:rsidRPr="00282C81">
        <w:rPr>
          <w:lang w:val="en-US"/>
        </w:rPr>
        <w:t xml:space="preserve"> with buildings, pavements and open spaces. </w:t>
      </w:r>
      <w:r w:rsidRPr="00531BB0">
        <w:rPr>
          <w:lang w:val="en-US"/>
        </w:rPr>
        <w:t>Th</w:t>
      </w:r>
      <w:r w:rsidR="00792569" w:rsidRPr="00531BB0">
        <w:rPr>
          <w:lang w:val="en-US"/>
        </w:rPr>
        <w:t xml:space="preserve">e simulator </w:t>
      </w:r>
      <w:r w:rsidRPr="00531BB0">
        <w:rPr>
          <w:lang w:val="en-US"/>
        </w:rPr>
        <w:t>use</w:t>
      </w:r>
      <w:r w:rsidR="00792569" w:rsidRPr="00531BB0">
        <w:rPr>
          <w:lang w:val="en-US"/>
        </w:rPr>
        <w:t>s</w:t>
      </w:r>
      <w:r w:rsidRPr="00531BB0">
        <w:rPr>
          <w:lang w:val="en-US"/>
        </w:rPr>
        <w:t xml:space="preserve"> ray-tracing propagation models like BEZT.</w:t>
      </w:r>
      <w:commentRangeEnd w:id="43"/>
      <w:r w:rsidR="00792569">
        <w:rPr>
          <w:rStyle w:val="CommentReference"/>
          <w:rFonts w:ascii="Calibri" w:hAnsi="Calibri"/>
        </w:rPr>
        <w:commentReference w:id="43"/>
      </w:r>
    </w:p>
    <w:p w14:paraId="77A6A518" w14:textId="77777777" w:rsidR="001820FD" w:rsidRPr="00531BB0" w:rsidRDefault="001820FD" w:rsidP="00686B9A">
      <w:pPr>
        <w:pStyle w:val="NewNormal"/>
        <w:ind w:firstLine="0"/>
        <w:rPr>
          <w:rFonts w:ascii="LMRoman10-Regular" w:hAnsi="LMRoman10-Regular" w:cs="LMRoman10-Regular"/>
          <w:sz w:val="20"/>
          <w:lang w:val="en-US"/>
        </w:rPr>
      </w:pPr>
    </w:p>
    <w:p w14:paraId="4F186ECC" w14:textId="278BA1E7" w:rsidR="001820FD" w:rsidRPr="00220A0A" w:rsidRDefault="00DE36C0" w:rsidP="00AA582D">
      <w:pPr>
        <w:pStyle w:val="Heading2"/>
        <w:numPr>
          <w:ilvl w:val="0"/>
          <w:numId w:val="0"/>
        </w:numPr>
        <w:ind w:left="540" w:hanging="540"/>
        <w:rPr>
          <w:lang w:val="en-US"/>
        </w:rPr>
      </w:pPr>
      <w:bookmarkStart w:id="44" w:name="_Toc506141277"/>
      <w:r>
        <w:rPr>
          <w:lang w:val="en-US"/>
        </w:rPr>
        <w:t>1.4</w:t>
      </w:r>
      <w:r w:rsidR="001820FD" w:rsidRPr="00531BB0">
        <w:rPr>
          <w:lang w:val="en-US"/>
        </w:rPr>
        <w:t xml:space="preserve"> </w:t>
      </w:r>
      <w:r w:rsidR="001820FD" w:rsidRPr="00220A0A">
        <w:rPr>
          <w:lang w:val="en-US"/>
        </w:rPr>
        <w:t>Purpose of the Project</w:t>
      </w:r>
      <w:bookmarkEnd w:id="44"/>
    </w:p>
    <w:p w14:paraId="1DE27DAA" w14:textId="77777777" w:rsidR="00691934" w:rsidRDefault="00691934" w:rsidP="00686B9A">
      <w:pPr>
        <w:pStyle w:val="NewNormal"/>
        <w:ind w:firstLine="0"/>
        <w:rPr>
          <w:szCs w:val="24"/>
          <w:lang w:val="en-US"/>
        </w:rPr>
      </w:pPr>
    </w:p>
    <w:p w14:paraId="775F634B" w14:textId="77270308" w:rsidR="001820FD" w:rsidRPr="00282C81" w:rsidRDefault="00531BB0" w:rsidP="00686B9A">
      <w:pPr>
        <w:pStyle w:val="NewNormal"/>
        <w:ind w:firstLine="0"/>
        <w:rPr>
          <w:lang w:val="en-US"/>
        </w:rPr>
      </w:pPr>
      <w:r w:rsidRPr="00531BB0">
        <w:rPr>
          <w:szCs w:val="24"/>
          <w:lang w:val="en-US"/>
        </w:rPr>
        <w:t>With the outset of 5G, many cities will be deployed with small cells.</w:t>
      </w:r>
      <w:commentRangeStart w:id="45"/>
      <w:r w:rsidR="001820FD" w:rsidRPr="00282C81">
        <w:rPr>
          <w:lang w:val="en-US"/>
        </w:rPr>
        <w:t xml:space="preserve"> The networks </w:t>
      </w:r>
      <w:r w:rsidR="00E4701D" w:rsidRPr="00282C81">
        <w:rPr>
          <w:lang w:val="en-US"/>
        </w:rPr>
        <w:t>density will increase</w:t>
      </w:r>
      <w:r w:rsidR="004825C8">
        <w:rPr>
          <w:lang w:val="en-US"/>
        </w:rPr>
        <w:t xml:space="preserve"> at a very fast pace. The I</w:t>
      </w:r>
      <w:r w:rsidR="001820FD" w:rsidRPr="00282C81">
        <w:rPr>
          <w:lang w:val="en-US"/>
        </w:rPr>
        <w:t>nternet of</w:t>
      </w:r>
      <w:r w:rsidR="004825C8">
        <w:rPr>
          <w:lang w:val="en-US"/>
        </w:rPr>
        <w:t xml:space="preserve"> T</w:t>
      </w:r>
      <w:r w:rsidR="00E4701D" w:rsidRPr="00282C81">
        <w:rPr>
          <w:lang w:val="en-US"/>
        </w:rPr>
        <w:t xml:space="preserve">hings (IoT) would need </w:t>
      </w:r>
      <w:r w:rsidRPr="00282C81">
        <w:rPr>
          <w:lang w:val="en-US"/>
        </w:rPr>
        <w:t>denser</w:t>
      </w:r>
      <w:r w:rsidR="001820FD" w:rsidRPr="00282C81">
        <w:rPr>
          <w:lang w:val="en-US"/>
        </w:rPr>
        <w:t xml:space="preserve"> network</w:t>
      </w:r>
      <w:r>
        <w:rPr>
          <w:lang w:val="en-US"/>
        </w:rPr>
        <w:t>s</w:t>
      </w:r>
      <w:r w:rsidR="001820FD" w:rsidRPr="00282C81">
        <w:rPr>
          <w:lang w:val="en-US"/>
        </w:rPr>
        <w:t xml:space="preserve"> with lower latency and higher throughput for self-driving cars, buses etc. New technologies like augmented reality and virtual reality are bound to demand higher data rates. These advancements will call for strengthened mobile broadband network</w:t>
      </w:r>
      <w:r w:rsidR="003F664D">
        <w:rPr>
          <w:lang w:val="en-US"/>
        </w:rPr>
        <w:t>s</w:t>
      </w:r>
      <w:r w:rsidR="001820FD" w:rsidRPr="00282C81">
        <w:rPr>
          <w:lang w:val="en-US"/>
        </w:rPr>
        <w:t>.</w:t>
      </w:r>
    </w:p>
    <w:p w14:paraId="0F59D0F7" w14:textId="02A73D25" w:rsidR="007E0A19" w:rsidRPr="00282C81" w:rsidRDefault="004825C8" w:rsidP="00686B9A">
      <w:pPr>
        <w:pStyle w:val="NewNormal"/>
        <w:ind w:firstLine="0"/>
        <w:rPr>
          <w:lang w:val="en-US"/>
        </w:rPr>
      </w:pPr>
      <w:r w:rsidRPr="004825C8">
        <w:rPr>
          <w:szCs w:val="24"/>
          <w:lang w:val="en-US"/>
        </w:rPr>
        <w:t>To have an environment fri</w:t>
      </w:r>
      <w:r>
        <w:rPr>
          <w:szCs w:val="24"/>
          <w:lang w:val="en-US"/>
        </w:rPr>
        <w:t>endly transit into the era of Internet of T</w:t>
      </w:r>
      <w:r w:rsidRPr="004825C8">
        <w:rPr>
          <w:szCs w:val="24"/>
          <w:lang w:val="en-US"/>
        </w:rPr>
        <w:t>hings</w:t>
      </w:r>
      <w:r w:rsidR="007E0A19" w:rsidRPr="00282C81">
        <w:rPr>
          <w:lang w:val="en-US"/>
        </w:rPr>
        <w:t>, it is important to focus on energy consumption by these networks. There are various approaches to increase the present network density; we will compare the approaches to cater to the traffic demands with macro cells versus micro cells deployments.</w:t>
      </w:r>
      <w:r w:rsidR="001820FD" w:rsidRPr="00282C81">
        <w:rPr>
          <w:lang w:val="en-US"/>
        </w:rPr>
        <w:t xml:space="preserve"> </w:t>
      </w:r>
      <w:commentRangeEnd w:id="45"/>
      <w:r w:rsidR="00916E46">
        <w:rPr>
          <w:rStyle w:val="CommentReference"/>
          <w:rFonts w:ascii="Calibri" w:hAnsi="Calibri"/>
        </w:rPr>
        <w:commentReference w:id="45"/>
      </w:r>
    </w:p>
    <w:p w14:paraId="76CB230E" w14:textId="3B8BA392" w:rsidR="00567EBD" w:rsidRPr="00282C81" w:rsidRDefault="001820FD" w:rsidP="00686B9A">
      <w:pPr>
        <w:pStyle w:val="NewNormal"/>
        <w:ind w:firstLine="0"/>
        <w:rPr>
          <w:lang w:val="en-US"/>
        </w:rPr>
      </w:pPr>
      <w:r w:rsidRPr="00282C81">
        <w:rPr>
          <w:lang w:val="en-US"/>
        </w:rPr>
        <w:t>We will setup a dense urban real like scenario in our simulator and compare the energy efficiencies between macro cells centric deployment versus a micro cells centric depl</w:t>
      </w:r>
      <w:r w:rsidR="00B60C77" w:rsidRPr="00282C81">
        <w:rPr>
          <w:lang w:val="en-US"/>
        </w:rPr>
        <w:t xml:space="preserve">oyment, and we will make use of </w:t>
      </w:r>
      <w:r w:rsidRPr="00282C81">
        <w:rPr>
          <w:lang w:val="en-US"/>
        </w:rPr>
        <w:t>energy</w:t>
      </w:r>
      <w:commentRangeStart w:id="46"/>
      <w:r w:rsidR="00B60C77" w:rsidRPr="00282C81">
        <w:rPr>
          <w:lang w:val="en-US"/>
        </w:rPr>
        <w:t>-</w:t>
      </w:r>
      <w:commentRangeEnd w:id="46"/>
      <w:r w:rsidR="00B60C77">
        <w:rPr>
          <w:rStyle w:val="CommentReference"/>
          <w:rFonts w:ascii="Calibri" w:hAnsi="Calibri"/>
        </w:rPr>
        <w:commentReference w:id="46"/>
      </w:r>
      <w:r w:rsidRPr="00282C81">
        <w:rPr>
          <w:lang w:val="en-US"/>
        </w:rPr>
        <w:t xml:space="preserve">saving schemes like micro </w:t>
      </w:r>
      <w:r w:rsidR="00023A70">
        <w:rPr>
          <w:lang w:val="en-US"/>
        </w:rPr>
        <w:t>TX</w:t>
      </w:r>
      <w:r w:rsidRPr="00282C81">
        <w:rPr>
          <w:lang w:val="en-US"/>
        </w:rPr>
        <w:t xml:space="preserve">, lean carrier and MBSFN to </w:t>
      </w:r>
      <w:r w:rsidR="00B60C77" w:rsidRPr="00282C81">
        <w:rPr>
          <w:lang w:val="en-US"/>
        </w:rPr>
        <w:t>cut</w:t>
      </w:r>
      <w:r w:rsidRPr="00282C81">
        <w:rPr>
          <w:lang w:val="en-US"/>
        </w:rPr>
        <w:t xml:space="preserve"> the power consumed </w:t>
      </w:r>
      <w:r w:rsidRPr="00282C81">
        <w:rPr>
          <w:lang w:val="en-US"/>
        </w:rPr>
        <w:lastRenderedPageBreak/>
        <w:t xml:space="preserve">in the network. </w:t>
      </w:r>
      <w:r w:rsidR="00567EBD">
        <w:rPr>
          <w:lang w:val="en-US"/>
        </w:rPr>
        <w:t xml:space="preserve">We will compare between the deployments with the units like energy per bit, power </w:t>
      </w:r>
      <w:r w:rsidR="00DE6A77">
        <w:rPr>
          <w:lang w:val="en-US"/>
        </w:rPr>
        <w:t>per unit area and power consumed over a day.</w:t>
      </w:r>
    </w:p>
    <w:p w14:paraId="0A36A100" w14:textId="38FD2E40" w:rsidR="001820FD" w:rsidRPr="00282C81" w:rsidRDefault="001820FD" w:rsidP="00686B9A">
      <w:pPr>
        <w:pStyle w:val="NewNormal"/>
        <w:ind w:firstLine="0"/>
        <w:rPr>
          <w:lang w:val="en-US"/>
        </w:rPr>
      </w:pPr>
      <w:r w:rsidRPr="00282C81">
        <w:rPr>
          <w:lang w:val="en-US"/>
        </w:rPr>
        <w:t>With results presented in this thesis, we will contribute to the understanding of how these cells behave in a realistic traffi</w:t>
      </w:r>
      <w:r w:rsidR="000C26DA" w:rsidRPr="00282C81">
        <w:rPr>
          <w:lang w:val="en-US"/>
        </w:rPr>
        <w:t>c scenario and how much gains</w:t>
      </w:r>
      <w:r w:rsidRPr="00282C81">
        <w:rPr>
          <w:lang w:val="en-US"/>
        </w:rPr>
        <w:t xml:space="preserve"> can </w:t>
      </w:r>
      <w:r w:rsidR="000C26DA" w:rsidRPr="00282C81">
        <w:rPr>
          <w:lang w:val="en-US"/>
        </w:rPr>
        <w:t xml:space="preserve">we </w:t>
      </w:r>
      <w:r w:rsidRPr="00282C81">
        <w:rPr>
          <w:lang w:val="en-US"/>
        </w:rPr>
        <w:t>achieve by implemen</w:t>
      </w:r>
      <w:r w:rsidR="00B60C77" w:rsidRPr="00282C81">
        <w:rPr>
          <w:lang w:val="en-US"/>
        </w:rPr>
        <w:t xml:space="preserve">ting the above-mentioned </w:t>
      </w:r>
      <w:commentRangeStart w:id="47"/>
      <w:r w:rsidR="00B60C77" w:rsidRPr="00282C81">
        <w:rPr>
          <w:lang w:val="en-US"/>
        </w:rPr>
        <w:t>energy</w:t>
      </w:r>
      <w:commentRangeEnd w:id="47"/>
      <w:r w:rsidR="00B60C77">
        <w:rPr>
          <w:rStyle w:val="CommentReference"/>
          <w:rFonts w:ascii="Calibri" w:hAnsi="Calibri"/>
        </w:rPr>
        <w:commentReference w:id="47"/>
      </w:r>
      <w:r w:rsidR="00B60C77" w:rsidRPr="00282C81">
        <w:rPr>
          <w:lang w:val="en-US"/>
        </w:rPr>
        <w:t>-</w:t>
      </w:r>
      <w:r w:rsidRPr="00282C81">
        <w:rPr>
          <w:lang w:val="en-US"/>
        </w:rPr>
        <w:t xml:space="preserve">saving schemes. To keep the results more generic and not specific to any particular set of radio base stations we will </w:t>
      </w:r>
      <w:r w:rsidR="00FA678A">
        <w:rPr>
          <w:lang w:val="en-US"/>
        </w:rPr>
        <w:t>make use of the</w:t>
      </w:r>
      <w:r w:rsidRPr="00282C81">
        <w:rPr>
          <w:lang w:val="en-US"/>
        </w:rPr>
        <w:t xml:space="preserve"> EARTH power model. </w:t>
      </w:r>
    </w:p>
    <w:p w14:paraId="6CCB2FB9" w14:textId="77777777" w:rsidR="001820FD" w:rsidRPr="00282C81" w:rsidRDefault="001820FD" w:rsidP="00686B9A">
      <w:pPr>
        <w:pStyle w:val="NewNormal"/>
        <w:ind w:firstLine="0"/>
        <w:rPr>
          <w:lang w:val="en-US"/>
        </w:rPr>
      </w:pPr>
    </w:p>
    <w:p w14:paraId="49F2CB49" w14:textId="1F1182C8" w:rsidR="001820FD" w:rsidRPr="00220A0A" w:rsidRDefault="00DE36C0" w:rsidP="000D388B">
      <w:pPr>
        <w:pStyle w:val="Heading2"/>
        <w:numPr>
          <w:ilvl w:val="0"/>
          <w:numId w:val="0"/>
        </w:numPr>
        <w:ind w:left="540" w:hanging="540"/>
        <w:rPr>
          <w:lang w:val="en-US"/>
        </w:rPr>
      </w:pPr>
      <w:bookmarkStart w:id="48" w:name="_Toc506141278"/>
      <w:r>
        <w:rPr>
          <w:lang w:val="en-US"/>
        </w:rPr>
        <w:t>1.5</w:t>
      </w:r>
      <w:r w:rsidR="001820FD" w:rsidRPr="00282C81">
        <w:rPr>
          <w:lang w:val="en-US"/>
        </w:rPr>
        <w:t xml:space="preserve"> </w:t>
      </w:r>
      <w:r w:rsidR="001820FD" w:rsidRPr="00220A0A">
        <w:rPr>
          <w:lang w:val="en-US"/>
        </w:rPr>
        <w:t xml:space="preserve">Outline </w:t>
      </w:r>
      <w:r w:rsidR="008C32F8" w:rsidRPr="00220A0A">
        <w:rPr>
          <w:lang w:val="en-US"/>
        </w:rPr>
        <w:t>of the t</w:t>
      </w:r>
      <w:r w:rsidR="001820FD" w:rsidRPr="00220A0A">
        <w:rPr>
          <w:lang w:val="en-US"/>
        </w:rPr>
        <w:t>hesis</w:t>
      </w:r>
      <w:bookmarkEnd w:id="48"/>
    </w:p>
    <w:p w14:paraId="02679D20" w14:textId="77777777" w:rsidR="00691934" w:rsidRPr="00220A0A" w:rsidRDefault="00691934" w:rsidP="00691934">
      <w:pPr>
        <w:rPr>
          <w:lang w:val="en-US"/>
        </w:rPr>
      </w:pPr>
    </w:p>
    <w:p w14:paraId="026D8BC3" w14:textId="42033BA8" w:rsidR="001820FD" w:rsidRDefault="001820FD" w:rsidP="008A6B5B">
      <w:pPr>
        <w:jc w:val="both"/>
        <w:rPr>
          <w:lang w:val="en-US"/>
        </w:rPr>
      </w:pPr>
      <w:r w:rsidRPr="00282C81">
        <w:rPr>
          <w:lang w:val="en-US"/>
        </w:rPr>
        <w:t>In this thesis</w:t>
      </w:r>
      <w:r w:rsidR="000131F2" w:rsidRPr="00282C81">
        <w:rPr>
          <w:lang w:val="en-US"/>
        </w:rPr>
        <w:t>;</w:t>
      </w:r>
      <w:r w:rsidRPr="00282C81">
        <w:rPr>
          <w:lang w:val="en-US"/>
        </w:rPr>
        <w:t xml:space="preserve"> chapter 1 deals with the introductio</w:t>
      </w:r>
      <w:r w:rsidR="000131F2" w:rsidRPr="00282C81">
        <w:rPr>
          <w:lang w:val="en-US"/>
        </w:rPr>
        <w:t>n, background and motivation of</w:t>
      </w:r>
      <w:r w:rsidRPr="00282C81">
        <w:rPr>
          <w:lang w:val="en-US"/>
        </w:rPr>
        <w:t xml:space="preserve"> this project, chapter 2 is about the theory of BSs which describes about various cells used in a typical LTE heterogeneous deployment and the transmission techniques used by these BSs like MIMO and OFDM, chapter 3 is where we explain </w:t>
      </w:r>
      <w:r w:rsidR="008A6B5B" w:rsidRPr="00282C81">
        <w:rPr>
          <w:lang w:val="en-US"/>
        </w:rPr>
        <w:t>about the</w:t>
      </w:r>
      <w:r w:rsidRPr="00282C81">
        <w:rPr>
          <w:lang w:val="en-US"/>
        </w:rPr>
        <w:t xml:space="preserve"> E</w:t>
      </w:r>
      <w:r w:rsidR="000131F2" w:rsidRPr="00282C81">
        <w:rPr>
          <w:lang w:val="en-US"/>
        </w:rPr>
        <w:t>arth Power model and the energy</w:t>
      </w:r>
      <w:commentRangeStart w:id="49"/>
      <w:r w:rsidR="000131F2" w:rsidRPr="00282C81">
        <w:rPr>
          <w:lang w:val="en-US"/>
        </w:rPr>
        <w:t>-</w:t>
      </w:r>
      <w:commentRangeEnd w:id="49"/>
      <w:r w:rsidR="00A92F74" w:rsidRPr="008A6B5B">
        <w:rPr>
          <w:lang w:val="en-US"/>
        </w:rPr>
        <w:commentReference w:id="49"/>
      </w:r>
      <w:r w:rsidRPr="00282C81">
        <w:rPr>
          <w:lang w:val="en-US"/>
        </w:rPr>
        <w:t>saving schemes, chapter 4 deals with the simulation setup, followed by chapters on results and discussions, conclusion and future work.</w:t>
      </w:r>
    </w:p>
    <w:p w14:paraId="1114848F" w14:textId="77777777" w:rsidR="00FA678A" w:rsidRPr="00282C81" w:rsidRDefault="00FA678A" w:rsidP="008A6B5B">
      <w:pPr>
        <w:jc w:val="both"/>
        <w:rPr>
          <w:lang w:val="en-US"/>
        </w:rPr>
      </w:pPr>
    </w:p>
    <w:p w14:paraId="3F975BF5" w14:textId="77777777" w:rsidR="001820FD" w:rsidRPr="008A6B5B" w:rsidRDefault="001820FD" w:rsidP="00686B9A">
      <w:pPr>
        <w:pStyle w:val="NewNormal"/>
        <w:ind w:firstLine="0"/>
        <w:rPr>
          <w:lang w:val="en-US"/>
        </w:rPr>
      </w:pPr>
    </w:p>
    <w:p w14:paraId="2CAF8E9D" w14:textId="77777777" w:rsidR="001820FD" w:rsidRPr="00282C81" w:rsidRDefault="001820FD" w:rsidP="00686B9A">
      <w:pPr>
        <w:pStyle w:val="NewNormal"/>
        <w:ind w:firstLine="0"/>
        <w:rPr>
          <w:rFonts w:ascii="NimbusRomNo9L-Regu" w:eastAsia="NimbusRomNo9L-Regu" w:hAnsi="NimbusRomNo9L-Regu" w:cs="NimbusRomNo9L-Regu"/>
          <w:sz w:val="20"/>
          <w:lang w:val="en-US"/>
        </w:rPr>
      </w:pPr>
    </w:p>
    <w:p w14:paraId="65FEE7E3" w14:textId="77777777" w:rsidR="001820FD" w:rsidRPr="00282C81" w:rsidRDefault="001820FD" w:rsidP="00686B9A">
      <w:pPr>
        <w:pStyle w:val="NewNormal"/>
        <w:ind w:firstLine="0"/>
        <w:rPr>
          <w:lang w:val="en-US"/>
        </w:rPr>
      </w:pPr>
    </w:p>
    <w:p w14:paraId="7F12DAE9" w14:textId="77777777" w:rsidR="001820FD" w:rsidRPr="00282C81" w:rsidRDefault="001820FD" w:rsidP="00686B9A">
      <w:pPr>
        <w:pStyle w:val="NewNormal"/>
        <w:ind w:firstLine="0"/>
        <w:rPr>
          <w:lang w:val="en-US"/>
        </w:rPr>
      </w:pPr>
    </w:p>
    <w:p w14:paraId="1165089F" w14:textId="77777777" w:rsidR="001820FD" w:rsidRPr="00282C81" w:rsidRDefault="001820FD" w:rsidP="00686B9A">
      <w:pPr>
        <w:pStyle w:val="NewNormal"/>
        <w:ind w:firstLine="0"/>
        <w:rPr>
          <w:lang w:val="en-US"/>
        </w:rPr>
      </w:pPr>
    </w:p>
    <w:p w14:paraId="6C08657F" w14:textId="77777777" w:rsidR="001820FD" w:rsidRPr="00282C81" w:rsidRDefault="001820FD" w:rsidP="00686B9A">
      <w:pPr>
        <w:pStyle w:val="NewNormal"/>
        <w:ind w:firstLine="0"/>
        <w:rPr>
          <w:lang w:val="en-US"/>
        </w:rPr>
      </w:pPr>
    </w:p>
    <w:p w14:paraId="192A99A6" w14:textId="77777777" w:rsidR="001820FD" w:rsidRPr="00282C81" w:rsidRDefault="001820FD" w:rsidP="00686B9A">
      <w:pPr>
        <w:pStyle w:val="NewNormal"/>
        <w:ind w:firstLine="0"/>
        <w:rPr>
          <w:lang w:val="en-US"/>
        </w:rPr>
      </w:pPr>
    </w:p>
    <w:p w14:paraId="125526FC" w14:textId="77777777" w:rsidR="001820FD" w:rsidRPr="00282C81" w:rsidRDefault="001820FD" w:rsidP="00686B9A">
      <w:pPr>
        <w:pStyle w:val="NewNormal"/>
        <w:ind w:firstLine="0"/>
        <w:rPr>
          <w:sz w:val="32"/>
          <w:szCs w:val="32"/>
          <w:lang w:val="en-US"/>
        </w:rPr>
      </w:pPr>
    </w:p>
    <w:p w14:paraId="67C5556E" w14:textId="77777777" w:rsidR="001820FD" w:rsidRPr="00282C81" w:rsidRDefault="001820FD" w:rsidP="00686B9A">
      <w:pPr>
        <w:pStyle w:val="NewNormal"/>
        <w:ind w:firstLine="0"/>
        <w:rPr>
          <w:sz w:val="32"/>
          <w:szCs w:val="32"/>
          <w:lang w:val="en-US"/>
        </w:rPr>
      </w:pPr>
    </w:p>
    <w:p w14:paraId="186B4C88" w14:textId="77777777" w:rsidR="001820FD" w:rsidRPr="00282C81" w:rsidRDefault="001820FD" w:rsidP="00686B9A">
      <w:pPr>
        <w:pStyle w:val="NewNormal"/>
        <w:ind w:firstLine="0"/>
        <w:rPr>
          <w:sz w:val="32"/>
          <w:szCs w:val="32"/>
          <w:lang w:val="en-US"/>
        </w:rPr>
      </w:pPr>
    </w:p>
    <w:p w14:paraId="6763C2A3" w14:textId="77777777" w:rsidR="001820FD" w:rsidRPr="00282C81" w:rsidRDefault="001820FD" w:rsidP="00686B9A">
      <w:pPr>
        <w:pStyle w:val="NewNormal"/>
        <w:ind w:firstLine="0"/>
        <w:rPr>
          <w:sz w:val="32"/>
          <w:szCs w:val="32"/>
          <w:lang w:val="en-US"/>
        </w:rPr>
      </w:pPr>
    </w:p>
    <w:p w14:paraId="792EE11F" w14:textId="77777777" w:rsidR="001820FD" w:rsidRPr="00282C81" w:rsidRDefault="001820FD" w:rsidP="00686B9A">
      <w:pPr>
        <w:pStyle w:val="NewNormal"/>
        <w:ind w:firstLine="0"/>
        <w:rPr>
          <w:sz w:val="32"/>
          <w:szCs w:val="32"/>
          <w:lang w:val="en-US"/>
        </w:rPr>
      </w:pPr>
    </w:p>
    <w:p w14:paraId="167F5069" w14:textId="77777777" w:rsidR="001820FD" w:rsidRPr="00282C81" w:rsidRDefault="001820FD" w:rsidP="00686B9A">
      <w:pPr>
        <w:pStyle w:val="NewNormal"/>
        <w:ind w:firstLine="0"/>
        <w:rPr>
          <w:sz w:val="32"/>
          <w:szCs w:val="32"/>
          <w:lang w:val="en-US"/>
        </w:rPr>
      </w:pPr>
    </w:p>
    <w:p w14:paraId="387D4541" w14:textId="77777777" w:rsidR="00FA678A" w:rsidRDefault="00FA678A">
      <w:pPr>
        <w:spacing w:after="200" w:line="276" w:lineRule="auto"/>
        <w:jc w:val="both"/>
        <w:rPr>
          <w:rFonts w:ascii="Arial" w:hAnsi="Arial" w:cs="Arial"/>
          <w:b/>
          <w:bCs/>
          <w:kern w:val="28"/>
          <w:sz w:val="40"/>
          <w:szCs w:val="40"/>
          <w:lang w:val="en-US"/>
        </w:rPr>
      </w:pPr>
      <w:r>
        <w:rPr>
          <w:sz w:val="40"/>
          <w:szCs w:val="40"/>
          <w:lang w:val="en-US"/>
        </w:rPr>
        <w:lastRenderedPageBreak/>
        <w:br w:type="page"/>
      </w:r>
    </w:p>
    <w:p w14:paraId="6D03A561" w14:textId="77133FA3" w:rsidR="009A7955" w:rsidRDefault="004208AE" w:rsidP="00EF32A7">
      <w:pPr>
        <w:pStyle w:val="Title"/>
        <w:jc w:val="right"/>
        <w:rPr>
          <w:sz w:val="72"/>
          <w:szCs w:val="72"/>
          <w:lang w:val="en-US"/>
        </w:rPr>
      </w:pPr>
      <w:bookmarkStart w:id="50" w:name="_Toc506141279"/>
      <w:r w:rsidRPr="004208AE">
        <w:rPr>
          <w:sz w:val="40"/>
          <w:szCs w:val="40"/>
          <w:lang w:val="en-US"/>
        </w:rPr>
        <w:lastRenderedPageBreak/>
        <w:t>CHAPTER</w:t>
      </w:r>
      <w:r w:rsidRPr="00220A0A">
        <w:rPr>
          <w:lang w:val="en-US"/>
        </w:rPr>
        <w:t xml:space="preserve"> </w:t>
      </w:r>
      <w:r>
        <w:rPr>
          <w:sz w:val="72"/>
          <w:szCs w:val="72"/>
          <w:lang w:val="en-US"/>
        </w:rPr>
        <w:t>2</w:t>
      </w:r>
      <w:bookmarkEnd w:id="50"/>
    </w:p>
    <w:p w14:paraId="4C6818FE" w14:textId="77777777" w:rsidR="004208AE" w:rsidRDefault="004208AE" w:rsidP="00EF32A7">
      <w:pPr>
        <w:pStyle w:val="Title"/>
        <w:jc w:val="right"/>
        <w:rPr>
          <w:lang w:val="en-US"/>
        </w:rPr>
      </w:pPr>
    </w:p>
    <w:p w14:paraId="4BC7F090" w14:textId="49C35D08" w:rsidR="001820FD" w:rsidRPr="001E2937" w:rsidRDefault="001820FD" w:rsidP="0004656D">
      <w:pPr>
        <w:pStyle w:val="MyHeading1"/>
        <w:numPr>
          <w:ilvl w:val="0"/>
          <w:numId w:val="7"/>
        </w:numPr>
        <w:ind w:left="360"/>
      </w:pPr>
      <w:bookmarkStart w:id="51" w:name="_Toc506141280"/>
      <w:r w:rsidRPr="001E2937">
        <w:t>Theory</w:t>
      </w:r>
      <w:bookmarkEnd w:id="51"/>
      <w:r w:rsidRPr="001E2937">
        <w:t xml:space="preserve"> </w:t>
      </w:r>
      <w:r>
        <w:tab/>
      </w:r>
    </w:p>
    <w:p w14:paraId="5064AD23" w14:textId="30896484" w:rsidR="001820FD" w:rsidRPr="0024321F" w:rsidRDefault="0024321F" w:rsidP="00EE4274">
      <w:pPr>
        <w:pStyle w:val="Heading2"/>
        <w:numPr>
          <w:ilvl w:val="0"/>
          <w:numId w:val="0"/>
        </w:numPr>
        <w:ind w:left="720" w:hanging="720"/>
      </w:pPr>
      <w:bookmarkStart w:id="52" w:name="_Toc506141281"/>
      <w:r>
        <w:t xml:space="preserve">2.1 </w:t>
      </w:r>
      <w:r w:rsidR="00EE4274">
        <w:t xml:space="preserve">   </w:t>
      </w:r>
      <w:r w:rsidR="001820FD">
        <w:t>Heterogeneous Networks</w:t>
      </w:r>
      <w:bookmarkEnd w:id="52"/>
    </w:p>
    <w:p w14:paraId="229C1039" w14:textId="77777777" w:rsidR="00294291" w:rsidRDefault="00294291" w:rsidP="00686B9A">
      <w:pPr>
        <w:pStyle w:val="NewNormal"/>
        <w:ind w:firstLine="0"/>
        <w:rPr>
          <w:szCs w:val="24"/>
          <w:lang w:eastAsia="sv-SE"/>
        </w:rPr>
      </w:pPr>
    </w:p>
    <w:p w14:paraId="457672EA" w14:textId="1A80E597" w:rsidR="001820FD" w:rsidRDefault="008A6B5B" w:rsidP="00686B9A">
      <w:pPr>
        <w:pStyle w:val="NewNormal"/>
        <w:ind w:firstLine="0"/>
        <w:rPr>
          <w:lang w:val="en-US"/>
        </w:rPr>
      </w:pPr>
      <w:r w:rsidRPr="008A6B5B">
        <w:rPr>
          <w:szCs w:val="24"/>
          <w:lang w:val="en-US" w:eastAsia="sv-SE"/>
        </w:rPr>
        <w:t>With the onset of 5G, there will be a lot of deployment of densified networks to satisfy the demand for increased traffic. Most of the mobile traffic around 70% will be concentrated around high traffic centers like downtown of an urban city</w:t>
      </w:r>
      <w:sdt>
        <w:sdtPr>
          <w:rPr>
            <w:szCs w:val="24"/>
            <w:lang w:eastAsia="sv-SE"/>
          </w:rPr>
          <w:id w:val="1840956357"/>
          <w:citation/>
        </w:sdtPr>
        <w:sdtContent>
          <w:r w:rsidRPr="008F7530">
            <w:rPr>
              <w:szCs w:val="24"/>
              <w:lang w:eastAsia="sv-SE"/>
            </w:rPr>
            <w:fldChar w:fldCharType="begin"/>
          </w:r>
          <w:r w:rsidRPr="008A6B5B">
            <w:rPr>
              <w:szCs w:val="24"/>
              <w:lang w:val="en-US" w:eastAsia="sv-SE"/>
            </w:rPr>
            <w:instrText xml:space="preserve"> CITATION –-chenguang-lu-berg-2014-connecting-the-dots:-small-cells-shape-up-for-high-performance-indoor-radio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[10]</w:t>
          </w:r>
          <w:r w:rsidRPr="008F7530">
            <w:rPr>
              <w:szCs w:val="24"/>
              <w:lang w:eastAsia="sv-SE"/>
            </w:rPr>
            <w:fldChar w:fldCharType="end"/>
          </w:r>
        </w:sdtContent>
      </w:sdt>
      <w:sdt>
        <w:sdtPr>
          <w:rPr>
            <w:szCs w:val="24"/>
            <w:lang w:eastAsia="sv-SE"/>
          </w:rPr>
          <w:id w:val="-839154650"/>
          <w:citation/>
        </w:sdtPr>
        <w:sdtContent>
          <w:r w:rsidRPr="008F7530">
            <w:rPr>
              <w:szCs w:val="24"/>
              <w:lang w:eastAsia="sv-SE"/>
            </w:rPr>
            <w:fldChar w:fldCharType="begin"/>
          </w:r>
          <w:r w:rsidRPr="008A6B5B">
            <w:rPr>
              <w:szCs w:val="24"/>
              <w:lang w:val="en-US" w:eastAsia="sv-SE"/>
            </w:rPr>
            <w:instrText xml:space="preserve"> CITATION landström-anders-2011-ericsson-review:-heterogeneous-networks-increasing-cellular-capacity \l 1053 </w:instrText>
          </w:r>
          <w:r w:rsidRPr="008F7530">
            <w:rPr>
              <w:szCs w:val="24"/>
              <w:lang w:eastAsia="sv-SE"/>
            </w:rPr>
            <w:fldChar w:fldCharType="separate"/>
          </w:r>
          <w:r w:rsidR="00F35116">
            <w:rPr>
              <w:noProof/>
              <w:szCs w:val="24"/>
              <w:lang w:val="en-US" w:eastAsia="sv-SE"/>
            </w:rPr>
            <w:t xml:space="preserve"> </w:t>
          </w:r>
          <w:r w:rsidR="00F35116" w:rsidRPr="00F35116">
            <w:rPr>
              <w:noProof/>
              <w:szCs w:val="24"/>
              <w:lang w:val="en-US" w:eastAsia="sv-SE"/>
            </w:rPr>
            <w:t>[11]</w:t>
          </w:r>
          <w:r w:rsidRPr="008F7530">
            <w:rPr>
              <w:szCs w:val="24"/>
              <w:lang w:eastAsia="sv-SE"/>
            </w:rPr>
            <w:fldChar w:fldCharType="end"/>
          </w:r>
        </w:sdtContent>
      </w:sdt>
      <w:r w:rsidRPr="008A6B5B">
        <w:rPr>
          <w:szCs w:val="24"/>
          <w:lang w:val="en-US" w:eastAsia="sv-SE"/>
        </w:rPr>
        <w:t xml:space="preserve">. </w:t>
      </w:r>
      <w:r w:rsidR="001820FD" w:rsidRPr="00282C81">
        <w:rPr>
          <w:lang w:val="en-US"/>
        </w:rPr>
        <w:t xml:space="preserve">There will be small cells which would be deployable as ‘plug and play’ which is going to save a lot of CAPEX </w:t>
      </w:r>
      <w:r w:rsidR="00446607">
        <w:rPr>
          <w:lang w:val="en-US"/>
        </w:rPr>
        <w:t xml:space="preserve">(capital expenditure) </w:t>
      </w:r>
      <w:r w:rsidR="001820FD" w:rsidRPr="00282C81">
        <w:rPr>
          <w:lang w:val="en-US"/>
        </w:rPr>
        <w:t>for the operators and as these smaller cells will have a small coverage area</w:t>
      </w:r>
      <w:r>
        <w:rPr>
          <w:lang w:val="en-US"/>
        </w:rPr>
        <w:t xml:space="preserve"> which will make frequency </w:t>
      </w:r>
      <w:r w:rsidR="001820FD" w:rsidRPr="00282C81">
        <w:rPr>
          <w:lang w:val="en-US"/>
        </w:rPr>
        <w:t>reuse possible being close to each other</w:t>
      </w:r>
      <w:r w:rsidR="00A92F74" w:rsidRPr="00282C81">
        <w:rPr>
          <w:lang w:val="en-US"/>
        </w:rPr>
        <w:t>;</w:t>
      </w:r>
      <w:r w:rsidR="001820FD" w:rsidRPr="00282C81">
        <w:rPr>
          <w:lang w:val="en-US"/>
        </w:rPr>
        <w:t xml:space="preserve"> which will provide large capacity improvement</w:t>
      </w:r>
      <w:sdt>
        <w:sdtPr>
          <w:id w:val="-904535160"/>
          <w:citation/>
        </w:sdtPr>
        <w:sdtContent>
          <w:r w:rsidR="001820FD" w:rsidRPr="008F7530">
            <w:fldChar w:fldCharType="begin"/>
          </w:r>
          <w:r w:rsidR="001820FD" w:rsidRPr="00282C81">
            <w:rPr>
              <w:lang w:val="en-US"/>
            </w:rPr>
            <w:instrText xml:space="preserve"> CITATION yunas-valkama-2015-spectral-and-energy-efficiency-of-ultra-dense-networks-under-different-deployment-strategies \l 1053 </w:instrText>
          </w:r>
          <w:r w:rsidR="001820FD" w:rsidRPr="008F7530">
            <w:fldChar w:fldCharType="separate"/>
          </w:r>
          <w:r w:rsidR="00F35116">
            <w:rPr>
              <w:noProof/>
              <w:lang w:val="en-US"/>
            </w:rPr>
            <w:t xml:space="preserve"> </w:t>
          </w:r>
          <w:r w:rsidR="00F35116" w:rsidRPr="00F35116">
            <w:rPr>
              <w:noProof/>
              <w:lang w:val="en-US"/>
            </w:rPr>
            <w:t>[6]</w:t>
          </w:r>
          <w:r w:rsidR="001820FD" w:rsidRPr="008F7530">
            <w:fldChar w:fldCharType="end"/>
          </w:r>
        </w:sdtContent>
      </w:sdt>
      <w:r w:rsidR="001820FD" w:rsidRPr="00282C81">
        <w:rPr>
          <w:lang w:val="en-US"/>
        </w:rPr>
        <w:t>.</w:t>
      </w:r>
      <w:r w:rsidR="003F664D">
        <w:rPr>
          <w:lang w:val="en-US"/>
        </w:rPr>
        <w:t xml:space="preserve"> For</w:t>
      </w:r>
      <w:r w:rsidR="001820FD" w:rsidRPr="00282C81">
        <w:rPr>
          <w:lang w:val="en-US"/>
        </w:rPr>
        <w:t xml:space="preserve"> the </w:t>
      </w:r>
      <w:r w:rsidR="00A92F74" w:rsidRPr="00282C81">
        <w:rPr>
          <w:lang w:val="en-US"/>
        </w:rPr>
        <w:t>incoming 5G spectrum allocation;</w:t>
      </w:r>
      <w:r w:rsidR="001820FD" w:rsidRPr="00282C81">
        <w:rPr>
          <w:lang w:val="en-US"/>
        </w:rPr>
        <w:t xml:space="preserve"> speculations are that freque</w:t>
      </w:r>
      <w:r w:rsidR="00A92F74" w:rsidRPr="00282C81">
        <w:rPr>
          <w:lang w:val="en-US"/>
        </w:rPr>
        <w:t xml:space="preserve">ncy spectrum for 5G will lie in </w:t>
      </w:r>
      <w:r w:rsidR="003643A7" w:rsidRPr="00282C81">
        <w:rPr>
          <w:lang w:val="en-US"/>
        </w:rPr>
        <w:t>a very high frequency of the order</w:t>
      </w:r>
      <w:r w:rsidR="00A92F74" w:rsidRPr="00282C81">
        <w:rPr>
          <w:lang w:val="en-US"/>
        </w:rPr>
        <w:t xml:space="preserve"> 30 GHZ, according to</w:t>
      </w:r>
      <w:r w:rsidR="00095BA3">
        <w:rPr>
          <w:lang w:val="en-US"/>
        </w:rPr>
        <w:t xml:space="preserve"> </w:t>
      </w:r>
      <w:r w:rsidR="001820FD" w:rsidRPr="00282C81">
        <w:rPr>
          <w:lang w:val="en-US"/>
        </w:rPr>
        <w:t>stud</w:t>
      </w:r>
      <w:r w:rsidR="00095BA3">
        <w:rPr>
          <w:lang w:val="en-US"/>
        </w:rPr>
        <w:t>ies the</w:t>
      </w:r>
      <w:r w:rsidR="001820FD" w:rsidRPr="00282C81">
        <w:rPr>
          <w:lang w:val="en-US"/>
        </w:rPr>
        <w:t xml:space="preserve"> coverage and penetration of these waves in indoor environment will be very problematic. “Achieving indoor coverage at 30 GHz is highly problematic for all cases, and </w:t>
      </w:r>
      <w:commentRangeStart w:id="53"/>
      <w:r w:rsidR="001820FD" w:rsidRPr="00282C81">
        <w:rPr>
          <w:lang w:val="en-US"/>
        </w:rPr>
        <w:t xml:space="preserve">it is </w:t>
      </w:r>
      <w:commentRangeEnd w:id="53"/>
      <w:r w:rsidR="00AB33D1">
        <w:rPr>
          <w:rStyle w:val="CommentReference"/>
          <w:rFonts w:ascii="Calibri" w:hAnsi="Calibri"/>
        </w:rPr>
        <w:commentReference w:id="53"/>
      </w:r>
      <w:r w:rsidR="001820FD" w:rsidRPr="00282C81">
        <w:rPr>
          <w:lang w:val="en-US"/>
        </w:rPr>
        <w:t xml:space="preserve">concluded that smaller base stations are necessary if frequencies of 10 GHz and above are to be used in future mobile networks.” </w:t>
      </w:r>
      <w:sdt>
        <w:sdtPr>
          <w:id w:val="-439601026"/>
          <w:citation/>
        </w:sdtPr>
        <w:sdtContent>
          <w:r w:rsidR="001820FD" w:rsidRPr="008F7530">
            <w:fldChar w:fldCharType="begin"/>
          </w:r>
          <w:r w:rsidR="001820FD" w:rsidRPr="00282C81">
            <w:rPr>
              <w:lang w:val="en-US"/>
            </w:rPr>
            <w:instrText xml:space="preserve"> CITATION rydén-2016-outdoor-to-indoor-coverage-in-5g-networks \l 1053 </w:instrText>
          </w:r>
          <w:r w:rsidR="001820FD" w:rsidRPr="008F7530">
            <w:fldChar w:fldCharType="separate"/>
          </w:r>
          <w:r w:rsidR="00F35116" w:rsidRPr="00F35116">
            <w:rPr>
              <w:noProof/>
              <w:lang w:val="en-US"/>
            </w:rPr>
            <w:t>[12]</w:t>
          </w:r>
          <w:r w:rsidR="001820FD" w:rsidRPr="008F7530">
            <w:fldChar w:fldCharType="end"/>
          </w:r>
        </w:sdtContent>
      </w:sdt>
      <w:r w:rsidR="001820FD" w:rsidRPr="00282C81">
        <w:rPr>
          <w:lang w:val="en-US"/>
        </w:rPr>
        <w:t>.</w:t>
      </w:r>
      <w:r w:rsidR="00084ABB">
        <w:rPr>
          <w:lang w:val="en-US"/>
        </w:rPr>
        <w:t xml:space="preserve"> </w:t>
      </w:r>
      <w:r w:rsidR="001820FD" w:rsidRPr="00282C81">
        <w:rPr>
          <w:lang w:val="en-US"/>
        </w:rPr>
        <w:t>Here are some details about the cells which</w:t>
      </w:r>
      <w:r w:rsidR="00095BA3">
        <w:rPr>
          <w:lang w:val="en-US"/>
        </w:rPr>
        <w:t xml:space="preserve"> will</w:t>
      </w:r>
      <w:r w:rsidR="001820FD" w:rsidRPr="00282C81">
        <w:rPr>
          <w:lang w:val="en-US"/>
        </w:rPr>
        <w:t xml:space="preserve"> constitute a</w:t>
      </w:r>
      <w:r w:rsidR="00095BA3">
        <w:rPr>
          <w:lang w:val="en-US"/>
        </w:rPr>
        <w:t xml:space="preserve"> densified</w:t>
      </w:r>
      <w:r w:rsidR="001820FD" w:rsidRPr="00282C81">
        <w:rPr>
          <w:lang w:val="en-US"/>
        </w:rPr>
        <w:t xml:space="preserve"> heterogeneous network. </w:t>
      </w:r>
    </w:p>
    <w:p w14:paraId="429BC997" w14:textId="298F22F0" w:rsidR="00294291" w:rsidRDefault="00294291" w:rsidP="00686B9A">
      <w:pPr>
        <w:pStyle w:val="NewNormal"/>
        <w:ind w:firstLine="0"/>
        <w:rPr>
          <w:lang w:val="en-US"/>
        </w:rPr>
      </w:pPr>
    </w:p>
    <w:p w14:paraId="733C1A77" w14:textId="128946A5" w:rsidR="00294291" w:rsidRDefault="00294291" w:rsidP="00686B9A">
      <w:pPr>
        <w:pStyle w:val="NewNormal"/>
        <w:ind w:firstLine="0"/>
        <w:rPr>
          <w:lang w:val="en-US"/>
        </w:rPr>
      </w:pPr>
    </w:p>
    <w:p w14:paraId="3767D62C" w14:textId="1CB90BC4" w:rsidR="00294291" w:rsidRDefault="00294291" w:rsidP="00686B9A">
      <w:pPr>
        <w:pStyle w:val="NewNormal"/>
        <w:ind w:firstLine="0"/>
        <w:rPr>
          <w:lang w:val="en-US"/>
        </w:rPr>
      </w:pPr>
    </w:p>
    <w:p w14:paraId="020513A2" w14:textId="4F8DD923" w:rsidR="00294291" w:rsidRDefault="00294291" w:rsidP="00686B9A">
      <w:pPr>
        <w:pStyle w:val="NewNormal"/>
        <w:ind w:firstLine="0"/>
        <w:rPr>
          <w:lang w:val="en-US"/>
        </w:rPr>
      </w:pPr>
    </w:p>
    <w:p w14:paraId="0FCFE265" w14:textId="0FDFF35B" w:rsidR="00294291" w:rsidRDefault="00294291" w:rsidP="00686B9A">
      <w:pPr>
        <w:pStyle w:val="NewNormal"/>
        <w:ind w:firstLine="0"/>
        <w:rPr>
          <w:lang w:val="en-US"/>
        </w:rPr>
      </w:pPr>
    </w:p>
    <w:p w14:paraId="1D8797EB" w14:textId="2E23A19D" w:rsidR="00294291" w:rsidRDefault="00294291" w:rsidP="00686B9A">
      <w:pPr>
        <w:pStyle w:val="NewNormal"/>
        <w:ind w:firstLine="0"/>
        <w:rPr>
          <w:lang w:val="en-US"/>
        </w:rPr>
      </w:pPr>
    </w:p>
    <w:p w14:paraId="27FBDDCD" w14:textId="086ADA95" w:rsidR="00294291" w:rsidRDefault="00294291" w:rsidP="00686B9A">
      <w:pPr>
        <w:pStyle w:val="NewNormal"/>
        <w:ind w:firstLine="0"/>
        <w:rPr>
          <w:lang w:val="en-US"/>
        </w:rPr>
      </w:pPr>
    </w:p>
    <w:p w14:paraId="0650473F" w14:textId="77777777" w:rsidR="00294291" w:rsidRDefault="00294291" w:rsidP="00686B9A">
      <w:pPr>
        <w:pStyle w:val="NewNormal"/>
        <w:ind w:firstLine="0"/>
        <w:rPr>
          <w:lang w:val="en-US"/>
        </w:rPr>
      </w:pPr>
    </w:p>
    <w:p w14:paraId="5AD4E39B" w14:textId="77777777" w:rsidR="00294291" w:rsidRPr="00282C81" w:rsidRDefault="00294291" w:rsidP="00686B9A">
      <w:pPr>
        <w:pStyle w:val="NewNormal"/>
        <w:ind w:firstLine="0"/>
        <w:rPr>
          <w:lang w:val="en-US"/>
        </w:rPr>
      </w:pPr>
    </w:p>
    <w:tbl>
      <w:tblPr>
        <w:tblW w:w="7421" w:type="dxa"/>
        <w:jc w:val="center"/>
        <w:tblLayout w:type="fixed"/>
        <w:tblCellMar>
          <w:left w:w="10" w:type="dxa"/>
          <w:right w:w="10" w:type="dxa"/>
        </w:tblCellMar>
        <w:tblLook w:val="04A0" w:firstRow="1" w:lastRow="0" w:firstColumn="1" w:lastColumn="0" w:noHBand="0" w:noVBand="1"/>
      </w:tblPr>
      <w:tblGrid>
        <w:gridCol w:w="1705"/>
        <w:gridCol w:w="1440"/>
        <w:gridCol w:w="1350"/>
        <w:gridCol w:w="1440"/>
        <w:gridCol w:w="1486"/>
      </w:tblGrid>
      <w:tr w:rsidR="001820FD" w14:paraId="4F641548" w14:textId="77777777" w:rsidTr="0082763B">
        <w:trPr>
          <w:trHeight w:val="55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35F56" w14:textId="77777777" w:rsidR="001820FD" w:rsidRPr="008F7530" w:rsidRDefault="001820FD" w:rsidP="00ED05E9">
            <w:pPr>
              <w:pStyle w:val="NewNormal"/>
              <w:jc w:val="center"/>
              <w:rPr>
                <w:b/>
                <w:sz w:val="20"/>
              </w:rPr>
            </w:pPr>
            <w:r w:rsidRPr="008F7530">
              <w:rPr>
                <w:b/>
                <w:sz w:val="20"/>
              </w:rPr>
              <w:t>Specification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D4866" w14:textId="77777777" w:rsidR="001820FD" w:rsidRPr="008F7530" w:rsidRDefault="001820FD" w:rsidP="00ED05E9">
            <w:pPr>
              <w:pStyle w:val="NewNormal"/>
              <w:jc w:val="center"/>
              <w:rPr>
                <w:b/>
                <w:sz w:val="20"/>
              </w:rPr>
            </w:pPr>
            <w:r w:rsidRPr="008F7530">
              <w:rPr>
                <w:b/>
                <w:sz w:val="20"/>
              </w:rPr>
              <w:t>Femtocell</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4919" w14:textId="77777777" w:rsidR="001820FD" w:rsidRPr="008F7530" w:rsidRDefault="001820FD" w:rsidP="00ED05E9">
            <w:pPr>
              <w:pStyle w:val="NewNormal"/>
              <w:jc w:val="center"/>
              <w:rPr>
                <w:b/>
                <w:sz w:val="20"/>
              </w:rPr>
            </w:pPr>
            <w:r w:rsidRPr="008F7530">
              <w:rPr>
                <w:b/>
                <w:sz w:val="20"/>
              </w:rPr>
              <w:t>Picocell</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407F7" w14:textId="77777777" w:rsidR="001820FD" w:rsidRPr="008F7530" w:rsidRDefault="001820FD" w:rsidP="00ED05E9">
            <w:pPr>
              <w:pStyle w:val="NewNormal"/>
              <w:jc w:val="center"/>
              <w:rPr>
                <w:b/>
                <w:sz w:val="20"/>
              </w:rPr>
            </w:pPr>
            <w:r w:rsidRPr="008F7530">
              <w:rPr>
                <w:b/>
                <w:sz w:val="20"/>
              </w:rPr>
              <w:t>Microcell</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27E4C" w14:textId="77777777" w:rsidR="001820FD" w:rsidRPr="008F7530" w:rsidRDefault="001820FD" w:rsidP="00ED05E9">
            <w:pPr>
              <w:pStyle w:val="NewNormal"/>
              <w:jc w:val="center"/>
              <w:rPr>
                <w:b/>
                <w:sz w:val="20"/>
              </w:rPr>
            </w:pPr>
            <w:r w:rsidRPr="008F7530">
              <w:rPr>
                <w:b/>
                <w:sz w:val="20"/>
              </w:rPr>
              <w:t>Macrocell</w:t>
            </w:r>
          </w:p>
        </w:tc>
      </w:tr>
      <w:tr w:rsidR="001820FD" w14:paraId="53D4B624"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9145BE" w14:textId="77777777" w:rsidR="001820FD" w:rsidRPr="008F7530" w:rsidRDefault="001820FD" w:rsidP="00ED05E9">
            <w:pPr>
              <w:pStyle w:val="NewNormal"/>
              <w:ind w:firstLine="0"/>
              <w:jc w:val="center"/>
              <w:rPr>
                <w:b/>
                <w:sz w:val="20"/>
              </w:rPr>
            </w:pPr>
            <w:r w:rsidRPr="008F7530">
              <w:rPr>
                <w:b/>
                <w:sz w:val="20"/>
              </w:rPr>
              <w:t>Transmit Power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D7B04" w14:textId="77777777" w:rsidR="001820FD" w:rsidRPr="008F7530" w:rsidRDefault="001820FD" w:rsidP="00ED05E9">
            <w:pPr>
              <w:pStyle w:val="NewNormal"/>
              <w:ind w:firstLine="0"/>
              <w:jc w:val="center"/>
              <w:rPr>
                <w:sz w:val="20"/>
              </w:rPr>
            </w:pPr>
            <w:r w:rsidRPr="008F7530">
              <w:rPr>
                <w:sz w:val="20"/>
              </w:rPr>
              <w:t>20 dBm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51EFF" w14:textId="77777777" w:rsidR="001820FD" w:rsidRPr="008F7530" w:rsidRDefault="001820FD" w:rsidP="00ED05E9">
            <w:pPr>
              <w:pStyle w:val="NewNormal"/>
              <w:ind w:firstLine="0"/>
              <w:jc w:val="center"/>
              <w:rPr>
                <w:sz w:val="20"/>
              </w:rPr>
            </w:pPr>
            <w:r w:rsidRPr="008F7530">
              <w:rPr>
                <w:sz w:val="20"/>
              </w:rPr>
              <w:t>30dBm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2EE9C" w14:textId="77777777" w:rsidR="001820FD" w:rsidRPr="008F7530" w:rsidRDefault="001820FD" w:rsidP="00ED05E9">
            <w:pPr>
              <w:pStyle w:val="NewNormal"/>
              <w:ind w:firstLine="0"/>
              <w:jc w:val="center"/>
              <w:rPr>
                <w:sz w:val="20"/>
              </w:rPr>
            </w:pPr>
            <w:r w:rsidRPr="008F7530">
              <w:rPr>
                <w:sz w:val="20"/>
              </w:rPr>
              <w:t>30dBm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8A593" w14:textId="77777777" w:rsidR="001820FD" w:rsidRPr="008F7530" w:rsidRDefault="001820FD" w:rsidP="00ED05E9">
            <w:pPr>
              <w:pStyle w:val="NewNormal"/>
              <w:ind w:firstLine="0"/>
              <w:jc w:val="center"/>
              <w:rPr>
                <w:sz w:val="20"/>
              </w:rPr>
            </w:pPr>
            <w:r w:rsidRPr="008F7530">
              <w:rPr>
                <w:sz w:val="20"/>
              </w:rPr>
              <w:t>45dBm</w:t>
            </w:r>
          </w:p>
        </w:tc>
      </w:tr>
      <w:tr w:rsidR="001820FD" w14:paraId="1D3E7662" w14:textId="77777777" w:rsidTr="00084ABB">
        <w:trPr>
          <w:trHeight w:val="601"/>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C76B2" w14:textId="77777777" w:rsidR="001820FD" w:rsidRPr="008F7530" w:rsidRDefault="001820FD" w:rsidP="00ED05E9">
            <w:pPr>
              <w:pStyle w:val="NewNormal"/>
              <w:ind w:firstLine="0"/>
              <w:jc w:val="center"/>
              <w:rPr>
                <w:b/>
                <w:sz w:val="20"/>
              </w:rPr>
            </w:pPr>
            <w:r w:rsidRPr="008F7530">
              <w:rPr>
                <w:b/>
                <w:sz w:val="20"/>
              </w:rPr>
              <w:t>Power Consumption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42488E" w14:textId="77777777" w:rsidR="001820FD" w:rsidRPr="008F7530" w:rsidRDefault="001820FD" w:rsidP="00ED05E9">
            <w:pPr>
              <w:pStyle w:val="NewNormal"/>
              <w:ind w:firstLine="0"/>
              <w:jc w:val="center"/>
              <w:rPr>
                <w:sz w:val="20"/>
              </w:rPr>
            </w:pPr>
            <w:r w:rsidRPr="008F7530">
              <w:rPr>
                <w:sz w:val="20"/>
              </w:rPr>
              <w:t>Low</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E64AC7" w14:textId="77777777" w:rsidR="001820FD" w:rsidRPr="008F7530" w:rsidRDefault="001820FD" w:rsidP="00ED05E9">
            <w:pPr>
              <w:pStyle w:val="NewNormal"/>
              <w:ind w:firstLine="0"/>
              <w:jc w:val="center"/>
              <w:rPr>
                <w:sz w:val="20"/>
              </w:rPr>
            </w:pPr>
            <w:r w:rsidRPr="008F7530">
              <w:rPr>
                <w:sz w:val="20"/>
              </w:rPr>
              <w:t>Low</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F69F1" w14:textId="77777777" w:rsidR="001820FD" w:rsidRPr="008F7530" w:rsidRDefault="001820FD" w:rsidP="00ED05E9">
            <w:pPr>
              <w:pStyle w:val="NewNormal"/>
              <w:ind w:firstLine="0"/>
              <w:jc w:val="center"/>
              <w:rPr>
                <w:sz w:val="20"/>
              </w:rPr>
            </w:pPr>
            <w:r w:rsidRPr="008F7530">
              <w:rPr>
                <w:sz w:val="20"/>
              </w:rPr>
              <w:t>Moderate</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01E7D" w14:textId="77777777" w:rsidR="001820FD" w:rsidRPr="008F7530" w:rsidRDefault="001820FD" w:rsidP="00ED05E9">
            <w:pPr>
              <w:pStyle w:val="NewNormal"/>
              <w:ind w:firstLine="0"/>
              <w:jc w:val="center"/>
              <w:rPr>
                <w:sz w:val="20"/>
              </w:rPr>
            </w:pPr>
            <w:r w:rsidRPr="008F7530">
              <w:rPr>
                <w:sz w:val="20"/>
              </w:rPr>
              <w:t>High</w:t>
            </w:r>
          </w:p>
        </w:tc>
      </w:tr>
      <w:tr w:rsidR="001820FD" w14:paraId="47E17248"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04055" w14:textId="77777777" w:rsidR="001820FD" w:rsidRPr="008F7530" w:rsidRDefault="001820FD" w:rsidP="00ED05E9">
            <w:pPr>
              <w:pStyle w:val="NewNormal"/>
              <w:ind w:firstLine="0"/>
              <w:jc w:val="center"/>
              <w:rPr>
                <w:b/>
                <w:sz w:val="20"/>
              </w:rPr>
            </w:pPr>
            <w:r w:rsidRPr="008F7530">
              <w:rPr>
                <w:b/>
                <w:sz w:val="20"/>
              </w:rPr>
              <w:t>Coverage distance</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0AF3C" w14:textId="77777777" w:rsidR="001820FD" w:rsidRPr="008F7530" w:rsidRDefault="001820FD" w:rsidP="00ED05E9">
            <w:pPr>
              <w:pStyle w:val="NewNormal"/>
              <w:ind w:firstLine="0"/>
              <w:jc w:val="center"/>
              <w:rPr>
                <w:sz w:val="20"/>
              </w:rPr>
            </w:pPr>
            <w:r w:rsidRPr="008F7530">
              <w:rPr>
                <w:sz w:val="20"/>
              </w:rPr>
              <w:t>Less than 30m</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F46AB" w14:textId="77777777" w:rsidR="001820FD" w:rsidRPr="008F7530" w:rsidRDefault="001820FD" w:rsidP="00ED05E9">
            <w:pPr>
              <w:pStyle w:val="NewNormal"/>
              <w:ind w:firstLine="0"/>
              <w:jc w:val="center"/>
              <w:rPr>
                <w:sz w:val="20"/>
              </w:rPr>
            </w:pPr>
            <w:r w:rsidRPr="008F7530">
              <w:rPr>
                <w:sz w:val="20"/>
              </w:rPr>
              <w:t xml:space="preserve">Less than </w:t>
            </w:r>
            <w:r>
              <w:rPr>
                <w:sz w:val="20"/>
              </w:rPr>
              <w:br/>
            </w:r>
            <w:r w:rsidRPr="008F7530">
              <w:rPr>
                <w:sz w:val="20"/>
              </w:rPr>
              <w:t>100 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70D59" w14:textId="77777777" w:rsidR="001820FD" w:rsidRPr="008F7530" w:rsidRDefault="001820FD" w:rsidP="00ED05E9">
            <w:pPr>
              <w:pStyle w:val="NewNormal"/>
              <w:ind w:firstLine="0"/>
              <w:jc w:val="center"/>
              <w:rPr>
                <w:sz w:val="20"/>
              </w:rPr>
            </w:pPr>
            <w:r w:rsidRPr="008F7530">
              <w:rPr>
                <w:sz w:val="20"/>
              </w:rPr>
              <w:t>Less than 500m</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67F9A7" w14:textId="77777777" w:rsidR="001820FD" w:rsidRPr="008F7530" w:rsidRDefault="001820FD" w:rsidP="00ED05E9">
            <w:pPr>
              <w:pStyle w:val="NewNormal"/>
              <w:ind w:firstLine="0"/>
              <w:jc w:val="center"/>
              <w:rPr>
                <w:sz w:val="20"/>
              </w:rPr>
            </w:pPr>
            <w:r w:rsidRPr="008F7530">
              <w:rPr>
                <w:sz w:val="20"/>
              </w:rPr>
              <w:t>Several kms</w:t>
            </w:r>
          </w:p>
        </w:tc>
      </w:tr>
      <w:tr w:rsidR="001820FD" w14:paraId="325E8029"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9FC50" w14:textId="77777777" w:rsidR="001820FD" w:rsidRPr="008F7530" w:rsidRDefault="001820FD" w:rsidP="00ED05E9">
            <w:pPr>
              <w:pStyle w:val="NewNormal"/>
              <w:ind w:firstLine="0"/>
              <w:jc w:val="center"/>
              <w:rPr>
                <w:b/>
                <w:sz w:val="20"/>
              </w:rPr>
            </w:pPr>
            <w:r w:rsidRPr="008F7530">
              <w:rPr>
                <w:b/>
                <w:sz w:val="20"/>
              </w:rPr>
              <w:t>Deployment</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15FD4" w14:textId="77777777" w:rsidR="001820FD" w:rsidRPr="008F7530" w:rsidRDefault="001820FD" w:rsidP="00ED05E9">
            <w:pPr>
              <w:pStyle w:val="NewNormal"/>
              <w:ind w:firstLine="0"/>
              <w:jc w:val="center"/>
              <w:rPr>
                <w:sz w:val="20"/>
              </w:rPr>
            </w:pPr>
            <w:r w:rsidRPr="008F7530">
              <w:rPr>
                <w:sz w:val="20"/>
              </w:rPr>
              <w:t>Indoor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462EE5" w14:textId="77777777" w:rsidR="001820FD" w:rsidRPr="008F7530" w:rsidRDefault="001820FD" w:rsidP="00ED05E9">
            <w:pPr>
              <w:pStyle w:val="NewNormal"/>
              <w:ind w:firstLine="0"/>
              <w:jc w:val="center"/>
              <w:rPr>
                <w:sz w:val="20"/>
              </w:rPr>
            </w:pPr>
            <w:r w:rsidRPr="008F7530">
              <w:rPr>
                <w:sz w:val="20"/>
              </w:rPr>
              <w:t>Indoor and Outdoor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1C9BB" w14:textId="77777777" w:rsidR="001820FD" w:rsidRPr="008F7530" w:rsidRDefault="001820FD" w:rsidP="00ED05E9">
            <w:pPr>
              <w:pStyle w:val="NewNormal"/>
              <w:ind w:firstLine="0"/>
              <w:jc w:val="center"/>
              <w:rPr>
                <w:sz w:val="20"/>
              </w:rPr>
            </w:pPr>
            <w:r w:rsidRPr="008F7530">
              <w:rPr>
                <w:sz w:val="20"/>
              </w:rPr>
              <w:t>Outdoor and Indoor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C9CD" w14:textId="77777777" w:rsidR="001820FD" w:rsidRPr="008F7530" w:rsidRDefault="001820FD" w:rsidP="00ED05E9">
            <w:pPr>
              <w:pStyle w:val="NewNormal"/>
              <w:ind w:firstLine="0"/>
              <w:jc w:val="center"/>
              <w:rPr>
                <w:sz w:val="20"/>
              </w:rPr>
            </w:pPr>
            <w:r w:rsidRPr="008F7530">
              <w:rPr>
                <w:sz w:val="20"/>
              </w:rPr>
              <w:t>Outdoor</w:t>
            </w:r>
          </w:p>
        </w:tc>
      </w:tr>
      <w:tr w:rsidR="001820FD" w14:paraId="3E84DF55" w14:textId="77777777" w:rsidTr="0082763B">
        <w:trPr>
          <w:trHeight w:val="257"/>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771B2" w14:textId="77777777" w:rsidR="001820FD" w:rsidRPr="008F7530" w:rsidRDefault="001820FD" w:rsidP="00ED05E9">
            <w:pPr>
              <w:pStyle w:val="NewNormal"/>
              <w:ind w:firstLine="0"/>
              <w:jc w:val="center"/>
              <w:rPr>
                <w:b/>
                <w:sz w:val="20"/>
              </w:rPr>
            </w:pPr>
            <w:r w:rsidRPr="008F7530">
              <w:rPr>
                <w:b/>
                <w:sz w:val="20"/>
              </w:rPr>
              <w:t>Backhaul connectivity</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19A79" w14:textId="77777777" w:rsidR="001820FD" w:rsidRPr="008F7530" w:rsidRDefault="001820FD" w:rsidP="00ED05E9">
            <w:pPr>
              <w:pStyle w:val="NewNormal"/>
              <w:ind w:firstLine="0"/>
              <w:jc w:val="center"/>
              <w:rPr>
                <w:sz w:val="20"/>
              </w:rPr>
            </w:pPr>
            <w:r w:rsidRPr="008F7530">
              <w:rPr>
                <w:sz w:val="20"/>
              </w:rPr>
              <w:t>DSL, cable, fiber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FE182" w14:textId="77777777" w:rsidR="001820FD" w:rsidRPr="008F7530" w:rsidRDefault="001820FD" w:rsidP="00ED05E9">
            <w:pPr>
              <w:pStyle w:val="NewNormal"/>
              <w:ind w:firstLine="0"/>
              <w:jc w:val="center"/>
              <w:rPr>
                <w:sz w:val="20"/>
              </w:rPr>
            </w:pPr>
            <w:r w:rsidRPr="008F7530">
              <w:rPr>
                <w:sz w:val="20"/>
              </w:rPr>
              <w:t>Microwave, mm</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B11FD" w14:textId="77777777" w:rsidR="001820FD" w:rsidRPr="008F7530" w:rsidRDefault="001820FD" w:rsidP="00ED05E9">
            <w:pPr>
              <w:pStyle w:val="NewNormal"/>
              <w:ind w:firstLine="0"/>
              <w:jc w:val="center"/>
              <w:rPr>
                <w:sz w:val="20"/>
              </w:rPr>
            </w:pPr>
            <w:r w:rsidRPr="008F7530">
              <w:rPr>
                <w:sz w:val="20"/>
              </w:rPr>
              <w:t>Microwave, Fiber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E07FA" w14:textId="77777777" w:rsidR="001820FD" w:rsidRPr="008F7530" w:rsidRDefault="001820FD" w:rsidP="00ED05E9">
            <w:pPr>
              <w:pStyle w:val="NewNormal"/>
              <w:ind w:firstLine="0"/>
              <w:jc w:val="center"/>
              <w:rPr>
                <w:sz w:val="20"/>
              </w:rPr>
            </w:pPr>
            <w:r w:rsidRPr="008F7530">
              <w:rPr>
                <w:sz w:val="20"/>
              </w:rPr>
              <w:t>Microwave, Fiber</w:t>
            </w:r>
          </w:p>
        </w:tc>
      </w:tr>
      <w:tr w:rsidR="001820FD" w14:paraId="130B9352" w14:textId="77777777" w:rsidTr="0082763B">
        <w:trPr>
          <w:trHeight w:val="263"/>
          <w:jc w:val="center"/>
        </w:trPr>
        <w:tc>
          <w:tcPr>
            <w:tcW w:w="170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88DBC" w14:textId="77777777" w:rsidR="001820FD" w:rsidRPr="008F7530" w:rsidRDefault="001820FD" w:rsidP="00ED05E9">
            <w:pPr>
              <w:pStyle w:val="NewNormal"/>
              <w:ind w:firstLine="0"/>
              <w:jc w:val="center"/>
              <w:rPr>
                <w:b/>
                <w:sz w:val="20"/>
              </w:rPr>
            </w:pPr>
            <w:r w:rsidRPr="008F7530">
              <w:rPr>
                <w:b/>
                <w:sz w:val="20"/>
              </w:rPr>
              <w:t>Installation</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0E35" w14:textId="77777777" w:rsidR="001820FD" w:rsidRPr="008F7530" w:rsidRDefault="001820FD" w:rsidP="00ED05E9">
            <w:pPr>
              <w:pStyle w:val="NewNormal"/>
              <w:ind w:firstLine="0"/>
              <w:jc w:val="center"/>
              <w:rPr>
                <w:sz w:val="20"/>
              </w:rPr>
            </w:pPr>
            <w:r w:rsidRPr="008F7530">
              <w:rPr>
                <w:sz w:val="20"/>
              </w:rPr>
              <w:t>User</w:t>
            </w:r>
          </w:p>
        </w:tc>
        <w:tc>
          <w:tcPr>
            <w:tcW w:w="13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7E7D5" w14:textId="77777777" w:rsidR="001820FD" w:rsidRPr="008F7530" w:rsidRDefault="001820FD" w:rsidP="00ED05E9">
            <w:pPr>
              <w:pStyle w:val="NewNormal"/>
              <w:ind w:firstLine="0"/>
              <w:jc w:val="center"/>
              <w:rPr>
                <w:sz w:val="20"/>
              </w:rPr>
            </w:pPr>
            <w:r w:rsidRPr="008F7530">
              <w:rPr>
                <w:sz w:val="20"/>
              </w:rPr>
              <w:t>Operator</w:t>
            </w:r>
          </w:p>
        </w:tc>
        <w:tc>
          <w:tcPr>
            <w:tcW w:w="144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DBC1" w14:textId="77777777" w:rsidR="001820FD" w:rsidRPr="008F7530" w:rsidRDefault="001820FD" w:rsidP="00ED05E9">
            <w:pPr>
              <w:pStyle w:val="NewNormal"/>
              <w:ind w:firstLine="0"/>
              <w:jc w:val="center"/>
              <w:rPr>
                <w:sz w:val="20"/>
              </w:rPr>
            </w:pPr>
            <w:r w:rsidRPr="008F7530">
              <w:rPr>
                <w:sz w:val="20"/>
              </w:rPr>
              <w:t>Operator</w:t>
            </w:r>
          </w:p>
        </w:tc>
        <w:tc>
          <w:tcPr>
            <w:tcW w:w="14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C3AE0" w14:textId="77777777" w:rsidR="001820FD" w:rsidRPr="008F7530" w:rsidRDefault="001820FD" w:rsidP="00ED05E9">
            <w:pPr>
              <w:pStyle w:val="NewNormal"/>
              <w:keepNext/>
              <w:ind w:firstLine="0"/>
              <w:jc w:val="center"/>
              <w:rPr>
                <w:sz w:val="20"/>
              </w:rPr>
            </w:pPr>
            <w:r w:rsidRPr="008F7530">
              <w:rPr>
                <w:sz w:val="20"/>
              </w:rPr>
              <w:t>Operator</w:t>
            </w:r>
          </w:p>
        </w:tc>
      </w:tr>
    </w:tbl>
    <w:p w14:paraId="3E1F7280" w14:textId="784ECC5E" w:rsidR="001820FD" w:rsidRPr="00282C81" w:rsidRDefault="001820FD" w:rsidP="001820FD">
      <w:pPr>
        <w:pStyle w:val="Caption"/>
        <w:rPr>
          <w:lang w:val="en-US"/>
        </w:rPr>
      </w:pPr>
      <w:bookmarkStart w:id="54" w:name="_Toc497847926"/>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283860">
        <w:rPr>
          <w:noProof/>
          <w:lang w:val="en-US"/>
        </w:rPr>
        <w:t>1</w:t>
      </w:r>
      <w:r w:rsidR="000F2CF5">
        <w:rPr>
          <w:noProof/>
        </w:rPr>
        <w:fldChar w:fldCharType="end"/>
      </w:r>
      <w:r w:rsidRPr="00282C81">
        <w:rPr>
          <w:lang w:val="en-US"/>
        </w:rPr>
        <w:t>. Comparison between different types of nodes in a heterogeneous network.</w:t>
      </w:r>
      <w:bookmarkEnd w:id="54"/>
      <w:r w:rsidRPr="00282C81">
        <w:rPr>
          <w:lang w:val="en-US"/>
        </w:rPr>
        <w:t xml:space="preserve"> </w:t>
      </w:r>
    </w:p>
    <w:p w14:paraId="6A73A837" w14:textId="77777777" w:rsidR="003643A7" w:rsidRPr="00220A0A" w:rsidRDefault="003643A7" w:rsidP="003643A7">
      <w:pPr>
        <w:rPr>
          <w:lang w:val="en-US"/>
        </w:rPr>
      </w:pPr>
    </w:p>
    <w:p w14:paraId="4C197499" w14:textId="19517F00" w:rsidR="003643A7" w:rsidRPr="00220A0A" w:rsidRDefault="003643A7" w:rsidP="004D0475">
      <w:pPr>
        <w:jc w:val="center"/>
        <w:rPr>
          <w:lang w:val="en-US"/>
        </w:rPr>
      </w:pPr>
    </w:p>
    <w:p w14:paraId="079B0101" w14:textId="63E279CC" w:rsidR="003643A7" w:rsidRPr="00220A0A" w:rsidRDefault="009B70C6" w:rsidP="004D0475">
      <w:pPr>
        <w:jc w:val="center"/>
        <w:rPr>
          <w:lang w:val="en-US"/>
        </w:rPr>
      </w:pPr>
      <w:r>
        <w:rPr>
          <w:noProof/>
        </w:rPr>
        <mc:AlternateContent>
          <mc:Choice Requires="wps">
            <w:drawing>
              <wp:anchor distT="0" distB="0" distL="114300" distR="114300" simplePos="0" relativeHeight="251708416" behindDoc="0" locked="0" layoutInCell="1" allowOverlap="1" wp14:anchorId="63B719A8" wp14:editId="17E24A0B">
                <wp:simplePos x="0" y="0"/>
                <wp:positionH relativeFrom="margin">
                  <wp:align>center</wp:align>
                </wp:positionH>
                <wp:positionV relativeFrom="paragraph">
                  <wp:posOffset>6350</wp:posOffset>
                </wp:positionV>
                <wp:extent cx="2105025" cy="264160"/>
                <wp:effectExtent l="0" t="0" r="28575" b="21590"/>
                <wp:wrapNone/>
                <wp:docPr id="28"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422C464B" w14:textId="67427AC0" w:rsidR="00283860" w:rsidRPr="003C1F84" w:rsidRDefault="00283860" w:rsidP="009B70C6">
                            <w:pPr>
                              <w:shd w:val="clear" w:color="auto" w:fill="FFFFFF" w:themeFill="background1"/>
                              <w:jc w:val="center"/>
                              <w:rPr>
                                <w:b/>
                                <w:sz w:val="20"/>
                              </w:rPr>
                            </w:pPr>
                            <w:r w:rsidRPr="003C1F84">
                              <w:rPr>
                                <w:b/>
                                <w:sz w:val="20"/>
                              </w:rPr>
                              <w:t>TYPES OF CELLS</w:t>
                            </w:r>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63B719A8" id="_x0000_t202" coordsize="21600,21600" o:spt="202" path="m,l,21600r21600,l21600,xe">
                <v:stroke joinstyle="miter"/>
                <v:path gradientshapeok="t" o:connecttype="rect"/>
              </v:shapetype>
              <v:shape id="Text Box 370" o:spid="_x0000_s1026" type="#_x0000_t202" style="position:absolute;left:0;text-align:left;margin-left:0;margin-top:.5pt;width:165.75pt;height:20.8pt;z-index:2517084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sY7PAIAAK8EAAAOAAAAZHJzL2Uyb0RvYy54bWysVNuO0zAQfUfiHyy/06Sh7ULUdLV0BUJa&#10;LmKXD3Adu7HW8RjbbVK+nrGTZgtI+4B4sezMzPGZczxZX/etJkfhvAJT0fksp0QYDrUy+4p+f3j/&#10;6g0lPjBTMw1GVPQkPL3evHyx7mwpCmhA18IRBDG+7GxFmxBsmWWeN6JlfgZWGAxKcC0LeHT7rHas&#10;Q/RWZ0Wer7IOXG0dcOE9fr0dgnST8KUUPHyR0otAdEWRW0irS+surtlmzcq9Y7ZRfKTB/oFFy5TB&#10;SyeoWxYYOTj1F1SruAMPMsw4tBlIqbhIPWA38/yPbu4bZkXqBcXxdpLJ/z9Y/vn41RFVV7RApwxr&#10;0aMH0QfyDnry+ioJ1FlfYt69xczQYwCNTs16ewf80RMD24aZvbhxDrpGsBoJzqO02UVptMSXPoLs&#10;uk9Q40XsECAB9dK1UT3UgyA6GnWazIlkOH4s5vkyL5aUcIwVq8V8lchlrDxXW+fDBwEtiZuKOjQ/&#10;obPjnQ+RDSvPKfEybZL5iD+Gz/xGpuGkxZD3TUiUKHIY2o6PU2y1I0eGz6p+HHqNiJgZS6TSeioa&#10;tfq9SIdz0Zgby0R6sFNh/vxtU3a6EUyYCltlwD1fLIf80SI/9BoFCP2uR13idgf1Cd1yMEwNTjlu&#10;GnA/KelwYirqfxyYE5TojwYdfztfLOKIpcNieVXgwV1GdpcRZjhCVTRQMmy3YRjLg3Vq3+BNg24G&#10;bvCVSJUMfGI1EsepSL6OExzH7vKcsp7+M5tfAAAA//8DAFBLAwQUAAYACAAAACEA1WGIMd0AAAAF&#10;AQAADwAAAGRycy9kb3ducmV2LnhtbEyPT0vDQBDF74LfYRnBi9hN/1gkZlNKoQehIlYRj5PsmAR3&#10;Z0N228Z+eseTnoY3b3jvN8Vq9E4daYhdYAPTSQaKuA6248bA2+v29h5UTMgWXWAy8E0RVuXlRYG5&#10;DSd+oeM+NUpCOOZooE2pz7WOdUse4yT0xOJ9hsFjEjk02g54knDv9CzLltpjx9LQYk+bluqv/cEb&#10;wOe26uL5yZ03H7zePi52+H6zM+b6alw/gEo0pr9j+MUXdCiFqQoHtlE5A/JIkq0MMefz6R2oysBi&#10;tgRdFvo/ffkDAAD//wMAUEsBAi0AFAAGAAgAAAAhALaDOJL+AAAA4QEAABMAAAAAAAAAAAAAAAAA&#10;AAAAAFtDb250ZW50X1R5cGVzXS54bWxQSwECLQAUAAYACAAAACEAOP0h/9YAAACUAQAACwAAAAAA&#10;AAAAAAAAAAAvAQAAX3JlbHMvLnJlbHNQSwECLQAUAAYACAAAACEAfILGOzwCAACvBAAADgAAAAAA&#10;AAAAAAAAAAAuAgAAZHJzL2Uyb0RvYy54bWxQSwECLQAUAAYACAAAACEA1WGIMd0AAAAFAQAADwAA&#10;AAAAAAAAAAAAAACWBAAAZHJzL2Rvd25yZXYueG1sUEsFBgAAAAAEAAQA8wAAAKAFAAAAAA==&#10;" fillcolor="white [3201]" strokecolor="black [3200]" strokeweight="2pt">
                <v:textbox>
                  <w:txbxContent>
                    <w:p w14:paraId="422C464B" w14:textId="67427AC0" w:rsidR="00283860" w:rsidRPr="003C1F84" w:rsidRDefault="00283860" w:rsidP="009B70C6">
                      <w:pPr>
                        <w:shd w:val="clear" w:color="auto" w:fill="FFFFFF" w:themeFill="background1"/>
                        <w:jc w:val="center"/>
                        <w:rPr>
                          <w:b/>
                          <w:sz w:val="20"/>
                        </w:rPr>
                      </w:pPr>
                      <w:r w:rsidRPr="003C1F84">
                        <w:rPr>
                          <w:b/>
                          <w:sz w:val="20"/>
                        </w:rPr>
                        <w:t>TYPES OF CELLS</w:t>
                      </w:r>
                    </w:p>
                  </w:txbxContent>
                </v:textbox>
                <w10:wrap anchorx="margin"/>
              </v:shape>
            </w:pict>
          </mc:Fallback>
        </mc:AlternateContent>
      </w:r>
    </w:p>
    <w:p w14:paraId="60823AA9" w14:textId="5A80E67F" w:rsidR="003643A7" w:rsidRPr="00220A0A" w:rsidRDefault="00512D94" w:rsidP="004D0475">
      <w:pPr>
        <w:jc w:val="center"/>
        <w:rPr>
          <w:lang w:val="en-US"/>
        </w:rPr>
      </w:pPr>
      <w:r>
        <w:rPr>
          <w:noProof/>
        </w:rPr>
        <mc:AlternateContent>
          <mc:Choice Requires="wps">
            <w:drawing>
              <wp:anchor distT="0" distB="0" distL="114300" distR="114300" simplePos="0" relativeHeight="251721728" behindDoc="0" locked="0" layoutInCell="1" allowOverlap="1" wp14:anchorId="0A5493DF" wp14:editId="58DE5FA2">
                <wp:simplePos x="0" y="0"/>
                <wp:positionH relativeFrom="column">
                  <wp:posOffset>1905</wp:posOffset>
                </wp:positionH>
                <wp:positionV relativeFrom="paragraph">
                  <wp:posOffset>2696210</wp:posOffset>
                </wp:positionV>
                <wp:extent cx="4794885" cy="635"/>
                <wp:effectExtent l="0" t="0" r="5715" b="2540"/>
                <wp:wrapTopAndBottom/>
                <wp:docPr id="246" name="Text Box 246"/>
                <wp:cNvGraphicFramePr/>
                <a:graphic xmlns:a="http://schemas.openxmlformats.org/drawingml/2006/main">
                  <a:graphicData uri="http://schemas.microsoft.com/office/word/2010/wordprocessingShape">
                    <wps:wsp>
                      <wps:cNvSpPr txBox="1"/>
                      <wps:spPr>
                        <a:xfrm>
                          <a:off x="0" y="0"/>
                          <a:ext cx="4794885" cy="635"/>
                        </a:xfrm>
                        <a:prstGeom prst="rect">
                          <a:avLst/>
                        </a:prstGeom>
                        <a:solidFill>
                          <a:prstClr val="white"/>
                        </a:solidFill>
                        <a:ln>
                          <a:noFill/>
                        </a:ln>
                      </wps:spPr>
                      <wps:txbx>
                        <w:txbxContent>
                          <w:p w14:paraId="2C1FB797" w14:textId="16D843D6" w:rsidR="00283860" w:rsidRPr="003643A7" w:rsidRDefault="00283860" w:rsidP="00512D94">
                            <w:pPr>
                              <w:pStyle w:val="Caption"/>
                              <w:rPr>
                                <w:lang w:val="en-US"/>
                              </w:rPr>
                            </w:pPr>
                            <w:bookmarkStart w:id="55" w:name="_Toc502096266"/>
                            <w:r w:rsidRPr="00512D94">
                              <w:rPr>
                                <w:lang w:val="en-US"/>
                              </w:rPr>
                              <w:t xml:space="preserve">Figure </w:t>
                            </w:r>
                            <w:r>
                              <w:fldChar w:fldCharType="begin"/>
                            </w:r>
                            <w:r w:rsidRPr="00512D94">
                              <w:rPr>
                                <w:lang w:val="en-US"/>
                              </w:rPr>
                              <w:instrText xml:space="preserve"> SEQ Figure \* ARABIC </w:instrText>
                            </w:r>
                            <w:r>
                              <w:fldChar w:fldCharType="separate"/>
                            </w:r>
                            <w:r>
                              <w:rPr>
                                <w:noProof/>
                                <w:lang w:val="en-US"/>
                              </w:rPr>
                              <w:t>3</w:t>
                            </w:r>
                            <w:r>
                              <w:fldChar w:fldCharType="end"/>
                            </w:r>
                            <w:r w:rsidRPr="00512D94">
                              <w:rPr>
                                <w:lang w:val="en-US"/>
                              </w:rPr>
                              <w:t xml:space="preserve">. </w:t>
                            </w:r>
                            <w:r w:rsidRPr="003643A7">
                              <w:rPr>
                                <w:lang w:val="en-US" w:eastAsia="sv-SE"/>
                              </w:rPr>
                              <w:t>Small cells pictorial representation.</w:t>
                            </w:r>
                            <w:bookmarkEnd w:id="55"/>
                          </w:p>
                          <w:p w14:paraId="2F335B95" w14:textId="24DD3BBF" w:rsidR="00283860" w:rsidRPr="00512D94" w:rsidRDefault="00283860" w:rsidP="00512D94">
                            <w:pPr>
                              <w:pStyle w:val="Caption"/>
                              <w:rPr>
                                <w:noProof/>
                                <w:sz w:val="24"/>
                                <w:lang w:val="en-US" w:eastAsia="sv-S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493DF" id="Text Box 246" o:spid="_x0000_s1027" type="#_x0000_t202" style="position:absolute;left:0;text-align:left;margin-left:.15pt;margin-top:212.3pt;width:377.5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kjoMQIAAGgEAAAOAAAAZHJzL2Uyb0RvYy54bWysVFFv2yAQfp+0/4B4X5xkaZZZcaosVaZJ&#10;VVspmfpMMI6RgGNAYme/fge2067b07QXfNwdB9/33Xl522pFzsJ5Caagk9GYEmE4lNIcC/p9v/2w&#10;oMQHZkqmwIiCXoSnt6v375aNzcUUalClcASLGJ83tqB1CDbPMs9roZkfgRUGgxU4zQJu3TErHWuw&#10;ulbZdDyeZw240jrgwnv03nVBukr1q0rw8FhVXgSiCopvC2l1aT3ENVstWX50zNaS989g//AKzaTB&#10;S6+l7lhg5OTkH6W05A48VGHEQWdQVZKLhAHRTMZv0OxqZkXCguR4e6XJ/7+y/OH85IgsCzqdzSkx&#10;TKNIe9EG8gVaEn3IUGN9jok7i6mhxQAqPfg9OiPwtnI6fhESwThyfbnyG8txdM4+fZ4tFjeUcIzN&#10;P97EGtnLUet8+CpAk2gU1KF4iVN2vvehSx1S4k0elCy3Uqm4iYGNcuTMUOimlkH0xX/LUibmGoin&#10;uoLRk0V8HY5ohfbQJkauGA9QXhC6g659vOVbiffdMx+emMN+QbQ4A+ERl0pBU1DoLUpqcD//5o/5&#10;KCNGKWmw/wrqf5yYE5SobwYFjs06GG4wDoNhTnoDiHSC02V5MvGAC2owKwf6GUdjHW/BEDMc7ypo&#10;GMxN6KYAR4uL9TolYUtaFu7NzvJYeuB13z4zZ3tVAor5AENnsvyNOF1ukseuTwGZTspFXjsWe7qx&#10;nZP2/ejFeXm9T1kvP4jVLwAAAP//AwBQSwMEFAAGAAgAAAAhAPEkgLffAAAACAEAAA8AAABkcnMv&#10;ZG93bnJldi54bWxMj8FOwzAQRO9I/IO1SFwQdWjdFIU4VVXBAS4VoRdubryNA/E6sp02/D2GCxxn&#10;ZzTztlxPtmcn9KFzJOFulgFDapzuqJWwf3u6vQcWoiKtekco4QsDrKvLi1IV2p3pFU91bFkqoVAo&#10;CSbGoeA8NAatCjM3ICXv6LxVMUnfcu3VOZXbns+zLOdWdZQWjBpwa7D5rEcrYSfed+ZmPD6+bMTC&#10;P+/Hbf7R1lJeX02bB2ARp/gXhh/8hA5VYjq4kXRgvYRFykkQc5EDS/ZquRTADr+XFfCq5P8fqL4B&#10;AAD//wMAUEsBAi0AFAAGAAgAAAAhALaDOJL+AAAA4QEAABMAAAAAAAAAAAAAAAAAAAAAAFtDb250&#10;ZW50X1R5cGVzXS54bWxQSwECLQAUAAYACAAAACEAOP0h/9YAAACUAQAACwAAAAAAAAAAAAAAAAAv&#10;AQAAX3JlbHMvLnJlbHNQSwECLQAUAAYACAAAACEAV4ZI6DECAABoBAAADgAAAAAAAAAAAAAAAAAu&#10;AgAAZHJzL2Uyb0RvYy54bWxQSwECLQAUAAYACAAAACEA8SSAt98AAAAIAQAADwAAAAAAAAAAAAAA&#10;AACLBAAAZHJzL2Rvd25yZXYueG1sUEsFBgAAAAAEAAQA8wAAAJcFAAAAAA==&#10;" stroked="f">
                <v:textbox style="mso-fit-shape-to-text:t" inset="0,0,0,0">
                  <w:txbxContent>
                    <w:p w14:paraId="2C1FB797" w14:textId="16D843D6" w:rsidR="00283860" w:rsidRPr="003643A7" w:rsidRDefault="00283860" w:rsidP="00512D94">
                      <w:pPr>
                        <w:pStyle w:val="Caption"/>
                        <w:rPr>
                          <w:lang w:val="en-US"/>
                        </w:rPr>
                      </w:pPr>
                      <w:bookmarkStart w:id="56" w:name="_Toc502096266"/>
                      <w:r w:rsidRPr="00512D94">
                        <w:rPr>
                          <w:lang w:val="en-US"/>
                        </w:rPr>
                        <w:t xml:space="preserve">Figure </w:t>
                      </w:r>
                      <w:r>
                        <w:fldChar w:fldCharType="begin"/>
                      </w:r>
                      <w:r w:rsidRPr="00512D94">
                        <w:rPr>
                          <w:lang w:val="en-US"/>
                        </w:rPr>
                        <w:instrText xml:space="preserve"> SEQ Figure \* ARABIC </w:instrText>
                      </w:r>
                      <w:r>
                        <w:fldChar w:fldCharType="separate"/>
                      </w:r>
                      <w:r>
                        <w:rPr>
                          <w:noProof/>
                          <w:lang w:val="en-US"/>
                        </w:rPr>
                        <w:t>3</w:t>
                      </w:r>
                      <w:r>
                        <w:fldChar w:fldCharType="end"/>
                      </w:r>
                      <w:r w:rsidRPr="00512D94">
                        <w:rPr>
                          <w:lang w:val="en-US"/>
                        </w:rPr>
                        <w:t xml:space="preserve">. </w:t>
                      </w:r>
                      <w:r w:rsidRPr="003643A7">
                        <w:rPr>
                          <w:lang w:val="en-US" w:eastAsia="sv-SE"/>
                        </w:rPr>
                        <w:t>Small cells pictorial representation.</w:t>
                      </w:r>
                      <w:bookmarkEnd w:id="56"/>
                    </w:p>
                    <w:p w14:paraId="2F335B95" w14:textId="24DD3BBF" w:rsidR="00283860" w:rsidRPr="00512D94" w:rsidRDefault="00283860" w:rsidP="00512D94">
                      <w:pPr>
                        <w:pStyle w:val="Caption"/>
                        <w:rPr>
                          <w:noProof/>
                          <w:sz w:val="24"/>
                          <w:lang w:val="en-US" w:eastAsia="sv-SE"/>
                        </w:rPr>
                      </w:pPr>
                    </w:p>
                  </w:txbxContent>
                </v:textbox>
                <w10:wrap type="topAndBottom"/>
              </v:shape>
            </w:pict>
          </mc:Fallback>
        </mc:AlternateContent>
      </w:r>
      <w:r w:rsidR="009B70C6">
        <w:rPr>
          <w:noProof/>
          <w:lang w:eastAsia="sv-SE"/>
        </w:rPr>
        <mc:AlternateContent>
          <mc:Choice Requires="wpg">
            <w:drawing>
              <wp:anchor distT="0" distB="0" distL="114300" distR="114300" simplePos="0" relativeHeight="251694080" behindDoc="0" locked="0" layoutInCell="1" allowOverlap="1" wp14:anchorId="1E897FE8" wp14:editId="10D41FFC">
                <wp:simplePos x="0" y="0"/>
                <wp:positionH relativeFrom="column">
                  <wp:posOffset>2581</wp:posOffset>
                </wp:positionH>
                <wp:positionV relativeFrom="paragraph">
                  <wp:posOffset>105471</wp:posOffset>
                </wp:positionV>
                <wp:extent cx="4794885" cy="2531745"/>
                <wp:effectExtent l="0" t="0" r="24765" b="20955"/>
                <wp:wrapNone/>
                <wp:docPr id="152"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885" cy="2531745"/>
                          <a:chOff x="1678" y="8996"/>
                          <a:chExt cx="5996" cy="3987"/>
                        </a:xfrm>
                        <a:solidFill>
                          <a:schemeClr val="tx1">
                            <a:lumMod val="50000"/>
                            <a:lumOff val="50000"/>
                          </a:schemeClr>
                        </a:solidFill>
                      </wpg:grpSpPr>
                      <wpg:grpSp>
                        <wpg:cNvPr id="153" name="Group 298"/>
                        <wpg:cNvGrpSpPr>
                          <a:grpSpLocks/>
                        </wpg:cNvGrpSpPr>
                        <wpg:grpSpPr bwMode="auto">
                          <a:xfrm>
                            <a:off x="3184" y="8996"/>
                            <a:ext cx="1496" cy="3978"/>
                            <a:chOff x="3396" y="8852"/>
                            <a:chExt cx="1496" cy="3978"/>
                          </a:xfrm>
                          <a:grpFill/>
                        </wpg:grpSpPr>
                        <wpg:grpSp>
                          <wpg:cNvPr id="155" name="Group 300"/>
                          <wpg:cNvGrpSpPr>
                            <a:grpSpLocks/>
                          </wpg:cNvGrpSpPr>
                          <wpg:grpSpPr bwMode="auto">
                            <a:xfrm>
                              <a:off x="3396" y="8852"/>
                              <a:ext cx="1496" cy="3978"/>
                              <a:chOff x="3720" y="8852"/>
                              <a:chExt cx="1496" cy="3978"/>
                            </a:xfrm>
                            <a:grpFill/>
                          </wpg:grpSpPr>
                          <wps:wsp>
                            <wps:cNvPr id="156" name="Rectangle 301"/>
                            <wps:cNvSpPr>
                              <a:spLocks noChangeArrowheads="1"/>
                            </wps:cNvSpPr>
                            <wps:spPr bwMode="auto">
                              <a:xfrm>
                                <a:off x="3720" y="8852"/>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57" name="Group 302"/>
                            <wpg:cNvGrpSpPr>
                              <a:grpSpLocks/>
                            </wpg:cNvGrpSpPr>
                            <wpg:grpSpPr bwMode="auto">
                              <a:xfrm>
                                <a:off x="4116" y="11392"/>
                                <a:ext cx="618" cy="475"/>
                                <a:chOff x="446" y="8091"/>
                                <a:chExt cx="597" cy="457"/>
                              </a:xfrm>
                              <a:grpFill/>
                            </wpg:grpSpPr>
                            <wps:wsp>
                              <wps:cNvPr id="158" name="AutoShape 303"/>
                              <wps:cNvCnPr>
                                <a:cxnSpLocks noChangeShapeType="1"/>
                              </wps:cNvCnPr>
                              <wps:spPr bwMode="auto">
                                <a:xfrm flipV="1">
                                  <a:off x="729" y="8243"/>
                                  <a:ext cx="1" cy="305"/>
                                </a:xfrm>
                                <a:prstGeom prst="straightConnector1">
                                  <a:avLst/>
                                </a:prstGeom>
                                <a:grpFill/>
                                <a:ln w="28575">
                                  <a:solidFill>
                                    <a:srgbClr val="000000"/>
                                  </a:solidFill>
                                  <a:round/>
                                  <a:headEnd/>
                                  <a:tailEnd type="oval" w="med" len="med"/>
                                </a:ln>
                                <a:extLst/>
                              </wps:spPr>
                              <wps:bodyPr/>
                            </wps:wsp>
                            <wps:wsp>
                              <wps:cNvPr id="159" name="Arc 304"/>
                              <wps:cNvSpPr>
                                <a:spLocks/>
                              </wps:cNvSpPr>
                              <wps:spPr bwMode="auto">
                                <a:xfrm>
                                  <a:off x="803" y="8127"/>
                                  <a:ext cx="112"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0" name="Arc 305"/>
                              <wps:cNvSpPr>
                                <a:spLocks/>
                              </wps:cNvSpPr>
                              <wps:spPr bwMode="auto">
                                <a:xfrm>
                                  <a:off x="933" y="8091"/>
                                  <a:ext cx="110"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1" name="Arc 306"/>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28575">
                                  <a:solidFill>
                                    <a:srgbClr val="000000"/>
                                  </a:solidFill>
                                  <a:round/>
                                  <a:headEnd/>
                                  <a:tailEnd/>
                                </a:ln>
                                <a:extLst/>
                              </wps:spPr>
                              <wps:bodyPr rot="0" vert="horz" wrap="square" lIns="91440" tIns="45720" rIns="91440" bIns="45720" anchor="t" anchorCtr="0" upright="1">
                                <a:noAutofit/>
                              </wps:bodyPr>
                            </wps:wsp>
                            <wps:wsp>
                              <wps:cNvPr id="162" name="Arc 307"/>
                              <wps:cNvSpPr>
                                <a:spLocks/>
                              </wps:cNvSpPr>
                              <wps:spPr bwMode="auto">
                                <a:xfrm flipH="1">
                                  <a:off x="446" y="8117"/>
                                  <a:ext cx="73"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28575">
                                  <a:solidFill>
                                    <a:srgbClr val="000000"/>
                                  </a:solidFill>
                                  <a:round/>
                                  <a:headEnd/>
                                  <a:tailEnd/>
                                </a:ln>
                                <a:extLst/>
                              </wps:spPr>
                              <wps:bodyPr rot="0" vert="horz" wrap="square" lIns="91440" tIns="45720" rIns="91440" bIns="45720" anchor="t" anchorCtr="0" upright="1">
                                <a:noAutofit/>
                              </wps:bodyPr>
                            </wps:wsp>
                          </wpg:grpSp>
                          <wpg:grpSp>
                            <wpg:cNvPr id="163" name="Group 308"/>
                            <wpg:cNvGrpSpPr>
                              <a:grpSpLocks/>
                            </wpg:cNvGrpSpPr>
                            <wpg:grpSpPr bwMode="auto">
                              <a:xfrm>
                                <a:off x="4899" y="12280"/>
                                <a:ext cx="237" cy="545"/>
                                <a:chOff x="8000" y="6517"/>
                                <a:chExt cx="237" cy="545"/>
                              </a:xfrm>
                              <a:grpFill/>
                            </wpg:grpSpPr>
                            <wps:wsp>
                              <wps:cNvPr id="164" name="Rectangle 309"/>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65" name="AutoShape 310"/>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66" name="AutoShape 311"/>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67" name="AutoShape 312"/>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68" name="AutoShape 313"/>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69" name="AutoShape 314"/>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g:cNvPr id="170" name="Group 315"/>
                            <wpg:cNvGrpSpPr>
                              <a:grpSpLocks/>
                            </wpg:cNvGrpSpPr>
                            <wpg:grpSpPr bwMode="auto">
                              <a:xfrm>
                                <a:off x="3885" y="12280"/>
                                <a:ext cx="237" cy="545"/>
                                <a:chOff x="8000" y="6517"/>
                                <a:chExt cx="237" cy="545"/>
                              </a:xfrm>
                              <a:grpFill/>
                            </wpg:grpSpPr>
                            <wps:wsp>
                              <wps:cNvPr id="171" name="Rectangle 316"/>
                              <wps:cNvSpPr>
                                <a:spLocks noChangeArrowheads="1"/>
                              </wps:cNvSpPr>
                              <wps:spPr bwMode="auto">
                                <a:xfrm>
                                  <a:off x="8003" y="6517"/>
                                  <a:ext cx="231" cy="545"/>
                                </a:xfrm>
                                <a:prstGeom prst="rect">
                                  <a:avLst/>
                                </a:prstGeom>
                                <a:grpFill/>
                                <a:ln w="19050">
                                  <a:solidFill>
                                    <a:srgbClr val="000000"/>
                                  </a:solidFill>
                                  <a:miter lim="800000"/>
                                  <a:headEnd/>
                                  <a:tailEnd/>
                                </a:ln>
                              </wps:spPr>
                              <wps:bodyPr rot="0" vert="horz" wrap="square" lIns="91440" tIns="45720" rIns="91440" bIns="45720" anchor="t" anchorCtr="0" upright="1">
                                <a:noAutofit/>
                              </wps:bodyPr>
                            </wps:wsp>
                            <wps:wsp>
                              <wps:cNvPr id="172" name="AutoShape 317"/>
                              <wps:cNvCnPr>
                                <a:cxnSpLocks noChangeShapeType="1"/>
                              </wps:cNvCnPr>
                              <wps:spPr bwMode="auto">
                                <a:xfrm>
                                  <a:off x="8123" y="6517"/>
                                  <a:ext cx="9" cy="545"/>
                                </a:xfrm>
                                <a:prstGeom prst="straightConnector1">
                                  <a:avLst/>
                                </a:prstGeom>
                                <a:grpFill/>
                                <a:ln w="9525">
                                  <a:solidFill>
                                    <a:srgbClr val="000000"/>
                                  </a:solidFill>
                                  <a:round/>
                                  <a:headEnd/>
                                  <a:tailEnd/>
                                </a:ln>
                                <a:extLst/>
                              </wps:spPr>
                              <wps:bodyPr/>
                            </wps:wsp>
                            <wps:wsp>
                              <wps:cNvPr id="173" name="AutoShape 318"/>
                              <wps:cNvCnPr>
                                <a:cxnSpLocks noChangeShapeType="1"/>
                              </wps:cNvCnPr>
                              <wps:spPr bwMode="auto">
                                <a:xfrm>
                                  <a:off x="8003" y="6940"/>
                                  <a:ext cx="231" cy="0"/>
                                </a:xfrm>
                                <a:prstGeom prst="straightConnector1">
                                  <a:avLst/>
                                </a:prstGeom>
                                <a:grpFill/>
                                <a:ln w="9525">
                                  <a:solidFill>
                                    <a:srgbClr val="000000"/>
                                  </a:solidFill>
                                  <a:round/>
                                  <a:headEnd/>
                                  <a:tailEnd/>
                                </a:ln>
                                <a:extLst/>
                              </wps:spPr>
                              <wps:bodyPr/>
                            </wps:wsp>
                            <wps:wsp>
                              <wps:cNvPr id="174" name="AutoShape 319"/>
                              <wps:cNvCnPr>
                                <a:cxnSpLocks noChangeShapeType="1"/>
                              </wps:cNvCnPr>
                              <wps:spPr bwMode="auto">
                                <a:xfrm>
                                  <a:off x="8006" y="6817"/>
                                  <a:ext cx="231" cy="0"/>
                                </a:xfrm>
                                <a:prstGeom prst="straightConnector1">
                                  <a:avLst/>
                                </a:prstGeom>
                                <a:grpFill/>
                                <a:ln w="9525">
                                  <a:solidFill>
                                    <a:srgbClr val="000000"/>
                                  </a:solidFill>
                                  <a:round/>
                                  <a:headEnd/>
                                  <a:tailEnd/>
                                </a:ln>
                                <a:extLst/>
                              </wps:spPr>
                              <wps:bodyPr/>
                            </wps:wsp>
                            <wps:wsp>
                              <wps:cNvPr id="175" name="AutoShape 320"/>
                              <wps:cNvCnPr>
                                <a:cxnSpLocks noChangeShapeType="1"/>
                              </wps:cNvCnPr>
                              <wps:spPr bwMode="auto">
                                <a:xfrm>
                                  <a:off x="8003" y="6616"/>
                                  <a:ext cx="231" cy="0"/>
                                </a:xfrm>
                                <a:prstGeom prst="straightConnector1">
                                  <a:avLst/>
                                </a:prstGeom>
                                <a:grpFill/>
                                <a:ln w="9525">
                                  <a:solidFill>
                                    <a:srgbClr val="000000"/>
                                  </a:solidFill>
                                  <a:round/>
                                  <a:headEnd/>
                                  <a:tailEnd/>
                                </a:ln>
                                <a:extLst/>
                              </wps:spPr>
                              <wps:bodyPr/>
                            </wps:wsp>
                            <wps:wsp>
                              <wps:cNvPr id="176" name="AutoShape 321"/>
                              <wps:cNvCnPr>
                                <a:cxnSpLocks noChangeShapeType="1"/>
                              </wps:cNvCnPr>
                              <wps:spPr bwMode="auto">
                                <a:xfrm>
                                  <a:off x="8000" y="6712"/>
                                  <a:ext cx="231" cy="0"/>
                                </a:xfrm>
                                <a:prstGeom prst="straightConnector1">
                                  <a:avLst/>
                                </a:prstGeom>
                                <a:grpFill/>
                                <a:ln w="9525">
                                  <a:solidFill>
                                    <a:srgbClr val="000000"/>
                                  </a:solidFill>
                                  <a:round/>
                                  <a:headEnd/>
                                  <a:tailEnd/>
                                </a:ln>
                                <a:extLst/>
                              </wps:spPr>
                              <wps:bodyPr/>
                            </wps:wsp>
                          </wpg:grpSp>
                        </wpg:grpSp>
                        <wps:wsp>
                          <wps:cNvPr id="179" name="AutoShape 324"/>
                          <wps:cNvCnPr>
                            <a:cxnSpLocks noChangeShapeType="1"/>
                          </wps:cNvCnPr>
                          <wps:spPr bwMode="auto">
                            <a:xfrm>
                              <a:off x="4234" y="11867"/>
                              <a:ext cx="241" cy="397"/>
                            </a:xfrm>
                            <a:prstGeom prst="straightConnector1">
                              <a:avLst/>
                            </a:prstGeom>
                            <a:grpFill/>
                            <a:ln w="9525">
                              <a:solidFill>
                                <a:srgbClr val="000000"/>
                              </a:solidFill>
                              <a:round/>
                              <a:headEnd/>
                              <a:tailEnd type="triangle"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80" name="Group 325"/>
                        <wpg:cNvGrpSpPr>
                          <a:grpSpLocks/>
                        </wpg:cNvGrpSpPr>
                        <wpg:grpSpPr bwMode="auto">
                          <a:xfrm>
                            <a:off x="1678" y="8996"/>
                            <a:ext cx="1496" cy="3987"/>
                            <a:chOff x="1975" y="8843"/>
                            <a:chExt cx="1496" cy="3987"/>
                          </a:xfrm>
                          <a:grpFill/>
                        </wpg:grpSpPr>
                        <wps:wsp>
                          <wps:cNvPr id="181" name="Rectangle 326"/>
                          <wps:cNvSpPr>
                            <a:spLocks noChangeArrowheads="1"/>
                          </wps:cNvSpPr>
                          <wps:spPr bwMode="auto">
                            <a:xfrm>
                              <a:off x="1975" y="8843"/>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182" name="Group 327"/>
                          <wpg:cNvGrpSpPr>
                            <a:grpSpLocks/>
                          </wpg:cNvGrpSpPr>
                          <wpg:grpSpPr bwMode="auto">
                            <a:xfrm>
                              <a:off x="2445" y="11675"/>
                              <a:ext cx="270" cy="425"/>
                              <a:chOff x="460" y="8123"/>
                              <a:chExt cx="270" cy="425"/>
                            </a:xfrm>
                            <a:grpFill/>
                          </wpg:grpSpPr>
                          <wps:wsp>
                            <wps:cNvPr id="183" name="AutoShape 328"/>
                            <wps:cNvCnPr>
                              <a:cxnSpLocks noChangeShapeType="1"/>
                            </wps:cNvCnPr>
                            <wps:spPr bwMode="auto">
                              <a:xfrm flipV="1">
                                <a:off x="729" y="8243"/>
                                <a:ext cx="1" cy="305"/>
                              </a:xfrm>
                              <a:prstGeom prst="straightConnector1">
                                <a:avLst/>
                              </a:prstGeom>
                              <a:grpFill/>
                              <a:ln w="19050">
                                <a:solidFill>
                                  <a:srgbClr val="000000"/>
                                </a:solidFill>
                                <a:round/>
                                <a:headEnd/>
                                <a:tailEnd type="oval" w="med" len="med"/>
                              </a:ln>
                              <a:extLst/>
                            </wps:spPr>
                            <wps:bodyPr/>
                          </wps:wsp>
                          <wps:wsp>
                            <wps:cNvPr id="186" name="Arc 331"/>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s:wsp>
                            <wps:cNvPr id="187" name="Arc 332"/>
                            <wps:cNvSpPr>
                              <a:spLocks/>
                            </wps:cNvSpPr>
                            <wps:spPr bwMode="auto">
                              <a:xfrm flipH="1">
                                <a:off x="460" y="8123"/>
                                <a:ext cx="67"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wpg:grpSp>
                        <wpg:grpSp>
                          <wpg:cNvPr id="188" name="Group 333"/>
                          <wpg:cNvGrpSpPr>
                            <a:grpSpLocks/>
                          </wpg:cNvGrpSpPr>
                          <wpg:grpSpPr bwMode="auto">
                            <a:xfrm>
                              <a:off x="3110" y="12305"/>
                              <a:ext cx="143" cy="314"/>
                              <a:chOff x="414" y="6535"/>
                              <a:chExt cx="143" cy="314"/>
                            </a:xfrm>
                            <a:grpFill/>
                          </wpg:grpSpPr>
                          <wps:wsp>
                            <wps:cNvPr id="189" name="Rectangle 334"/>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0" name="AutoShape 335"/>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1" name="AutoShape 336"/>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2" name="Group 337"/>
                          <wpg:cNvGrpSpPr>
                            <a:grpSpLocks/>
                          </wpg:cNvGrpSpPr>
                          <wpg:grpSpPr bwMode="auto">
                            <a:xfrm>
                              <a:off x="3211" y="11333"/>
                              <a:ext cx="143" cy="314"/>
                              <a:chOff x="414" y="6535"/>
                              <a:chExt cx="143" cy="314"/>
                            </a:xfrm>
                            <a:grpFill/>
                          </wpg:grpSpPr>
                          <wps:wsp>
                            <wps:cNvPr id="193" name="Rectangle 338"/>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4" name="AutoShape 339"/>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195" name="AutoShape 340"/>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196" name="Group 341"/>
                          <wpg:cNvGrpSpPr>
                            <a:grpSpLocks/>
                          </wpg:cNvGrpSpPr>
                          <wpg:grpSpPr bwMode="auto">
                            <a:xfrm>
                              <a:off x="2084" y="12129"/>
                              <a:ext cx="143" cy="314"/>
                              <a:chOff x="2121" y="10855"/>
                              <a:chExt cx="143" cy="314"/>
                            </a:xfrm>
                            <a:grpFill/>
                          </wpg:grpSpPr>
                          <wps:wsp>
                            <wps:cNvPr id="197" name="Rectangle 342"/>
                            <wps:cNvSpPr>
                              <a:spLocks noChangeArrowheads="1"/>
                            </wps:cNvSpPr>
                            <wps:spPr bwMode="auto">
                              <a:xfrm>
                                <a:off x="2121" y="1093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198" name="AutoShape 343"/>
                            <wps:cNvCnPr>
                              <a:cxnSpLocks noChangeShapeType="1"/>
                            </wps:cNvCnPr>
                            <wps:spPr bwMode="auto">
                              <a:xfrm flipV="1">
                                <a:off x="2121" y="10855"/>
                                <a:ext cx="0" cy="83"/>
                              </a:xfrm>
                              <a:prstGeom prst="straightConnector1">
                                <a:avLst/>
                              </a:prstGeom>
                              <a:grpFill/>
                              <a:ln w="9525">
                                <a:solidFill>
                                  <a:srgbClr val="000000"/>
                                </a:solidFill>
                                <a:round/>
                                <a:headEnd/>
                                <a:tailEnd/>
                              </a:ln>
                              <a:extLst/>
                            </wps:spPr>
                            <wps:bodyPr/>
                          </wps:wsp>
                          <wps:wsp>
                            <wps:cNvPr id="199" name="AutoShape 344"/>
                            <wps:cNvCnPr>
                              <a:cxnSpLocks noChangeShapeType="1"/>
                            </wps:cNvCnPr>
                            <wps:spPr bwMode="auto">
                              <a:xfrm>
                                <a:off x="2131" y="11020"/>
                                <a:ext cx="119" cy="0"/>
                              </a:xfrm>
                              <a:prstGeom prst="straightConnector1">
                                <a:avLst/>
                              </a:prstGeom>
                              <a:grpFill/>
                              <a:ln w="9525">
                                <a:solidFill>
                                  <a:srgbClr val="000000"/>
                                </a:solidFill>
                                <a:round/>
                                <a:headEnd/>
                                <a:tailEnd/>
                              </a:ln>
                              <a:extLst/>
                            </wps:spPr>
                            <wps:bodyPr/>
                          </wps:wsp>
                        </wpg:grpSp>
                      </wpg:grpSp>
                      <wpg:grpSp>
                        <wpg:cNvPr id="203" name="Group 348"/>
                        <wpg:cNvGrpSpPr>
                          <a:grpSpLocks/>
                        </wpg:cNvGrpSpPr>
                        <wpg:grpSpPr bwMode="auto">
                          <a:xfrm>
                            <a:off x="4670" y="8996"/>
                            <a:ext cx="1496" cy="3978"/>
                            <a:chOff x="5288" y="8847"/>
                            <a:chExt cx="1496" cy="3978"/>
                          </a:xfrm>
                          <a:grpFill/>
                        </wpg:grpSpPr>
                        <wps:wsp>
                          <wps:cNvPr id="204" name="Rectangle 349"/>
                          <wps:cNvSpPr>
                            <a:spLocks noChangeArrowheads="1"/>
                          </wps:cNvSpPr>
                          <wps:spPr bwMode="auto">
                            <a:xfrm>
                              <a:off x="5288" y="8847"/>
                              <a:ext cx="1496" cy="3978"/>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g:grpSp>
                          <wpg:cNvPr id="205" name="Group 350"/>
                          <wpg:cNvGrpSpPr>
                            <a:grpSpLocks/>
                          </wpg:cNvGrpSpPr>
                          <wpg:grpSpPr bwMode="auto">
                            <a:xfrm>
                              <a:off x="5417" y="11679"/>
                              <a:ext cx="738" cy="797"/>
                              <a:chOff x="394" y="8091"/>
                              <a:chExt cx="642" cy="457"/>
                            </a:xfrm>
                            <a:grpFill/>
                          </wpg:grpSpPr>
                          <wps:wsp>
                            <wps:cNvPr id="206" name="AutoShape 351"/>
                            <wps:cNvCnPr>
                              <a:cxnSpLocks noChangeShapeType="1"/>
                            </wps:cNvCnPr>
                            <wps:spPr bwMode="auto">
                              <a:xfrm flipV="1">
                                <a:off x="729" y="8243"/>
                                <a:ext cx="1" cy="305"/>
                              </a:xfrm>
                              <a:prstGeom prst="straightConnector1">
                                <a:avLst/>
                              </a:prstGeom>
                              <a:grpFill/>
                              <a:ln w="38100">
                                <a:solidFill>
                                  <a:srgbClr val="000000"/>
                                </a:solidFill>
                                <a:round/>
                                <a:headEnd/>
                                <a:tailEnd type="oval" w="med" len="med"/>
                              </a:ln>
                              <a:extLst/>
                            </wps:spPr>
                            <wps:bodyPr/>
                          </wps:wsp>
                          <wps:wsp>
                            <wps:cNvPr id="207" name="Arc 352"/>
                            <wps:cNvSpPr>
                              <a:spLocks/>
                            </wps:cNvSpPr>
                            <wps:spPr bwMode="auto">
                              <a:xfrm>
                                <a:off x="803" y="8127"/>
                                <a:ext cx="88" cy="222"/>
                              </a:xfrm>
                              <a:custGeom>
                                <a:avLst/>
                                <a:gdLst>
                                  <a:gd name="G0" fmla="+- 0 0 0"/>
                                  <a:gd name="G1" fmla="+- 21600 0 0"/>
                                  <a:gd name="G2" fmla="+- 21600 0 0"/>
                                  <a:gd name="T0" fmla="*/ 0 w 21600"/>
                                  <a:gd name="T1" fmla="*/ 0 h 41930"/>
                                  <a:gd name="T2" fmla="*/ 7298 w 21600"/>
                                  <a:gd name="T3" fmla="*/ 41930 h 41930"/>
                                  <a:gd name="T4" fmla="*/ 0 w 21600"/>
                                  <a:gd name="T5" fmla="*/ 21600 h 41930"/>
                                </a:gdLst>
                                <a:ahLst/>
                                <a:cxnLst>
                                  <a:cxn ang="0">
                                    <a:pos x="T0" y="T1"/>
                                  </a:cxn>
                                  <a:cxn ang="0">
                                    <a:pos x="T2" y="T3"/>
                                  </a:cxn>
                                  <a:cxn ang="0">
                                    <a:pos x="T4" y="T5"/>
                                  </a:cxn>
                                </a:cxnLst>
                                <a:rect l="0" t="0" r="r" b="b"/>
                                <a:pathLst>
                                  <a:path w="21600" h="41930" fill="none" extrusionOk="0">
                                    <a:moveTo>
                                      <a:pt x="-1" y="0"/>
                                    </a:moveTo>
                                    <a:cubicBezTo>
                                      <a:pt x="11929" y="0"/>
                                      <a:pt x="21600" y="9670"/>
                                      <a:pt x="21600" y="21600"/>
                                    </a:cubicBezTo>
                                    <a:cubicBezTo>
                                      <a:pt x="21600" y="30715"/>
                                      <a:pt x="15877" y="38849"/>
                                      <a:pt x="7297" y="41929"/>
                                    </a:cubicBezTo>
                                  </a:path>
                                  <a:path w="21600" h="41930" stroke="0" extrusionOk="0">
                                    <a:moveTo>
                                      <a:pt x="-1" y="0"/>
                                    </a:moveTo>
                                    <a:cubicBezTo>
                                      <a:pt x="11929" y="0"/>
                                      <a:pt x="21600" y="9670"/>
                                      <a:pt x="21600" y="21600"/>
                                    </a:cubicBezTo>
                                    <a:cubicBezTo>
                                      <a:pt x="21600" y="30715"/>
                                      <a:pt x="15877" y="38849"/>
                                      <a:pt x="7297" y="41929"/>
                                    </a:cubicBezTo>
                                    <a:lnTo>
                                      <a:pt x="0"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8" name="Arc 353"/>
                            <wps:cNvSpPr>
                              <a:spLocks/>
                            </wps:cNvSpPr>
                            <wps:spPr bwMode="auto">
                              <a:xfrm>
                                <a:off x="922" y="8091"/>
                                <a:ext cx="114" cy="303"/>
                              </a:xfrm>
                              <a:custGeom>
                                <a:avLst/>
                                <a:gdLst>
                                  <a:gd name="G0" fmla="+- 0 0 0"/>
                                  <a:gd name="G1" fmla="+- 18890 0 0"/>
                                  <a:gd name="G2" fmla="+- 21600 0 0"/>
                                  <a:gd name="T0" fmla="*/ 10475 w 21600"/>
                                  <a:gd name="T1" fmla="*/ 0 h 38337"/>
                                  <a:gd name="T2" fmla="*/ 9400 w 21600"/>
                                  <a:gd name="T3" fmla="*/ 38337 h 38337"/>
                                  <a:gd name="T4" fmla="*/ 0 w 21600"/>
                                  <a:gd name="T5" fmla="*/ 18890 h 38337"/>
                                </a:gdLst>
                                <a:ahLst/>
                                <a:cxnLst>
                                  <a:cxn ang="0">
                                    <a:pos x="T0" y="T1"/>
                                  </a:cxn>
                                  <a:cxn ang="0">
                                    <a:pos x="T2" y="T3"/>
                                  </a:cxn>
                                  <a:cxn ang="0">
                                    <a:pos x="T4" y="T5"/>
                                  </a:cxn>
                                </a:cxnLst>
                                <a:rect l="0" t="0" r="r" b="b"/>
                                <a:pathLst>
                                  <a:path w="21600" h="38337" fill="none" extrusionOk="0">
                                    <a:moveTo>
                                      <a:pt x="10475" y="-1"/>
                                    </a:moveTo>
                                    <a:cubicBezTo>
                                      <a:pt x="17340" y="3807"/>
                                      <a:pt x="21600" y="11039"/>
                                      <a:pt x="21600" y="18890"/>
                                    </a:cubicBezTo>
                                    <a:cubicBezTo>
                                      <a:pt x="21600" y="27175"/>
                                      <a:pt x="16860" y="34731"/>
                                      <a:pt x="9400" y="38337"/>
                                    </a:cubicBezTo>
                                  </a:path>
                                  <a:path w="21600" h="38337" stroke="0" extrusionOk="0">
                                    <a:moveTo>
                                      <a:pt x="10475" y="-1"/>
                                    </a:moveTo>
                                    <a:cubicBezTo>
                                      <a:pt x="17340" y="3807"/>
                                      <a:pt x="21600" y="11039"/>
                                      <a:pt x="21600" y="18890"/>
                                    </a:cubicBezTo>
                                    <a:cubicBezTo>
                                      <a:pt x="21600" y="27175"/>
                                      <a:pt x="16860" y="34731"/>
                                      <a:pt x="9400" y="38337"/>
                                    </a:cubicBezTo>
                                    <a:lnTo>
                                      <a:pt x="0" y="1889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09" name="Arc 354"/>
                            <wps:cNvSpPr>
                              <a:spLocks/>
                            </wps:cNvSpPr>
                            <wps:spPr bwMode="auto">
                              <a:xfrm flipH="1" flipV="1">
                                <a:off x="543" y="8136"/>
                                <a:ext cx="84" cy="224"/>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grpFill/>
                              <a:ln w="38100">
                                <a:solidFill>
                                  <a:srgbClr val="000000"/>
                                </a:solidFill>
                                <a:round/>
                                <a:headEnd/>
                                <a:tailEnd/>
                              </a:ln>
                              <a:extLst/>
                            </wps:spPr>
                            <wps:bodyPr rot="0" vert="horz" wrap="square" lIns="91440" tIns="45720" rIns="91440" bIns="45720" anchor="t" anchorCtr="0" upright="1">
                              <a:noAutofit/>
                            </wps:bodyPr>
                          </wps:wsp>
                          <wps:wsp>
                            <wps:cNvPr id="210" name="Arc 355"/>
                            <wps:cNvSpPr>
                              <a:spLocks/>
                            </wps:cNvSpPr>
                            <wps:spPr bwMode="auto">
                              <a:xfrm flipH="1">
                                <a:off x="394" y="8117"/>
                                <a:ext cx="114" cy="286"/>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grpFill/>
                              <a:ln w="38100">
                                <a:solidFill>
                                  <a:srgbClr val="000000"/>
                                </a:solidFill>
                                <a:round/>
                                <a:headEnd/>
                                <a:tailEnd/>
                              </a:ln>
                              <a:extLst/>
                            </wps:spPr>
                            <wps:bodyPr rot="0" vert="horz" wrap="square" lIns="91440" tIns="45720" rIns="91440" bIns="45720" anchor="t" anchorCtr="0" upright="1">
                              <a:noAutofit/>
                            </wps:bodyPr>
                          </wps:wsp>
                        </wpg:grpSp>
                        <wpg:grpSp>
                          <wpg:cNvPr id="211" name="Group 356"/>
                          <wpg:cNvGrpSpPr>
                            <a:grpSpLocks/>
                          </wpg:cNvGrpSpPr>
                          <wpg:grpSpPr bwMode="auto">
                            <a:xfrm>
                              <a:off x="6534" y="11833"/>
                              <a:ext cx="143" cy="314"/>
                              <a:chOff x="414" y="6535"/>
                              <a:chExt cx="143" cy="314"/>
                            </a:xfrm>
                            <a:grpFill/>
                          </wpg:grpSpPr>
                          <wps:wsp>
                            <wps:cNvPr id="212" name="Rectangle 357"/>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3" name="AutoShape 358"/>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4" name="AutoShape 359"/>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g:grpSp>
                          <wpg:cNvPr id="215" name="Group 360"/>
                          <wpg:cNvGrpSpPr>
                            <a:grpSpLocks/>
                          </wpg:cNvGrpSpPr>
                          <wpg:grpSpPr bwMode="auto">
                            <a:xfrm>
                              <a:off x="5455" y="12433"/>
                              <a:ext cx="143" cy="314"/>
                              <a:chOff x="414" y="6535"/>
                              <a:chExt cx="143" cy="314"/>
                            </a:xfrm>
                            <a:grpFill/>
                          </wpg:grpSpPr>
                          <wps:wsp>
                            <wps:cNvPr id="216" name="Rectangle 361"/>
                            <wps:cNvSpPr>
                              <a:spLocks noChangeArrowheads="1"/>
                            </wps:cNvSpPr>
                            <wps:spPr bwMode="auto">
                              <a:xfrm>
                                <a:off x="414" y="6618"/>
                                <a:ext cx="143" cy="231"/>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17" name="AutoShape 362"/>
                            <wps:cNvCnPr>
                              <a:cxnSpLocks noChangeShapeType="1"/>
                            </wps:cNvCnPr>
                            <wps:spPr bwMode="auto">
                              <a:xfrm flipV="1">
                                <a:off x="414" y="6535"/>
                                <a:ext cx="0" cy="83"/>
                              </a:xfrm>
                              <a:prstGeom prst="straightConnector1">
                                <a:avLst/>
                              </a:prstGeom>
                              <a:grpFill/>
                              <a:ln w="9525">
                                <a:solidFill>
                                  <a:srgbClr val="000000"/>
                                </a:solidFill>
                                <a:round/>
                                <a:headEnd/>
                                <a:tailEnd/>
                              </a:ln>
                              <a:extLst/>
                            </wps:spPr>
                            <wps:bodyPr/>
                          </wps:wsp>
                          <wps:wsp>
                            <wps:cNvPr id="218" name="AutoShape 363"/>
                            <wps:cNvCnPr>
                              <a:cxnSpLocks noChangeShapeType="1"/>
                            </wps:cNvCnPr>
                            <wps:spPr bwMode="auto">
                              <a:xfrm>
                                <a:off x="424" y="6700"/>
                                <a:ext cx="119" cy="0"/>
                              </a:xfrm>
                              <a:prstGeom prst="straightConnector1">
                                <a:avLst/>
                              </a:prstGeom>
                              <a:grpFill/>
                              <a:ln w="9525">
                                <a:solidFill>
                                  <a:srgbClr val="000000"/>
                                </a:solidFill>
                                <a:round/>
                                <a:headEnd/>
                                <a:tailEnd/>
                              </a:ln>
                              <a:extLst/>
                            </wps:spPr>
                            <wps:bodyPr/>
                          </wps:wsp>
                        </wpg:grpSp>
                        <wps:wsp>
                          <wps:cNvPr id="219" name="AutoShape 364"/>
                          <wps:cNvCnPr>
                            <a:cxnSpLocks noChangeShapeType="1"/>
                          </wps:cNvCnPr>
                          <wps:spPr bwMode="auto">
                            <a:xfrm flipV="1">
                              <a:off x="5674" y="12138"/>
                              <a:ext cx="751" cy="549"/>
                            </a:xfrm>
                            <a:prstGeom prst="straightConnector1">
                              <a:avLst/>
                            </a:prstGeom>
                            <a:grpFill/>
                            <a:ln w="9525">
                              <a:solidFill>
                                <a:srgbClr val="000000"/>
                              </a:solidFill>
                              <a:prstDash val="dash"/>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Text Box 365"/>
                          <wps:cNvSpPr txBox="1">
                            <a:spLocks noChangeArrowheads="1"/>
                          </wps:cNvSpPr>
                          <wps:spPr bwMode="auto">
                            <a:xfrm>
                              <a:off x="5394" y="8964"/>
                              <a:ext cx="1296" cy="341"/>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1F6405" w14:textId="343E36DD" w:rsidR="00283860" w:rsidRPr="002F2214" w:rsidRDefault="00283860" w:rsidP="003643A7">
                                <w:pPr>
                                  <w:jc w:val="center"/>
                                  <w:rPr>
                                    <w:b/>
                                    <w:sz w:val="18"/>
                                    <w:szCs w:val="18"/>
                                  </w:rPr>
                                </w:pPr>
                              </w:p>
                            </w:txbxContent>
                          </wps:txbx>
                          <wps:bodyPr rot="0" vert="horz" wrap="square" lIns="91440" tIns="45720" rIns="91440" bIns="45720" anchor="t" anchorCtr="0" upright="1">
                            <a:noAutofit/>
                          </wps:bodyPr>
                        </wps:wsp>
                      </wpg:grpSp>
                      <wpg:grpSp>
                        <wpg:cNvPr id="223" name="Group 368"/>
                        <wpg:cNvGrpSpPr>
                          <a:grpSpLocks/>
                        </wpg:cNvGrpSpPr>
                        <wpg:grpSpPr bwMode="auto">
                          <a:xfrm>
                            <a:off x="6178" y="8996"/>
                            <a:ext cx="1496" cy="3987"/>
                            <a:chOff x="6178" y="8996"/>
                            <a:chExt cx="1496" cy="3987"/>
                          </a:xfrm>
                          <a:grpFill/>
                        </wpg:grpSpPr>
                        <wps:wsp>
                          <wps:cNvPr id="224" name="Rectangle 369"/>
                          <wps:cNvSpPr>
                            <a:spLocks noChangeArrowheads="1"/>
                          </wps:cNvSpPr>
                          <wps:spPr bwMode="auto">
                            <a:xfrm>
                              <a:off x="6178" y="8996"/>
                              <a:ext cx="1496" cy="3987"/>
                            </a:xfrm>
                            <a:prstGeom prst="rect">
                              <a:avLst/>
                            </a:prstGeom>
                            <a:grpFill/>
                            <a:ln w="9525">
                              <a:solidFill>
                                <a:srgbClr val="000000"/>
                              </a:solidFill>
                              <a:miter lim="800000"/>
                              <a:headEnd/>
                              <a:tailEnd/>
                            </a:ln>
                          </wps:spPr>
                          <wps:bodyPr rot="0" vert="horz" wrap="square" lIns="91440" tIns="45720" rIns="91440" bIns="45720" anchor="t" anchorCtr="0" upright="1">
                            <a:noAutofit/>
                          </wps:bodyPr>
                        </wps:wsp>
                        <wps:wsp>
                          <wps:cNvPr id="226" name="Text Box 371"/>
                          <wps:cNvSpPr txBox="1">
                            <a:spLocks noChangeArrowheads="1"/>
                          </wps:cNvSpPr>
                          <wps:spPr bwMode="auto">
                            <a:xfrm>
                              <a:off x="6324" y="10925"/>
                              <a:ext cx="1266" cy="1864"/>
                            </a:xfrm>
                            <a:prstGeom prst="rect">
                              <a:avLst/>
                            </a:prstGeom>
                            <a:grp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E25666" w14:textId="0ACB51AB" w:rsidR="00283860" w:rsidRPr="003643A7" w:rsidRDefault="00283860" w:rsidP="0064334B">
                                <w:pPr>
                                  <w:jc w:val="center"/>
                                  <w:rPr>
                                    <w:color w:val="FFFFFF"/>
                                    <w:sz w:val="14"/>
                                    <w:szCs w:val="14"/>
                                    <w:lang w:val="en-US"/>
                                  </w:rPr>
                                </w:pPr>
                              </w:p>
                            </w:txbxContent>
                          </wps:txbx>
                          <wps:bodyPr rot="0" vert="horz" wrap="square" lIns="91440" tIns="45720" rIns="91440" bIns="45720" anchor="t" anchorCtr="0" upright="1">
                            <a:noAutofit/>
                          </wps:bodyPr>
                        </wps:wsp>
                        <wps:wsp>
                          <wps:cNvPr id="227" name="Rectangle 372"/>
                          <wps:cNvSpPr>
                            <a:spLocks noChangeArrowheads="1"/>
                          </wps:cNvSpPr>
                          <wps:spPr bwMode="auto">
                            <a:xfrm>
                              <a:off x="6427"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8" name="Rectangle 373"/>
                          <wps:cNvSpPr>
                            <a:spLocks noChangeArrowheads="1"/>
                          </wps:cNvSpPr>
                          <wps:spPr bwMode="auto">
                            <a:xfrm>
                              <a:off x="72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9" name="Rectangle 374"/>
                          <wps:cNvSpPr>
                            <a:spLocks noChangeArrowheads="1"/>
                          </wps:cNvSpPr>
                          <wps:spPr bwMode="auto">
                            <a:xfrm>
                              <a:off x="6812" y="9635"/>
                              <a:ext cx="194" cy="702"/>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375"/>
                          <wps:cNvSpPr>
                            <a:spLocks noChangeArrowheads="1"/>
                          </wps:cNvSpPr>
                          <wps:spPr bwMode="auto">
                            <a:xfrm>
                              <a:off x="6865" y="10326"/>
                              <a:ext cx="96" cy="628"/>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1" name="Rectangle 376"/>
                          <wps:cNvSpPr>
                            <a:spLocks noChangeArrowheads="1"/>
                          </wps:cNvSpPr>
                          <wps:spPr bwMode="auto">
                            <a:xfrm>
                              <a:off x="6627"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2" name="Rectangle 377"/>
                          <wps:cNvSpPr>
                            <a:spLocks noChangeArrowheads="1"/>
                          </wps:cNvSpPr>
                          <wps:spPr bwMode="auto">
                            <a:xfrm>
                              <a:off x="7006" y="9918"/>
                              <a:ext cx="185" cy="143"/>
                            </a:xfrm>
                            <a:prstGeom prst="rect">
                              <a:avLst/>
                            </a:prstGeom>
                            <a:grpFill/>
                            <a:ln w="19050" algn="ctr">
                              <a:solidFill>
                                <a:schemeClr val="tx1"/>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897FE8" id="Group 297" o:spid="_x0000_s1028" style="position:absolute;left:0;text-align:left;margin-left:.2pt;margin-top:8.3pt;width:377.55pt;height:199.35pt;z-index:251694080" coordorigin="1678,8996" coordsize="5996,3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JGwERQAALzSAAAOAAAAZHJzL2Uyb0RvYy54bWzsXVtv49iRfg+w/4HQ4y7c5v1ijCdou92T&#10;ALNJsNO7eWZLsiWMJCoU3fYk2P+er+pceEhRaskS6e7xmQYGkknxUqeqvqo6dfnhj8/LhfNlWm7m&#10;xep65L1zR850NS4m89XD9eh/P328SEfOpspXk3xRrKbXo9+mm9Eff/yPP/zwtL6a+sWsWEympYOL&#10;rDZXT+vr0ayq1leXl5vxbLrMN++K9XSFg/dFucwrfC0fLidl/oSrLxeXvuvGl09FOVmXxXi62eCv&#10;H8TB0Y98/fv76bj66/39Zlo5i+sRnq3i/5f8/8/0/8sff8ivHsp8PZuP5WPkL3iKZT5f4ab6Uh/y&#10;Kncey/nWpZbzcVlsivvq3bhYXhb39/PxlN8Bb+O5rbf5qSwe1/wuD1dPD2tNJpC2RacXX3b8ly9/&#10;K535BGsX+SNnlS+xSHxfx88SIs/T+uEKZ/1Urn9Z/60U74iPPxfjXzc4fNk+Tt8fxMnO56f/Lia4&#10;YP5YFUye5/tySZfAizvPvAq/6VWYPlfOGH8MkyxM02jkjHHMjwIvCSOxTuMZFpN+58UJ+AqH0yyL&#10;1bE7+fuI/sY/DrKUX+Eyv1I33hSL+eTjfLGgp2Aum94uSudLDv6onj1+yMXjEo8t/ha5+E/cAX+m&#10;2/Op+s+4tL4KiIFv9Q2YNJIUgo78RZNUEz5oEz7tm/CBl4YtAirye2FNPlCZBUQTPgjoIBE+BbvI&#10;Y4rw2780CI9XJ7IrjjmELGABkx8DsRBtfiOZOxc/drzeYWRJfCiX85IF+nBTi/zmNJH/ZZavp6xJ&#10;NiTMmvOwmILE/wNNma8eFlMncD3BfXymkvmNEHhnVdzOcN70fVkWT7NpPsGD8flgduMH9GUDdfFV&#10;DRBsU243xQ12Wpeb6qdpsXTow/WoxOOz7OZfft5UxGT5lTpFqizJffnVYuU8XY+yyI/4F4bAQnrL&#10;h89aH5DoC55rynV+tZxXQK3FfAlB0CflV0SPu9WExaLK5wvxGT9erFhRCpqQ/G+uPheT30CfshCQ&#10;BAjFh1lR/nPkPAGOrkebfzzm5XTkLP68Ao0zLwwJv/hLGDHVSvPIZ/NIvhrjUtBoI0d8vK0E5j2u&#10;y/nDDHcSmm5VvIdmvp8zxeqnkg8L/turthLFPAIvApc1Qp/yGXqeUD+eF2RS/yh2iT1AAkFGmLTh&#10;Igyl0nIz5tX8ajxTSisCyomfRW2s2K2yBpFNvI6QTVojFmDIZmDI5u1K4PH4eSXxWIsnn/7ptzWw&#10;tyGd4if7pdO5X8zX/6dYRCJ14mdCwfkhP0J+pejuSax1meq7RXRTlTnx3m2xWkFai1Kw4MEC66cR&#10;FpZhu4bYgyUWlpQUzA4hdSqmVAFoh/Rdj5bTCeRuCoOWPgltQiLMLy31i6KhKc0C3Jg5xJ8H0OBY&#10;Fskl5Rj8ERr80dLd6umg/8UR9QpfVdIp2I7RzfNZRozF92A0sp3mszgayz9+FBqayKYWGVg9Af1Y&#10;I08UuEOt3S8XsLr/68Jx6R+9Ap2pTgCH6RN8L3Y7T8JzfPWkT/pW/3mJGz05fLXW7T7p2/FJMyf0&#10;sqD9TJ/07XASZCPddTEQTjwWzuMLOTsuCHNMn7jz0WAR6ZMEJYyrgfaauvlMsCk03fNKUhyfgAbw&#10;HVyWonWxIVOaaAKlibcWfI6ziPo7TsZr08msAnC//ScLC/OT0gt8sviRfCJC7bZjVo4cOGafxaKs&#10;84pehB6IPpJsiiVzZtDzvC7OPazK69EK3iVcz+eqfCRX9K+/qtdcFl+mnwq+QkXve4HlxSvwguJh&#10;6sPjx8/z8c30n+bJnpdJvScZYM3XkM+Ay2RxsuOIZi1648alm9/aVwzcxJP4JQ55UZoAonCzIE3D&#10;TBKGnwOMJ46AFHhOuYDGzXBvotte+kEvF78CJ8AHlnzttVqsTHYQomKurDo+XhSbqaC/ILikPDMv&#10;c0CtDGuzQtmiPUKbeKZDwOt7MEWHsLtirLKJqCyMBJUaN2F0mOEP48jBiJoFElG1RarNKQ/3J0SV&#10;th6YR8Uu+kFUL02z8yCq58L03gWEbVQN0iCQxoRG+gaqZiGAfgdEm6jKFwKqdl7waFQV1DCuBvq/&#10;KVQVZDwWVXnpGaSAr0LnfAVZk4D8WUY1V/JBGwo9zw0aeFfjLi9TB+C19Xf7kn7iKe9QomucksDT&#10;c4RJIL1DcYgYUD6hZFVW5LWVgK+70VXS8Th0fZNkJBTcRllzhdVxi7JGKKi/gM8gKAs8MFGWo/hn&#10;QVkOX/yJwhedgYwI8QsS99QL5M6BQl6KiAtXlp3oU4E3DvyBnVnfD2RMrEZUE3azXb5nw5mFs0uw&#10;23UxE3YPdmaJDjuuZ93ZkaDzy91ZgVDK99uPuT6ZloR0pg8Z+mAR/LHhxmLN6j+2UK8bYj0/ijsu&#10;JF8P19/ylJnB6M6mP9X0jZvfJJbr3217ynHkiijltqes/PhjPGVxpzrScByW25Wpgy7eCSvTNg8U&#10;b5psYw2EQXeEBjEQoIFMA4F9hDMbCMSgcn9DbxF5XivEnQD12CxI2V441SzodLU1SiME7ruR73VZ&#10;Dhql6aQdYfBGhDtOQoZeOleo/G67wGW7wFex/fokfUcEr2Ps7h/ijoceLrTrgke744IYFOSWjwfy&#10;vyl3XLz4se44Vt4AY9Bsv2HgRTF8cMbiDBs68N/h2bYi3Z7npTuccV6kFzjjSOhIGx63h2QfsWkQ&#10;pJHYT1QPQuzHT2hygmkf4CV3O+OSiscB+BskYhtrhQ1jrq9F2gGRtk4g25eHEQOgBFKqPIze08dC&#10;5N2xNEItpxJblBvtI6zLgBltpe1Rrgz/LI4UytaJGO3fGUBb75jUFKHUBzIH+t9ij6GSBH3NJCnW&#10;hd32iM7COFeSFOgmghY13WpqQ9GTeSKpbVBN5T85L02R8jI3EnvFNkfqKzlSg/AhwiXSIq4TguDS&#10;A64lH/aUEGSYyann7+JEKISD+BAgfFIe0EmJe3vTgA7fK6UzpfIZTAvpVE0jHcxj82m41dd6CHsj&#10;wkzc0kP8991ayK7+/pT/HYm6MTB1W/bZVB9y9UUaZZwq9LarP4wF0pUK6g2QCmpqfi37MXJw2UW0&#10;qz/M6gNZt2XfTPQcAPe15Z6oAMGbX/3aF9nnnSE/UK6e9M5Edl+fWfLY/YCpCJ/gLXhnCfyfLe9M&#10;aCiJjK00aOudkVZ/UxUsQ3hnSb1fYXhn5q7FAFraemdUVPUK3hltEm1jtIzDcYLoAKuvLTTrnQnD&#10;bCjfPNERQtM3NyOEg6y+9c5eR/a74nL+wHE5LfvWOxtY9rvicsipAggNGZmR+yrWO1Orb3pn5mda&#10;lP73jJIun90f1mcP/UBspmPnHvHDZsiG8gMoXB+IJh/fY8BWVu1W5ZwbF3ytcpebwaAeS9FB1hVS&#10;GIMbtfzr/cfITcIgvUiSKLgIgzv34ib9eHvx/taL4+Tu5vbmzvt/Kp30wqvZfDKZru74miij5PY1&#10;+PthTRpkBxvR8UV3jpmqB+Sg2yMaDPwymzw5kzn1NwiijPI0J3OU8fuJaDng5IsHlCiPq3JEtVt/&#10;n1czjh6rysdGL4PUpX/EBFjqQl2dvxk3vtx6N3HGM0ow8TvQShS0kRBReweh40QrA7q0FC7+JLvA&#10;7IuN4IGasRG0ZMBl+oyNdHSOUYEss32J6BuDVFfdcSZD3QjFVFCDKfNn663r7V8a8vS6m9dIsNkO&#10;j/h7su3PHh7xtim3m+IG3U7evj5po/BNxUcaomq0h0l1TEPGLkWKYJ/y6YfIGuHYJSRV1kErdoHi&#10;E6AVCj1hiGcoi7h4f5o1fC2d7Z8ZPPbKstkVNPAHCBp0Fsa8foeP0/JN9m7tf8cdPpB2rEJL1OFD&#10;1ChK16IV2lYQrCuVFU53d/iwlVJGl5FG2w9bKaWMSNUlBEgA4+dVG3+0y3GObPwhPGRbKSX6J9pK&#10;qbqOW+WYf+81bO3s7XNVSjWzP6kza389M+kdqM1Pj7YAoSTdhvxs4dEq3Gy7tLYliugMC2+4YYKY&#10;eWfnMkE46iG6u24b88oDoDQ4W4tla7F2dCcT4c4eG45REZqtxbK1WI0mcXVXmrMWtLXRXNivp9Zi&#10;WSz/ZjvtNnepdsbkdC6wjMmhkxjslz5jcgEaMcl8wkBVZSpE9qidCm8koXITz2HG5GQtZxwFMpBX&#10;x+TaP/t2YnJ6484o9sI+GpPY6PSme8CdPV4eKrJRQ2Om6BatfREEMohmg+XYAxumHfYQ28cZ5G0r&#10;nUxIkYz89ZRQ1BkZ1hypBVlxJB6TZD9lFbSbHW3Rz4uKftCsvIMLzL27nrjA9MWQtECRP/S5bVV8&#10;oTeuWH21q6zaVLZ00e9u8Q/DabSnl4uncFrmAvc3TSXwUQ8o9s4CYRUYjbp/Zzid6b0zE6fNvbNW&#10;YMLitE36b4yWOmpk0o6yzKwr8Vf0LLU4TQNXCEkaeUicuqQQo+GM7t2/hR18YMyWziTaI8dPZCf1&#10;n+yXdSUAiwLpfrnA4vTpOWg0z0qY2hKnkRnJzl5/OO27cviW53uibf9BOI2TJby7afT9eNQ0omCr&#10;QC/cs4VwdqQ2CJcF1qf+BkdMDeJT68CZUaQjcjn71dKdPrXBk1qYrVc9CB/oCJ/JB2aEr3+v2vcQ&#10;wROemisqhQwEsH71gfnjPnXFamK3dAD7w+6QBv7QytWTR5XYmlngW4MzIz+F/qHfpaGsxTCj4e2R&#10;m0Ys7VVzVH0MFOtAb7O0sW8/u4Nyuylu0K0VhqJZUzz3Ss0iw6nqFLKjazKrFBSbPw6ynDIhEnuV&#10;inmkbY12cj3b1lGI3kRCs8YowsLdas2awPjjeHUiip6MvaqAPHmSTj2Pp5bOGMYq/wxjN+mCBo/V&#10;TFMHBVVVTO9+p+9q18VAsmiA0sNOi+b188eD1EOQmkMOdkKkmvHrU2dfuZdE+eNibLO0eFu6m5i7&#10;cYS+bA4Z47t7QiTBHqds2QGRumO9mXYOE0aPdDx4psbOwVhQuPpqoke4HRB5ZJ64HRBJ7eKNiSTY&#10;wLMDIrvna+7I0VIN92EpnKdfdo/IJgwamw3tu557+VSUk3VZjKebzXz10L3pg+htE1DNPoxnA9QM&#10;cNk0SLXTQ/lBnHElhoEb5qgdECktHdQp1TjIk/jsgEjkTMuWB+QKv3zsshxseCSqvsnJhhRi2Dl+&#10;WdLxOHR9k2SsUVQMJREBuPMPiLQoe2C8Z4AwvU+T3Ey31QzQn4aytuzZ9D+xD6E9Rlv2bMueyeiU&#10;DW6EtrUDIrnapwvL2xXpx2G5gDFbkH5qQXrbPDhX2XMd3Kc7UFGyNRC+IQOBapJMA0G2Duuq0Tky&#10;rl0bCEaCnd4h2hoQ6SmH3LcTIu2EyNVD24YQO4u2KlnunZpDG7ED+7jdh6OngtouBOdIrYh1c233&#10;cQhuJ0RibDgZjKdWJVuoJaXhPK7L+cMM7T493sU+IPeiTjvY02eTy4IaeVKRLCLrL08KRb9C76H5&#10;7O+8FgmpnMoSMWqRRK5IYzfd1gwv5hNVFfKmGmwOETDDPDBlD9cDSCKzIq6nvNbObCBbM/wqg0h8&#10;8kWkV2RwgZmv2RMXGK5SaGuG24t/IE638yXR1Ra+a5+9PTA2GDeFCef54e8ep3W+pIHTsZkv2dpY&#10;OHslktaKtrfHrHibdUg+5SdvaejYrIfrSUNbnFZxQEppFcXBHaMLyGTvP3cbvX06uMBMJeqJCyxO&#10;71v8Jk4Pwgj1PndtsMXmbndPjNCpDiKEtKQ54LVLZROUFnDiWRSqTatvseULFfV8yDcz50u+uB5N&#10;8ElUgRzeX0ANYoG64OIROylm8sRlL31MihlG3aLIUqrbT5RHeVM8O0Hc3jFyqmccUNG3zfrnYvzr&#10;5uw2YKR3kjIh5nWBEroBwETl3E7RhcDI7VS1ag59uB4dV85GjLwqKPRCEEjbmczaX2X0DF6Be+Nn&#10;Fx/jNLkIP4bRRZa46YXrZTdZ7IZZ+OFjcyTSz/PV9PR5SLTZyuV3xowjeuJGw5AD+4ocGWjSw53o&#10;TQTX0/QjsUh2UNRYToB60aCo6vnzM3eU1tausL++/T7bTbtgR29OpIMoLSPrHePe65FjD6XGnCie&#10;QXcoxHLGpMZCrU2yrXlWHb+rKx63f2koonqvpiaKMqf7t5sptCS8J9OHN+NbffvwHZTTqflbFDfo&#10;dpIC1wpxIC3ICIH1FeV/pq/07cvqQBaFDibVFgVm0UMC6f5yAs8wFgUSnqTR7mZqMpZmST+WJgWG&#10;QLJXcS6WJE60NgUqxuk/oXln03xyt5qwFq7y+UJ8NoYqWpvi7MMntU2hYyffi00xkJ7S4UYDMBNt&#10;gOlRYf1tTqN/gmjJkMWqEbjWTtR2gfydxOUnOpduqifI7HUgtkfZCPeo4WYc6T8c7FvZcbPwRLW3&#10;JUfp1g4XWAFcsnvcrLVDhCeFeZHbBnGileEA8p1wAgyE2Mq3jRKAAiqqRLJs5bvYFPfVu3GxvCxe&#10;0gTeR4PQDvk29wd6d3gxVJdDDFa+rXxb+b66vNyQ4Zhv3p2hhbgf6J0J0z5vb01w2KenDYk4xU4I&#10;pwC5gZgML9icYogqghiLsdTWPr+9eH/rxXFyd3N7c+c19z6kDXv69gdvN9QwavjMzmROuz9BlFEv&#10;6Mm8RO49JnNQBMLwdMg2/vu8mnEDE1WO0tguSV36R1ELLGnxWE3LX2bn3eSz9rmwz6nR61bAOjGH&#10;uPSO37Hyv7OtiVIpJJ/8b5rHJZhhx5b+cfuN1v82DL5JmT+hm9Aldxha5vMVF3cYZrIhgVa+V2Nk&#10;Bl6PKugz/nhb4duLamOGia8FXcUfiZz1ozcC+sRv6H+E+Mn/tvJNMSPH7tKftEv/vcTP6+1nWDGU&#10;I//0gJEvsGceynw9m48/5FVufuezrqZ+MSsWk2n5478BAAD//wMAUEsDBBQABgAIAAAAIQBP6ehk&#10;3AAAAAcBAAAPAAAAZHJzL2Rvd25yZXYueG1sTI7NSsNAFIX3gu8wXMGdncQ6UWImpRR1VQRbQdzd&#10;Zm6T0MxMyEyT9O29rnR5fjjnK1az7cRIQ2i905AuEhDkKm9aV2v43L/ePYEIEZ3BzjvScKEAq/L6&#10;qsDc+Ml90LiLteARF3LU0MTY51KGqiGLYeF7cpwd/WAxshxqaQaceNx28j5JMmmxdfzQYE+bhqrT&#10;7mw1vE04rZfpy7g9HTeX7716/9qmpPXtzbx+BhFpjn9l+MVndCiZ6eDPzgTRaXjgHrtZBoLTR6UU&#10;iAPbqVqCLAv5n7/8AQAA//8DAFBLAQItABQABgAIAAAAIQC2gziS/gAAAOEBAAATAAAAAAAAAAAA&#10;AAAAAAAAAABbQ29udGVudF9UeXBlc10ueG1sUEsBAi0AFAAGAAgAAAAhADj9If/WAAAAlAEAAAsA&#10;AAAAAAAAAAAAAAAALwEAAF9yZWxzLy5yZWxzUEsBAi0AFAAGAAgAAAAhAN5QkbARFAAAvNIAAA4A&#10;AAAAAAAAAAAAAAAALgIAAGRycy9lMm9Eb2MueG1sUEsBAi0AFAAGAAgAAAAhAE/p6GTcAAAABwEA&#10;AA8AAAAAAAAAAAAAAAAAaxYAAGRycy9kb3ducmV2LnhtbFBLBQYAAAAABAAEAPMAAAB0FwAAAAA=&#10;">
                <v:group id="Group 298" o:spid="_x0000_s1029" style="position:absolute;left:3184;top:8996;width:1496;height:3978" coordorigin="3396,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300" o:spid="_x0000_s1030" style="position:absolute;left:3396;top:8852;width:1496;height:3978" coordorigin="3720,8852"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rect id="Rectangle 301" o:spid="_x0000_s1031" style="position:absolute;left:3720;top:8852;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85twgAAANwAAAAPAAAAZHJzL2Rvd25yZXYueG1sRE/fa8Iw&#10;EH4X9j+EG+zNpgrKqMZSx4Q9CbrBtrejOZPS5lKaaLv/fhEGe7uP7+dty8l14kZDaDwrWGQ5COLa&#10;64aNgo/3w/wZRIjIGjvPpOCHApS7h9kWC+1HPtHtHI1IIRwKVGBj7AspQ23JYch8T5y4ix8cxgQH&#10;I/WAYwp3nVzm+Vo6bDg1WOzpxVLdnq9OwWv/faxWJsjqM9qv1u/Hgz0apZ4ep2oDItIU/8V/7jed&#10;5q/WcH8mXSB3vwAAAP//AwBQSwECLQAUAAYACAAAACEA2+H2y+4AAACFAQAAEwAAAAAAAAAAAAAA&#10;AAAAAAAAW0NvbnRlbnRfVHlwZXNdLnhtbFBLAQItABQABgAIAAAAIQBa9CxbvwAAABUBAAALAAAA&#10;AAAAAAAAAAAAAB8BAABfcmVscy8ucmVsc1BLAQItABQABgAIAAAAIQD5585twgAAANwAAAAPAAAA&#10;AAAAAAAAAAAAAAcCAABkcnMvZG93bnJldi54bWxQSwUGAAAAAAMAAwC3AAAA9gIAAAAA&#10;" filled="f"/>
                    <v:group id="Group 302" o:spid="_x0000_s1032" style="position:absolute;left:4116;top:11392;width:618;height:475" coordorigin="446,8091" coordsize="59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32" coordsize="21600,21600" o:spt="32" o:oned="t" path="m,l21600,21600e" filled="f">
                        <v:path arrowok="t" fillok="f" o:connecttype="none"/>
                        <o:lock v:ext="edit" shapetype="t"/>
                      </v:shapetype>
                      <v:shape id="AutoShape 303" o:spid="_x0000_s1033"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81xAAAANwAAAAPAAAAZHJzL2Rvd25yZXYueG1sRI9Pa8JA&#10;EMXvgt9hmYI33Si2SOoqQRCkHop/z8PuNAnNzobsVmM/fecg9DbDe/Peb5br3jfqRl2sAxuYTjJQ&#10;xDa4mksD59N2vAAVE7LDJjAZeFCE9Wo4WGLuwp0PdDumUkkIxxwNVCm1udbRVuQxTkJLLNpX6Dwm&#10;WbtSuw7vEu4bPcuyN+2xZmmosKVNRfb7+OMNZMVu0V9+9/NL4s3ndUt2+lFYY0YvffEOKlGf/s3P&#10;650T/FehlWdkAr36AwAA//8DAFBLAQItABQABgAIAAAAIQDb4fbL7gAAAIUBAAATAAAAAAAAAAAA&#10;AAAAAAAAAABbQ29udGVudF9UeXBlc10ueG1sUEsBAi0AFAAGAAgAAAAhAFr0LFu/AAAAFQEAAAsA&#10;AAAAAAAAAAAAAAAAHwEAAF9yZWxzLy5yZWxzUEsBAi0AFAAGAAgAAAAhANrtvzXEAAAA3AAAAA8A&#10;AAAAAAAAAAAAAAAABwIAAGRycy9kb3ducmV2LnhtbFBLBQYAAAAAAwADALcAAAD4AgAAAAA=&#10;" strokeweight="2.25pt">
                        <v:stroke endarrow="oval"/>
                      </v:shape>
                      <v:shape id="Arc 304" o:spid="_x0000_s1034" style="position:absolute;left:803;top:8127;width:112;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AXwQAAANwAAAAPAAAAZHJzL2Rvd25yZXYueG1sRE/NisIw&#10;EL4v+A5hBC+LpgoVrUYRUdmDIFofYGjGtthMahNrffuNsLC3+fh+Z7nuTCVaalxpWcF4FIEgzqwu&#10;OVdwTffDGQjnkTVWlknBmxysV72vJSbavvhM7cXnIoSwS1BB4X2dSOmyggy6ka2JA3ezjUEfYJNL&#10;3eArhJtKTqJoKg2WHBoKrGlbUHa/PI2C0/SR4nF32Ps4L09p3N4NfUdKDfrdZgHCU+f/xX/uHx3m&#10;x3P4PBMukKtfAAAA//8DAFBLAQItABQABgAIAAAAIQDb4fbL7gAAAIUBAAATAAAAAAAAAAAAAAAA&#10;AAAAAABbQ29udGVudF9UeXBlc10ueG1sUEsBAi0AFAAGAAgAAAAhAFr0LFu/AAAAFQEAAAsAAAAA&#10;AAAAAAAAAAAAHwEAAF9yZWxzLy5yZWxzUEsBAi0AFAAGAAgAAAAhANWAUBfBAAAA3AAAAA8AAAAA&#10;AAAAAAAAAAAABwIAAGRycy9kb3ducmV2LnhtbFBLBQYAAAAAAwADALcAAAD1AgAAAAA=&#10;" path="m-1,nfc11929,,21600,9670,21600,21600v,9115,-5723,17249,-14303,20329em-1,nsc11929,,21600,9670,21600,21600v,9115,-5723,17249,-14303,20329l,21600,-1,xe" filled="f" strokeweight="2.25pt">
                        <v:path arrowok="t" o:extrusionok="f" o:connecttype="custom" o:connectlocs="0,0;38,222;0,114" o:connectangles="0,0,0"/>
                      </v:shape>
                      <v:shape id="Arc 305" o:spid="_x0000_s1035" style="position:absolute;left:933;top:8091;width:110;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HNxQAAANwAAAAPAAAAZHJzL2Rvd25yZXYueG1sRI9BSwNB&#10;DIXvQv/DkII3O1uRpWw7LSK0eNJaRekt7MSdxZ3MdjO26783B8Fbwnt578tqM8bOnGmQNrGD+awA&#10;Q1wn33Lj4O11e7MAIxnZY5eYHPyQwGY9uVph5dOFX+h8yI3REJYKHYSc+8paqQNFlFnqiVX7TEPE&#10;rOvQWD/gRcNjZ2+LorQRW9aGgD09BKq/Dt/RwXYXxidayF0pz+1JdvX++PG+d+56Ot4vwWQa87/5&#10;7/rRK36p+PqMTmDXvwAAAP//AwBQSwECLQAUAAYACAAAACEA2+H2y+4AAACFAQAAEwAAAAAAAAAA&#10;AAAAAAAAAAAAW0NvbnRlbnRfVHlwZXNdLnhtbFBLAQItABQABgAIAAAAIQBa9CxbvwAAABUBAAAL&#10;AAAAAAAAAAAAAAAAAB8BAABfcmVscy8ucmVsc1BLAQItABQABgAIAAAAIQA6YLHNxQAAANwAAAAP&#10;AAAAAAAAAAAAAAAAAAcCAABkcnMvZG93bnJldi54bWxQSwUGAAAAAAMAAwC3AAAA+QIAAAAA&#10;" path="m10475,-1nfc17340,3807,21600,11039,21600,18890v,8285,-4740,15841,-12200,19447em10475,-1nsc17340,3807,21600,11039,21600,18890v,8285,-4740,15841,-12200,19447l,18890,10475,-1xe" filled="f" strokeweight="2.25pt">
                        <v:path arrowok="t" o:extrusionok="f" o:connecttype="custom" o:connectlocs="53,0;48,303;0,149" o:connectangles="0,0,0"/>
                      </v:shape>
                      <v:shape id="Arc 306" o:spid="_x0000_s1036"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bZxAAAANwAAAAPAAAAZHJzL2Rvd25yZXYueG1sRE9Na8JA&#10;EL0X/A/LFLyUutHSINE1xIK0PVaFehyyYxKanU2y2yT117sFwds83ues09HUoqfOVZYVzGcRCOLc&#10;6ooLBcfD7nkJwnlkjbVlUvBHDtLN5GGNibYDf1G/94UIIewSVFB63yRSurwkg25mG+LAnW1n0AfY&#10;FVJ3OIRwU8tFFMXSYMWhocSG3krKf/a/RsH79jVvn86f36flpc6GxYFd274oNX0csxUIT6O/i2/u&#10;Dx3mx3P4fyZcIDdXAAAA//8DAFBLAQItABQABgAIAAAAIQDb4fbL7gAAAIUBAAATAAAAAAAAAAAA&#10;AAAAAAAAAABbQ29udGVudF9UeXBlc10ueG1sUEsBAi0AFAAGAAgAAAAhAFr0LFu/AAAAFQEAAAsA&#10;AAAAAAAAAAAAAAAAHwEAAF9yZWxzLy5yZWxzUEsBAi0AFAAGAAgAAAAhALss5tnEAAAA3AAAAA8A&#10;AAAAAAAAAAAAAAAABwIAAGRycy9kb3ducmV2LnhtbFBLBQYAAAAAAwADALcAAAD4AgAAAAA=&#10;" path="m,9nfc210,3,421,,632,,12561,,22232,9670,22232,21600v,9115,-5723,17249,-14303,20329em,9nsc210,3,421,,632,,12561,,22232,9670,22232,21600v,9115,-5723,17249,-14303,20329l632,21600,,9xe" filled="f" strokeweight="2.25pt">
                        <v:path arrowok="t" o:extrusionok="f" o:connecttype="custom" o:connectlocs="0,0;30,224;2,115" o:connectangles="0,0,0"/>
                      </v:shape>
                      <v:shape id="Arc 307" o:spid="_x0000_s1037" style="position:absolute;left:446;top:8117;width:73;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vo5wAAAANwAAAAPAAAAZHJzL2Rvd25yZXYueG1sRE/NaoNA&#10;EL4H+g7LFHKLayU1wWaVYlLINSYPMLgTlbiz4m6j6dN3C4Xc5uP7nV0xm17caXSdZQVvUQyCuLa6&#10;40bB5fy12oJwHlljb5kUPMhBkb8sdphpO/GJ7pVvRAhhl6GC1vshk9LVLRl0kR2IA3e1o0Ef4NhI&#10;PeIUwk0vkzhOpcGOQ0OLA5Ut1bfq2yh4v5TmJ31M1BwPVN32m5rX3Vap5ev8+QHC0+yf4n/3UYf5&#10;aQJ/z4QLZP4LAAD//wMAUEsBAi0AFAAGAAgAAAAhANvh9svuAAAAhQEAABMAAAAAAAAAAAAAAAAA&#10;AAAAAFtDb250ZW50X1R5cGVzXS54bWxQSwECLQAUAAYACAAAACEAWvQsW78AAAAVAQAACwAAAAAA&#10;AAAAAAAAAAAfAQAAX3JlbHMvLnJlbHNQSwECLQAUAAYACAAAACEABob6OcAAAADcAAAADwAAAAAA&#10;AAAAAAAAAAAHAgAAZHJzL2Rvd25yZXYueG1sUEsFBgAAAAADAAMAtwAAAPQCAAAAAA==&#10;" path="m6741,nfc15607,2912,21600,11189,21600,20521v,9560,-6286,17984,-15451,20706em6741,nsc15607,2912,21600,11189,21600,20521v,9560,-6286,17984,-15451,20706l,20521,6741,xe" filled="f" strokeweight="2.25pt">
                        <v:path arrowok="t" o:extrusionok="f" o:connecttype="custom" o:connectlocs="23,0;21,286;0,142" o:connectangles="0,0,0"/>
                      </v:shape>
                    </v:group>
                    <v:group id="Group 308" o:spid="_x0000_s1038" style="position:absolute;left:4899;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309" o:spid="_x0000_s1039"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DU0wwAAANwAAAAPAAAAZHJzL2Rvd25yZXYueG1sRE/fa8Iw&#10;EH4f+D+EE/YyNHVIkc4oIgjCBrKq4N6O5NaWNZeaRK3/vRkM9nYf38+bL3vbiiv50DhWMBlnIIi1&#10;Mw1XCg77zWgGIkRkg61jUnCnAMvF4GmOhXE3/qRrGSuRQjgUqKCOsSukDLomi2HsOuLEfTtvMSbo&#10;K2k83lK4beVrluXSYsOpocaO1jXpn/JiFbxMc2uOp/Pdf5Xvp+NuplcfQSv1POxXbyAi9fFf/Ofe&#10;mjQ/n8LvM+kCuXgAAAD//wMAUEsBAi0AFAAGAAgAAAAhANvh9svuAAAAhQEAABMAAAAAAAAAAAAA&#10;AAAAAAAAAFtDb250ZW50X1R5cGVzXS54bWxQSwECLQAUAAYACAAAACEAWvQsW78AAAAVAQAACwAA&#10;AAAAAAAAAAAAAAAfAQAAX3JlbHMvLnJlbHNQSwECLQAUAAYACAAAACEAFaw1NMMAAADcAAAADwAA&#10;AAAAAAAAAAAAAAAHAgAAZHJzL2Rvd25yZXYueG1sUEsFBgAAAAADAAMAtwAAAPcCAAAAAA==&#10;" filled="f" strokeweight="1.5pt"/>
                      <v:shape id="AutoShape 310" o:spid="_x0000_s1040"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T7wgAAANwAAAAPAAAAZHJzL2Rvd25yZXYueG1sRE9LawIx&#10;EL4X/A9hhF5KzSoosjXKWhBU8ODrPt1MN8HNZLuJuv33plDwNh/fc2aLztXiRm2wnhUMBxkI4tJr&#10;y5WC03H1PgURIrLG2jMp+KUAi3nvZYa59nfe0+0QK5FCOOSowMTY5FKG0pDDMPANceK+feswJthW&#10;Urd4T+GulqMsm0iHllODwYY+DZWXw9Up2G2Gy+LL2M12/2N341VRX6u3s1Kv/a74ABGpi0/xv3ut&#10;0/zJGP6eSRfI+QMAAP//AwBQSwECLQAUAAYACAAAACEA2+H2y+4AAACFAQAAEwAAAAAAAAAAAAAA&#10;AAAAAAAAW0NvbnRlbnRfVHlwZXNdLnhtbFBLAQItABQABgAIAAAAIQBa9CxbvwAAABUBAAALAAAA&#10;AAAAAAAAAAAAAB8BAABfcmVscy8ucmVsc1BLAQItABQABgAIAAAAIQAXwMT7wgAAANwAAAAPAAAA&#10;AAAAAAAAAAAAAAcCAABkcnMvZG93bnJldi54bWxQSwUGAAAAAAMAAwC3AAAA9gIAAAAA&#10;"/>
                      <v:shape id="AutoShape 311" o:spid="_x0000_s1041"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qMwwAAANwAAAAPAAAAZHJzL2Rvd25yZXYueG1sRE/fa8Iw&#10;EH4f+D+EE/YybOpgZVSj1IEwBz6o8/1sbk1Yc6lN1O6/XwYD3+7j+3nz5eBacaU+WM8KplkOgrj2&#10;2nKj4POwnryCCBFZY+uZFPxQgOVi9DDHUvsb7+i6j41IIRxKVGBi7EopQ23IYch8R5y4L987jAn2&#10;jdQ93lK4a+VznhfSoeXUYLCjN0P19/7iFGw301V1MnbzsTvb7cu6ai/N01Gpx/FQzUBEGuJd/O9+&#10;12l+UcDfM+kCufgFAAD//wMAUEsBAi0AFAAGAAgAAAAhANvh9svuAAAAhQEAABMAAAAAAAAAAAAA&#10;AAAAAAAAAFtDb250ZW50X1R5cGVzXS54bWxQSwECLQAUAAYACAAAACEAWvQsW78AAAAVAQAACwAA&#10;AAAAAAAAAAAAAAAfAQAAX3JlbHMvLnJlbHNQSwECLQAUAAYACAAAACEA5xJajMMAAADcAAAADwAA&#10;AAAAAAAAAAAAAAAHAgAAZHJzL2Rvd25yZXYueG1sUEsFBgAAAAADAAMAtwAAAPcCAAAAAA==&#10;"/>
                      <v:shape id="AutoShape 312" o:spid="_x0000_s1042"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8XwwAAANwAAAAPAAAAZHJzL2Rvd25yZXYueG1sRE9NawIx&#10;EL0X/A9hhF5KzSrUlq1RVkGogge37X26GTfBzWTdRN3+e1MoeJvH+5zZoneNuFAXrGcF41EGgrjy&#10;2nKt4Otz/fwGIkRkjY1nUvBLARbzwcMMc+2vvKdLGWuRQjjkqMDE2OZShsqQwzDyLXHiDr5zGBPs&#10;aqk7vKZw18hJlk2lQ8upwWBLK0PVsTw7BbvNeFn8GLvZ7k9297IumnP99K3U47Av3kFE6uNd/O/+&#10;0Gn+9BX+nkkXyPkNAAD//wMAUEsBAi0AFAAGAAgAAAAhANvh9svuAAAAhQEAABMAAAAAAAAAAAAA&#10;AAAAAAAAAFtDb250ZW50X1R5cGVzXS54bWxQSwECLQAUAAYACAAAACEAWvQsW78AAAAVAQAACwAA&#10;AAAAAAAAAAAAAAAfAQAAX3JlbHMvLnJlbHNQSwECLQAUAAYACAAAACEAiF7/F8MAAADcAAAADwAA&#10;AAAAAAAAAAAAAAAHAgAAZHJzL2Rvd25yZXYueG1sUEsFBgAAAAADAAMAtwAAAPcCAAAAAA==&#10;"/>
                      <v:shape id="AutoShape 313" o:spid="_x0000_s1043"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WtlxgAAANwAAAAPAAAAZHJzL2Rvd25yZXYueG1sRI9Pa8Mw&#10;DMXvg30Ho8EuY3U6WClp3ZIOCuugh/7ZXY212CyW09hts28/HQa7Sbyn936aL4fQqiv1yUc2MB4V&#10;oIjraD03Bo6H9fMUVMrIFtvIZOCHEiwX93dzLG288Y6u+9woCeFUogGXc1dqnWpHAdModsSifcU+&#10;YJa1b7Tt8SbhodUvRTHRAT1Lg8OO3hzV3/tLMLDdjFfVyfnNx+7st6/rqr00T5/GPD4M1QxUpiH/&#10;m/+u363gT4RWnpEJ9OIXAAD//wMAUEsBAi0AFAAGAAgAAAAhANvh9svuAAAAhQEAABMAAAAAAAAA&#10;AAAAAAAAAAAAAFtDb250ZW50X1R5cGVzXS54bWxQSwECLQAUAAYACAAAACEAWvQsW78AAAAVAQAA&#10;CwAAAAAAAAAAAAAAAAAfAQAAX3JlbHMvLnJlbHNQSwECLQAUAAYACAAAACEA+cFrZcYAAADcAAAA&#10;DwAAAAAAAAAAAAAAAAAHAgAAZHJzL2Rvd25yZXYueG1sUEsFBgAAAAADAAMAtwAAAPoCAAAAAA==&#10;"/>
                      <v:shape id="AutoShape 314" o:spid="_x0000_s1044"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c7+wwAAANwAAAAPAAAAZHJzL2Rvd25yZXYueG1sRE9NawIx&#10;EL0X/A9hhF5KzSpU2q1RVkGogge37X26GTfBzWTdRN3+e1MoeJvH+5zZoneNuFAXrGcF41EGgrjy&#10;2nKt4Otz/fwKIkRkjY1nUvBLARbzwcMMc+2vvKdLGWuRQjjkqMDE2OZShsqQwzDyLXHiDr5zGBPs&#10;aqk7vKZw18hJlk2lQ8upwWBLK0PVsTw7BbvNeFn8GLvZ7k9297IumnP99K3U47Av3kFE6uNd/O/+&#10;0Gn+9A3+nkkXyPkNAAD//wMAUEsBAi0AFAAGAAgAAAAhANvh9svuAAAAhQEAABMAAAAAAAAAAAAA&#10;AAAAAAAAAFtDb250ZW50X1R5cGVzXS54bWxQSwECLQAUAAYACAAAACEAWvQsW78AAAAVAQAACwAA&#10;AAAAAAAAAAAAAAAfAQAAX3JlbHMvLnJlbHNQSwECLQAUAAYACAAAACEAlo3O/sMAAADcAAAADwAA&#10;AAAAAAAAAAAAAAAHAgAAZHJzL2Rvd25yZXYueG1sUEsFBgAAAAADAAMAtwAAAPcCAAAAAA==&#10;"/>
                    </v:group>
                    <v:group id="Group 315" o:spid="_x0000_s1045" style="position:absolute;left:3885;top:12280;width:237;height:545" coordorigin="8000,6517" coordsize="23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rect id="Rectangle 316" o:spid="_x0000_s1046" style="position:absolute;left:8003;top:6517;width:231;height: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gBxwwAAANwAAAAPAAAAZHJzL2Rvd25yZXYueG1sRE9NawIx&#10;EL0X/A9hhF6KZpWishpFhILQgnSroLchGXcXN5Ntkur67xuh0Ns83ucsVp1txJV8qB0rGA0zEMTa&#10;mZpLBfuvt8EMRIjIBhvHpOBOAVbL3tMCc+Nu/EnXIpYihXDIUUEVY5tLGXRFFsPQtcSJOztvMSbo&#10;S2k83lK4beQ4yybSYs2pocKWNhXpS/FjFby8Tqw5HL/v/lS8Hw+7mV5/BK3Uc79bz0FE6uK/+M+9&#10;NWn+dASPZ9IFcvkLAAD//wMAUEsBAi0AFAAGAAgAAAAhANvh9svuAAAAhQEAABMAAAAAAAAAAAAA&#10;AAAAAAAAAFtDb250ZW50X1R5cGVzXS54bWxQSwECLQAUAAYACAAAACEAWvQsW78AAAAVAQAACwAA&#10;AAAAAAAAAAAAAAAfAQAAX3JlbHMvLnJlbHNQSwECLQAUAAYACAAAACEAgAIAccMAAADcAAAADwAA&#10;AAAAAAAAAAAAAAAHAgAAZHJzL2Rvd25yZXYueG1sUEsFBgAAAAADAAMAtwAAAPcCAAAAAA==&#10;" filled="f" strokeweight="1.5pt"/>
                      <v:shape id="AutoShape 317" o:spid="_x0000_s1047" type="#_x0000_t32" style="position:absolute;left:8123;top:6517;width:9;height: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MpSwwAAANwAAAAPAAAAZHJzL2Rvd25yZXYueG1sRE9NawIx&#10;EL0L/ocwghepWQVt2RplKwha8KBt79PNuAluJttN1O2/bwqCt3m8z1msOleLK7XBelYwGWcgiEuv&#10;LVcKPj82Ty8gQkTWWHsmBb8UYLXs9xaYa3/jA12PsRIphEOOCkyMTS5lKA05DGPfECfu5FuHMcG2&#10;krrFWwp3tZxm2Vw6tJwaDDa0NlSejxenYL+bvBXfxu7eDz92P9sU9aUafSk1HHTFK4hIXXyI7+6t&#10;TvOfp/D/TLpALv8AAAD//wMAUEsBAi0AFAAGAAgAAAAhANvh9svuAAAAhQEAABMAAAAAAAAAAAAA&#10;AAAAAAAAAFtDb250ZW50X1R5cGVzXS54bWxQSwECLQAUAAYACAAAACEAWvQsW78AAAAVAQAACwAA&#10;AAAAAAAAAAAAAAAfAQAAX3JlbHMvLnJlbHNQSwECLQAUAAYACAAAACEAHfDKUsMAAADcAAAADwAA&#10;AAAAAAAAAAAAAAAHAgAAZHJzL2Rvd25yZXYueG1sUEsFBgAAAAADAAMAtwAAAPcCAAAAAA==&#10;"/>
                      <v:shape id="AutoShape 318" o:spid="_x0000_s1048" type="#_x0000_t32" style="position:absolute;left:8003;top:6940;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JwwAAANwAAAAPAAAAZHJzL2Rvd25yZXYueG1sRE9NawIx&#10;EL0X/A9hBC+lZrVo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crxvycMAAADcAAAADwAA&#10;AAAAAAAAAAAAAAAHAgAAZHJzL2Rvd25yZXYueG1sUEsFBgAAAAADAAMAtwAAAPcCAAAAAA==&#10;"/>
                      <v:shape id="AutoShape 319" o:spid="_x0000_s1049" type="#_x0000_t32" style="position:absolute;left:8006;top:6817;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e9wwAAANwAAAAPAAAAZHJzL2Rvd25yZXYueG1sRE9NawIx&#10;EL0X/A9hBC+lZpVqy2qUrSCo4EHb3sfNdBO6mWw3Ubf/vikI3ubxPme+7FwtLtQG61nBaJiBIC69&#10;tlwp+HhfP72CCBFZY+2ZFPxSgOWi9zDHXPsrH+hyjJVIIRxyVGBibHIpQ2nIYRj6hjhxX751GBNs&#10;K6lbvKZwV8txlk2lQ8upwWBDK0Pl9/HsFOy3o7fiZOx2d/ix+8m6qM/V46dSg35XzEBE6uJdfHNv&#10;dJr/8gz/z6QL5OIPAAD//wMAUEsBAi0AFAAGAAgAAAAhANvh9svuAAAAhQEAABMAAAAAAAAAAAAA&#10;AAAAAAAAAFtDb250ZW50X1R5cGVzXS54bWxQSwECLQAUAAYACAAAACEAWvQsW78AAAAVAQAACwAA&#10;AAAAAAAAAAAAAAAfAQAAX3JlbHMvLnJlbHNQSwECLQAUAAYACAAAACEA/VX3vcMAAADcAAAADwAA&#10;AAAAAAAAAAAAAAAHAgAAZHJzL2Rvd25yZXYueG1sUEsFBgAAAAADAAMAtwAAAPcCAAAAAA==&#10;"/>
                      <v:shape id="AutoShape 320" o:spid="_x0000_s1050" type="#_x0000_t32" style="position:absolute;left:8003;top:6616;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ImwwAAANwAAAAPAAAAZHJzL2Rvd25yZXYueG1sRE9NawIx&#10;EL0L/ocwghepWQXbsjXKVhBU8KBt79PNdBO6mWw3Udd/b4SCt3m8z5kvO1eLM7XBelYwGWcgiEuv&#10;LVcKPj/WT68gQkTWWHsmBVcKsFz0e3PMtb/wgc7HWIkUwiFHBSbGJpcylIYchrFviBP341uHMcG2&#10;krrFSwp3tZxm2bN0aDk1GGxoZaj8PZ6cgv128l58G7vdHf7sfrYu6lM1+lJqOOiKNxCRuvgQ/7s3&#10;Os1/mcH9mXSBXNwAAAD//wMAUEsBAi0AFAAGAAgAAAAhANvh9svuAAAAhQEAABMAAAAAAAAAAAAA&#10;AAAAAAAAAFtDb250ZW50X1R5cGVzXS54bWxQSwECLQAUAAYACAAAACEAWvQsW78AAAAVAQAACwAA&#10;AAAAAAAAAAAAAAAfAQAAX3JlbHMvLnJlbHNQSwECLQAUAAYACAAAACEAkhlSJsMAAADcAAAADwAA&#10;AAAAAAAAAAAAAAAHAgAAZHJzL2Rvd25yZXYueG1sUEsFBgAAAAADAAMAtwAAAPcCAAAAAA==&#10;"/>
                      <v:shape id="AutoShape 321" o:spid="_x0000_s1051" type="#_x0000_t32" style="position:absolute;left:8000;top:6712;width:2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8xRwwAAANwAAAAPAAAAZHJzL2Rvd25yZXYueG1sRE9NawIx&#10;EL0X/A9hhF5KzSrUlq1RVkGogge37X26GTfBzWTdRN3+e1MoeJvH+5zZoneNuFAXrGcF41EGgrjy&#10;2nKt4Otz/fwGIkRkjY1nUvBLARbzwcMMc+2vvKdLGWuRQjjkqMDE2OZShsqQwzDyLXHiDr5zGBPs&#10;aqk7vKZw18hJlk2lQ8upwWBLK0PVsTw7BbvNeFn8GLvZ7k9297IumnP99K3U47Av3kFE6uNd/O/+&#10;0Gn+6xT+nkkXyPkNAAD//wMAUEsBAi0AFAAGAAgAAAAhANvh9svuAAAAhQEAABMAAAAAAAAAAAAA&#10;AAAAAAAAAFtDb250ZW50X1R5cGVzXS54bWxQSwECLQAUAAYACAAAACEAWvQsW78AAAAVAQAACwAA&#10;AAAAAAAAAAAAAAAfAQAAX3JlbHMvLnJlbHNQSwECLQAUAAYACAAAACEAYsvMUcMAAADcAAAADwAA&#10;AAAAAAAAAAAAAAAHAgAAZHJzL2Rvd25yZXYueG1sUEsFBgAAAAADAAMAtwAAAPcCAAAAAA==&#10;"/>
                    </v:group>
                  </v:group>
                  <v:shape id="AutoShape 324" o:spid="_x0000_s1052" type="#_x0000_t32" style="position:absolute;left:4234;top:11867;width:241;height: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v:group id="Group 325" o:spid="_x0000_s1053" style="position:absolute;left:1678;top:8996;width:1496;height:3987" coordorigin="1975,8843"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326" o:spid="_x0000_s1054" style="position:absolute;left:1975;top:8843;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npewgAAANwAAAAPAAAAZHJzL2Rvd25yZXYueG1sRE9La8JA&#10;EL4L/Q/LFHrTjYWKpK4hLRV6EnyA7W3ITndDsrMhuzXx37uC4G0+vuesitG14kx9qD0rmM8yEMSV&#10;1zUbBcfDZroEESKyxtYzKbhQgGL9NFlhrv3AOzrvoxEphEOOCmyMXS5lqCw5DDPfESfuz/cOY4K9&#10;kbrHIYW7Vr5m2UI6rDk1WOzo01LV7P+dgq/ud1u+mSDLU7Q/jf8YNnZrlHp5Hst3EJHG+BDf3d86&#10;zV/O4fZMukCurwAAAP//AwBQSwECLQAUAAYACAAAACEA2+H2y+4AAACFAQAAEwAAAAAAAAAAAAAA&#10;AAAAAAAAW0NvbnRlbnRfVHlwZXNdLnhtbFBLAQItABQABgAIAAAAIQBa9CxbvwAAABUBAAALAAAA&#10;AAAAAAAAAAAAAB8BAABfcmVscy8ucmVsc1BLAQItABQABgAIAAAAIQAIbnpewgAAANwAAAAPAAAA&#10;AAAAAAAAAAAAAAcCAABkcnMvZG93bnJldi54bWxQSwUGAAAAAAMAAwC3AAAA9gIAAAAA&#10;" filled="f"/>
                  <v:group id="Group 327" o:spid="_x0000_s1055" style="position:absolute;left:2445;top:11675;width:270;height:425" coordorigin="460,8123" coordsize="27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AutoShape 328" o:spid="_x0000_s1056"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oSExQAAANwAAAAPAAAAZHJzL2Rvd25yZXYueG1sRE/bagIx&#10;EH0v+A9hCn2r2Vprl9UoRSiUgnhpi/o2bMbdxc1kSaKufr0RCr7N4VxnNGlNLY7kfGVZwUs3AUGc&#10;W11xoeD35/M5BeEDssbaMik4k4fJuPMwwkzbEy/puAqFiCHsM1RQhtBkUvq8JIO+axviyO2sMxgi&#10;dIXUDk8x3NSylyQDabDi2FBiQ9OS8v3qYBRszr3vdL2d0S6/HKb9+s3N/xbvSj09th9DEIHacBf/&#10;u790nJ++wu2ZeIEcXwEAAP//AwBQSwECLQAUAAYACAAAACEA2+H2y+4AAACFAQAAEwAAAAAAAAAA&#10;AAAAAAAAAAAAW0NvbnRlbnRfVHlwZXNdLnhtbFBLAQItABQABgAIAAAAIQBa9CxbvwAAABUBAAAL&#10;AAAAAAAAAAAAAAAAAB8BAABfcmVscy8ucmVsc1BLAQItABQABgAIAAAAIQC2roSExQAAANwAAAAP&#10;AAAAAAAAAAAAAAAAAAcCAABkcnMvZG93bnJldi54bWxQSwUGAAAAAAMAAwC3AAAA+QIAAAAA&#10;" strokeweight="1.5pt">
                      <v:stroke endarrow="oval"/>
                    </v:shape>
                    <v:shape id="Arc 331" o:spid="_x0000_s1057"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hFRxAAAANwAAAAPAAAAZHJzL2Rvd25yZXYueG1sRE9LawIx&#10;EL4L/Q9hCl6kJgordrtRSkEooge1h/Y2bGYfdTNZNum6/nsjCL3Nx/ecbD3YRvTU+dqxhtlUgSDO&#10;nam51PB12rwsQfiAbLBxTBqu5GG9ehplmBp34QP1x1CKGMI+RQ1VCG0qpc8rsuinriWOXOE6iyHC&#10;rpSmw0sMt42cK7WQFmuODRW29FFRfj7+WQ0/xe9+ktTteatenTrsrsl3f0q0Hj8P728gAg3hX/xw&#10;f5o4f7mA+zPxArm6AQAA//8DAFBLAQItABQABgAIAAAAIQDb4fbL7gAAAIUBAAATAAAAAAAAAAAA&#10;AAAAAAAAAABbQ29udGVudF9UeXBlc10ueG1sUEsBAi0AFAAGAAgAAAAhAFr0LFu/AAAAFQEAAAsA&#10;AAAAAAAAAAAAAAAAHwEAAF9yZWxzLy5yZWxzUEsBAi0AFAAGAAgAAAAhAPuyEVHEAAAA3AAAAA8A&#10;AAAAAAAAAAAAAAAABwIAAGRycy9kb3ducmV2LnhtbFBLBQYAAAAAAwADALcAAAD4AgAAAAA=&#10;" path="m,9nfc210,3,421,,632,,12561,,22232,9670,22232,21600v,9115,-5723,17249,-14303,20329em,9nsc210,3,421,,632,,12561,,22232,9670,22232,21600v,9115,-5723,17249,-14303,20329l632,21600,,9xe" fillcolor="gray [1629]" strokeweight="1.5pt">
                      <v:path arrowok="t" o:extrusionok="f" o:connecttype="custom" o:connectlocs="0,0;30,224;2,115" o:connectangles="0,0,0"/>
                    </v:shape>
                    <v:shape id="Arc 332" o:spid="_x0000_s1058" style="position:absolute;left:460;top:8123;width:67;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49rwQAAANwAAAAPAAAAZHJzL2Rvd25yZXYueG1sRE9Ni8Iw&#10;EL0v+B/CCN7WdMvi1moUEYTFm9aLt7EZm7LNpDRRq7/eCMLe5vE+Z77sbSOu1PnasYKvcQKCuHS6&#10;5krBodh8ZiB8QNbYOCYFd/KwXAw+5phrd+MdXfehEjGEfY4KTAhtLqUvDVn0Y9cSR+7sOoshwq6S&#10;usNbDLeNTJNkIi3WHBsMtrQ2VP7tL1ZBlqzDND22R3Oi77TcPorJRhdKjYb9agYiUB/+xW/3r47z&#10;sx94PRMvkIsnAAAA//8DAFBLAQItABQABgAIAAAAIQDb4fbL7gAAAIUBAAATAAAAAAAAAAAAAAAA&#10;AAAAAABbQ29udGVudF9UeXBlc10ueG1sUEsBAi0AFAAGAAgAAAAhAFr0LFu/AAAAFQEAAAsAAAAA&#10;AAAAAAAAAAAAHwEAAF9yZWxzLy5yZWxzUEsBAi0AFAAGAAgAAAAhAKA/j2vBAAAA3AAAAA8AAAAA&#10;AAAAAAAAAAAABwIAAGRycy9kb3ducmV2LnhtbFBLBQYAAAAAAwADALcAAAD1AgAAAAA=&#10;" path="m6741,nfc15607,2912,21600,11189,21600,20521v,9560,-6286,17984,-15451,20706em6741,nsc15607,2912,21600,11189,21600,20521v,9560,-6286,17984,-15451,20706l,20521,6741,xe" fillcolor="gray [1629]" strokeweight="1.5pt">
                      <v:path arrowok="t" o:extrusionok="f" o:connecttype="custom" o:connectlocs="21,0;19,286;0,142" o:connectangles="0,0,0"/>
                    </v:shape>
                  </v:group>
                  <v:group id="Group 333" o:spid="_x0000_s1059" style="position:absolute;left:3110;top:12305;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334" o:spid="_x0000_s106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HZYwgAAANwAAAAPAAAAZHJzL2Rvd25yZXYueG1sRE/fa8Iw&#10;EH4X9j+EG+xN0wkTV02lkwl7EqbC9O1ozqS0uZQms91/bwaDvd3H9/PWm9G14kZ9qD0reJ5lIIgr&#10;r2s2Ck7H3XQJIkRkja1nUvBDATbFw2SNufYDf9LtEI1IIRxyVGBj7HIpQ2XJYZj5jjhxV987jAn2&#10;RuoehxTuWjnPsoV0WHNqsNjR1lLVHL6dgvfusi9fTJDlV7Tnxr8NO7s3Sj09juUKRKQx/ov/3B86&#10;zV++wu8z6QJZ3AEAAP//AwBQSwECLQAUAAYACAAAACEA2+H2y+4AAACFAQAAEwAAAAAAAAAAAAAA&#10;AAAAAAAAW0NvbnRlbnRfVHlwZXNdLnhtbFBLAQItABQABgAIAAAAIQBa9CxbvwAAABUBAAALAAAA&#10;AAAAAAAAAAAAAB8BAABfcmVscy8ucmVsc1BLAQItABQABgAIAAAAIQD2GHZYwgAAANwAAAAPAAAA&#10;AAAAAAAAAAAAAAcCAABkcnMvZG93bnJldi54bWxQSwUGAAAAAAMAAwC3AAAA9gIAAAAA&#10;" filled="f"/>
                    <v:shape id="AutoShape 335" o:spid="_x0000_s106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cvxQAAANwAAAAPAAAAZHJzL2Rvd25yZXYueG1sRI9Ba8Mw&#10;DIXvhf0Ho8EupXWyw2izumUMCqOHQdscehS2loTFcma7afbvp0NhN4n39N6nzW7yvRoppi6wgXJZ&#10;gCK2wXXcGKjP+8UKVMrIDvvAZOCXEuy2D7MNVi7c+EjjKTdKQjhVaKDNeai0TrYlj2kZBmLRvkL0&#10;mGWNjXYRbxLue/1cFC/aY8fS0OJA7y3Z79PVG+gO9Wc9zn9ytKtDeYllOl96a8zT4/T2CirTlP/N&#10;9+sPJ/hrwZdnZAK9/QMAAP//AwBQSwECLQAUAAYACAAAACEA2+H2y+4AAACFAQAAEwAAAAAAAAAA&#10;AAAAAAAAAAAAW0NvbnRlbnRfVHlwZXNdLnhtbFBLAQItABQABgAIAAAAIQBa9CxbvwAAABUBAAAL&#10;AAAAAAAAAAAAAAAAAB8BAABfcmVscy8ucmVsc1BLAQItABQABgAIAAAAIQDCg5cvxQAAANwAAAAP&#10;AAAAAAAAAAAAAAAAAAcCAABkcnMvZG93bnJldi54bWxQSwUGAAAAAAMAAwC3AAAA+QIAAAAA&#10;"/>
                    <v:shape id="AutoShape 336" o:spid="_x0000_s106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group>
                  <v:group id="Group 337" o:spid="_x0000_s1063" style="position:absolute;left:3211;top:113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338" o:spid="_x0000_s1064"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dvwgAAANwAAAAPAAAAZHJzL2Rvd25yZXYueG1sRE9NawIx&#10;EL0X+h/CFLzVbCstuhplWyp4EqqCehs2Y7K4mSyb1F3/fSMI3ubxPme26F0tLtSGyrOCt2EGgrj0&#10;umKjYLddvo5BhIissfZMCq4UYDF/fpphrn3Hv3TZRCNSCIccFdgYm1zKUFpyGIa+IU7cybcOY4Kt&#10;kbrFLoW7Wr5n2ad0WHFqsNjQt6XyvPlzCn6a47r4MEEW+2gPZ//VLe3aKDV46YspiEh9fIjv7pVO&#10;8ycjuD2TLpDzfwAAAP//AwBQSwECLQAUAAYACAAAACEA2+H2y+4AAACFAQAAEwAAAAAAAAAAAAAA&#10;AAAAAAAAW0NvbnRlbnRfVHlwZXNdLnhtbFBLAQItABQABgAIAAAAIQBa9CxbvwAAABUBAAALAAAA&#10;AAAAAAAAAAAAAB8BAABfcmVscy8ucmVsc1BLAQItABQABgAIAAAAIQASKddvwgAAANwAAAAPAAAA&#10;AAAAAAAAAAAAAAcCAABkcnMvZG93bnJldi54bWxQSwUGAAAAAAMAAwC3AAAA9gIAAAAA&#10;" filled="f"/>
                    <v:shape id="AutoShape 339" o:spid="_x0000_s1065"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JEswgAAANwAAAAPAAAAZHJzL2Rvd25yZXYueG1sRE9NawIx&#10;EL0X+h/CCF6KZleK6NYopSCIB6G6B49DMt1d3Ey2SVzXf28KBW/zeJ+z2gy2FT350DhWkE8zEMTa&#10;mYYrBeVpO1mACBHZYOuYFNwpwGb9+rLCwrgbf1N/jJVIIRwKVFDH2BVSBl2TxTB1HXHifpy3GBP0&#10;lTQebynctnKWZXNpseHUUGNHXzXpy/FqFTT78lD2b7/R68U+P/s8nM6tVmo8Gj4/QEQa4lP8796Z&#10;NH/5Dn/PpAvk+gEAAP//AwBQSwECLQAUAAYACAAAACEA2+H2y+4AAACFAQAAEwAAAAAAAAAAAAAA&#10;AAAAAAAAW0NvbnRlbnRfVHlwZXNdLnhtbFBLAQItABQABgAIAAAAIQBa9CxbvwAAABUBAAALAAAA&#10;AAAAAAAAAAAAAB8BAABfcmVscy8ucmVsc1BLAQItABQABgAIAAAAIQC9uJEswgAAANwAAAAPAAAA&#10;AAAAAAAAAAAAAAcCAABkcnMvZG93bnJldi54bWxQSwUGAAAAAAMAAwC3AAAA9gIAAAAA&#10;"/>
                    <v:shape id="AutoShape 340" o:spid="_x0000_s1066"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bTcwwAAANwAAAAPAAAAZHJzL2Rvd25yZXYueG1sRE9NawIx&#10;EL0L/ocwghepWQVLuzXKVhBU8KBt79PNdBO6mWw3Udd/b4SCt3m8z5kvO1eLM7XBelYwGWcgiEuv&#10;LVcKPj/WTy8gQkTWWHsmBVcKsFz0e3PMtb/wgc7HWIkUwiFHBSbGJpcylIYchrFviBP341uHMcG2&#10;krrFSwp3tZxm2bN0aDk1GGxoZaj8PZ6cgv128l58G7vdHf7sfrYu6lM1+lJqOOiKNxCRuvgQ/7s3&#10;Os1/ncH9mXSBXNwAAAD//wMAUEsBAi0AFAAGAAgAAAAhANvh9svuAAAAhQEAABMAAAAAAAAAAAAA&#10;AAAAAAAAAFtDb250ZW50X1R5cGVzXS54bWxQSwECLQAUAAYACAAAACEAWvQsW78AAAAVAQAACwAA&#10;AAAAAAAAAAAAAAAfAQAAX3JlbHMvLnJlbHNQSwECLQAUAAYACAAAACEAIhW03MMAAADcAAAADwAA&#10;AAAAAAAAAAAAAAAHAgAAZHJzL2Rvd25yZXYueG1sUEsFBgAAAAADAAMAtwAAAPcCAAAAAA==&#10;"/>
                  </v:group>
                  <v:group id="Group 341" o:spid="_x0000_s1067" style="position:absolute;left:2084;top:12129;width:143;height:314" coordorigin="2121,1085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342" o:spid="_x0000_s1068" style="position:absolute;left:2121;top:1093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FswgAAANwAAAAPAAAAZHJzL2Rvd25yZXYueG1sRE9NawIx&#10;EL0X+h/CFLzVbAu2uhplWyp4EqqCehs2Y7K4mSyb1F3/fSMI3ubxPme26F0tLtSGyrOCt2EGgrj0&#10;umKjYLddvo5BhIissfZMCq4UYDF/fpphrn3Hv3TZRCNSCIccFdgYm1zKUFpyGIa+IU7cybcOY4Kt&#10;kbrFLoW7Wr5n2Yd0WHFqsNjQt6XyvPlzCn6a47oYmSCLfbSHs//qlnZtlBq89MUURKQ+PsR390qn&#10;+ZNPuD2TLpDzfwAAAP//AwBQSwECLQAUAAYACAAAACEA2+H2y+4AAACFAQAAEwAAAAAAAAAAAAAA&#10;AAAAAAAAW0NvbnRlbnRfVHlwZXNdLnhtbFBLAQItABQABgAIAAAAIQBa9CxbvwAAABUBAAALAAAA&#10;AAAAAAAAAAAAAB8BAABfcmVscy8ucmVsc1BLAQItABQABgAIAAAAIQBtEtFswgAAANwAAAAPAAAA&#10;AAAAAAAAAAAAAAcCAABkcnMvZG93bnJldi54bWxQSwUGAAAAAAMAAwC3AAAA9gIAAAAA&#10;" filled="f"/>
                    <v:shape id="AutoShape 343" o:spid="_x0000_s1069" type="#_x0000_t32" style="position:absolute;left:2121;top:1085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ZspxQAAANwAAAAPAAAAZHJzL2Rvd25yZXYueG1sRI9Ba8Mw&#10;DIXvhf0Ho8EupXWyw2izumUMCqOHQdscehS2loTFcma7afbvp0NhN4n39N6nzW7yvRoppi6wgXJZ&#10;gCK2wXXcGKjP+8UKVMrIDvvAZOCXEuy2D7MNVi7c+EjjKTdKQjhVaKDNeai0TrYlj2kZBmLRvkL0&#10;mGWNjXYRbxLue/1cFC/aY8fS0OJA7y3Z79PVG+gO9Wc9zn9ytKtDeYllOl96a8zT4/T2CirTlP/N&#10;9+sPJ/hroZVnZAK9/QMAAP//AwBQSwECLQAUAAYACAAAACEA2+H2y+4AAACFAQAAEwAAAAAAAAAA&#10;AAAAAAAAAAAAW0NvbnRlbnRfVHlwZXNdLnhtbFBLAQItABQABgAIAAAAIQBa9CxbvwAAABUBAAAL&#10;AAAAAAAAAAAAAAAAAB8BAABfcmVscy8ucmVsc1BLAQItABQABgAIAAAAIQA89ZspxQAAANwAAAAP&#10;AAAAAAAAAAAAAAAAAAcCAABkcnMvZG93bnJldi54bWxQSwUGAAAAAAMAAwC3AAAA+QIAAAAA&#10;"/>
                    <v:shape id="AutoShape 344" o:spid="_x0000_s1070" type="#_x0000_t32" style="position:absolute;left:2131;top:1102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L7ZwwAAANwAAAAPAAAAZHJzL2Rvd25yZXYueG1sRE9NawIx&#10;EL0X/A9hCr2UmrVQqatR1oJQBQ/aeh834yZ0M9luoq7/3giCt3m8z5nMOleLE7XBelYw6GcgiEuv&#10;LVcKfn8Wb58gQkTWWHsmBRcKMJv2niaYa3/mDZ22sRIphEOOCkyMTS5lKA05DH3fECfu4FuHMcG2&#10;krrFcwp3tXzPsqF0aDk1GGzoy1D5tz06BevlYF7sjV2uNv92/bEo6mP1ulPq5bkrxiAidfEhvru/&#10;dZo/GsHtmXSBnF4BAAD//wMAUEsBAi0AFAAGAAgAAAAhANvh9svuAAAAhQEAABMAAAAAAAAAAAAA&#10;AAAAAAAAAFtDb250ZW50X1R5cGVzXS54bWxQSwECLQAUAAYACAAAACEAWvQsW78AAAAVAQAACwAA&#10;AAAAAAAAAAAAAAAfAQAAX3JlbHMvLnJlbHNQSwECLQAUAAYACAAAACEAo1i+2cMAAADcAAAADwAA&#10;AAAAAAAAAAAAAAAHAgAAZHJzL2Rvd25yZXYueG1sUEsFBgAAAAADAAMAtwAAAPcCAAAAAA==&#10;"/>
                  </v:group>
                </v:group>
                <v:group id="Group 348" o:spid="_x0000_s1071" style="position:absolute;left:4670;top:8996;width:1496;height:3978" coordorigin="5288,8847" coordsize="149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349" o:spid="_x0000_s1072" style="position:absolute;left:5288;top:8847;width:1496;height: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vgxAAAANwAAAAPAAAAZHJzL2Rvd25yZXYueG1sRI9Ba8JA&#10;FITvQv/D8gq96aZBpaSuIRWFnoTaQtvbI/u6G8y+DdnVxH/vCgWPw8x8w6zK0bXiTH1oPCt4nmUg&#10;iGuvGzYKvj530xcQISJrbD2TggsFKNcPkxUW2g/8QedDNCJBOBSowMbYFVKG2pLDMPMdcfL+fO8w&#10;JtkbqXscEty1Ms+ypXTYcFqw2NHGUn08nJyCbfe7rxYmyOo72p+jfxt2dm+Uenocq1cQkcZ4D/+3&#10;37WCPJvD7Uw6AnJ9BQAA//8DAFBLAQItABQABgAIAAAAIQDb4fbL7gAAAIUBAAATAAAAAAAAAAAA&#10;AAAAAAAAAABbQ29udGVudF9UeXBlc10ueG1sUEsBAi0AFAAGAAgAAAAhAFr0LFu/AAAAFQEAAAsA&#10;AAAAAAAAAAAAAAAAHwEAAF9yZWxzLy5yZWxzUEsBAi0AFAAGAAgAAAAhAK7vu+DEAAAA3AAAAA8A&#10;AAAAAAAAAAAAAAAABwIAAGRycy9kb3ducmV2LnhtbFBLBQYAAAAAAwADALcAAAD4AgAAAAA=&#10;" filled="f"/>
                  <v:group id="Group 350" o:spid="_x0000_s1073" style="position:absolute;left:5417;top:11679;width:738;height:797" coordorigin="394,8091" coordsize="64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AutoShape 351" o:spid="_x0000_s1074" type="#_x0000_t32" style="position:absolute;left:729;top:8243;width:1;height: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HKRxQAAANwAAAAPAAAAZHJzL2Rvd25yZXYueG1sRI9BawIx&#10;FITvBf9DeIKXolmliK5GEUEqhVJ01fNj89wsbl6WJNVtf31TKPQ4zMw3zHLd2UbcyYfasYLxKANB&#10;XDpdc6XgVOyGMxAhImtsHJOCLwqwXvWelphr9+AD3Y+xEgnCIUcFJsY2lzKUhiyGkWuJk3d13mJM&#10;0ldSe3wkuG3kJMum0mLNacFgS1tD5e34aRUUl+bN7Z5NcX5/+d74+fm1/iBWatDvNgsQkbr4H/5r&#10;77WCSTaF3zPpCMjVDwAAAP//AwBQSwECLQAUAAYACAAAACEA2+H2y+4AAACFAQAAEwAAAAAAAAAA&#10;AAAAAAAAAAAAW0NvbnRlbnRfVHlwZXNdLnhtbFBLAQItABQABgAIAAAAIQBa9CxbvwAAABUBAAAL&#10;AAAAAAAAAAAAAAAAAB8BAABfcmVscy8ucmVsc1BLAQItABQABgAIAAAAIQDieHKRxQAAANwAAAAP&#10;AAAAAAAAAAAAAAAAAAcCAABkcnMvZG93bnJldi54bWxQSwUGAAAAAAMAAwC3AAAA+QIAAAAA&#10;" strokeweight="3pt">
                      <v:stroke endarrow="oval"/>
                    </v:shape>
                    <v:shape id="Arc 352" o:spid="_x0000_s1075" style="position:absolute;left:803;top:8127;width:88;height:222;visibility:visible;mso-wrap-style:square;v-text-anchor:top" coordsize="21600,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FixQAAANwAAAAPAAAAZHJzL2Rvd25yZXYueG1sRI/RasJA&#10;FETfhf7Dcgt9040RNEQ3UqxCaR9Koh9wyV6zIdm7Ibtq+vfdQqGPw8ycYXb7yfbiTqNvHStYLhIQ&#10;xLXTLTcKLufTPAPhA7LG3jEp+CYP++JptsNcuweXdK9CIyKEfY4KTAhDLqWvDVn0CzcQR+/qRosh&#10;yrGResRHhNtepkmylhZbjgsGBzoYqrvqZhV0X8ObWy/Lz6xaHT6OaVaW141R6uV5et2CCDSF//Bf&#10;+10rSJMN/J6JR0AWPwAAAP//AwBQSwECLQAUAAYACAAAACEA2+H2y+4AAACFAQAAEwAAAAAAAAAA&#10;AAAAAAAAAAAAW0NvbnRlbnRfVHlwZXNdLnhtbFBLAQItABQABgAIAAAAIQBa9CxbvwAAABUBAAAL&#10;AAAAAAAAAAAAAAAAAB8BAABfcmVscy8ucmVsc1BLAQItABQABgAIAAAAIQCY+kFixQAAANwAAAAP&#10;AAAAAAAAAAAAAAAAAAcCAABkcnMvZG93bnJldi54bWxQSwUGAAAAAAMAAwC3AAAA+QIAAAAA&#10;" path="m-1,nfc11929,,21600,9670,21600,21600v,9115,-5723,17249,-14303,20329em-1,nsc11929,,21600,9670,21600,21600v,9115,-5723,17249,-14303,20329l,21600,-1,xe" filled="f" strokeweight="3pt">
                      <v:path arrowok="t" o:extrusionok="f" o:connecttype="custom" o:connectlocs="0,0;30,222;0,114" o:connectangles="0,0,0"/>
                    </v:shape>
                    <v:shape id="Arc 353" o:spid="_x0000_s1076" style="position:absolute;left:922;top:8091;width:114;height:303;visibility:visible;mso-wrap-style:square;v-text-anchor:top" coordsize="21600,3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Q2xAAAANwAAAAPAAAAZHJzL2Rvd25yZXYueG1sRE/LasJA&#10;FN0L/sNwhW5KnVRUSnQUW6iNItjGx/qSuSahmTsxM2r6986i4PJw3tN5aypxpcaVlhW89iMQxJnV&#10;JecK9rvPlzcQziNrrCyTgj9yMJ91O1OMtb3xD11Tn4sQwi5GBYX3dSylywoy6Pq2Jg7cyTYGfYBN&#10;LnWDtxBuKjmIorE0WHJoKLCmj4Ky3/RiFIze069k/Tzc2v3ZJYfjMFuuvjdKPfXaxQSEp9Y/xP/u&#10;RCsYRGFtOBOOgJzdAQAA//8DAFBLAQItABQABgAIAAAAIQDb4fbL7gAAAIUBAAATAAAAAAAAAAAA&#10;AAAAAAAAAABbQ29udGVudF9UeXBlc10ueG1sUEsBAi0AFAAGAAgAAAAhAFr0LFu/AAAAFQEAAAsA&#10;AAAAAAAAAAAAAAAAHwEAAF9yZWxzLy5yZWxzUEsBAi0AFAAGAAgAAAAhAGjI9DbEAAAA3AAAAA8A&#10;AAAAAAAAAAAAAAAABwIAAGRycy9kb3ducmV2LnhtbFBLBQYAAAAAAwADALcAAAD4AgAAAAA=&#10;" path="m10475,-1nfc17340,3807,21600,11039,21600,18890v,8285,-4740,15841,-12200,19447em10475,-1nsc17340,3807,21600,11039,21600,18890v,8285,-4740,15841,-12200,19447l,18890,10475,-1xe" filled="f" strokeweight="3pt">
                      <v:path arrowok="t" o:extrusionok="f" o:connecttype="custom" o:connectlocs="55,0;50,303;0,149" o:connectangles="0,0,0"/>
                    </v:shape>
                    <v:shape id="Arc 354" o:spid="_x0000_s1077" style="position:absolute;left:543;top:8136;width:84;height:224;flip:x y;visibility:visible;mso-wrap-style:square;v-text-anchor:top" coordsize="22232,4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hZxQAAANwAAAAPAAAAZHJzL2Rvd25yZXYueG1sRI9Pa8JA&#10;FMTvQr/D8gredFORRlNXKQVBqYf6B7w+sq9JavZt2N1o9NO7QsHjMDO/YWaLztTiTM5XlhW8DRMQ&#10;xLnVFRcKDvvlYALCB2SNtWVScCUPi/lLb4aZthfe0nkXChEh7DNUUIbQZFL6vCSDfmgb4uj9Wmcw&#10;ROkKqR1eItzUcpQk79JgxXGhxIa+SspPu9YoCH/L9UnX6bF143Ty026+b+nKKdV/7T4/QATqwjP8&#10;315pBaNkCo8z8QjI+R0AAP//AwBQSwECLQAUAAYACAAAACEA2+H2y+4AAACFAQAAEwAAAAAAAAAA&#10;AAAAAAAAAAAAW0NvbnRlbnRfVHlwZXNdLnhtbFBLAQItABQABgAIAAAAIQBa9CxbvwAAABUBAAAL&#10;AAAAAAAAAAAAAAAAAB8BAABfcmVscy8ucmVsc1BLAQItABQABgAIAAAAIQBM+BhZxQAAANwAAAAP&#10;AAAAAAAAAAAAAAAAAAcCAABkcnMvZG93bnJldi54bWxQSwUGAAAAAAMAAwC3AAAA+QIAAAAA&#10;" path="m,9nfc210,3,421,,632,,12561,,22232,9670,22232,21600v,9115,-5723,17249,-14303,20329em,9nsc210,3,421,,632,,12561,,22232,9670,22232,21600v,9115,-5723,17249,-14303,20329l632,21600,,9xe" filled="f" strokeweight="3pt">
                      <v:path arrowok="t" o:extrusionok="f" o:connecttype="custom" o:connectlocs="0,0;30,224;2,115" o:connectangles="0,0,0"/>
                    </v:shape>
                    <v:shape id="Arc 355" o:spid="_x0000_s1078" style="position:absolute;left:394;top:8117;width:114;height:286;flip:x;visibility:visible;mso-wrap-style:square;v-text-anchor:top" coordsize="21600,4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ohwwAAANwAAAAPAAAAZHJzL2Rvd25yZXYueG1sRE9da8Iw&#10;FH0f7D+EO9iLrIkVZFSjyMQxBQW7+X5prk1Zc1OaqN1+/fIg7PFwvufLwbXiSn1oPGsYZwoEceVN&#10;w7WGr8/NyyuIEJENtp5Jww8FWC4eH+ZYGH/jI13LWIsUwqFADTbGrpAyVJYchsx3xIk7+95hTLCv&#10;penxlsJdK3OlptJhw6nBYkdvlqrv8uI0/B726/y02lu7276fVD2a7C4j1vr5aVjNQEQa4r/47v4w&#10;GvJxmp/OpCMgF38AAAD//wMAUEsBAi0AFAAGAAgAAAAhANvh9svuAAAAhQEAABMAAAAAAAAAAAAA&#10;AAAAAAAAAFtDb250ZW50X1R5cGVzXS54bWxQSwECLQAUAAYACAAAACEAWvQsW78AAAAVAQAACwAA&#10;AAAAAAAAAAAAAAAfAQAAX3JlbHMvLnJlbHNQSwECLQAUAAYACAAAACEADZlKIcMAAADcAAAADwAA&#10;AAAAAAAAAAAAAAAHAgAAZHJzL2Rvd25yZXYueG1sUEsFBgAAAAADAAMAtwAAAPcCAAAAAA==&#10;" path="m6741,nfc15607,2912,21600,11189,21600,20521v,9560,-6286,17984,-15451,20706em6741,nsc15607,2912,21600,11189,21600,20521v,9560,-6286,17984,-15451,20706l,20521,6741,xe" filled="f" strokeweight="3pt">
                      <v:path arrowok="t" o:extrusionok="f" o:connecttype="custom" o:connectlocs="36,0;32,286;0,142" o:connectangles="0,0,0"/>
                    </v:shape>
                  </v:group>
                  <v:group id="Group 356" o:spid="_x0000_s1079" style="position:absolute;left:6534;top:118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357" o:spid="_x0000_s1080"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DSwwAAANwAAAAPAAAAZHJzL2Rvd25yZXYueG1sRI9BawIx&#10;FITvBf9DeIK3mnXBUlajrFLBk6AtVG+PzTNZ3Lwsm9Rd/70pFHocZuYbZrkeXCPu1IXas4LZNANB&#10;XHlds1Hw9bl7fQcRIrLGxjMpeFCA9Wr0ssRC+56PdD9FIxKEQ4EKbIxtIWWoLDkMU98SJ+/qO4cx&#10;yc5I3WGf4K6ReZa9SYc1pwWLLW0tVbfTj1Pw0V4O5dwEWX5He775Tb+zB6PUZDyUCxCRhvgf/mvv&#10;tYJ8lsPvmXQE5OoJAAD//wMAUEsBAi0AFAAGAAgAAAAhANvh9svuAAAAhQEAABMAAAAAAAAAAAAA&#10;AAAAAAAAAFtDb250ZW50X1R5cGVzXS54bWxQSwECLQAUAAYACAAAACEAWvQsW78AAAAVAQAACwAA&#10;AAAAAAAAAAAAAAAfAQAAX3JlbHMvLnJlbHNQSwECLQAUAAYACAAAACEAy5MQ0sMAAADcAAAADwAA&#10;AAAAAAAAAAAAAAAHAgAAZHJzL2Rvd25yZXYueG1sUEsFBgAAAAADAAMAtwAAAPcCAAAAAA==&#10;" filled="f"/>
                    <v:shape id="AutoShape 358" o:spid="_x0000_s1081"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t+xAAAANwAAAAPAAAAZHJzL2Rvd25yZXYueG1sRI9Bi8Iw&#10;FITvC/6H8AQvy5rWBZGuUWRhYfEgqD14fCTPtti81CRb6783woLHYWa+YZbrwbaiJx8axwryaQaC&#10;WDvTcKWgPP58LECEiGywdUwK7hRgvRq9LbEw7sZ76g+xEgnCoUAFdYxdIWXQNVkMU9cRJ+/svMWY&#10;pK+k8XhLcNvKWZbNpcWG00KNHX3XpC+HP6ug2Za7sn+/Rq8X2/zk83A8tVqpyXjYfIGINMRX+L/9&#10;axTM8k94nklHQK4eAAAA//8DAFBLAQItABQABgAIAAAAIQDb4fbL7gAAAIUBAAATAAAAAAAAAAAA&#10;AAAAAAAAAABbQ29udGVudF9UeXBlc10ueG1sUEsBAi0AFAAGAAgAAAAhAFr0LFu/AAAAFQEAAAsA&#10;AAAAAAAAAAAAAAAAHwEAAF9yZWxzLy5yZWxzUEsBAi0AFAAGAAgAAAAhAISna37EAAAA3AAAAA8A&#10;AAAAAAAAAAAAAAAABwIAAGRycy9kb3ducmV2LnhtbFBLBQYAAAAAAwADALcAAAD4AgAAAAA=&#10;"/>
                    <v:shape id="AutoShape 359" o:spid="_x0000_s1082"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group>
                  <v:group id="Group 360" o:spid="_x0000_s1083" style="position:absolute;left:5455;top:12433;width:143;height:314" coordorigin="414,6535" coordsize="14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361" o:spid="_x0000_s1084" style="position:absolute;left:414;top:6618;width:143;height: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bRxAAAANwAAAAPAAAAZHJzL2Rvd25yZXYueG1sRI9PawIx&#10;FMTvgt8hPKE3N6tQka1RVlHoSfAPtL09Ns9kcfOybFJ3++0bodDjMDO/YVabwTXiQV2oPSuYZTkI&#10;4srrmo2C6+UwXYIIEVlj45kU/FCAzXo8WmGhfc8nepyjEQnCoUAFNsa2kDJUlhyGzLfEybv5zmFM&#10;sjNSd9gnuGvkPM8X0mHNacFiSztL1f387RTs269j+WqCLD+i/bz7bX+wR6PUy2Qo30BEGuJ/+K/9&#10;rhXMZwt4nklHQK5/AQAA//8DAFBLAQItABQABgAIAAAAIQDb4fbL7gAAAIUBAAATAAAAAAAAAAAA&#10;AAAAAAAAAABbQ29udGVudF9UeXBlc10ueG1sUEsBAi0AFAAGAAgAAAAhAFr0LFu/AAAAFQEAAAsA&#10;AAAAAAAAAAAAAAAAHwEAAF9yZWxzLy5yZWxzUEsBAi0AFAAGAAgAAAAhALSoFtHEAAAA3AAAAA8A&#10;AAAAAAAAAAAAAAAABwIAAGRycy9kb3ducmV2LnhtbFBLBQYAAAAAAwADALcAAAD4AgAAAAA=&#10;" filled="f"/>
                    <v:shape id="AutoShape 362" o:spid="_x0000_s1085" type="#_x0000_t32" style="position:absolute;left:414;top:6535;width:0;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shape id="AutoShape 363" o:spid="_x0000_s1086" type="#_x0000_t32" style="position:absolute;left:424;top:6700;width:1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nlkwgAAANwAAAAPAAAAZHJzL2Rvd25yZXYueG1sRE/LagIx&#10;FN0L/YdwC92IZkZokdEoY0GoBRe+9tfJ7SR0cjNOok7/3iyELg/nPV/2rhE36oL1rCAfZyCIK68t&#10;1wqOh/VoCiJEZI2NZ1LwRwGWi5fBHAvt77yj2z7WIoVwKFCBibEtpAyVIYdh7FvixP34zmFMsKul&#10;7vCewl0jJ1n2IR1aTg0GW/o0VP3ur07BdpOvyrOxm+/dxW7f12VzrYcnpd5e+3IGIlIf/8VP95dW&#10;MMnT2nQmHQG5eAAAAP//AwBQSwECLQAUAAYACAAAACEA2+H2y+4AAACFAQAAEwAAAAAAAAAAAAAA&#10;AAAAAAAAW0NvbnRlbnRfVHlwZXNdLnhtbFBLAQItABQABgAIAAAAIQBa9CxbvwAAABUBAAALAAAA&#10;AAAAAAAAAAAAAB8BAABfcmVscy8ucmVsc1BLAQItABQABgAIAAAAIQB64nlkwgAAANwAAAAPAAAA&#10;AAAAAAAAAAAAAAcCAABkcnMvZG93bnJldi54bWxQSwUGAAAAAAMAAwC3AAAA9gIAAAAA&#10;"/>
                  </v:group>
                  <v:shape id="AutoShape 364" o:spid="_x0000_s1087" type="#_x0000_t32" style="position:absolute;left:5674;top:12138;width:751;height:5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8xxgAAANwAAAAPAAAAZHJzL2Rvd25yZXYueG1sRI/dagIx&#10;FITvC32HcAq962a1ILoaRYVSpSCopXh52Jz9aTcn2yR1t29vBMHLYWa+YWaL3jTiTM7XlhUMkhQE&#10;cW51zaWCz+PbyxiED8gaG8uk4J88LOaPDzPMtO14T+dDKEWEsM9QQRVCm0np84oM+sS2xNErrDMY&#10;onSl1A67CDeNHKbpSBqsOS5U2NK6ovzn8GcUvPv975crVt12t8w/vtevm25VnJR6fuqXUxCB+nAP&#10;39obrWA4mMD1TDwCcn4BAAD//wMAUEsBAi0AFAAGAAgAAAAhANvh9svuAAAAhQEAABMAAAAAAAAA&#10;AAAAAAAAAAAAAFtDb250ZW50X1R5cGVzXS54bWxQSwECLQAUAAYACAAAACEAWvQsW78AAAAVAQAA&#10;CwAAAAAAAAAAAAAAAAAfAQAAX3JlbHMvLnJlbHNQSwECLQAUAAYACAAAACEACSOfMcYAAADcAAAA&#10;DwAAAAAAAAAAAAAAAAAHAgAAZHJzL2Rvd25yZXYueG1sUEsFBgAAAAADAAMAtwAAAPoCAAAAAA==&#10;">
                    <v:stroke dashstyle="dash"/>
                  </v:shape>
                  <v:shape id="Text Box 365" o:spid="_x0000_s1088" type="#_x0000_t202" style="position:absolute;left:5394;top:8964;width:1296;height: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7B1F6405" w14:textId="343E36DD" w:rsidR="00283860" w:rsidRPr="002F2214" w:rsidRDefault="00283860" w:rsidP="003643A7">
                          <w:pPr>
                            <w:jc w:val="center"/>
                            <w:rPr>
                              <w:b/>
                              <w:sz w:val="18"/>
                              <w:szCs w:val="18"/>
                            </w:rPr>
                          </w:pPr>
                        </w:p>
                      </w:txbxContent>
                    </v:textbox>
                  </v:shape>
                </v:group>
                <v:group id="Group 368" o:spid="_x0000_s1089" style="position:absolute;left:6178;top:8996;width:1496;height:3987" coordorigin="6178,8996" coordsize="1496,3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rect id="Rectangle 369" o:spid="_x0000_s1090" style="position:absolute;left:6178;top:8996;width:1496;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eAxAAAANwAAAAPAAAAZHJzL2Rvd25yZXYueG1sRI9BawIx&#10;FITvgv8hvEJvmu3SiqxGWUWhJ0FbsL09Ns9kcfOybFJ3+++bguBxmJlvmOV6cI24URdqzwpephkI&#10;4srrmo2Cz4/9ZA4iRGSNjWdS8EsB1qvxaImF9j0f6XaKRiQIhwIV2BjbQspQWXIYpr4lTt7Fdw5j&#10;kp2RusM+wV0j8yybSYc1pwWLLW0tVdfTj1Owa78P5ZsJsjxH+3X1m35vD0ap56ehXICINMRH+N5+&#10;1wry/BX+z6QjIFd/AAAA//8DAFBLAQItABQABgAIAAAAIQDb4fbL7gAAAIUBAAATAAAAAAAAAAAA&#10;AAAAAAAAAABbQ29udGVudF9UeXBlc10ueG1sUEsBAi0AFAAGAAgAAAAhAFr0LFu/AAAAFQEAAAsA&#10;AAAAAAAAAAAAAAAAHwEAAF9yZWxzLy5yZWxzUEsBAi0AFAAGAAgAAAAhAOVa54DEAAAA3AAAAA8A&#10;AAAAAAAAAAAAAAAABwIAAGRycy9kb3ducmV2LnhtbFBLBQYAAAAAAwADALcAAAD4AgAAAAA=&#10;" filled="f"/>
                  <v:shape id="Text Box 371" o:spid="_x0000_s1091" type="#_x0000_t202" style="position:absolute;left:6324;top:10925;width:1266;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7EE25666" w14:textId="0ACB51AB" w:rsidR="00283860" w:rsidRPr="003643A7" w:rsidRDefault="00283860" w:rsidP="0064334B">
                          <w:pPr>
                            <w:jc w:val="center"/>
                            <w:rPr>
                              <w:color w:val="FFFFFF"/>
                              <w:sz w:val="14"/>
                              <w:szCs w:val="14"/>
                              <w:lang w:val="en-US"/>
                            </w:rPr>
                          </w:pPr>
                        </w:p>
                      </w:txbxContent>
                    </v:textbox>
                  </v:shape>
                  <v:rect id="Rectangle 372" o:spid="_x0000_s1092" style="position:absolute;left:6427;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zixwAAANwAAAAPAAAAZHJzL2Rvd25yZXYueG1sRI9BS8NA&#10;FITvBf/D8oReit00h1Zit0WESj0YSOJBb8/saxLMvg27axP/vVso9DjMzDfMdj+ZXpzJ+c6ygtUy&#10;AUFcW91xo+CjOjw8gvABWWNvmRT8kYf97m62xUzbkQs6l6EREcI+QwVtCEMmpa9bMuiXdiCO3sk6&#10;gyFK10jtcIxw08s0SdbSYMdxocWBXlqqf8pfoyAv396r71fjNl9VkZ8WefO5Lkal5vfT8xOIQFO4&#10;ha/to1aQphu4nIlHQO7+AQAA//8DAFBLAQItABQABgAIAAAAIQDb4fbL7gAAAIUBAAATAAAAAAAA&#10;AAAAAAAAAAAAAABbQ29udGVudF9UeXBlc10ueG1sUEsBAi0AFAAGAAgAAAAhAFr0LFu/AAAAFQEA&#10;AAsAAAAAAAAAAAAAAAAAHwEAAF9yZWxzLy5yZWxzUEsBAi0AFAAGAAgAAAAhAI4n7OLHAAAA3AAA&#10;AA8AAAAAAAAAAAAAAAAABwIAAGRycy9kb3ducmV2LnhtbFBLBQYAAAAAAwADALcAAAD7AgAAAAA=&#10;" filled="f" strokecolor="black [3213]" strokeweight="1.5pt"/>
                  <v:rect id="Rectangle 373" o:spid="_x0000_s1093" style="position:absolute;left:72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iQxAAAANwAAAAPAAAAZHJzL2Rvd25yZXYueG1sRE/Pa8Iw&#10;FL4P/B/CE7yMmdqDk2qUMZjoYYW2O2y3Z/Nsy5qXkkTb/ffLYbDjx/d7d5hML+7kfGdZwWqZgCCu&#10;re64UfBRvT1tQPiArLG3TAp+yMNhP3vYYabtyAXdy9CIGMI+QwVtCEMmpa9bMuiXdiCO3NU6gyFC&#10;10jtcIzhppdpkqylwY5jQ4sDvbZUf5c3oyAvz+/V5Wjc81dV5NfHvPlcF6NSi/n0sgURaAr/4j/3&#10;SStI07g2nolHQO5/AQAA//8DAFBLAQItABQABgAIAAAAIQDb4fbL7gAAAIUBAAATAAAAAAAAAAAA&#10;AAAAAAAAAABbQ29udGVudF9UeXBlc10ueG1sUEsBAi0AFAAGAAgAAAAhAFr0LFu/AAAAFQEAAAsA&#10;AAAAAAAAAAAAAAAAHwEAAF9yZWxzLy5yZWxzUEsBAi0AFAAGAAgAAAAhAP+4eJDEAAAA3AAAAA8A&#10;AAAAAAAAAAAAAAAABwIAAGRycy9kb3ducmV2LnhtbFBLBQYAAAAAAwADALcAAAD4AgAAAAA=&#10;" filled="f" strokecolor="black [3213]" strokeweight="1.5pt"/>
                  <v:rect id="Rectangle 374" o:spid="_x0000_s1094" style="position:absolute;left:6812;top:9635;width:194;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N0LxwAAANwAAAAPAAAAZHJzL2Rvd25yZXYueG1sRI9BS8NA&#10;FITvBf/D8gQvxW7ModXYbRFBaQ8NJPGgt2f2NQlm34bdtYn/3i0Uehxm5htmvZ1ML07kfGdZwcMi&#10;AUFcW91xo+Cjert/BOEDssbeMin4Iw/bzc1sjZm2Ixd0KkMjIoR9hgraEIZMSl+3ZNAv7EAcvaN1&#10;BkOUrpHa4RjhppdpkiylwY7jQosDvbZU/5S/RkFe7g/V97txq6+qyI/zvPlcFqNSd7fTyzOIQFO4&#10;hi/tnVaQpk9wPhOPgNz8AwAA//8DAFBLAQItABQABgAIAAAAIQDb4fbL7gAAAIUBAAATAAAAAAAA&#10;AAAAAAAAAAAAAABbQ29udGVudF9UeXBlc10ueG1sUEsBAi0AFAAGAAgAAAAhAFr0LFu/AAAAFQEA&#10;AAsAAAAAAAAAAAAAAAAAHwEAAF9yZWxzLy5yZWxzUEsBAi0AFAAGAAgAAAAhAJD03QvHAAAA3AAA&#10;AA8AAAAAAAAAAAAAAAAABwIAAGRycy9kb3ducmV2LnhtbFBLBQYAAAAAAwADALcAAAD7AgAAAAA=&#10;" filled="f" strokecolor="black [3213]" strokeweight="1.5pt"/>
                  <v:rect id="Rectangle 375" o:spid="_x0000_s1095" style="position:absolute;left:6865;top:10326;width:96;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JLxAAAANwAAAAPAAAAZHJzL2Rvd25yZXYueG1sRE/Pa8Iw&#10;FL4P/B/CE7yMmc6Bk2oUESbusEJbD9vtrXm2xealJNF2//1yGOz48f3e7EbTiTs531pW8DxPQBBX&#10;VrdcKziXb08rED4ga+wsk4If8rDbTh42mGo7cE73ItQihrBPUUETQp9K6auGDPq57Ykjd7HOYIjQ&#10;1VI7HGK46eQiSZbSYMuxocGeDg1V1+JmFGTF+0f5fTTu9avMs8tjVn8u80Gp2XTcr0EEGsO/+M99&#10;0goWL3F+PBOPgNz+AgAA//8DAFBLAQItABQABgAIAAAAIQDb4fbL7gAAAIUBAAATAAAAAAAAAAAA&#10;AAAAAAAAAABbQ29udGVudF9UeXBlc10ueG1sUEsBAi0AFAAGAAgAAAAhAFr0LFu/AAAAFQEAAAsA&#10;AAAAAAAAAAAAAAAAHwEAAF9yZWxzLy5yZWxzUEsBAi0AFAAGAAgAAAAhAIQX4kvEAAAA3AAAAA8A&#10;AAAAAAAAAAAAAAAABwIAAGRycy9kb3ducmV2LnhtbFBLBQYAAAAAAwADALcAAAD4AgAAAAA=&#10;" filled="f" strokecolor="black [3213]" strokeweight="1.5pt"/>
                  <v:rect id="Rectangle 376" o:spid="_x0000_s1096" style="position:absolute;left:6627;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0fQxwAAANwAAAAPAAAAZHJzL2Rvd25yZXYueG1sRI9BS8NA&#10;FITvBf/D8gQvpdm0Qiux2yKCogcDSTzU2zP7mgSzb8Pu2sR/7xYKPQ4z8w2z3U+mFydyvrOsYJmk&#10;IIhrqztuFHxWL4sHED4ga+wtk4I/8rDf3cy2mGk7ckGnMjQiQthnqKANYcik9HVLBn1iB+LoHa0z&#10;GKJ0jdQOxwg3vVyl6Voa7DgutDjQc0v1T/lrFOTl+0f1/Wrc5qsq8uM8bw7rYlTq7nZ6egQRaArX&#10;8KX9phWs7pdwPhOPgNz9AwAA//8DAFBLAQItABQABgAIAAAAIQDb4fbL7gAAAIUBAAATAAAAAAAA&#10;AAAAAAAAAAAAAABbQ29udGVudF9UeXBlc10ueG1sUEsBAi0AFAAGAAgAAAAhAFr0LFu/AAAAFQEA&#10;AAsAAAAAAAAAAAAAAAAAHwEAAF9yZWxzLy5yZWxzUEsBAi0AFAAGAAgAAAAhAOtbR9DHAAAA3AAA&#10;AA8AAAAAAAAAAAAAAAAABwIAAGRycy9kb3ducmV2LnhtbFBLBQYAAAAAAwADALcAAAD7AgAAAAA=&#10;" filled="f" strokecolor="black [3213]" strokeweight="1.5pt"/>
                  <v:rect id="Rectangle 377" o:spid="_x0000_s1097" style="position:absolute;left:7006;top:9918;width:185;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dmnxwAAANwAAAAPAAAAZHJzL2Rvd25yZXYueG1sRI9BS8NA&#10;FITvgv9heYIXaTdNoZbYbZGCoocGknjQ2zP7mgSzb8Pu2qT/visIPQ4z8w2z2U2mFydyvrOsYDFP&#10;QBDXVnfcKPioXmZrED4ga+wtk4Izedhtb282mGk7ckGnMjQiQthnqKANYcik9HVLBv3cDsTRO1pn&#10;METpGqkdjhFuepkmyUoa7DgutDjQvqX6p/w1CvLy/VB9vxr3+FUV+fEhbz5XxajU/d30/AQi0BSu&#10;4f/2m1aQLlP4OxOPgNxeAAAA//8DAFBLAQItABQABgAIAAAAIQDb4fbL7gAAAIUBAAATAAAAAAAA&#10;AAAAAAAAAAAAAABbQ29udGVudF9UeXBlc10ueG1sUEsBAi0AFAAGAAgAAAAhAFr0LFu/AAAAFQEA&#10;AAsAAAAAAAAAAAAAAAAAHwEAAF9yZWxzLy5yZWxzUEsBAi0AFAAGAAgAAAAhABuJ2afHAAAA3AAA&#10;AA8AAAAAAAAAAAAAAAAABwIAAGRycy9kb3ducmV2LnhtbFBLBQYAAAAAAwADALcAAAD7AgAAAAA=&#10;" filled="f" strokecolor="black [3213]" strokeweight="1.5pt"/>
                </v:group>
              </v:group>
            </w:pict>
          </mc:Fallback>
        </mc:AlternateContent>
      </w:r>
    </w:p>
    <w:p w14:paraId="7F11412E" w14:textId="32FE2291" w:rsidR="003643A7" w:rsidRPr="00220A0A" w:rsidRDefault="00630FF8" w:rsidP="004D0475">
      <w:pPr>
        <w:jc w:val="center"/>
        <w:rPr>
          <w:lang w:val="en-US"/>
        </w:rPr>
      </w:pPr>
      <w:r>
        <w:rPr>
          <w:noProof/>
        </w:rPr>
        <mc:AlternateContent>
          <mc:Choice Requires="wps">
            <w:drawing>
              <wp:anchor distT="0" distB="0" distL="114300" distR="114300" simplePos="0" relativeHeight="251704320" behindDoc="0" locked="0" layoutInCell="1" allowOverlap="1" wp14:anchorId="6CB24128" wp14:editId="1EEE09EC">
                <wp:simplePos x="0" y="0"/>
                <wp:positionH relativeFrom="column">
                  <wp:posOffset>80504</wp:posOffset>
                </wp:positionH>
                <wp:positionV relativeFrom="paragraph">
                  <wp:posOffset>5080</wp:posOffset>
                </wp:positionV>
                <wp:extent cx="1047582" cy="264160"/>
                <wp:effectExtent l="0" t="0" r="0" b="0"/>
                <wp:wrapNone/>
                <wp:docPr id="25"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224A8DF2" w14:textId="7BDA0EAC" w:rsidR="00283860" w:rsidRPr="002F2214" w:rsidRDefault="00283860" w:rsidP="009B70C6">
                            <w:pPr>
                              <w:shd w:val="clear" w:color="auto" w:fill="FFFFFF" w:themeFill="background1"/>
                              <w:jc w:val="center"/>
                              <w:rPr>
                                <w:b/>
                                <w:sz w:val="18"/>
                                <w:szCs w:val="18"/>
                              </w:rPr>
                            </w:pPr>
                            <w:r>
                              <w:rPr>
                                <w:b/>
                                <w:sz w:val="18"/>
                                <w:szCs w:val="18"/>
                              </w:rPr>
                              <w:t>FEMT</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6CB24128" id="_x0000_s1098" type="#_x0000_t202" style="position:absolute;left:0;text-align:left;margin-left:6.35pt;margin-top:.4pt;width:82.5pt;height:20.8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9kQAIAALYEAAAOAAAAZHJzL2Uyb0RvYy54bWysVNtu2zAMfR+wfxD0vtjxnKQz4hRdig0D&#10;ugvW7gMUWYqF2qImKbGzry8lO262AX0Y9iJIJnl4yEN6fd23DTkK6xToks5nKSVCc6iU3pf0x8OH&#10;N1eUOM90xRrQoqQn4ej15vWrdWcKkUENTSUsQRDtis6UtPbeFEnieC1a5mZghEajBNsyj0+7TyrL&#10;OkRvmyRL02XSga2MBS6cw6+3g5FuIr6UgvuvUjrhSVNS5ObjaeO5C2eyWbNib5mpFR9psH9g0TKl&#10;MekEdcs8Iwer/oJqFbfgQPoZhzYBKRUXsQasZp7+Uc19zYyItWBznJna5P4fLP9y/GaJqkqaLSjR&#10;rEWNHkTvyXvoydtVbFBnXIF+9wY9fY8GFDoW68wd8EdHNGxrpvfixlroasEqJDgPrU0uQoMkrnAB&#10;ZNd9hgoTsYOHCNRL24buYT8IoqNQp0mcQIaHlGm+WlxllHC0Zct8vozkElaco411/qOAloRLSS2K&#10;H9HZ8c75wIYVZ5eQrNFRfMQfzWd+I1N/asTg911IbBFyyIayw3CKbWPJkeFYVY9DrQERPUOIVE0z&#10;BY29+j2o8eeg0TeEiTiwU2D6crbJO2YE7afAVmmwLwfLwX+UyA21hgb4ftfHeciDgOHLDqoTimZh&#10;WB5cdrzUYH9R0uHilNT9PDArKGk+aRT+3TzPw6bFR75YZfiwl5bdpYVpjlAl9ZQM160ftvNgrNrX&#10;mGlon4YbHBapoo7PrEb+uBxR3nGRw/ZdvqPX8+9m8wQAAP//AwBQSwMEFAAGAAgAAAAhAPFrwvja&#10;AAAABgEAAA8AAABkcnMvZG93bnJldi54bWxMjlFLwzAUhd8F/0O4gi/iUkuxUpuOMdiDMBGniI+3&#10;TWyKyU1psq3u13v3pI8f53DOVy9n78TBTHEIpOBukYEw1AU9UK/g/W1z+wAiJiSNLpBR8GMiLJvL&#10;ixorHY70ag671AseoVihApvSWEkZO2s8xkUYDXH2FSaPiXHqpZ7wyOPeyTzL7qXHgfjB4mjW1nTf&#10;u71XgC+2HeLp2Z3Wn7TaPBVb/LjZKnV9Na8eQSQzp78ynPVZHRp2asOedBSOOS+5qYD9z2lZMrYK&#10;irwA2dTyv37zCwAA//8DAFBLAQItABQABgAIAAAAIQC2gziS/gAAAOEBAAATAAAAAAAAAAAAAAAA&#10;AAAAAABbQ29udGVudF9UeXBlc10ueG1sUEsBAi0AFAAGAAgAAAAhADj9If/WAAAAlAEAAAsAAAAA&#10;AAAAAAAAAAAALwEAAF9yZWxzLy5yZWxzUEsBAi0AFAAGAAgAAAAhAF82z2RAAgAAtgQAAA4AAAAA&#10;AAAAAAAAAAAALgIAAGRycy9lMm9Eb2MueG1sUEsBAi0AFAAGAAgAAAAhAPFrwvjaAAAABgEAAA8A&#10;AAAAAAAAAAAAAAAAmgQAAGRycy9kb3ducmV2LnhtbFBLBQYAAAAABAAEAPMAAAChBQAAAAA=&#10;" fillcolor="white [3201]" strokecolor="black [3200]" strokeweight="2pt">
                <v:textbox>
                  <w:txbxContent>
                    <w:p w14:paraId="224A8DF2" w14:textId="7BDA0EAC" w:rsidR="00283860" w:rsidRPr="002F2214" w:rsidRDefault="00283860" w:rsidP="009B70C6">
                      <w:pPr>
                        <w:shd w:val="clear" w:color="auto" w:fill="FFFFFF" w:themeFill="background1"/>
                        <w:jc w:val="center"/>
                        <w:rPr>
                          <w:b/>
                          <w:sz w:val="18"/>
                          <w:szCs w:val="18"/>
                        </w:rPr>
                      </w:pPr>
                      <w:r>
                        <w:rPr>
                          <w:b/>
                          <w:sz w:val="18"/>
                          <w:szCs w:val="18"/>
                        </w:rPr>
                        <w:t>FEMT</w:t>
                      </w:r>
                      <w:r w:rsidRPr="002F2214">
                        <w:rPr>
                          <w:b/>
                          <w:sz w:val="18"/>
                          <w:szCs w:val="18"/>
                        </w:rPr>
                        <w:t>OCELL</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15DBA76" wp14:editId="5645C415">
                <wp:simplePos x="0" y="0"/>
                <wp:positionH relativeFrom="column">
                  <wp:posOffset>2466520</wp:posOffset>
                </wp:positionH>
                <wp:positionV relativeFrom="paragraph">
                  <wp:posOffset>5715</wp:posOffset>
                </wp:positionV>
                <wp:extent cx="1047582" cy="264160"/>
                <wp:effectExtent l="0" t="0" r="0" b="0"/>
                <wp:wrapNone/>
                <wp:docPr id="12"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33D18C33" w14:textId="70F2059B" w:rsidR="00283860" w:rsidRPr="002F2214" w:rsidRDefault="00283860"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15DBA76" id="_x0000_s1099" type="#_x0000_t202" style="position:absolute;left:0;text-align:left;margin-left:194.2pt;margin-top:.45pt;width:82.5pt;height:20.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NqGPwIAALYEAAAOAAAAZHJzL2Uyb0RvYy54bWysVNtu2zAMfR+wfxD0vtjJcumMOEWXYsOA&#10;7oK1+wBFlmKhsqhJSuzs60vJjpttQB+GvQiSSR4e8pBeX3eNJkfhvAJT0ukkp0QYDpUy+5L+ePjw&#10;5ooSH5ipmAYjSnoSnl5vXr9at7YQM6hBV8IRBDG+aG1J6xBskWWe16JhfgJWGDRKcA0L+HT7rHKs&#10;RfRGZ7M8X2YtuMo64MJ7/HrbG+km4UspePgqpReB6JIit5BOl85dPLPNmhV7x2yt+ECD/QOLhimD&#10;SUeoWxYYOTj1F1SjuAMPMkw4NBlIqbhINWA10/yPau5rZkWqBZvj7dgm//9g+ZfjN0dUhdrNKDGs&#10;QY0eRBfIe+jI21VqUGt9gX73Fj1DhwZ0TsV6ewf80RMD25qZvbhxDtpasAoJTmNrs4vQKIkvfATZ&#10;tZ+hwkTsECABddI1sXvYD4LoKNRpFCeS4TFlPl8trpAkR9tsOZ8uE7mMFedo63z4KKAh8VJSh+In&#10;dHa88yGyYcXZJSbTJomP+IP5zG9gGk5a9H7fhcQWIYdZX3YcTrHVjhwZjlX12NcaEdEzhkil9Rg0&#10;9Or3IB3OQYNvDBNpYMfA/OVso3fKCCaMgY0y4F4Olr3/IJHva40NCN2uS/OwiALGLzuoTiiag355&#10;cNnxUoP7RUmLi1NS//PAnKBEfzIo/LvpfB43LT3mi9UMH+7Ssru0MMMRqqSBkv66Df12HqxT+xoz&#10;9e0zcIPDIlXS8ZnVwB+XI8k7LHLcvst38nr+3WyeAAAA//8DAFBLAwQUAAYACAAAACEA0jsA+N4A&#10;AAAHAQAADwAAAGRycy9kb3ducmV2LnhtbEyOwUrDQBRF94L/MDzBjdiJbSIx5qWUQhdCpVhFXL4k&#10;YyY48yZkpm3s1zuudHm5l3NPuZysEUc1+t4xwt0sAaG4cW3PHcLb6+Y2B+EDcUvGsUL4Vh6W1eVF&#10;SUXrTvyijvvQiQhhXxCCDmEopPSNVpb8zA2KY/fpRkshxrGT7UinCLdGzpPkXlrqOT5oGtRaq+Zr&#10;f7AItNN178/P5rz+4NXmKd3S+80W8fpqWj2CCGoKf2P41Y/qUEWn2h249cIgLPI8jVOEBxCxzrJF&#10;jDVCOs9AVqX871/9AAAA//8DAFBLAQItABQABgAIAAAAIQC2gziS/gAAAOEBAAATAAAAAAAAAAAA&#10;AAAAAAAAAABbQ29udGVudF9UeXBlc10ueG1sUEsBAi0AFAAGAAgAAAAhADj9If/WAAAAlAEAAAsA&#10;AAAAAAAAAAAAAAAALwEAAF9yZWxzLy5yZWxzUEsBAi0AFAAGAAgAAAAhANFg2oY/AgAAtgQAAA4A&#10;AAAAAAAAAAAAAAAALgIAAGRycy9lMm9Eb2MueG1sUEsBAi0AFAAGAAgAAAAhANI7APjeAAAABwEA&#10;AA8AAAAAAAAAAAAAAAAAmQQAAGRycy9kb3ducmV2LnhtbFBLBQYAAAAABAAEAPMAAACkBQAAAAA=&#10;" fillcolor="white [3201]" strokecolor="black [3200]" strokeweight="2pt">
                <v:textbox>
                  <w:txbxContent>
                    <w:p w14:paraId="33D18C33" w14:textId="70F2059B" w:rsidR="00283860" w:rsidRPr="002F2214" w:rsidRDefault="00283860" w:rsidP="009B70C6">
                      <w:pPr>
                        <w:shd w:val="clear" w:color="auto" w:fill="FFFFFF" w:themeFill="background1"/>
                        <w:jc w:val="center"/>
                        <w:rPr>
                          <w:b/>
                          <w:sz w:val="18"/>
                          <w:szCs w:val="18"/>
                        </w:rPr>
                      </w:pPr>
                      <w:r w:rsidRPr="002F2214">
                        <w:rPr>
                          <w:b/>
                          <w:sz w:val="18"/>
                          <w:szCs w:val="18"/>
                        </w:rPr>
                        <w:t>M</w:t>
                      </w:r>
                      <w:r>
                        <w:rPr>
                          <w:b/>
                          <w:sz w:val="18"/>
                          <w:szCs w:val="18"/>
                        </w:rPr>
                        <w:t>I</w:t>
                      </w:r>
                      <w:r w:rsidRPr="002F2214">
                        <w:rPr>
                          <w:b/>
                          <w:sz w:val="18"/>
                          <w:szCs w:val="18"/>
                        </w:rPr>
                        <w:t>CROCELL</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3541ED20" wp14:editId="6568A43B">
                <wp:simplePos x="0" y="0"/>
                <wp:positionH relativeFrom="column">
                  <wp:posOffset>1270028</wp:posOffset>
                </wp:positionH>
                <wp:positionV relativeFrom="paragraph">
                  <wp:posOffset>5715</wp:posOffset>
                </wp:positionV>
                <wp:extent cx="1047582" cy="264160"/>
                <wp:effectExtent l="0" t="0" r="0" b="0"/>
                <wp:wrapNone/>
                <wp:docPr id="14"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6218EC7D" w14:textId="03D0A731" w:rsidR="00283860" w:rsidRPr="002F2214" w:rsidRDefault="00283860" w:rsidP="009B70C6">
                            <w:pPr>
                              <w:shd w:val="clear" w:color="auto" w:fill="FFFFFF" w:themeFill="background1"/>
                              <w:jc w:val="center"/>
                              <w:rPr>
                                <w:b/>
                                <w:sz w:val="18"/>
                                <w:szCs w:val="18"/>
                              </w:rPr>
                            </w:pPr>
                            <w:r>
                              <w:rPr>
                                <w:b/>
                                <w:sz w:val="18"/>
                                <w:szCs w:val="18"/>
                              </w:rPr>
                              <w:t>PIC</w:t>
                            </w:r>
                            <w:r w:rsidRPr="002F2214">
                              <w:rPr>
                                <w:b/>
                                <w:sz w:val="18"/>
                                <w:szCs w:val="18"/>
                              </w:rPr>
                              <w:t>OCELL</w:t>
                            </w:r>
                          </w:p>
                        </w:txbxContent>
                      </wps:txbx>
                      <wps:bodyPr rot="0" vert="horz" wrap="square" lIns="91440" tIns="45720" rIns="91440" bIns="45720" anchor="t" anchorCtr="0" upright="1">
                        <a:noAutofit/>
                      </wps:bodyPr>
                    </wps:wsp>
                  </a:graphicData>
                </a:graphic>
              </wp:anchor>
            </w:drawing>
          </mc:Choice>
          <mc:Fallback>
            <w:pict>
              <v:shape w14:anchorId="3541ED20" id="_x0000_s1100" type="#_x0000_t202" style="position:absolute;left:0;text-align:left;margin-left:100pt;margin-top:.45pt;width:82.5pt;height:20.8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YKnQAIAALYEAAAOAAAAZHJzL2Uyb0RvYy54bWysVNtu2zAMfR+wfxD0vtjx0rQz4hRdig0D&#10;ugvW7gMUWYqFyqImKbGzry8lO262AX0Y9iJIJnl4yEN6dd23mhyE8wpMReeznBJhONTK7Cr64+HD&#10;mytKfGCmZhqMqOhReHq9fv1q1dlSFNCAroUjCGJ82dmKNiHYMss8b0TL/AysMGiU4FoW8Ol2We1Y&#10;h+itzoo8X2YduNo64MJ7/Ho7GOk64UspePgqpReB6Ioit5BOl85tPLP1ipU7x2yj+EiD/QOLlimD&#10;SSeoWxYY2Tv1F1SruAMPMsw4tBlIqbhINWA18/yPau4bZkWqBZvj7dQm//9g+ZfDN0dUjdotKDGs&#10;RY0eRB/Ie+jJ28vUoM76Ev3uLXqGHg3onIr19g74oycGNg0zO3HjHHSNYDUSnMfWZmehURJf+giy&#10;7T5DjYnYPkAC6qVrY/ewHwTRUajjJE4kw2PKfHF5cVVQwtFWLBfzZSKXsfIUbZ0PHwW0JF4q6lD8&#10;hM4Odz5ENqw8ucRk2iTxEX80n/iNTMNRi8Hvu5DYIuRQDGXH4RQb7ciB4VjVj0OtERE9Y4hUWk9B&#10;Y69+D9LhFDT6xjCRBnYKzF/ONnmnjGDCFNgqA+7lYDn4jxL5odbYgNBv+zQPyyhg/LKF+oiiORiW&#10;B5cdLw24X5R0uDgV9T/3zAlK9CeDwr+bLxZx09JjcXFZ4MOdW7bnFmY4QlU0UDJcN2HYzr11atdg&#10;pqF9Bm5wWKRKOj6zGvnjciR5x0WO23f+Tl7Pv5v1EwAAAP//AwBQSwMEFAAGAAgAAAAhAPg2aCXd&#10;AAAABwEAAA8AAABkcnMvZG93bnJldi54bWxMj0FLw0AQhe+C/2EZwYvYjbUtGjMppdCDUBGriMdJ&#10;dk2Cu7Mhu21jf73jSY+PN3zvm2I5eqcOdohdYISbSQbKch1Mxw3C2+vm+g5UTMSGXGCL8G0jLMvz&#10;s4JyE478Yg+71CiBcMwJoU2pz7WOdWs9xUnoLUv3GQZPSeLQaDPQUeDe6WmWLbSnjmWhpd6uW1t/&#10;7fYegZ7bqounJ3daf/Bq8zjb0vvVFvHyYlw9gEp2TH/H8Ksv6lCKUxX2bKJyCEKXXxLCPSipbxdz&#10;iRXCbDoHXRb6v3/5AwAA//8DAFBLAQItABQABgAIAAAAIQC2gziS/gAAAOEBAAATAAAAAAAAAAAA&#10;AAAAAAAAAABbQ29udGVudF9UeXBlc10ueG1sUEsBAi0AFAAGAAgAAAAhADj9If/WAAAAlAEAAAsA&#10;AAAAAAAAAAAAAAAALwEAAF9yZWxzLy5yZWxzUEsBAi0AFAAGAAgAAAAhAF91gqdAAgAAtgQAAA4A&#10;AAAAAAAAAAAAAAAALgIAAGRycy9lMm9Eb2MueG1sUEsBAi0AFAAGAAgAAAAhAPg2aCXdAAAABwEA&#10;AA8AAAAAAAAAAAAAAAAAmgQAAGRycy9kb3ducmV2LnhtbFBLBQYAAAAABAAEAPMAAACkBQAAAAA=&#10;" fillcolor="white [3201]" strokecolor="black [3200]" strokeweight="2pt">
                <v:textbox>
                  <w:txbxContent>
                    <w:p w14:paraId="6218EC7D" w14:textId="03D0A731" w:rsidR="00283860" w:rsidRPr="002F2214" w:rsidRDefault="00283860" w:rsidP="009B70C6">
                      <w:pPr>
                        <w:shd w:val="clear" w:color="auto" w:fill="FFFFFF" w:themeFill="background1"/>
                        <w:jc w:val="center"/>
                        <w:rPr>
                          <w:b/>
                          <w:sz w:val="18"/>
                          <w:szCs w:val="18"/>
                        </w:rPr>
                      </w:pPr>
                      <w:r>
                        <w:rPr>
                          <w:b/>
                          <w:sz w:val="18"/>
                          <w:szCs w:val="18"/>
                        </w:rPr>
                        <w:t>PIC</w:t>
                      </w:r>
                      <w:r w:rsidRPr="002F2214">
                        <w:rPr>
                          <w:b/>
                          <w:sz w:val="18"/>
                          <w:szCs w:val="18"/>
                        </w:rPr>
                        <w:t>OCELL</w:t>
                      </w:r>
                    </w:p>
                  </w:txbxContent>
                </v:textbox>
              </v:shape>
            </w:pict>
          </mc:Fallback>
        </mc:AlternateContent>
      </w:r>
      <w:r w:rsidR="009B70C6">
        <w:rPr>
          <w:noProof/>
        </w:rPr>
        <mc:AlternateContent>
          <mc:Choice Requires="wps">
            <w:drawing>
              <wp:anchor distT="0" distB="0" distL="114300" distR="114300" simplePos="0" relativeHeight="251710464" behindDoc="0" locked="0" layoutInCell="1" allowOverlap="1" wp14:anchorId="5A5B5725" wp14:editId="778542AA">
                <wp:simplePos x="0" y="0"/>
                <wp:positionH relativeFrom="column">
                  <wp:posOffset>3680307</wp:posOffset>
                </wp:positionH>
                <wp:positionV relativeFrom="paragraph">
                  <wp:posOffset>3493</wp:posOffset>
                </wp:positionV>
                <wp:extent cx="1047582" cy="264160"/>
                <wp:effectExtent l="0" t="0" r="0" b="0"/>
                <wp:wrapNone/>
                <wp:docPr id="233"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582" cy="264160"/>
                        </a:xfrm>
                        <a:prstGeom prst="rect">
                          <a:avLst/>
                        </a:prstGeom>
                        <a:ln/>
                        <a:extLst/>
                      </wps:spPr>
                      <wps:style>
                        <a:lnRef idx="2">
                          <a:schemeClr val="dk1"/>
                        </a:lnRef>
                        <a:fillRef idx="1">
                          <a:schemeClr val="lt1"/>
                        </a:fillRef>
                        <a:effectRef idx="0">
                          <a:schemeClr val="dk1"/>
                        </a:effectRef>
                        <a:fontRef idx="minor">
                          <a:schemeClr val="dk1"/>
                        </a:fontRef>
                      </wps:style>
                      <wps:txbx>
                        <w:txbxContent>
                          <w:p w14:paraId="04B086C4" w14:textId="09EFA455" w:rsidR="00283860" w:rsidRPr="002F2214" w:rsidRDefault="00283860"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wps:txbx>
                      <wps:bodyPr rot="0" vert="horz" wrap="square" lIns="91440" tIns="45720" rIns="91440" bIns="45720" anchor="t" anchorCtr="0" upright="1">
                        <a:noAutofit/>
                      </wps:bodyPr>
                    </wps:wsp>
                  </a:graphicData>
                </a:graphic>
              </wp:anchor>
            </w:drawing>
          </mc:Choice>
          <mc:Fallback>
            <w:pict>
              <v:shape w14:anchorId="5A5B5725" id="_x0000_s1101" type="#_x0000_t202" style="position:absolute;left:0;text-align:left;margin-left:289.8pt;margin-top:.3pt;width:82.5pt;height:20.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6kQQIAALcEAAAOAAAAZHJzL2Uyb0RvYy54bWysVNtu2zAMfR+wfxD0vjhx0qQz4hRdig0D&#10;ugvW7gMUWYqFyqImKbGzrx8lO262AX0Y9iJIJnl4yEN6fdM1mhyF8wpMSWeTKSXCcKiU2Zf0++P7&#10;N9eU+MBMxTQYUdKT8PRm8/rVurWFyKEGXQlHEMT4orUlrUOwRZZ5XouG+QlYYdAowTUs4NPts8qx&#10;FtEbneXT6TJrwVXWARfe49e73kg3CV9KwcMXKb0IRJcUuYV0unTu4plt1qzYO2ZrxQca7B9YNEwZ&#10;TDpC3bHAyMGpv6AaxR14kGHCoclASsVFqgGrmU3/qOahZlakWrA53o5t8v8Pln8+fnVEVSXN53NK&#10;DGtQpEfRBfIOOjJfpQ611hfo+GDRNXRoQKVTtd7eA3/yxMC2ZmYvbp2DthasQoaz2NvsIjRq4gsf&#10;QXbtJ6gwETsESECddE1sHzaEIDoqdRrViWR4TDldrK6uc0o42vLlYrZM5DJWnKOt8+GDgIbES0kd&#10;qp/Q2fHeh8iGFWeXmEybpD7iD+Yzv4FpOGnR+30TEnuEHPK+7DidYqsdOTKcq+qprzUiomcMkUrr&#10;MWjo1e9BOpyDBt8YJtLEjoHTl7ON3ikjmDAGNsqAezlY9v6DRL6vNTYgdLsuDcQqChi/7KA6oWgO&#10;+u3BbcdLDe4nJS1uTkn9jwNzghL90aDwb2eLRVy19FhcrXJ8uEvL7tLCDEeokgZK+us29Ot5sE7t&#10;a8zUt8/ALQ6LVEnHZ1YDf9yOJO+wyXH9Lt/J6/l/s/kFAAD//wMAUEsDBBQABgAIAAAAIQAIkJah&#10;3gAAAAcBAAAPAAAAZHJzL2Rvd25yZXYueG1sTI5BS8NAEIXvgv9hGcGL2I0hthqzKaXQg1ARq4jH&#10;SXbNBndnQ3bbxv56x5NeHvN4jzdftZy8Ewczxj6QgptZBsJQG3RPnYK31831HYiYkDS6QEbBt4mw&#10;rM/PKix1ONKLOexSJ3iEYokKbEpDKWVsrfEYZ2EwxNlnGD0mtmMn9YhHHvdO5lk2lx574g8WB7O2&#10;pv3a7b0CfLZNH09P7rT+oNXmsdji+9VWqcuLafUAIpkp/ZXhF5/RoWamJuxJR+EU3C7u51xVwMrx&#10;oij4aBQUeQ6yruR//voHAAD//wMAUEsBAi0AFAAGAAgAAAAhALaDOJL+AAAA4QEAABMAAAAAAAAA&#10;AAAAAAAAAAAAAFtDb250ZW50X1R5cGVzXS54bWxQSwECLQAUAAYACAAAACEAOP0h/9YAAACUAQAA&#10;CwAAAAAAAAAAAAAAAAAvAQAAX3JlbHMvLnJlbHNQSwECLQAUAAYACAAAACEAnz2OpEECAAC3BAAA&#10;DgAAAAAAAAAAAAAAAAAuAgAAZHJzL2Uyb0RvYy54bWxQSwECLQAUAAYACAAAACEACJCWod4AAAAH&#10;AQAADwAAAAAAAAAAAAAAAACbBAAAZHJzL2Rvd25yZXYueG1sUEsFBgAAAAAEAAQA8wAAAKYFAAAA&#10;AA==&#10;" fillcolor="white [3201]" strokecolor="black [3200]" strokeweight="2pt">
                <v:textbox>
                  <w:txbxContent>
                    <w:p w14:paraId="04B086C4" w14:textId="09EFA455" w:rsidR="00283860" w:rsidRPr="002F2214" w:rsidRDefault="00283860" w:rsidP="009B70C6">
                      <w:pPr>
                        <w:shd w:val="clear" w:color="auto" w:fill="FFFFFF" w:themeFill="background1"/>
                        <w:jc w:val="center"/>
                        <w:rPr>
                          <w:b/>
                          <w:sz w:val="18"/>
                          <w:szCs w:val="18"/>
                        </w:rPr>
                      </w:pPr>
                      <w:r w:rsidRPr="002F2214">
                        <w:rPr>
                          <w:b/>
                          <w:sz w:val="18"/>
                          <w:szCs w:val="18"/>
                        </w:rPr>
                        <w:t>M</w:t>
                      </w:r>
                      <w:r>
                        <w:rPr>
                          <w:b/>
                          <w:sz w:val="18"/>
                          <w:szCs w:val="18"/>
                        </w:rPr>
                        <w:t>A</w:t>
                      </w:r>
                      <w:r w:rsidRPr="002F2214">
                        <w:rPr>
                          <w:b/>
                          <w:sz w:val="18"/>
                          <w:szCs w:val="18"/>
                        </w:rPr>
                        <w:t>CROCELL</w:t>
                      </w:r>
                    </w:p>
                  </w:txbxContent>
                </v:textbox>
              </v:shape>
            </w:pict>
          </mc:Fallback>
        </mc:AlternateContent>
      </w:r>
    </w:p>
    <w:p w14:paraId="53FE6F1B" w14:textId="4B3F2312" w:rsidR="003643A7" w:rsidRPr="00220A0A" w:rsidRDefault="003643A7" w:rsidP="004D0475">
      <w:pPr>
        <w:jc w:val="center"/>
        <w:rPr>
          <w:lang w:val="en-US"/>
        </w:rPr>
      </w:pPr>
    </w:p>
    <w:p w14:paraId="62F94023" w14:textId="36152E70" w:rsidR="003643A7" w:rsidRPr="00220A0A" w:rsidRDefault="009B70C6" w:rsidP="004D0475">
      <w:pPr>
        <w:jc w:val="center"/>
        <w:rPr>
          <w:lang w:val="en-US"/>
        </w:rPr>
      </w:pPr>
      <w:r w:rsidRPr="009B70C6">
        <w:rPr>
          <w:noProof/>
          <w:lang w:val="en-US"/>
        </w:rPr>
        <mc:AlternateContent>
          <mc:Choice Requires="wps">
            <w:drawing>
              <wp:anchor distT="45720" distB="45720" distL="114300" distR="114300" simplePos="0" relativeHeight="251706368" behindDoc="0" locked="0" layoutInCell="1" allowOverlap="1" wp14:anchorId="4979B87B" wp14:editId="0CCB571E">
                <wp:simplePos x="0" y="0"/>
                <wp:positionH relativeFrom="column">
                  <wp:posOffset>212312</wp:posOffset>
                </wp:positionH>
                <wp:positionV relativeFrom="paragraph">
                  <wp:posOffset>5398</wp:posOffset>
                </wp:positionV>
                <wp:extent cx="695325" cy="1404620"/>
                <wp:effectExtent l="0" t="0" r="28575" b="2540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404620"/>
                        </a:xfrm>
                        <a:prstGeom prst="rect">
                          <a:avLst/>
                        </a:prstGeom>
                        <a:solidFill>
                          <a:srgbClr val="FFFFFF"/>
                        </a:solidFill>
                        <a:ln w="9525">
                          <a:solidFill>
                            <a:srgbClr val="000000"/>
                          </a:solidFill>
                          <a:miter lim="800000"/>
                          <a:headEnd/>
                          <a:tailEnd/>
                        </a:ln>
                      </wps:spPr>
                      <wps:txbx>
                        <w:txbxContent>
                          <w:p w14:paraId="10C8F800" w14:textId="19AD0CDD" w:rsidR="00283860" w:rsidRPr="009B70C6" w:rsidRDefault="00283860"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283860" w:rsidRPr="009B70C6" w:rsidRDefault="00283860">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79B87B" id="Text Box 2" o:spid="_x0000_s1102" type="#_x0000_t202" style="position:absolute;left:0;text-align:left;margin-left:16.7pt;margin-top:.45pt;width:54.7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c2JQIAAEwEAAAOAAAAZHJzL2Uyb0RvYy54bWysVNuO0zAQfUfiHyy/06ShLW3UdLV0KUJa&#10;LtIuHzBxnMbCN2y3yfL1jJ22VAviAZEHy5fx8ZlzZrK+GZQkR+68MLqi00lOCdfMNELvK/r1cfdq&#10;SYkPoBuQRvOKPnFPbzYvX6x7W/LCdEY23BEE0b7sbUW7EGyZZZ51XIGfGMs1HrbGKQi4dPuscdAj&#10;upJZkeeLrDeusc4w7j3u3o2HdJPw25az8LltPQ9EVhS5hTS6NNZxzDZrKPcObCfYiQb8AwsFQuOj&#10;F6g7CEAOTvwGpQRzxps2TJhRmWlbwXjKAbOZ5s+yeejA8pQLiuPtRSb//2DZp+MXR0RT0WJBiQaF&#10;Hj3yIZC3ZiBFlKe3vsSoB4txYcBttDml6u29Yd880Wbbgd7zW+dM33FokN403syuro44PoLU/UfT&#10;4DNwCCYBDa1TUTtUgyA62vR0sSZSYbi5WM1fF3NKGB5NZ/lsUSTvMijPt63z4T03isRJRR1an9Dh&#10;eO9DZAPlOSQ+5o0UzU5ImRZuX2+lI0fAMtmlLyXwLExq0ld0NUcif4fI0/cnCCUC1rsUqqLLSxCU&#10;UbZ3uknVGEDIcY6UpT7pGKUbRQxDPSTHlmd7atM8obDOjOWN7YiTzrgflPRY2hX13w/gOCXyg0Zz&#10;VtPZLPZCWszmb1BK4q5P6usT0AyhKhooGafbkPonKWBv0cSdSPpGt0cmJ8pYskn2U3vFnrhep6hf&#10;P4HNTwAAAP//AwBQSwMEFAAGAAgAAAAhACoOgSzbAAAABwEAAA8AAABkcnMvZG93bnJldi54bWxM&#10;jsFuwjAQRO+V+g/WVuoFFYcEUEmzQS0Sp55I6d3ESxI1Xqe2gfD3Nadym9GMZl6xHk0vzuR8Zxlh&#10;Nk1AENdWd9wg7L+2L68gfFCsVW+ZEK7kYV0+PhQq1/bCOzpXoRFxhH2uENoQhlxKX7dklJ/agThm&#10;R+uMCtG6RmqnLnHc9DJNkqU0quP40KqBNi3VP9XJICx/q2zy+a0nvLtuP1xtFnqzXyA+P43vbyAC&#10;jeG/DDf8iA5lZDrYE2sveoQsm8cmwgrELZ2nURwQ0jSdgSwLec9f/gEAAP//AwBQSwECLQAUAAYA&#10;CAAAACEAtoM4kv4AAADhAQAAEwAAAAAAAAAAAAAAAAAAAAAAW0NvbnRlbnRfVHlwZXNdLnhtbFBL&#10;AQItABQABgAIAAAAIQA4/SH/1gAAAJQBAAALAAAAAAAAAAAAAAAAAC8BAABfcmVscy8ucmVsc1BL&#10;AQItABQABgAIAAAAIQDviyc2JQIAAEwEAAAOAAAAAAAAAAAAAAAAAC4CAABkcnMvZTJvRG9jLnht&#10;bFBLAQItABQABgAIAAAAIQAqDoEs2wAAAAcBAAAPAAAAAAAAAAAAAAAAAH8EAABkcnMvZG93bnJl&#10;di54bWxQSwUGAAAAAAQABADzAAAAhwUAAAAA&#10;">
                <v:textbox style="mso-fit-shape-to-text:t">
                  <w:txbxContent>
                    <w:p w14:paraId="10C8F800" w14:textId="19AD0CDD" w:rsidR="00283860" w:rsidRPr="009B70C6" w:rsidRDefault="00283860" w:rsidP="009B70C6">
                      <w:pPr>
                        <w:jc w:val="center"/>
                        <w:rPr>
                          <w:sz w:val="16"/>
                          <w:szCs w:val="16"/>
                          <w:lang w:val="en-US"/>
                        </w:rPr>
                      </w:pPr>
                      <w:r w:rsidRPr="009B70C6">
                        <w:rPr>
                          <w:sz w:val="16"/>
                          <w:szCs w:val="16"/>
                          <w:lang w:val="en-US"/>
                        </w:rPr>
                        <w:t>Often self-installed, femtocells are the smallest, handling few users at a time.</w:t>
                      </w:r>
                    </w:p>
                    <w:p w14:paraId="2FF34D37" w14:textId="614EE3FA" w:rsidR="00283860" w:rsidRPr="009B70C6" w:rsidRDefault="00283860">
                      <w:pPr>
                        <w:rPr>
                          <w:lang w:val="en-US"/>
                        </w:rPr>
                      </w:pPr>
                    </w:p>
                  </w:txbxContent>
                </v:textbox>
                <w10:wrap type="square"/>
              </v:shape>
            </w:pict>
          </mc:Fallback>
        </mc:AlternateContent>
      </w:r>
      <w:r w:rsidRPr="009B70C6">
        <w:rPr>
          <w:noProof/>
          <w:lang w:val="en-US"/>
        </w:rPr>
        <mc:AlternateContent>
          <mc:Choice Requires="wps">
            <w:drawing>
              <wp:anchor distT="45720" distB="45720" distL="114300" distR="114300" simplePos="0" relativeHeight="251702272" behindDoc="0" locked="0" layoutInCell="1" allowOverlap="1" wp14:anchorId="0C4B3224" wp14:editId="6FD9C62E">
                <wp:simplePos x="0" y="0"/>
                <wp:positionH relativeFrom="column">
                  <wp:posOffset>1308418</wp:posOffset>
                </wp:positionH>
                <wp:positionV relativeFrom="paragraph">
                  <wp:posOffset>5398</wp:posOffset>
                </wp:positionV>
                <wp:extent cx="975995" cy="1404620"/>
                <wp:effectExtent l="0" t="0" r="14605"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1404620"/>
                        </a:xfrm>
                        <a:prstGeom prst="rect">
                          <a:avLst/>
                        </a:prstGeom>
                        <a:solidFill>
                          <a:srgbClr val="FFFFFF"/>
                        </a:solidFill>
                        <a:ln w="9525">
                          <a:solidFill>
                            <a:srgbClr val="000000"/>
                          </a:solidFill>
                          <a:miter lim="800000"/>
                          <a:headEnd/>
                          <a:tailEnd/>
                        </a:ln>
                      </wps:spPr>
                      <wps:txbx>
                        <w:txbxContent>
                          <w:p w14:paraId="1122C5EB" w14:textId="140ABB81" w:rsidR="00283860" w:rsidRPr="009B70C6" w:rsidRDefault="00283860"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283860" w:rsidRPr="009B70C6" w:rsidRDefault="00283860">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4B3224" id="_x0000_s1103" type="#_x0000_t202" style="position:absolute;left:0;text-align:left;margin-left:103.05pt;margin-top:.45pt;width:76.85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N7mJwIAAEwEAAAOAAAAZHJzL2Uyb0RvYy54bWysVMtu2zAQvBfoPxC815IFOYmFyEHq1EWB&#10;9AEk/QCKoiyiJJclaUvu13dJ2a6RtpeiOhB8LIezM7u6vRu1InvhvART0/ksp0QYDq0025p+fd68&#10;uaHEB2ZapsCImh6Ep3er169uB1uJAnpQrXAEQYyvBlvTPgRbZZnnvdDMz8AKg4cdOM0CLt02ax0b&#10;EF2rrMjzq2wA11oHXHiPuw/TIV0l/K4TPHzuOi8CUTVFbiGNLo1NHLPVLau2jtle8iMN9g8sNJMG&#10;Hz1DPbDAyM7J36C05A48dGHGQWfQdZKLlANmM89fZPPUMytSLiiOt2eZ/P+D5Z/2XxyRbU2LkhLD&#10;NHr0LMZA3sJIiijPYH2FUU8W48KI22hzStXbR+DfPDGw7pnZinvnYOgFa5HePN7MLq5OOD6CNMNH&#10;aPEZtguQgMbO6agdqkEQHW06nK2JVDhuLq8Xy+WCEo5H8zIvr4rkXcaq023rfHgvQJM4qalD6xM6&#10;2z/6ENmw6hQSH/OgZLuRSqWF2zZr5cieYZls0pcSeBGmDBmQyqJYTAL8FSJP358gtAxY70rqmt6c&#10;g1gVZXtn2lSNgUk1zZGyMkcdo3STiGFsxuTY8mRPA+0BhXUwlTe2I056cD8oGbC0a+q/75gTlKgP&#10;Bs1Zzssy9kJalItrlJK4y5Pm8oQZjlA1DZRM03VI/ZN0s/do4kYmfaPbE5MjZSzZJPuxvWJPXK5T&#10;1K+fwOonAAAA//8DAFBLAwQUAAYACAAAACEAmVH5290AAAAIAQAADwAAAGRycy9kb3ducmV2Lnht&#10;bEyPwU7DMBBE70j8g7VIXCrqJFUiGuJUUKknTk3L3Y2XJCJeB9tt079nOcFxZ0azb6rNbEdxQR8G&#10;RwrSZQICqXVmoE7B8bB7egYRoiajR0eo4IYBNvX9XaVL4660x0sTO8ElFEqtoI9xKqUMbY9Wh6Wb&#10;kNj7dN7qyKfvpPH6yuV2lFmSFNLqgfhDryfc9th+NWeroPhuVov3D7Og/W335lubm+0xV+rxYX59&#10;ARFxjn9h+MVndKiZ6eTOZIIYFWRJkXJUwRoE26t8zUtOrGdZCrKu5P8B9Q8AAAD//wMAUEsBAi0A&#10;FAAGAAgAAAAhALaDOJL+AAAA4QEAABMAAAAAAAAAAAAAAAAAAAAAAFtDb250ZW50X1R5cGVzXS54&#10;bWxQSwECLQAUAAYACAAAACEAOP0h/9YAAACUAQAACwAAAAAAAAAAAAAAAAAvAQAAX3JlbHMvLnJl&#10;bHNQSwECLQAUAAYACAAAACEAIBze5icCAABMBAAADgAAAAAAAAAAAAAAAAAuAgAAZHJzL2Uyb0Rv&#10;Yy54bWxQSwECLQAUAAYACAAAACEAmVH5290AAAAIAQAADwAAAAAAAAAAAAAAAACBBAAAZHJzL2Rv&#10;d25yZXYueG1sUEsFBgAAAAAEAAQA8wAAAIsFAAAAAA==&#10;">
                <v:textbox style="mso-fit-shape-to-text:t">
                  <w:txbxContent>
                    <w:p w14:paraId="1122C5EB" w14:textId="140ABB81" w:rsidR="00283860" w:rsidRPr="009B70C6" w:rsidRDefault="00283860" w:rsidP="009B70C6">
                      <w:pPr>
                        <w:jc w:val="center"/>
                        <w:rPr>
                          <w:sz w:val="16"/>
                          <w:szCs w:val="16"/>
                          <w:lang w:val="en-US"/>
                        </w:rPr>
                      </w:pPr>
                      <w:r w:rsidRPr="009B70C6">
                        <w:rPr>
                          <w:sz w:val="16"/>
                          <w:szCs w:val="16"/>
                          <w:lang w:val="en-US"/>
                        </w:rPr>
                        <w:t>Picocells can support up to 100 users at a time in areas less than 250 yards. Often used in indoor applications.</w:t>
                      </w:r>
                    </w:p>
                    <w:p w14:paraId="525807EE" w14:textId="21215329" w:rsidR="00283860" w:rsidRPr="009B70C6" w:rsidRDefault="00283860">
                      <w:pPr>
                        <w:rPr>
                          <w:lang w:val="en-US"/>
                        </w:rPr>
                      </w:pPr>
                    </w:p>
                  </w:txbxContent>
                </v:textbox>
                <w10:wrap type="square"/>
              </v:shape>
            </w:pict>
          </mc:Fallback>
        </mc:AlternateContent>
      </w:r>
      <w:r w:rsidR="0064334B" w:rsidRPr="0064334B">
        <w:rPr>
          <w:noProof/>
          <w:lang w:val="en-US"/>
        </w:rPr>
        <mc:AlternateContent>
          <mc:Choice Requires="wps">
            <w:drawing>
              <wp:anchor distT="45720" distB="45720" distL="114300" distR="114300" simplePos="0" relativeHeight="251700224" behindDoc="0" locked="0" layoutInCell="1" allowOverlap="1" wp14:anchorId="323CB536" wp14:editId="1094B9F7">
                <wp:simplePos x="0" y="0"/>
                <wp:positionH relativeFrom="column">
                  <wp:posOffset>2541905</wp:posOffset>
                </wp:positionH>
                <wp:positionV relativeFrom="paragraph">
                  <wp:posOffset>5080</wp:posOffset>
                </wp:positionV>
                <wp:extent cx="944245" cy="1188085"/>
                <wp:effectExtent l="0" t="0" r="27305" b="120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245" cy="1188085"/>
                        </a:xfrm>
                        <a:prstGeom prst="rect">
                          <a:avLst/>
                        </a:prstGeom>
                        <a:solidFill>
                          <a:srgbClr val="FFFFFF"/>
                        </a:solidFill>
                        <a:ln w="9525">
                          <a:solidFill>
                            <a:srgbClr val="000000"/>
                          </a:solidFill>
                          <a:miter lim="800000"/>
                          <a:headEnd/>
                          <a:tailEnd/>
                        </a:ln>
                      </wps:spPr>
                      <wps:txbx>
                        <w:txbxContent>
                          <w:p w14:paraId="26EADDE7" w14:textId="05D54E82" w:rsidR="00283860" w:rsidRPr="009B70C6" w:rsidRDefault="00283860"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283860" w:rsidRPr="0064334B" w:rsidRDefault="0028386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CB536" id="_x0000_s1104" type="#_x0000_t202" style="position:absolute;left:0;text-align:left;margin-left:200.15pt;margin-top:.4pt;width:74.35pt;height:93.5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8xJAIAAE0EAAAOAAAAZHJzL2Uyb0RvYy54bWysVNuO2yAQfa/Uf0C8N77IabNWnNU221SV&#10;tttKu/0AgnGMCgwFEjv9+g44m01vL1X9gBhmOJw5M+Pl9agVOQjnJZiGFrOcEmE4tNLsGvrlcfNq&#10;QYkPzLRMgRENPQpPr1cvXywHW4sSelCtcARBjK8H29A+BFtnmee90MzPwAqDzg6cZgFNt8taxwZE&#10;1yor8/x1NoBrrQMuvMfT28lJVwm/6wQPn7rOi0BUQ5FbSKtL6zau2WrJ6p1jtpf8RIP9AwvNpMFH&#10;z1C3LDCyd/I3KC25Aw9dmHHQGXSd5CLlgNkU+S/ZPPTMipQLiuPtWSb//2D5/eGzI7LF2s0pMUxj&#10;jR7FGMhbGEkZ5RmsrzHqwWJcGPEYQ1Oq3t4B/+qJgXXPzE7cOAdDL1iL9Ip4M7u4OuH4CLIdPkKL&#10;z7B9gAQ0dk5H7VANguhYpuO5NJEKx8OrqiorZMjRVRSLRb6YpydY/XTbOh/eC9AkbhrqsPQJnR3u&#10;fIhsWP0UEh/zoGS7kUolw+22a+XIgWGbbNJ3Qv8pTBkyIJV5OZ8E+CtEnr4/QWgZsN+V1A1dnINY&#10;HWV7Z9rUjYFJNe2RsjInHaN0k4hh3I5TxVL7RpG30B5RWQdTf+M84qYH952SAXu7of7bnjlBifpg&#10;sDpXRVXFYUhGNX9TouEuPdtLDzMcoRoaKJm265AGKApn4Aar2Mkk8DOTE2fs2aT7ab7iUFzaKer5&#10;L7D6AQAA//8DAFBLAwQUAAYACAAAACEAwvwz894AAAAIAQAADwAAAGRycy9kb3ducmV2LnhtbEyP&#10;y07DMBBF90j8gzVIbFBrQ0ObhDgVQgLRHbQItm48TSL8CLabhr9nWMFydK/OnFutJ2vYiCH23km4&#10;ngtg6Bqve9dKeNs9znJgMSmnlfEOJXxjhHV9flapUvuTe8Vxm1pGEBdLJaFLaSg5j02HVsW5H9BR&#10;dvDBqkRnaLkO6kRwa/iNEEtuVe/oQ6cGfOiw+dwerYQ8ex4/4mbx8t4sD6ZIV6vx6StIeXkx3d8B&#10;SzilvzL86pM61OS090enIzMSMiEWVCUYMIpvs4Km7amXrwrgdcX/D6h/AAAA//8DAFBLAQItABQA&#10;BgAIAAAAIQC2gziS/gAAAOEBAAATAAAAAAAAAAAAAAAAAAAAAABbQ29udGVudF9UeXBlc10ueG1s&#10;UEsBAi0AFAAGAAgAAAAhADj9If/WAAAAlAEAAAsAAAAAAAAAAAAAAAAALwEAAF9yZWxzLy5yZWxz&#10;UEsBAi0AFAAGAAgAAAAhAGL5TzEkAgAATQQAAA4AAAAAAAAAAAAAAAAALgIAAGRycy9lMm9Eb2Mu&#10;eG1sUEsBAi0AFAAGAAgAAAAhAML8M/PeAAAACAEAAA8AAAAAAAAAAAAAAAAAfgQAAGRycy9kb3du&#10;cmV2LnhtbFBLBQYAAAAABAAEAPMAAACJBQAAAAA=&#10;">
                <v:textbox>
                  <w:txbxContent>
                    <w:p w14:paraId="26EADDE7" w14:textId="05D54E82" w:rsidR="00283860" w:rsidRPr="009B70C6" w:rsidRDefault="00283860" w:rsidP="0064334B">
                      <w:pPr>
                        <w:jc w:val="center"/>
                        <w:rPr>
                          <w:sz w:val="16"/>
                          <w:szCs w:val="16"/>
                          <w:lang w:val="en-US"/>
                        </w:rPr>
                      </w:pPr>
                      <w:r w:rsidRPr="009B70C6">
                        <w:rPr>
                          <w:bCs/>
                          <w:sz w:val="16"/>
                          <w:szCs w:val="16"/>
                          <w:lang w:val="en-US"/>
                        </w:rPr>
                        <w:t>Microcells cover areas less than a kilometer in diameter and can often be seen mounted on signs, traffic lights, etc.</w:t>
                      </w:r>
                    </w:p>
                    <w:p w14:paraId="0C42FB18" w14:textId="6B7BC22E" w:rsidR="00283860" w:rsidRPr="0064334B" w:rsidRDefault="00283860">
                      <w:pPr>
                        <w:rPr>
                          <w:lang w:val="en-US"/>
                        </w:rPr>
                      </w:pPr>
                    </w:p>
                  </w:txbxContent>
                </v:textbox>
                <w10:wrap type="square"/>
              </v:shape>
            </w:pict>
          </mc:Fallback>
        </mc:AlternateContent>
      </w:r>
    </w:p>
    <w:p w14:paraId="0F1E7D0C" w14:textId="10E7FD7B" w:rsidR="003643A7" w:rsidRPr="00220A0A" w:rsidRDefault="003643A7" w:rsidP="004D0475">
      <w:pPr>
        <w:jc w:val="center"/>
        <w:rPr>
          <w:lang w:val="en-US"/>
        </w:rPr>
      </w:pPr>
    </w:p>
    <w:p w14:paraId="1FAFF247" w14:textId="1886C157" w:rsidR="003643A7" w:rsidRPr="00220A0A" w:rsidRDefault="003643A7" w:rsidP="004D0475">
      <w:pPr>
        <w:jc w:val="center"/>
        <w:rPr>
          <w:lang w:val="en-US"/>
        </w:rPr>
      </w:pPr>
    </w:p>
    <w:p w14:paraId="3BEE5B1F" w14:textId="1B2D626E" w:rsidR="003643A7" w:rsidRPr="00220A0A" w:rsidRDefault="003643A7" w:rsidP="004D0475">
      <w:pPr>
        <w:jc w:val="center"/>
        <w:rPr>
          <w:lang w:val="en-US"/>
        </w:rPr>
      </w:pPr>
    </w:p>
    <w:p w14:paraId="422A791F" w14:textId="05F4CB71" w:rsidR="003643A7" w:rsidRPr="00220A0A" w:rsidRDefault="00D17C2B" w:rsidP="004D0475">
      <w:pPr>
        <w:jc w:val="center"/>
        <w:rPr>
          <w:lang w:val="en-US"/>
        </w:rPr>
      </w:pPr>
      <w:r w:rsidRPr="0064334B">
        <w:rPr>
          <w:noProof/>
          <w:lang w:val="en-US"/>
        </w:rPr>
        <mc:AlternateContent>
          <mc:Choice Requires="wps">
            <w:drawing>
              <wp:anchor distT="45720" distB="45720" distL="114300" distR="114300" simplePos="0" relativeHeight="251716608" behindDoc="0" locked="0" layoutInCell="1" allowOverlap="1" wp14:anchorId="2862B7C7" wp14:editId="301A5DAC">
                <wp:simplePos x="0" y="0"/>
                <wp:positionH relativeFrom="margin">
                  <wp:posOffset>3825160</wp:posOffset>
                </wp:positionH>
                <wp:positionV relativeFrom="paragraph">
                  <wp:posOffset>201462</wp:posOffset>
                </wp:positionV>
                <wp:extent cx="822960" cy="1014730"/>
                <wp:effectExtent l="0" t="0" r="15240" b="13970"/>
                <wp:wrapSquare wrapText="bothSides"/>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1014730"/>
                        </a:xfrm>
                        <a:prstGeom prst="rect">
                          <a:avLst/>
                        </a:prstGeom>
                        <a:solidFill>
                          <a:srgbClr val="FFFFFF"/>
                        </a:solidFill>
                        <a:ln w="9525">
                          <a:solidFill>
                            <a:srgbClr val="000000"/>
                          </a:solidFill>
                          <a:miter lim="800000"/>
                          <a:headEnd/>
                          <a:tailEnd/>
                        </a:ln>
                      </wps:spPr>
                      <wps:txbx>
                        <w:txbxContent>
                          <w:p w14:paraId="163E9D14" w14:textId="26F2D0F6" w:rsidR="00283860" w:rsidRPr="00D17C2B" w:rsidRDefault="00283860"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283860" w:rsidRPr="009B70C6" w:rsidRDefault="00283860" w:rsidP="00D17C2B">
                            <w:pPr>
                              <w:jc w:val="center"/>
                              <w:rPr>
                                <w:sz w:val="16"/>
                                <w:szCs w:val="16"/>
                                <w:lang w:val="en-US"/>
                              </w:rPr>
                            </w:pPr>
                          </w:p>
                          <w:p w14:paraId="7DA88F9C" w14:textId="77777777" w:rsidR="00283860" w:rsidRPr="0064334B" w:rsidRDefault="00283860" w:rsidP="00D17C2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2B7C7" id="_x0000_s1105" type="#_x0000_t202" style="position:absolute;left:0;text-align:left;margin-left:301.2pt;margin-top:15.85pt;width:64.8pt;height:79.9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LLJgIAAE4EAAAOAAAAZHJzL2Uyb0RvYy54bWysVNtu2zAMfR+wfxD0vviypG2MOEWXLsOA&#10;7gK0+wBZlmNhkqhJSuzu60fJaRp028swPwiiSB0dHpJeXY9akYNwXoKpaTHLKRGGQyvNrqbfHrZv&#10;rijxgZmWKTCipo/C0+v161erwVaihB5UKxxBEOOrwda0D8FWWeZ5LzTzM7DCoLMDp1lA0+2y1rEB&#10;0bXKyjy/yAZwrXXAhfd4ejs56Trhd53g4UvXeRGIqilyC2l1aW3imq1XrNo5ZnvJjzTYP7DQTBp8&#10;9AR1ywIjeyd/g9KSO/DQhRkHnUHXSS5SDphNkb/I5r5nVqRcUBxvTzL5/wfLPx++OiLbms5L1Mcw&#10;jUV6EGMg72AkZdRnsL7CsHuLgWHEY6xzytXbO+DfPTGw6ZnZiRvnYOgFa5FfEW9mZ1cnHB9BmuET&#10;tPgM2wdIQGPndBQP5SCIjjweT7WJVDgeXpXl8gI9HF1FXswv36biZax6um2dDx8EaBI3NXVY+4TO&#10;Dnc+RDasegqJj3lQst1KpZLhds1GOXJg2Cfb9KUEXoQpQ4aaLhflYhLgrxB5+v4EoWXAhldSY0qn&#10;IFZF2d6bNrVjYFJNe6SszFHHKN0kYhibMZWsSCpHkRtoH1FZB1OD40Dipgf3k5IBm7um/seeOUGJ&#10;+miwOstiPo/TkIz54jKW3p17mnMPMxyhahoombabkCYoCmfgBqvYySTwM5MjZ2zapPtxwOJUnNsp&#10;6vk3sP4FAAD//wMAUEsDBBQABgAIAAAAIQAioz0s4AAAAAoBAAAPAAAAZHJzL2Rvd25yZXYueG1s&#10;TI/LTsMwEEX3SPyDNUhsEHUeJWlDnAohgegOCoKtG0+TCD+C7abh7xlWsBzN0b3n1pvZaDahD4Oz&#10;AtJFAgxt69RgOwFvrw/XK2AhSqukdhYFfGOATXN+VstKuZN9wWkXO0YhNlRSQB/jWHEe2h6NDAs3&#10;oqXfwXkjI52+48rLE4UbzbMkKbiRg6WGXo5432P7uTsaAavl0/QRtvnze1sc9DpeldPjlxfi8mK+&#10;uwUWcY5/MPzqkzo05LR3R6sC0wKKJFsSKiBPS2AElHlG4/ZErtMb4E3N/09ofgAAAP//AwBQSwEC&#10;LQAUAAYACAAAACEAtoM4kv4AAADhAQAAEwAAAAAAAAAAAAAAAAAAAAAAW0NvbnRlbnRfVHlwZXNd&#10;LnhtbFBLAQItABQABgAIAAAAIQA4/SH/1gAAAJQBAAALAAAAAAAAAAAAAAAAAC8BAABfcmVscy8u&#10;cmVsc1BLAQItABQABgAIAAAAIQBQXxLLJgIAAE4EAAAOAAAAAAAAAAAAAAAAAC4CAABkcnMvZTJv&#10;RG9jLnhtbFBLAQItABQABgAIAAAAIQAioz0s4AAAAAoBAAAPAAAAAAAAAAAAAAAAAIAEAABkcnMv&#10;ZG93bnJldi54bWxQSwUGAAAAAAQABADzAAAAjQUAAAAA&#10;">
                <v:textbox>
                  <w:txbxContent>
                    <w:p w14:paraId="163E9D14" w14:textId="26F2D0F6" w:rsidR="00283860" w:rsidRPr="00D17C2B" w:rsidRDefault="00283860" w:rsidP="00D17C2B">
                      <w:pPr>
                        <w:jc w:val="center"/>
                        <w:rPr>
                          <w:bCs/>
                          <w:sz w:val="16"/>
                          <w:szCs w:val="16"/>
                          <w:lang w:val="en-US"/>
                        </w:rPr>
                      </w:pPr>
                      <w:r w:rsidRPr="009B70C6">
                        <w:rPr>
                          <w:bCs/>
                          <w:sz w:val="16"/>
                          <w:szCs w:val="16"/>
                          <w:lang w:val="en-US"/>
                        </w:rPr>
                        <w:t>M</w:t>
                      </w:r>
                      <w:r>
                        <w:rPr>
                          <w:bCs/>
                          <w:sz w:val="16"/>
                          <w:szCs w:val="16"/>
                          <w:lang w:val="en-US"/>
                        </w:rPr>
                        <w:t>a</w:t>
                      </w:r>
                      <w:r w:rsidRPr="009B70C6">
                        <w:rPr>
                          <w:bCs/>
                          <w:sz w:val="16"/>
                          <w:szCs w:val="16"/>
                          <w:lang w:val="en-US"/>
                        </w:rPr>
                        <w:t>crocells are</w:t>
                      </w:r>
                      <w:r>
                        <w:rPr>
                          <w:bCs/>
                          <w:sz w:val="16"/>
                          <w:szCs w:val="16"/>
                          <w:lang w:val="en-US"/>
                        </w:rPr>
                        <w:t xml:space="preserve"> traditional cells towers that cover from a few hundreds of meters to a few kilometers.</w:t>
                      </w:r>
                    </w:p>
                    <w:p w14:paraId="4C9EA83A" w14:textId="2A4C3CF7" w:rsidR="00283860" w:rsidRPr="009B70C6" w:rsidRDefault="00283860" w:rsidP="00D17C2B">
                      <w:pPr>
                        <w:jc w:val="center"/>
                        <w:rPr>
                          <w:sz w:val="16"/>
                          <w:szCs w:val="16"/>
                          <w:lang w:val="en-US"/>
                        </w:rPr>
                      </w:pPr>
                    </w:p>
                    <w:p w14:paraId="7DA88F9C" w14:textId="77777777" w:rsidR="00283860" w:rsidRPr="0064334B" w:rsidRDefault="00283860" w:rsidP="00D17C2B">
                      <w:pPr>
                        <w:rPr>
                          <w:lang w:val="en-US"/>
                        </w:rPr>
                      </w:pPr>
                    </w:p>
                  </w:txbxContent>
                </v:textbox>
                <w10:wrap type="square" anchorx="margin"/>
              </v:shape>
            </w:pict>
          </mc:Fallback>
        </mc:AlternateContent>
      </w:r>
    </w:p>
    <w:p w14:paraId="72757153" w14:textId="09DA608F" w:rsidR="003643A7" w:rsidRPr="003643A7" w:rsidRDefault="00D17C2B" w:rsidP="004D0475">
      <w:pPr>
        <w:pStyle w:val="Caption"/>
        <w:rPr>
          <w:lang w:val="en-US"/>
        </w:rPr>
      </w:pPr>
      <w:bookmarkStart w:id="57" w:name="_Toc502096267"/>
      <w:r>
        <w:rPr>
          <w:noProof/>
        </w:rPr>
        <mc:AlternateContent>
          <mc:Choice Requires="wps">
            <w:drawing>
              <wp:anchor distT="0" distB="0" distL="114300" distR="114300" simplePos="0" relativeHeight="251718656" behindDoc="0" locked="0" layoutInCell="1" allowOverlap="1" wp14:anchorId="11EBF6C1" wp14:editId="51C75F5C">
                <wp:simplePos x="0" y="0"/>
                <wp:positionH relativeFrom="column">
                  <wp:posOffset>762000</wp:posOffset>
                </wp:positionH>
                <wp:positionV relativeFrom="paragraph">
                  <wp:posOffset>14605</wp:posOffset>
                </wp:positionV>
                <wp:extent cx="66675" cy="181610"/>
                <wp:effectExtent l="0" t="0" r="28575" b="27940"/>
                <wp:wrapNone/>
                <wp:docPr id="240" name="Ar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a:off x="0" y="0"/>
                          <a:ext cx="66675" cy="181610"/>
                        </a:xfrm>
                        <a:custGeom>
                          <a:avLst/>
                          <a:gdLst>
                            <a:gd name="G0" fmla="+- 0 0 0"/>
                            <a:gd name="G1" fmla="+- 20521 0 0"/>
                            <a:gd name="G2" fmla="+- 21600 0 0"/>
                            <a:gd name="T0" fmla="*/ 6742 w 21600"/>
                            <a:gd name="T1" fmla="*/ 0 h 41227"/>
                            <a:gd name="T2" fmla="*/ 6149 w 21600"/>
                            <a:gd name="T3" fmla="*/ 41227 h 41227"/>
                            <a:gd name="T4" fmla="*/ 0 w 21600"/>
                            <a:gd name="T5" fmla="*/ 20521 h 41227"/>
                          </a:gdLst>
                          <a:ahLst/>
                          <a:cxnLst>
                            <a:cxn ang="0">
                              <a:pos x="T0" y="T1"/>
                            </a:cxn>
                            <a:cxn ang="0">
                              <a:pos x="T2" y="T3"/>
                            </a:cxn>
                            <a:cxn ang="0">
                              <a:pos x="T4" y="T5"/>
                            </a:cxn>
                          </a:cxnLst>
                          <a:rect l="0" t="0" r="r" b="b"/>
                          <a:pathLst>
                            <a:path w="21600" h="41227" fill="none" extrusionOk="0">
                              <a:moveTo>
                                <a:pt x="6741" y="0"/>
                              </a:moveTo>
                              <a:cubicBezTo>
                                <a:pt x="15607" y="2912"/>
                                <a:pt x="21600" y="11189"/>
                                <a:pt x="21600" y="20521"/>
                              </a:cubicBezTo>
                              <a:cubicBezTo>
                                <a:pt x="21600" y="30081"/>
                                <a:pt x="15314" y="38505"/>
                                <a:pt x="6149" y="41227"/>
                              </a:cubicBezTo>
                            </a:path>
                            <a:path w="21600" h="41227" stroke="0" extrusionOk="0">
                              <a:moveTo>
                                <a:pt x="6741" y="0"/>
                              </a:moveTo>
                              <a:cubicBezTo>
                                <a:pt x="15607" y="2912"/>
                                <a:pt x="21600" y="11189"/>
                                <a:pt x="21600" y="20521"/>
                              </a:cubicBezTo>
                              <a:cubicBezTo>
                                <a:pt x="21600" y="30081"/>
                                <a:pt x="15314" y="38505"/>
                                <a:pt x="6149" y="41227"/>
                              </a:cubicBezTo>
                              <a:lnTo>
                                <a:pt x="0" y="20521"/>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shape w14:anchorId="15AA84ED" id="Arc 332" o:spid="_x0000_s1026" style="position:absolute;margin-left:60pt;margin-top:1.15pt;width:5.25pt;height:14.3pt;rotation:180;flip:x;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21600,41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E04lAMAAGwJAAAOAAAAZHJzL2Uyb0RvYy54bWzsVtuO2zYQfS/QfyD42CIrUrZ8w3qDNGmS&#10;AmkTINsPoCnKElYiVZKyvPn6DoeSVnZ3i6LoY3cBg5eDMzNnODO6fX1uanJS1lVG7ym/YZQoLU1e&#10;6eOe/n7//tWGEueFzkVttNrTR+Xo67vvv7vt251KTWnqXFkCJNrt+nZPS+/bXZI4WapGuBvTKg2X&#10;hbGN8LC1xyS3ogf2pk5SxlZJb2zeWiOVc3D6Ll7SO+QvCiX956JwypN6T8E3j78Wfw/hN7m7Fbuj&#10;FW1ZycEN8S+8aESlwehE9U54QTpb/YWqqaQ1zhT+RpomMUVRSYUxQDScXUXztRStwlhAHNdOMrn/&#10;jlb+dvpiSZXvaboEfbRoIElvrCSLRRrE6Vu3A8zX9osN4bn2k5EPDi6Si5uwcYAhh/5XkwOF6LxB&#10;Qc6FbYg1IDxnGxb+KCnqqv0IBwgADcgZE/I4JUSdPZFwuFqt1hklEm74hq845isRu0Aa3JGd8x+U&#10;wbU4fXI+pjOHFSYjHwL6EIw2NWT2x1eEhf8h8ROAzwApy1L+HCidg/iKPcd0P5n6ISGr9TIlPUkD&#10;9sri/WQRcIyUZMnTdH0NmiwGMr7cvkS2GD0DHBK9RLicAdlLbCB5VAvYohgz90D+4yiwKEfN5VkP&#10;osOKiFD9DNPbGhfSG2SBLELU4e1A5s4aE/g8GMIO4MU/AkNIAZzNwdHC4JGFLnBd/5YSqP9D1LsV&#10;PgQSHApL0kM1YMpIuacxL6SoamghGpoYdLizt13oeJ8fxjAbc1L3Bhl8iBcyDwkGv8Yn+wSQ3aGS&#10;P6lvczjPVmyN+HTLsfDAFSQaHAEmzvlmOzh8dYVJGuO/oH/O2BPlgrENZmS0xrMFj3ouNhlDScer&#10;8PzQw+mhBpFnxmAb1PtbFZ235gHaA7yG/0XEar8SUexqPX8YsWzm+R3vZW2cisUUZR/0x4eMrE+9&#10;0Zm6yt/DCw7Jwdmq3taWnAQ8aX+OfbjuGmjd8SzDPo3NFI5hgl4dA/3EguV8YaDWoYL4lmWxBVxc&#10;Ons8TLZxHowVcgGzptM5OlAqkf88rL2o6rgGD2rsIPCMIOKgwziD4tA6mPwR5hFOHhARPlFgBJXG&#10;fqOkh3G/p+6PTlgo5voXDfN0y5dh/nncLLN1Chs7vznMb4SWQAXaUWh1YfnWx2+KrrXVsQzDDpuf&#10;Nm9gDhbV5F/0anAWRjqKN3x+hG+G+R5RTx9Jd38CAAD//wMAUEsDBBQABgAIAAAAIQDxIRXZ3AAA&#10;AAgBAAAPAAAAZHJzL2Rvd25yZXYueG1sTI9BS8NAEIXvgv9hGcGb3bVBqTGbIkXBgwi2Ra/T7DQJ&#10;ZmdDdpum/97pyR4f78037xXLyXdqpCG2gS3czwwo4iq4lmsL283b3QJUTMgOu8Bk4UQRluX1VYG5&#10;C0f+onGdaiUQjjlaaFLqc61j1ZDHOAs9sXj7MHhMIodauwGPAvednhvzqD22LB8a7GnVUPW7Pnip&#10;sXAfr9XmPW71596P5rv9WfUna29vppdnUImm9B+Gc325gVI67cKBXVSdaMFL1MI8A3X2M/MAamch&#10;M0+gy0JfDij/AAAA//8DAFBLAQItABQABgAIAAAAIQC2gziS/gAAAOEBAAATAAAAAAAAAAAAAAAA&#10;AAAAAABbQ29udGVudF9UeXBlc10ueG1sUEsBAi0AFAAGAAgAAAAhADj9If/WAAAAlAEAAAsAAAAA&#10;AAAAAAAAAAAALwEAAF9yZWxzLy5yZWxzUEsBAi0AFAAGAAgAAAAhAFVsTTiUAwAAbAkAAA4AAAAA&#10;AAAAAAAAAAAALgIAAGRycy9lMm9Eb2MueG1sUEsBAi0AFAAGAAgAAAAhAPEhFdncAAAACAEAAA8A&#10;AAAAAAAAAAAAAAAA7gUAAGRycy9kb3ducmV2LnhtbFBLBQYAAAAABAAEAPMAAAD3BgAAAAA=&#10;" path="m6741,nfc15607,2912,21600,11189,21600,20521v,9560,-6286,17984,-15451,20706em6741,nsc15607,2912,21600,11189,21600,20521v,9560,-6286,17984,-15451,20706l,20521,6741,xe" fillcolor="gray [1629]" strokeweight="1.5pt">
                <v:path arrowok="t" o:extrusionok="f" o:connecttype="custom" o:connectlocs="20811,0;18981,181610;0,90398" o:connectangles="0,0,0"/>
              </v:shape>
            </w:pict>
          </mc:Fallback>
        </mc:AlternateContent>
      </w:r>
      <w:r>
        <w:rPr>
          <w:noProof/>
        </w:rPr>
        <mc:AlternateContent>
          <mc:Choice Requires="wps">
            <w:drawing>
              <wp:anchor distT="0" distB="0" distL="114300" distR="114300" simplePos="0" relativeHeight="251719680" behindDoc="0" locked="0" layoutInCell="1" allowOverlap="1" wp14:anchorId="76B3078D" wp14:editId="5CF22D79">
                <wp:simplePos x="0" y="0"/>
                <wp:positionH relativeFrom="column">
                  <wp:posOffset>667993</wp:posOffset>
                </wp:positionH>
                <wp:positionV relativeFrom="paragraph">
                  <wp:posOffset>43180</wp:posOffset>
                </wp:positionV>
                <wp:extent cx="67173" cy="142240"/>
                <wp:effectExtent l="0" t="0" r="28575" b="10160"/>
                <wp:wrapNone/>
                <wp:docPr id="241" name="Ar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H="1" flipV="1">
                          <a:off x="0" y="0"/>
                          <a:ext cx="67173" cy="142240"/>
                        </a:xfrm>
                        <a:custGeom>
                          <a:avLst/>
                          <a:gdLst>
                            <a:gd name="G0" fmla="+- 632 0 0"/>
                            <a:gd name="G1" fmla="+- 21600 0 0"/>
                            <a:gd name="G2" fmla="+- 21600 0 0"/>
                            <a:gd name="T0" fmla="*/ 0 w 22232"/>
                            <a:gd name="T1" fmla="*/ 9 h 41930"/>
                            <a:gd name="T2" fmla="*/ 7930 w 22232"/>
                            <a:gd name="T3" fmla="*/ 41930 h 41930"/>
                            <a:gd name="T4" fmla="*/ 632 w 22232"/>
                            <a:gd name="T5" fmla="*/ 21600 h 41930"/>
                          </a:gdLst>
                          <a:ahLst/>
                          <a:cxnLst>
                            <a:cxn ang="0">
                              <a:pos x="T0" y="T1"/>
                            </a:cxn>
                            <a:cxn ang="0">
                              <a:pos x="T2" y="T3"/>
                            </a:cxn>
                            <a:cxn ang="0">
                              <a:pos x="T4" y="T5"/>
                            </a:cxn>
                          </a:cxnLst>
                          <a:rect l="0" t="0" r="r" b="b"/>
                          <a:pathLst>
                            <a:path w="22232" h="41930" fill="none" extrusionOk="0">
                              <a:moveTo>
                                <a:pt x="0" y="9"/>
                              </a:moveTo>
                              <a:cubicBezTo>
                                <a:pt x="210" y="3"/>
                                <a:pt x="421" y="0"/>
                                <a:pt x="632" y="0"/>
                              </a:cubicBezTo>
                              <a:cubicBezTo>
                                <a:pt x="12561" y="0"/>
                                <a:pt x="22232" y="9670"/>
                                <a:pt x="22232" y="21600"/>
                              </a:cubicBezTo>
                              <a:cubicBezTo>
                                <a:pt x="22232" y="30715"/>
                                <a:pt x="16509" y="38849"/>
                                <a:pt x="7929" y="41929"/>
                              </a:cubicBezTo>
                            </a:path>
                            <a:path w="22232" h="41930" stroke="0" extrusionOk="0">
                              <a:moveTo>
                                <a:pt x="0" y="9"/>
                              </a:moveTo>
                              <a:cubicBezTo>
                                <a:pt x="210" y="3"/>
                                <a:pt x="421" y="0"/>
                                <a:pt x="632" y="0"/>
                              </a:cubicBezTo>
                              <a:cubicBezTo>
                                <a:pt x="12561" y="0"/>
                                <a:pt x="22232" y="9670"/>
                                <a:pt x="22232" y="21600"/>
                              </a:cubicBezTo>
                              <a:cubicBezTo>
                                <a:pt x="22232" y="30715"/>
                                <a:pt x="16509" y="38849"/>
                                <a:pt x="7929" y="41929"/>
                              </a:cubicBezTo>
                              <a:lnTo>
                                <a:pt x="632" y="21600"/>
                              </a:lnTo>
                              <a:close/>
                            </a:path>
                          </a:pathLst>
                        </a:custGeom>
                        <a:solidFill>
                          <a:schemeClr val="tx1">
                            <a:lumMod val="50000"/>
                            <a:lumOff val="50000"/>
                          </a:schemeClr>
                        </a:solidFill>
                        <a:ln w="19050">
                          <a:solidFill>
                            <a:srgbClr val="000000"/>
                          </a:solidFill>
                          <a:round/>
                          <a:headEnd/>
                          <a:tailEnd/>
                        </a:ln>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3E6CA2" id="Arc 331" o:spid="_x0000_s1026" style="position:absolute;margin-left:52.6pt;margin-top:3.4pt;width:5.3pt;height:11.2pt;rotation:180;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2232,41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68swMAACMKAAAOAAAAZHJzL2Uyb0RvYy54bWzsVk2P2zYQvRfofyB0TJHVp+21sd4gTZq0&#10;QNIEiNs7TVGWsBKpkpTlza/PIynJ8ma3DYoc44NBckZvPt5whjcvTk1NjlzpSoptEF9FAeGCybwS&#10;h23w1+7N8+uAaENFTmsp+Da45zp4cfvzTzd9u+GJLGWdc0UAIvSmb7dBaUy7CUPNSt5QfSVbLiAs&#10;pGqowVYdwlzRHuhNHSZRtAx7qfJWSca1xulrLwxuHX5RcGY+FIXmhtTbAL4Z96/c/97+h7c3dHNQ&#10;tC0rNrhB/4cXDa0EjE5Qr6mhpFPVV1BNxZTUsjBXTDahLIqKcRcDoomjB9F8KmnLXSxIjm6nNOnv&#10;B8v+PH5UpMq3QZLFARG0AUkvFSNpGtvk9K3eQOdT+1HZ8HT7TrI7DUF4IbEbDR2y79/LHBC0M9Il&#10;5FSohiiJxMfRdWR/ASnqqv0dB371t11ZcGSDnBw19xM1/GQIw+FyFa/SgDBI4ixJMsdcSDcW3n7L&#10;Om3ecunW9PhOG09sjpWjJR9Ce2vNNzU4/uU5WaYJichYBJOK9WtUSeJlBJWvlZJvUNpNxp6FwOhJ&#10;kiRpMtTcaG43mYPSmpQki9fpQ592kzkorSB/Cgw58r5DzwE9BZjNFG0ennBuMVPzuZg5iPwfxgzT&#10;ckw6O4kh61gRahtB5Phtpbb82qyARsRtywjUnYRj8HFlBG6V029SRlBWeTFX9hYGjxQawsNWoAKC&#10;VrD3tLTU2ECsQ3ZJelwMRxopt4FnhhRVjW4i0M/Q7E5Gdbb5fbgbw2zkke+kQzDnel4PPp2lrNtX&#10;7Ff+ea6bxD45Lly44ACyBCWCuIai8Ifg7HxoY7xAu9z5L+JksXwEaAgP+Ovl6sLEWeKYH5P6n4bO&#10;36XRKnZkjKHEy0W0dn6n19eZy8koWq0TL0GWsRpqY2YMQVpK/pUabZS8Q/tBFn8w80h5+VIG19+V&#10;GbqpxbyKx9qcl82owWqpuSfXsznQ6i6dq+NzI9eyrvI3uG2Wc/ck4K9qRY4U18+c/NCouwYTx58t&#10;3HgBOBzqGgz+B8eAn1Bc67kwUAt72+N1tPDt6kKo1WE/2XZjzF0Vizh3UslO5M6BktP8t2FtaFX7&#10;NfRr1+1QnYjY5mEcnX7W7mV+jzHqBiaKGC8rTM5Sqs8B6fFK2Qb6n44qNJ76D4FnwDrOMAqJcZts&#10;sUqwUXPJfi6hggEKuQvQlu3ylfFPoa5V1aG0M9o1aiFfYnwX1eSf92pwFi8Rl7zh1WSfOvO90zq/&#10;7W6/AAAA//8DAFBLAwQUAAYACAAAACEALP4TT9oAAAAIAQAADwAAAGRycy9kb3ducmV2LnhtbEyP&#10;S0/DMBCE70j8B2uRuFEnkVqFEKfieSknAtwde0ki/IhsNzX/nu0Jbjua0ew37T5bw1YMcfZOQLkp&#10;gKFTXs9uFPDx/nJTA4tJOi2NdyjgByPsu8uLVjban9wbrn0aGZW42EgBU0pLw3lUE1oZN35BR96X&#10;D1YmkmHkOsgTlVvDq6LYcStnRx8mueDjhOq7P1oBeVCx/nwIT89D3efSmsOrWg9CXF/l+ztgCXP6&#10;C8MZn9ChI6bBH52OzJAuthVFBexowdkvt3QMAqrbCnjX8v8Dul8AAAD//wMAUEsBAi0AFAAGAAgA&#10;AAAhALaDOJL+AAAA4QEAABMAAAAAAAAAAAAAAAAAAAAAAFtDb250ZW50X1R5cGVzXS54bWxQSwEC&#10;LQAUAAYACAAAACEAOP0h/9YAAACUAQAACwAAAAAAAAAAAAAAAAAvAQAAX3JlbHMvLnJlbHNQSwEC&#10;LQAUAAYACAAAACEAnw8OvLMDAAAjCgAADgAAAAAAAAAAAAAAAAAuAgAAZHJzL2Uyb0RvYy54bWxQ&#10;SwECLQAUAAYACAAAACEALP4TT9oAAAAIAQAADwAAAAAAAAAAAAAAAAANBgAAZHJzL2Rvd25yZXYu&#10;eG1sUEsFBgAAAAAEAAQA8wAAABQHAAAAAA==&#10;" path="m,9nfc210,3,421,,632,,12561,,22232,9670,22232,21600v,9115,-5723,17249,-14303,20329em,9nsc210,3,421,,632,,12561,,22232,9670,22232,21600v,9115,-5723,17249,-14303,20329l632,21600,,9xe" fillcolor="gray [1629]" strokeweight="1.5pt">
                <v:path arrowok="t" o:extrusionok="f" o:connecttype="custom" o:connectlocs="0,31;23960,142240;1910,73274" o:connectangles="0,0,0"/>
              </v:shape>
            </w:pict>
          </mc:Fallback>
        </mc:AlternateContent>
      </w:r>
      <w:r w:rsidR="003643A7" w:rsidRPr="003643A7">
        <w:rPr>
          <w:lang w:val="en-US"/>
        </w:rPr>
        <w:t xml:space="preserve">Figure </w:t>
      </w:r>
      <w:r w:rsidR="003643A7">
        <w:fldChar w:fldCharType="begin"/>
      </w:r>
      <w:r w:rsidR="003643A7" w:rsidRPr="003643A7">
        <w:rPr>
          <w:lang w:val="en-US"/>
        </w:rPr>
        <w:instrText xml:space="preserve"> SEQ Figure \* ARABIC </w:instrText>
      </w:r>
      <w:r w:rsidR="003643A7">
        <w:fldChar w:fldCharType="separate"/>
      </w:r>
      <w:r w:rsidR="00283860">
        <w:rPr>
          <w:noProof/>
          <w:lang w:val="en-US"/>
        </w:rPr>
        <w:t>4</w:t>
      </w:r>
      <w:r w:rsidR="003643A7">
        <w:fldChar w:fldCharType="end"/>
      </w:r>
      <w:r w:rsidR="003643A7" w:rsidRPr="003643A7">
        <w:rPr>
          <w:lang w:val="en-US"/>
        </w:rPr>
        <w:t xml:space="preserve">. </w:t>
      </w:r>
      <w:r w:rsidR="003643A7" w:rsidRPr="003643A7">
        <w:rPr>
          <w:lang w:val="en-US" w:eastAsia="sv-SE"/>
        </w:rPr>
        <w:t>Small cells pictorial representation.</w:t>
      </w:r>
      <w:bookmarkEnd w:id="57"/>
    </w:p>
    <w:p w14:paraId="1166EE16" w14:textId="55EAD32E" w:rsidR="003643A7" w:rsidRPr="003643A7" w:rsidRDefault="003643A7" w:rsidP="004D0475">
      <w:pPr>
        <w:jc w:val="center"/>
        <w:rPr>
          <w:lang w:val="en-US"/>
        </w:rPr>
      </w:pPr>
    </w:p>
    <w:p w14:paraId="34C87791" w14:textId="4E92B2D3" w:rsidR="003643A7" w:rsidRPr="003643A7" w:rsidRDefault="003643A7" w:rsidP="004D0475">
      <w:pPr>
        <w:jc w:val="center"/>
        <w:rPr>
          <w:lang w:val="en-US"/>
        </w:rPr>
      </w:pPr>
    </w:p>
    <w:p w14:paraId="522DF508" w14:textId="7D332F59" w:rsidR="003643A7" w:rsidRPr="003643A7" w:rsidRDefault="003643A7" w:rsidP="003643A7">
      <w:pPr>
        <w:rPr>
          <w:lang w:val="en-US"/>
        </w:rPr>
      </w:pPr>
    </w:p>
    <w:p w14:paraId="38243878" w14:textId="547E08CA" w:rsidR="001820FD" w:rsidRDefault="001820FD" w:rsidP="0004656D">
      <w:pPr>
        <w:pStyle w:val="Heading3"/>
        <w:numPr>
          <w:ilvl w:val="2"/>
          <w:numId w:val="7"/>
        </w:numPr>
        <w:ind w:left="720"/>
      </w:pPr>
      <w:bookmarkStart w:id="58" w:name="_Toc506141282"/>
      <w:r>
        <w:lastRenderedPageBreak/>
        <w:t>Macro Cells</w:t>
      </w:r>
      <w:bookmarkEnd w:id="58"/>
    </w:p>
    <w:p w14:paraId="626778ED" w14:textId="77777777" w:rsidR="00220A0A" w:rsidRDefault="00220A0A" w:rsidP="00CE7631">
      <w:pPr>
        <w:pStyle w:val="NewNormal"/>
        <w:ind w:firstLine="0"/>
        <w:rPr>
          <w:lang w:val="en-US"/>
        </w:rPr>
      </w:pPr>
    </w:p>
    <w:p w14:paraId="60971BD3" w14:textId="1D15E0F7" w:rsidR="001820FD" w:rsidRPr="00282C81" w:rsidRDefault="001820FD" w:rsidP="00CE7631">
      <w:pPr>
        <w:pStyle w:val="NewNormal"/>
        <w:ind w:firstLine="0"/>
        <w:rPr>
          <w:lang w:val="en-US"/>
        </w:rPr>
      </w:pPr>
      <w:r w:rsidRPr="00282C81">
        <w:rPr>
          <w:lang w:val="en-US"/>
        </w:rPr>
        <w:t xml:space="preserve">These cells are the base stations that provide coverage to a large area with Inter </w:t>
      </w:r>
      <w:commentRangeStart w:id="59"/>
      <w:r w:rsidR="00102A06" w:rsidRPr="00282C81">
        <w:rPr>
          <w:lang w:val="en-US"/>
        </w:rPr>
        <w:t>Site D</w:t>
      </w:r>
      <w:r w:rsidRPr="00282C81">
        <w:rPr>
          <w:lang w:val="en-US"/>
        </w:rPr>
        <w:t xml:space="preserve">istance </w:t>
      </w:r>
      <w:commentRangeEnd w:id="59"/>
      <w:r w:rsidR="00102A06">
        <w:rPr>
          <w:rStyle w:val="CommentReference"/>
          <w:rFonts w:ascii="Calibri" w:hAnsi="Calibri"/>
        </w:rPr>
        <w:commentReference w:id="59"/>
      </w:r>
      <w:r w:rsidRPr="00282C81">
        <w:rPr>
          <w:lang w:val="en-US"/>
        </w:rPr>
        <w:t>(ISD) from hundreds of meters to several kilometers. depending upon the density. They fulfill the baseline coverage for any LTE network, providing connectivity and up all the time. The power con</w:t>
      </w:r>
      <w:r w:rsidR="00102A06" w:rsidRPr="00282C81">
        <w:rPr>
          <w:lang w:val="en-US"/>
        </w:rPr>
        <w:t>sumption varies from 10</w:t>
      </w:r>
      <w:commentRangeStart w:id="60"/>
      <w:r w:rsidR="00102A06" w:rsidRPr="00282C81">
        <w:rPr>
          <w:lang w:val="en-US"/>
        </w:rPr>
        <w:t>0</w:t>
      </w:r>
      <w:r w:rsidR="0067485E">
        <w:rPr>
          <w:lang w:val="en-US"/>
        </w:rPr>
        <w:t>W to 45</w:t>
      </w:r>
      <w:r w:rsidR="00102A06" w:rsidRPr="00282C81">
        <w:rPr>
          <w:lang w:val="en-US"/>
        </w:rPr>
        <w:t>0W</w:t>
      </w:r>
      <w:commentRangeEnd w:id="60"/>
      <w:r w:rsidR="00102A06">
        <w:rPr>
          <w:rStyle w:val="CommentReference"/>
          <w:rFonts w:ascii="Calibri" w:hAnsi="Calibri"/>
        </w:rPr>
        <w:commentReference w:id="60"/>
      </w:r>
      <w:r w:rsidR="00102A06" w:rsidRPr="00282C81">
        <w:rPr>
          <w:lang w:val="en-US"/>
        </w:rPr>
        <w:t>;</w:t>
      </w:r>
      <w:r w:rsidRPr="00282C81">
        <w:rPr>
          <w:lang w:val="en-US"/>
        </w:rPr>
        <w:t xml:space="preserve"> they have sectored antennas normally covering 120 degrees per sector.</w:t>
      </w:r>
    </w:p>
    <w:p w14:paraId="20134B64" w14:textId="77777777" w:rsidR="001820FD" w:rsidRPr="00282C81" w:rsidRDefault="001820FD" w:rsidP="001820FD">
      <w:pPr>
        <w:pStyle w:val="NewNormal"/>
        <w:rPr>
          <w:lang w:val="en-US"/>
        </w:rPr>
      </w:pPr>
      <w:r w:rsidRPr="00282C81">
        <w:rPr>
          <w:lang w:val="en-US"/>
        </w:rPr>
        <w:tab/>
      </w:r>
    </w:p>
    <w:p w14:paraId="1F3FF7B9" w14:textId="50630D5C" w:rsidR="001820FD" w:rsidRDefault="001820FD" w:rsidP="0004656D">
      <w:pPr>
        <w:pStyle w:val="Heading3"/>
        <w:numPr>
          <w:ilvl w:val="2"/>
          <w:numId w:val="7"/>
        </w:numPr>
        <w:ind w:left="720"/>
      </w:pPr>
      <w:bookmarkStart w:id="61" w:name="_Toc506141283"/>
      <w:r>
        <w:t>Micro Cells</w:t>
      </w:r>
      <w:bookmarkEnd w:id="61"/>
    </w:p>
    <w:p w14:paraId="0ADA8C01" w14:textId="77777777" w:rsidR="00220A0A" w:rsidRDefault="00220A0A" w:rsidP="00CE7631">
      <w:pPr>
        <w:pStyle w:val="NewNormal"/>
        <w:ind w:firstLine="0"/>
        <w:rPr>
          <w:lang w:val="en-US"/>
        </w:rPr>
      </w:pPr>
    </w:p>
    <w:p w14:paraId="740F371D" w14:textId="0747C28F" w:rsidR="001820FD" w:rsidRPr="00560C05" w:rsidRDefault="001820FD" w:rsidP="00CE7631">
      <w:pPr>
        <w:pStyle w:val="NewNormal"/>
        <w:ind w:firstLine="0"/>
      </w:pPr>
      <w:r w:rsidRPr="00282C81">
        <w:rPr>
          <w:lang w:val="en-US"/>
        </w:rPr>
        <w:t>Micro cells have lower transmit power than macro BSs, they are smaller base station</w:t>
      </w:r>
      <w:r w:rsidR="00102A06" w:rsidRPr="00282C81">
        <w:rPr>
          <w:lang w:val="en-US"/>
        </w:rPr>
        <w:t xml:space="preserve">s with full </w:t>
      </w:r>
      <w:commentRangeStart w:id="62"/>
      <w:r w:rsidR="00102A06" w:rsidRPr="00282C81">
        <w:rPr>
          <w:lang w:val="en-US"/>
        </w:rPr>
        <w:t>features that</w:t>
      </w:r>
      <w:r w:rsidRPr="00282C81">
        <w:rPr>
          <w:lang w:val="en-US"/>
        </w:rPr>
        <w:t xml:space="preserve"> </w:t>
      </w:r>
      <w:r w:rsidR="00CE7631">
        <w:rPr>
          <w:lang w:val="en-US"/>
        </w:rPr>
        <w:t xml:space="preserve">are </w:t>
      </w:r>
      <w:r w:rsidRPr="00282C81">
        <w:rPr>
          <w:lang w:val="en-US"/>
        </w:rPr>
        <w:t xml:space="preserve">used to cover </w:t>
      </w:r>
      <w:commentRangeEnd w:id="62"/>
      <w:r w:rsidR="00102A06">
        <w:rPr>
          <w:rStyle w:val="CommentReference"/>
          <w:rFonts w:ascii="Calibri" w:hAnsi="Calibri"/>
        </w:rPr>
        <w:commentReference w:id="62"/>
      </w:r>
      <w:r w:rsidRPr="00282C81">
        <w:rPr>
          <w:lang w:val="en-US"/>
        </w:rPr>
        <w:t xml:space="preserve">both indoor and outdoor crowded areas. It can typically cover a range of few </w:t>
      </w:r>
      <w:r w:rsidR="00CE7631" w:rsidRPr="00282C81">
        <w:rPr>
          <w:lang w:val="en-US"/>
        </w:rPr>
        <w:t>meters</w:t>
      </w:r>
      <w:r w:rsidRPr="00282C81">
        <w:rPr>
          <w:lang w:val="en-US"/>
        </w:rPr>
        <w:t xml:space="preserve"> to one or two kilometers. </w:t>
      </w:r>
      <w:r w:rsidRPr="004A346E">
        <w:rPr>
          <w:lang w:val="en-US"/>
        </w:rPr>
        <w:t xml:space="preserve">The </w:t>
      </w:r>
      <w:r w:rsidR="001176AC">
        <w:rPr>
          <w:lang w:val="en-US"/>
        </w:rPr>
        <w:t>power consumption ranges from 50W to 150</w:t>
      </w:r>
      <w:r w:rsidRPr="004A346E">
        <w:rPr>
          <w:lang w:val="en-US"/>
        </w:rPr>
        <w:t>W. They are generally used for indoor purposes as well as outdoor such as hot-spots.</w:t>
      </w:r>
      <w:sdt>
        <w:sdtPr>
          <w:id w:val="-1622600669"/>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p>
    <w:p w14:paraId="06C25B9C" w14:textId="77777777" w:rsidR="001820FD" w:rsidRDefault="001820FD" w:rsidP="0004656D">
      <w:pPr>
        <w:pStyle w:val="Heading3"/>
        <w:numPr>
          <w:ilvl w:val="2"/>
          <w:numId w:val="7"/>
        </w:numPr>
        <w:ind w:left="720"/>
      </w:pPr>
      <w:bookmarkStart w:id="63" w:name="_Toc506141284"/>
      <w:r>
        <w:t>Pico Cells</w:t>
      </w:r>
      <w:bookmarkEnd w:id="63"/>
    </w:p>
    <w:p w14:paraId="4886262D" w14:textId="77777777" w:rsidR="00220A0A" w:rsidRDefault="00220A0A" w:rsidP="00CE7631">
      <w:pPr>
        <w:pStyle w:val="NewNormal"/>
        <w:ind w:firstLine="0"/>
        <w:rPr>
          <w:lang w:val="en-US"/>
        </w:rPr>
      </w:pPr>
    </w:p>
    <w:p w14:paraId="69411DC0" w14:textId="1BE558A3" w:rsidR="001820FD" w:rsidRPr="004A346E" w:rsidRDefault="001820FD" w:rsidP="00CE7631">
      <w:pPr>
        <w:pStyle w:val="NewNormal"/>
        <w:ind w:firstLine="0"/>
        <w:rPr>
          <w:lang w:val="en-US"/>
        </w:rPr>
      </w:pPr>
      <w:r w:rsidRPr="00282C81">
        <w:rPr>
          <w:lang w:val="en-US"/>
        </w:rPr>
        <w:t xml:space="preserve">Pico cells have lower transmit power than macro BSs, they have </w:t>
      </w:r>
      <w:r w:rsidR="00102A06" w:rsidRPr="00282C81">
        <w:rPr>
          <w:lang w:val="en-US"/>
        </w:rPr>
        <w:t>o</w:t>
      </w:r>
      <w:commentRangeStart w:id="64"/>
      <w:r w:rsidRPr="00282C81">
        <w:rPr>
          <w:lang w:val="en-US"/>
        </w:rPr>
        <w:t>mnidirectional</w:t>
      </w:r>
      <w:commentRangeEnd w:id="64"/>
      <w:r w:rsidR="00102A06">
        <w:rPr>
          <w:rStyle w:val="CommentReference"/>
          <w:rFonts w:ascii="Calibri" w:hAnsi="Calibri"/>
        </w:rPr>
        <w:commentReference w:id="64"/>
      </w:r>
      <w:r w:rsidRPr="00282C81">
        <w:rPr>
          <w:lang w:val="en-US"/>
        </w:rPr>
        <w:t xml:space="preserve"> antennas unlike macro BSs which are sectored. </w:t>
      </w:r>
      <w:r w:rsidRPr="004A346E">
        <w:rPr>
          <w:lang w:val="en-US"/>
        </w:rPr>
        <w:t xml:space="preserve">The transmit power ranges from 250mW to 2W. They are generally used for indoor purposes around hot-spots like offices, railway stations etc. </w:t>
      </w:r>
      <w:commentRangeStart w:id="65"/>
      <w:r w:rsidR="00102A06" w:rsidRPr="004A346E">
        <w:rPr>
          <w:lang w:val="en-US"/>
        </w:rPr>
        <w:t>Pico cells</w:t>
      </w:r>
      <w:commentRangeEnd w:id="65"/>
      <w:r w:rsidR="00102A06">
        <w:rPr>
          <w:rStyle w:val="CommentReference"/>
          <w:rFonts w:ascii="Calibri" w:hAnsi="Calibri"/>
        </w:rPr>
        <w:commentReference w:id="65"/>
      </w:r>
      <w:r w:rsidRPr="004A346E">
        <w:rPr>
          <w:lang w:val="en-US"/>
        </w:rPr>
        <w:t xml:space="preserve"> are connected over X2 interface</w:t>
      </w:r>
      <w:sdt>
        <w:sdtPr>
          <w:id w:val="-1653830601"/>
          <w:citation/>
        </w:sdtPr>
        <w:sdtContent>
          <w:r w:rsidRPr="00560C05">
            <w:fldChar w:fldCharType="begin"/>
          </w:r>
          <w:r w:rsidRPr="004A346E">
            <w:rPr>
              <w:lang w:val="en-US"/>
            </w:rPr>
            <w:instrText xml:space="preserve"> CITATION landström-anders-2011-ericsson-review:-heterogeneous-networks-increasing-cellular-capacity \l 1053 </w:instrText>
          </w:r>
          <w:r w:rsidRPr="00560C05">
            <w:fldChar w:fldCharType="separate"/>
          </w:r>
          <w:r w:rsidR="00F35116">
            <w:rPr>
              <w:noProof/>
              <w:lang w:val="en-US"/>
            </w:rPr>
            <w:t xml:space="preserve"> </w:t>
          </w:r>
          <w:r w:rsidR="00F35116" w:rsidRPr="00F35116">
            <w:rPr>
              <w:noProof/>
              <w:lang w:val="en-US"/>
            </w:rPr>
            <w:t>[11]</w:t>
          </w:r>
          <w:r w:rsidRPr="00560C05">
            <w:fldChar w:fldCharType="end"/>
          </w:r>
        </w:sdtContent>
      </w:sdt>
      <w:r w:rsidRPr="004A346E">
        <w:rPr>
          <w:lang w:val="en-US"/>
        </w:rPr>
        <w:t>.</w:t>
      </w:r>
    </w:p>
    <w:p w14:paraId="021F43CB" w14:textId="77777777" w:rsidR="001820FD" w:rsidRPr="004A346E" w:rsidRDefault="001820FD" w:rsidP="001820FD">
      <w:pPr>
        <w:pStyle w:val="NewNormal"/>
        <w:rPr>
          <w:lang w:val="en-US"/>
        </w:rPr>
      </w:pPr>
    </w:p>
    <w:p w14:paraId="04786B96" w14:textId="77777777" w:rsidR="001820FD" w:rsidRDefault="001820FD" w:rsidP="0004656D">
      <w:pPr>
        <w:pStyle w:val="Heading3"/>
        <w:numPr>
          <w:ilvl w:val="2"/>
          <w:numId w:val="7"/>
        </w:numPr>
        <w:ind w:left="720"/>
      </w:pPr>
      <w:r w:rsidRPr="004A346E">
        <w:rPr>
          <w:lang w:val="en-US"/>
        </w:rPr>
        <w:t xml:space="preserve"> </w:t>
      </w:r>
      <w:bookmarkStart w:id="66" w:name="_Toc506141285"/>
      <w:r>
        <w:t>Femto cell</w:t>
      </w:r>
      <w:bookmarkEnd w:id="66"/>
    </w:p>
    <w:p w14:paraId="64417682" w14:textId="77777777" w:rsidR="00220A0A" w:rsidRDefault="00220A0A" w:rsidP="00CE7631">
      <w:pPr>
        <w:pStyle w:val="NewNormal"/>
        <w:ind w:firstLine="0"/>
        <w:rPr>
          <w:lang w:val="en-US"/>
        </w:rPr>
      </w:pPr>
    </w:p>
    <w:p w14:paraId="1AC40CC0" w14:textId="151F13A6" w:rsidR="001820FD" w:rsidRPr="00282C81" w:rsidRDefault="001820FD" w:rsidP="00CE7631">
      <w:pPr>
        <w:pStyle w:val="NewNormal"/>
        <w:ind w:firstLine="0"/>
        <w:rPr>
          <w:lang w:val="en-US"/>
        </w:rPr>
      </w:pPr>
      <w:r w:rsidRPr="00282C81">
        <w:rPr>
          <w:lang w:val="en-US"/>
        </w:rPr>
        <w:t>Femto cells are also known as HeNBs are deployment for small rooms and home requirements generally for a very small range cov</w:t>
      </w:r>
      <w:r w:rsidR="00102A06" w:rsidRPr="00282C81">
        <w:rPr>
          <w:lang w:val="en-US"/>
        </w:rPr>
        <w:t xml:space="preserve">erage less than 30m. They have </w:t>
      </w:r>
      <w:commentRangeStart w:id="67"/>
      <w:r w:rsidR="00102A06" w:rsidRPr="00282C81">
        <w:rPr>
          <w:lang w:val="en-US"/>
        </w:rPr>
        <w:t>o</w:t>
      </w:r>
      <w:r w:rsidRPr="00282C81">
        <w:rPr>
          <w:lang w:val="en-US"/>
        </w:rPr>
        <w:t>mnidirectional</w:t>
      </w:r>
      <w:commentRangeEnd w:id="67"/>
      <w:r w:rsidR="00102A06">
        <w:rPr>
          <w:rStyle w:val="CommentReference"/>
          <w:rFonts w:ascii="Calibri" w:hAnsi="Calibri"/>
        </w:rPr>
        <w:commentReference w:id="67"/>
      </w:r>
      <w:r w:rsidRPr="00282C81">
        <w:rPr>
          <w:lang w:val="en-US"/>
        </w:rPr>
        <w:t xml:space="preserve"> antennas, transmit power is around 100mW. They could be plugged in using a DSL line or modem cable </w:t>
      </w:r>
      <w:sdt>
        <w:sdtPr>
          <w:id w:val="-834068962"/>
          <w:citation/>
        </w:sdtPr>
        <w:sdtContent>
          <w:r w:rsidRPr="00560C05">
            <w:fldChar w:fldCharType="begin"/>
          </w:r>
          <w:r w:rsidRPr="00282C81">
            <w:rPr>
              <w:lang w:val="en-US"/>
            </w:rPr>
            <w:instrText xml:space="preserve"> CITATION landström-anders-2011-ericsson-review:-heterogeneous-networks-increasing-cellular-capacity \l 1053 </w:instrText>
          </w:r>
          <w:r w:rsidRPr="00560C05">
            <w:fldChar w:fldCharType="separate"/>
          </w:r>
          <w:r w:rsidR="00F35116" w:rsidRPr="00F35116">
            <w:rPr>
              <w:noProof/>
              <w:lang w:val="en-US"/>
            </w:rPr>
            <w:t>[11]</w:t>
          </w:r>
          <w:r w:rsidRPr="00560C05">
            <w:fldChar w:fldCharType="end"/>
          </w:r>
        </w:sdtContent>
      </w:sdt>
      <w:r w:rsidRPr="00282C81">
        <w:rPr>
          <w:lang w:val="en-US"/>
        </w:rPr>
        <w:t>.</w:t>
      </w:r>
    </w:p>
    <w:p w14:paraId="6E29CF25" w14:textId="2B2E8E38" w:rsidR="001820FD" w:rsidRDefault="001820FD" w:rsidP="00CE7631">
      <w:pPr>
        <w:pStyle w:val="NewNormal"/>
        <w:ind w:firstLine="0"/>
        <w:rPr>
          <w:lang w:val="en-US"/>
        </w:rPr>
      </w:pPr>
    </w:p>
    <w:p w14:paraId="3412BD55" w14:textId="77777777" w:rsidR="00F6377E" w:rsidRPr="00282C81" w:rsidRDefault="00F6377E" w:rsidP="00CE7631">
      <w:pPr>
        <w:pStyle w:val="NewNormal"/>
        <w:ind w:firstLine="0"/>
        <w:rPr>
          <w:lang w:val="en-US"/>
        </w:rPr>
      </w:pPr>
    </w:p>
    <w:p w14:paraId="54FCB23E" w14:textId="77777777" w:rsidR="001820FD" w:rsidRPr="0090336B" w:rsidRDefault="001820FD" w:rsidP="0004656D">
      <w:pPr>
        <w:pStyle w:val="Heading2"/>
        <w:numPr>
          <w:ilvl w:val="1"/>
          <w:numId w:val="7"/>
        </w:numPr>
        <w:ind w:left="720"/>
      </w:pPr>
      <w:bookmarkStart w:id="68" w:name="_Toc506141286"/>
      <w:r>
        <w:lastRenderedPageBreak/>
        <w:t>LTE Basics</w:t>
      </w:r>
      <w:bookmarkEnd w:id="68"/>
    </w:p>
    <w:p w14:paraId="7D4ED70D" w14:textId="57028652" w:rsidR="001820FD" w:rsidRDefault="001820FD" w:rsidP="0004656D">
      <w:pPr>
        <w:pStyle w:val="Heading3"/>
        <w:numPr>
          <w:ilvl w:val="2"/>
          <w:numId w:val="7"/>
        </w:numPr>
        <w:ind w:left="0" w:firstLine="720"/>
        <w:rPr>
          <w:lang w:val="en-US"/>
        </w:rPr>
      </w:pPr>
      <w:r w:rsidRPr="00282C81">
        <w:rPr>
          <w:lang w:val="en-US"/>
        </w:rPr>
        <w:t xml:space="preserve"> </w:t>
      </w:r>
      <w:bookmarkStart w:id="69" w:name="_Toc506141287"/>
      <w:r w:rsidRPr="00282C81">
        <w:rPr>
          <w:lang w:val="en-US"/>
        </w:rPr>
        <w:t>OFDM (Orthogonal Frequency Division Multiplex)</w:t>
      </w:r>
      <w:bookmarkEnd w:id="69"/>
    </w:p>
    <w:p w14:paraId="16E7DDEB" w14:textId="77777777" w:rsidR="00111622" w:rsidRPr="00111622" w:rsidRDefault="00111622" w:rsidP="00111622">
      <w:pPr>
        <w:rPr>
          <w:lang w:val="en-US"/>
        </w:rPr>
      </w:pPr>
    </w:p>
    <w:p w14:paraId="49B0F964" w14:textId="3A0E4849" w:rsidR="00042B4B" w:rsidRDefault="001820FD" w:rsidP="00CE7631">
      <w:pPr>
        <w:pStyle w:val="NewNormal"/>
        <w:ind w:firstLine="0"/>
        <w:rPr>
          <w:lang w:val="en-US"/>
        </w:rPr>
      </w:pPr>
      <w:r w:rsidRPr="00282C81">
        <w:rPr>
          <w:lang w:val="en-US"/>
        </w:rPr>
        <w:t>In LTE, OFDM modulation technique</w:t>
      </w:r>
      <w:r w:rsidR="00042B4B" w:rsidRPr="00042B4B">
        <w:rPr>
          <w:szCs w:val="24"/>
          <w:lang w:val="en-US" w:eastAsia="sv-SE"/>
        </w:rPr>
        <w:t xml:space="preserve"> is used to produce</w:t>
      </w:r>
      <w:r w:rsidR="00C03210" w:rsidRPr="00282C81">
        <w:rPr>
          <w:lang w:val="en-US"/>
        </w:rPr>
        <w:t xml:space="preserve"> the orthogonality</w:t>
      </w:r>
      <w:r w:rsidRPr="00282C81">
        <w:rPr>
          <w:lang w:val="en-US"/>
        </w:rPr>
        <w:t xml:space="preserve"> between the sub-carriers in frequency domain. A sub-carrier is of 180 kHz.  The OFDM provides resistance to interference in between LTE sub-carriers, the LTE uses Orthogonal Frequency Division Multiple Access (OFDMA) in down link radio access and Single Carrier Frequency Division Multiple Access (SC-OFDMA) in uplink radio access. OFDM provides high data rates</w:t>
      </w:r>
      <w:r w:rsidR="00042B4B">
        <w:rPr>
          <w:lang w:val="en-US"/>
        </w:rPr>
        <w:t xml:space="preserve"> a</w:t>
      </w:r>
      <w:r w:rsidRPr="00282C81">
        <w:rPr>
          <w:lang w:val="en-US"/>
        </w:rPr>
        <w:t>nd tightly spaced orthogonal sub-carriers provid</w:t>
      </w:r>
      <w:r w:rsidR="00550BC8">
        <w:rPr>
          <w:lang w:val="en-US"/>
        </w:rPr>
        <w:t>ing</w:t>
      </w:r>
      <w:r w:rsidRPr="00282C81">
        <w:rPr>
          <w:lang w:val="en-US"/>
        </w:rPr>
        <w:t xml:space="preserve"> high spectrum efficiency. </w:t>
      </w:r>
    </w:p>
    <w:p w14:paraId="549D0874" w14:textId="2111FA03" w:rsidR="001820FD" w:rsidRPr="00282C81" w:rsidRDefault="001820FD" w:rsidP="004D0475">
      <w:pPr>
        <w:pStyle w:val="NewNormal"/>
        <w:ind w:firstLine="0"/>
        <w:jc w:val="center"/>
        <w:rPr>
          <w:lang w:val="en-US"/>
        </w:rPr>
      </w:pPr>
      <w:r>
        <w:rPr>
          <w:noProof/>
        </w:rPr>
        <w:drawing>
          <wp:inline distT="0" distB="0" distL="0" distR="0" wp14:anchorId="35ABE7E4" wp14:editId="7D470E8A">
            <wp:extent cx="4639310" cy="2319655"/>
            <wp:effectExtent l="0" t="0" r="8890" b="4445"/>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9310" cy="2319655"/>
                    </a:xfrm>
                    <a:prstGeom prst="rect">
                      <a:avLst/>
                    </a:prstGeom>
                  </pic:spPr>
                </pic:pic>
              </a:graphicData>
            </a:graphic>
          </wp:inline>
        </w:drawing>
      </w:r>
    </w:p>
    <w:p w14:paraId="275A385D" w14:textId="1B14F881" w:rsidR="001820FD" w:rsidRPr="00282C81" w:rsidRDefault="001820FD" w:rsidP="00FB0C2A">
      <w:pPr>
        <w:pStyle w:val="Caption"/>
        <w:rPr>
          <w:noProof/>
          <w:lang w:val="en-US"/>
        </w:rPr>
      </w:pPr>
      <w:bookmarkStart w:id="70" w:name="_Toc502096268"/>
      <w:r w:rsidRPr="00282C81">
        <w:rPr>
          <w:lang w:val="en-US"/>
        </w:rPr>
        <w:t>Figure</w:t>
      </w:r>
      <w:r w:rsidR="00B12ABF" w:rsidRPr="007962B7">
        <w:rPr>
          <w:lang w:val="en-US"/>
        </w:rPr>
        <w:t xml:space="preserve"> 4</w:t>
      </w:r>
      <w:r w:rsidRPr="00282C81">
        <w:rPr>
          <w:lang w:val="en-US"/>
        </w:rPr>
        <w:t>. Comparison between conventional FDM modulation technique and OFDM modulation technique.</w:t>
      </w:r>
      <w:bookmarkEnd w:id="70"/>
    </w:p>
    <w:p w14:paraId="33A57866" w14:textId="6372514A" w:rsidR="002F0696" w:rsidRPr="00282C81" w:rsidRDefault="002F0696" w:rsidP="001820FD">
      <w:pPr>
        <w:pStyle w:val="NewNormal"/>
        <w:rPr>
          <w:lang w:val="en-US"/>
        </w:rPr>
      </w:pPr>
    </w:p>
    <w:p w14:paraId="32409E36" w14:textId="702AE54E" w:rsidR="001820FD" w:rsidRDefault="001820FD" w:rsidP="0004656D">
      <w:pPr>
        <w:pStyle w:val="Heading3"/>
        <w:numPr>
          <w:ilvl w:val="2"/>
          <w:numId w:val="7"/>
        </w:numPr>
        <w:ind w:left="1440"/>
        <w:rPr>
          <w:lang w:val="en-US"/>
        </w:rPr>
      </w:pPr>
      <w:r w:rsidRPr="00282C81">
        <w:rPr>
          <w:lang w:val="en-US"/>
        </w:rPr>
        <w:t xml:space="preserve"> </w:t>
      </w:r>
      <w:bookmarkStart w:id="71" w:name="_Toc506141288"/>
      <w:r w:rsidRPr="00282C81">
        <w:rPr>
          <w:lang w:val="en-US"/>
        </w:rPr>
        <w:t>MIMO (Multiple Input Multiple Output)</w:t>
      </w:r>
      <w:bookmarkEnd w:id="71"/>
    </w:p>
    <w:p w14:paraId="38ABD40D" w14:textId="77777777" w:rsidR="00111622" w:rsidRPr="00111622" w:rsidRDefault="00111622" w:rsidP="00111622">
      <w:pPr>
        <w:rPr>
          <w:lang w:val="en-US"/>
        </w:rPr>
      </w:pPr>
    </w:p>
    <w:p w14:paraId="74023EA7" w14:textId="503F08C7" w:rsidR="001820FD" w:rsidRPr="00282C81" w:rsidRDefault="001820FD" w:rsidP="00CE7631">
      <w:pPr>
        <w:pStyle w:val="NewNormal"/>
        <w:ind w:firstLine="0"/>
        <w:rPr>
          <w:lang w:val="en-US"/>
        </w:rPr>
      </w:pPr>
      <w:r w:rsidRPr="00282C81">
        <w:rPr>
          <w:lang w:val="en-US"/>
        </w:rPr>
        <w:t>A key radio access feature for LTE is MIMO. The data streams going in and out of antenna in radio channel for</w:t>
      </w:r>
      <w:r w:rsidR="00C03210" w:rsidRPr="00282C81">
        <w:rPr>
          <w:lang w:val="en-US"/>
        </w:rPr>
        <w:t>ms</w:t>
      </w:r>
      <w:r w:rsidRPr="00282C81">
        <w:rPr>
          <w:lang w:val="en-US"/>
        </w:rPr>
        <w:t xml:space="preserve"> beam and transmit diversity. The diversity will result in low correlation of fading and this could be used for receive and transmit diversity. Better reception could be generated by sending simultaneously the copies of the same data through the channel and </w:t>
      </w:r>
      <w:r w:rsidRPr="00282C81">
        <w:rPr>
          <w:lang w:val="en-US"/>
        </w:rPr>
        <w:lastRenderedPageBreak/>
        <w:t>receiving using multiple antennas. MIMO provides spatial multiplexing i.e. sending different data streams transmitted in parallel over separate antennas. MIMO could be used to increase the throughput. As per the need 2 x 2, 4 x 2, or 4 x 4 antennas could be used in LTE deployment.</w:t>
      </w:r>
    </w:p>
    <w:p w14:paraId="152A7FFC" w14:textId="77777777" w:rsidR="001820FD" w:rsidRDefault="001820FD" w:rsidP="004D0475">
      <w:pPr>
        <w:pStyle w:val="NewNormal"/>
        <w:ind w:firstLine="0"/>
        <w:jc w:val="center"/>
      </w:pPr>
      <w:r>
        <w:rPr>
          <w:noProof/>
        </w:rPr>
        <w:drawing>
          <wp:inline distT="0" distB="0" distL="0" distR="0" wp14:anchorId="5A50DC12" wp14:editId="2A05B799">
            <wp:extent cx="4639310" cy="2077720"/>
            <wp:effectExtent l="0" t="0" r="889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9310" cy="2077720"/>
                    </a:xfrm>
                    <a:prstGeom prst="rect">
                      <a:avLst/>
                    </a:prstGeom>
                  </pic:spPr>
                </pic:pic>
              </a:graphicData>
            </a:graphic>
          </wp:inline>
        </w:drawing>
      </w:r>
    </w:p>
    <w:p w14:paraId="1A7CAF01" w14:textId="08176E68" w:rsidR="001820FD" w:rsidRDefault="001820FD" w:rsidP="001820FD">
      <w:pPr>
        <w:pStyle w:val="Caption"/>
        <w:rPr>
          <w:lang w:val="en-US"/>
        </w:rPr>
      </w:pPr>
      <w:bookmarkStart w:id="72" w:name="_Toc502096269"/>
      <w:r w:rsidRPr="00282C81">
        <w:rPr>
          <w:lang w:val="en-US"/>
        </w:rPr>
        <w:t>Figure</w:t>
      </w:r>
      <w:r w:rsidR="00B12ABF">
        <w:rPr>
          <w:lang w:val="en-US"/>
        </w:rPr>
        <w:t xml:space="preserve"> </w:t>
      </w:r>
      <w:r w:rsidR="00B12ABF" w:rsidRPr="007962B7">
        <w:rPr>
          <w:lang w:val="en-US"/>
        </w:rPr>
        <w:t>5</w:t>
      </w:r>
      <w:r w:rsidRPr="00282C81">
        <w:rPr>
          <w:lang w:val="en-US"/>
        </w:rPr>
        <w:t>. Representation of MIMO scheme.</w:t>
      </w:r>
      <w:bookmarkEnd w:id="72"/>
    </w:p>
    <w:p w14:paraId="08449CD3" w14:textId="2E9BA385" w:rsidR="003E5F18" w:rsidRDefault="003E5F18">
      <w:pPr>
        <w:spacing w:after="200" w:line="276" w:lineRule="auto"/>
        <w:jc w:val="both"/>
        <w:rPr>
          <w:lang w:val="en-US"/>
        </w:rPr>
      </w:pPr>
      <w:r>
        <w:rPr>
          <w:lang w:val="en-US"/>
        </w:rPr>
        <w:br w:type="page"/>
      </w:r>
    </w:p>
    <w:p w14:paraId="23DD030E" w14:textId="77777777" w:rsidR="003E5F18" w:rsidRPr="003E5F18" w:rsidRDefault="003E5F18" w:rsidP="003E5F18">
      <w:pPr>
        <w:rPr>
          <w:lang w:val="en-US"/>
        </w:rPr>
      </w:pPr>
    </w:p>
    <w:p w14:paraId="3C5285A4" w14:textId="77777777" w:rsidR="001820FD" w:rsidRPr="00282C81" w:rsidRDefault="001820FD" w:rsidP="001820FD">
      <w:pPr>
        <w:pStyle w:val="NewNormal"/>
        <w:rPr>
          <w:noProof/>
          <w:lang w:val="en-US"/>
        </w:rPr>
      </w:pPr>
    </w:p>
    <w:p w14:paraId="44DDBAF8" w14:textId="77777777" w:rsidR="001820FD" w:rsidRPr="00282C81" w:rsidRDefault="001820FD" w:rsidP="001820FD">
      <w:pPr>
        <w:pStyle w:val="NewNormal"/>
        <w:rPr>
          <w:noProof/>
          <w:lang w:val="en-US"/>
        </w:rPr>
      </w:pPr>
    </w:p>
    <w:p w14:paraId="095AA67F" w14:textId="77777777" w:rsidR="001820FD" w:rsidRPr="00282C81" w:rsidRDefault="001820FD" w:rsidP="001820FD">
      <w:pPr>
        <w:pStyle w:val="NewNormal"/>
        <w:rPr>
          <w:noProof/>
          <w:lang w:val="en-US"/>
        </w:rPr>
      </w:pPr>
    </w:p>
    <w:p w14:paraId="75B206E9" w14:textId="77777777" w:rsidR="001820FD" w:rsidRPr="00282C81" w:rsidRDefault="001820FD" w:rsidP="001820FD">
      <w:pPr>
        <w:pStyle w:val="NewNormal"/>
        <w:rPr>
          <w:noProof/>
          <w:lang w:val="en-US"/>
        </w:rPr>
      </w:pPr>
    </w:p>
    <w:p w14:paraId="49C0225D" w14:textId="77777777" w:rsidR="001820FD" w:rsidRPr="00282C81" w:rsidRDefault="001820FD" w:rsidP="001820FD">
      <w:pPr>
        <w:pStyle w:val="NewNormal"/>
        <w:rPr>
          <w:noProof/>
          <w:lang w:val="en-US"/>
        </w:rPr>
      </w:pPr>
    </w:p>
    <w:p w14:paraId="6AF31E3A" w14:textId="64F28EA0" w:rsidR="00366AE5" w:rsidRDefault="00366AE5" w:rsidP="001820FD">
      <w:pPr>
        <w:pStyle w:val="NewNormal"/>
        <w:rPr>
          <w:noProof/>
          <w:lang w:val="en-US"/>
        </w:rPr>
      </w:pPr>
    </w:p>
    <w:p w14:paraId="4856816B" w14:textId="77777777" w:rsidR="00366AE5" w:rsidRDefault="00366AE5">
      <w:pPr>
        <w:spacing w:after="200" w:line="276" w:lineRule="auto"/>
        <w:jc w:val="both"/>
        <w:rPr>
          <w:noProof/>
          <w:lang w:val="en-US"/>
        </w:rPr>
      </w:pPr>
      <w:r>
        <w:rPr>
          <w:noProof/>
          <w:lang w:val="en-US"/>
        </w:rPr>
        <w:br w:type="page"/>
      </w:r>
    </w:p>
    <w:p w14:paraId="037E3BB1" w14:textId="357E8657" w:rsidR="004208AE" w:rsidRDefault="004208AE" w:rsidP="004208AE">
      <w:pPr>
        <w:pStyle w:val="Title"/>
        <w:ind w:left="360"/>
        <w:jc w:val="right"/>
        <w:rPr>
          <w:sz w:val="72"/>
          <w:szCs w:val="72"/>
          <w:lang w:val="en-US"/>
        </w:rPr>
      </w:pPr>
      <w:bookmarkStart w:id="73" w:name="_Toc506141289"/>
      <w:r w:rsidRPr="004208AE">
        <w:rPr>
          <w:sz w:val="40"/>
          <w:szCs w:val="40"/>
          <w:lang w:val="en-US"/>
        </w:rPr>
        <w:lastRenderedPageBreak/>
        <w:t>CHAPTER</w:t>
      </w:r>
      <w:r w:rsidRPr="00220A0A">
        <w:rPr>
          <w:lang w:val="en-US"/>
        </w:rPr>
        <w:t xml:space="preserve"> </w:t>
      </w:r>
      <w:r>
        <w:rPr>
          <w:sz w:val="72"/>
          <w:szCs w:val="72"/>
          <w:lang w:val="en-US"/>
        </w:rPr>
        <w:t>3</w:t>
      </w:r>
      <w:bookmarkEnd w:id="73"/>
    </w:p>
    <w:p w14:paraId="51F48B73" w14:textId="77777777" w:rsidR="004208AE" w:rsidRPr="00220A0A" w:rsidRDefault="004208AE" w:rsidP="004208AE">
      <w:pPr>
        <w:pStyle w:val="Title"/>
        <w:ind w:left="360"/>
        <w:jc w:val="right"/>
        <w:rPr>
          <w:lang w:val="en-US"/>
        </w:rPr>
      </w:pPr>
    </w:p>
    <w:p w14:paraId="6F334ABC" w14:textId="2651B2B0" w:rsidR="001820FD" w:rsidRDefault="001820FD" w:rsidP="0004656D">
      <w:pPr>
        <w:pStyle w:val="Heading1"/>
        <w:numPr>
          <w:ilvl w:val="0"/>
          <w:numId w:val="7"/>
        </w:numPr>
        <w:ind w:left="270" w:hanging="270"/>
      </w:pPr>
      <w:bookmarkStart w:id="74" w:name="_Toc506141290"/>
      <w:r w:rsidRPr="001E2937">
        <w:t>Power Model</w:t>
      </w:r>
      <w:bookmarkEnd w:id="74"/>
      <w:r w:rsidRPr="001E2937">
        <w:t xml:space="preserve"> </w:t>
      </w:r>
    </w:p>
    <w:p w14:paraId="7459A626" w14:textId="716BB136" w:rsidR="001820FD" w:rsidRDefault="001820FD" w:rsidP="0004656D">
      <w:pPr>
        <w:pStyle w:val="Heading2"/>
        <w:numPr>
          <w:ilvl w:val="1"/>
          <w:numId w:val="7"/>
        </w:numPr>
        <w:tabs>
          <w:tab w:val="left" w:pos="630"/>
          <w:tab w:val="left" w:pos="900"/>
        </w:tabs>
        <w:ind w:left="540" w:hanging="540"/>
        <w:rPr>
          <w:lang w:val="en-US"/>
        </w:rPr>
      </w:pPr>
      <w:bookmarkStart w:id="75" w:name="_Toc506141291"/>
      <w:r w:rsidRPr="00042B4B">
        <w:rPr>
          <w:lang w:val="en-US"/>
        </w:rPr>
        <w:t>Power distribution in base station</w:t>
      </w:r>
      <w:bookmarkEnd w:id="75"/>
    </w:p>
    <w:p w14:paraId="26CA5BA2" w14:textId="77777777" w:rsidR="00B61745" w:rsidRPr="00B61745" w:rsidRDefault="00B61745" w:rsidP="00B61745">
      <w:pPr>
        <w:pStyle w:val="ListParagraph"/>
        <w:ind w:left="1473"/>
        <w:rPr>
          <w:lang w:val="en-US"/>
        </w:rPr>
      </w:pPr>
    </w:p>
    <w:p w14:paraId="2E47F9F0" w14:textId="3520747C" w:rsidR="001820FD" w:rsidRDefault="001820FD" w:rsidP="00CE7631">
      <w:pPr>
        <w:pStyle w:val="NewNormal"/>
        <w:ind w:firstLine="0"/>
        <w:rPr>
          <w:lang w:val="en-US"/>
        </w:rPr>
      </w:pPr>
      <w:r w:rsidRPr="00282C81">
        <w:rPr>
          <w:lang w:val="en-US"/>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39219489" w14:textId="77777777" w:rsidR="00FB4BBE" w:rsidRDefault="00FB4BBE" w:rsidP="00CE7631">
      <w:pPr>
        <w:pStyle w:val="NewNormal"/>
        <w:ind w:firstLine="0"/>
        <w:rPr>
          <w:lang w:val="en-US"/>
        </w:rPr>
      </w:pPr>
    </w:p>
    <w:p w14:paraId="0F249FFD" w14:textId="72867D1E" w:rsidR="000C3038" w:rsidRPr="00282C81" w:rsidRDefault="00FB4BBE" w:rsidP="00CE7631">
      <w:pPr>
        <w:pStyle w:val="NewNormal"/>
        <w:ind w:firstLine="0"/>
        <w:rPr>
          <w:noProof/>
          <w:lang w:val="en-US"/>
        </w:rPr>
      </w:pPr>
      <w:r>
        <w:rPr>
          <w:noProof/>
        </w:rPr>
        <w:drawing>
          <wp:inline distT="0" distB="0" distL="0" distR="0" wp14:anchorId="3B493970" wp14:editId="7F41608E">
            <wp:extent cx="4644390" cy="1906905"/>
            <wp:effectExtent l="0" t="0" r="381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4390" cy="1906905"/>
                    </a:xfrm>
                    <a:prstGeom prst="rect">
                      <a:avLst/>
                    </a:prstGeom>
                  </pic:spPr>
                </pic:pic>
              </a:graphicData>
            </a:graphic>
          </wp:inline>
        </w:drawing>
      </w:r>
    </w:p>
    <w:p w14:paraId="35F12426" w14:textId="77777777" w:rsidR="00FB4BBE" w:rsidRDefault="00FB4BBE" w:rsidP="001820FD">
      <w:pPr>
        <w:pStyle w:val="Caption"/>
        <w:rPr>
          <w:lang w:val="en-US"/>
        </w:rPr>
      </w:pPr>
      <w:bookmarkStart w:id="76" w:name="_Ref497831864"/>
    </w:p>
    <w:p w14:paraId="1F5B04D9" w14:textId="047BA95A" w:rsidR="001820FD" w:rsidRDefault="001820FD" w:rsidP="001820FD">
      <w:pPr>
        <w:pStyle w:val="Caption"/>
        <w:rPr>
          <w:lang w:val="en-US"/>
        </w:rPr>
      </w:pPr>
      <w:bookmarkStart w:id="77" w:name="_Toc502096270"/>
      <w:r w:rsidRPr="00282C81">
        <w:rPr>
          <w:lang w:val="en-US"/>
        </w:rPr>
        <w:t>Figure</w:t>
      </w:r>
      <w:bookmarkEnd w:id="76"/>
      <w:r w:rsidR="005D0BD4" w:rsidRPr="007962B7">
        <w:rPr>
          <w:lang w:val="en-US"/>
        </w:rPr>
        <w:t xml:space="preserve"> 6</w:t>
      </w:r>
      <w:r w:rsidRPr="00282C81">
        <w:rPr>
          <w:lang w:val="en-US"/>
        </w:rPr>
        <w:t>.</w:t>
      </w:r>
      <w:r w:rsidR="00FB4BBE">
        <w:rPr>
          <w:lang w:val="en-US"/>
        </w:rPr>
        <w:t xml:space="preserve"> Different components within a base s</w:t>
      </w:r>
      <w:r w:rsidRPr="00282C81">
        <w:rPr>
          <w:lang w:val="en-US"/>
        </w:rPr>
        <w:t>tation.</w:t>
      </w:r>
      <w:bookmarkEnd w:id="77"/>
    </w:p>
    <w:p w14:paraId="6A24AD93" w14:textId="77777777" w:rsidR="00283860" w:rsidRDefault="001820FD" w:rsidP="00283860">
      <w:pPr>
        <w:pStyle w:val="NewNormal"/>
        <w:rPr>
          <w:lang w:val="en-US"/>
        </w:rPr>
      </w:pPr>
      <w:r w:rsidRPr="00282C81">
        <w:rPr>
          <w:lang w:val="en-US"/>
        </w:rPr>
        <w:t xml:space="preserve"> </w:t>
      </w:r>
      <w:r w:rsidRPr="00F07A10">
        <w:fldChar w:fldCharType="begin"/>
      </w:r>
      <w:r w:rsidRPr="004A346E">
        <w:rPr>
          <w:lang w:val="en-US"/>
        </w:rPr>
        <w:instrText xml:space="preserve"> REF _Ref497831864 \h  \* MERGEFORMAT </w:instrText>
      </w:r>
      <w:r w:rsidRPr="00F07A10">
        <w:fldChar w:fldCharType="separate"/>
      </w:r>
    </w:p>
    <w:p w14:paraId="01D5B72D" w14:textId="2330BCBD" w:rsidR="001820FD" w:rsidRPr="00282C81" w:rsidRDefault="00283860" w:rsidP="001820FD">
      <w:pPr>
        <w:pStyle w:val="NewNormal"/>
        <w:ind w:firstLine="0"/>
        <w:rPr>
          <w:lang w:val="en-US"/>
        </w:rPr>
      </w:pPr>
      <w:r w:rsidRPr="00282C81">
        <w:rPr>
          <w:lang w:val="en-US"/>
        </w:rPr>
        <w:t>Figure</w:t>
      </w:r>
      <w:r w:rsidR="001820FD" w:rsidRPr="00F07A10">
        <w:fldChar w:fldCharType="end"/>
      </w:r>
      <w:r w:rsidR="002E50E7">
        <w:rPr>
          <w:lang w:val="en-US"/>
        </w:rPr>
        <w:t>6</w:t>
      </w:r>
      <w:r w:rsidR="001820FD" w:rsidRPr="004A346E">
        <w:rPr>
          <w:lang w:val="en-US"/>
        </w:rPr>
        <w:t xml:space="preserve"> shows how the block diagram of a typical BS, it could be macro, micro, pico or femto. </w:t>
      </w:r>
      <w:r w:rsidR="001820FD" w:rsidRPr="00282C81">
        <w:rPr>
          <w:lang w:val="en-US"/>
        </w:rPr>
        <w:t xml:space="preserve">There could be multiple transceivers in a BS. Each transceiver contains the baseband (BB) module, radio frequency module (RF module), power amplifier (PA), DC to DC power converter, cooling system and a power supply connected to the mains. </w:t>
      </w:r>
      <w:commentRangeStart w:id="78"/>
      <w:r w:rsidR="001820FD" w:rsidRPr="00282C81">
        <w:rPr>
          <w:lang w:val="en-US"/>
        </w:rPr>
        <w:t xml:space="preserve">For macro BS the sector antenna </w:t>
      </w:r>
      <w:r w:rsidR="001820FD" w:rsidRPr="00282C81">
        <w:rPr>
          <w:lang w:val="en-US"/>
        </w:rPr>
        <w:lastRenderedPageBreak/>
        <w:t xml:space="preserve">is at large distance from the PA which leads to </w:t>
      </w:r>
      <w:r w:rsidR="00C7391C">
        <w:rPr>
          <w:lang w:val="en-US"/>
        </w:rPr>
        <w:t>high</w:t>
      </w:r>
      <w:r w:rsidR="00CF55B8">
        <w:rPr>
          <w:lang w:val="en-US"/>
        </w:rPr>
        <w:t xml:space="preserve"> feeder losses, </w:t>
      </w:r>
      <w:r w:rsidR="001820FD" w:rsidRPr="00282C81">
        <w:rPr>
          <w:lang w:val="en-US"/>
        </w:rPr>
        <w:t xml:space="preserve">which </w:t>
      </w:r>
      <w:r w:rsidR="00CF55B8">
        <w:rPr>
          <w:lang w:val="en-US"/>
        </w:rPr>
        <w:t>needs to be</w:t>
      </w:r>
      <w:r w:rsidR="001820FD" w:rsidRPr="00282C81">
        <w:rPr>
          <w:lang w:val="en-US"/>
        </w:rPr>
        <w:t xml:space="preserve"> compensated by PA</w:t>
      </w:r>
      <w:commentRangeEnd w:id="78"/>
      <w:r w:rsidR="00672878">
        <w:rPr>
          <w:rStyle w:val="CommentReference"/>
          <w:rFonts w:ascii="Calibri" w:hAnsi="Calibri"/>
        </w:rPr>
        <w:commentReference w:id="78"/>
      </w:r>
      <w:sdt>
        <w:sdtPr>
          <w:id w:val="1804119056"/>
          <w:citation/>
        </w:sdtPr>
        <w:sdtContent>
          <w:r w:rsidR="001820FD" w:rsidRPr="00F07A10">
            <w:fldChar w:fldCharType="begin"/>
          </w:r>
          <w:r w:rsidR="001820FD" w:rsidRPr="00282C81">
            <w:rPr>
              <w:lang w:val="en-US"/>
            </w:rPr>
            <w:instrText xml:space="preserve"> CITATION auer-giannini-how-much-energy-is-needed-to-run-a-wireless-network-? \l 1053 </w:instrText>
          </w:r>
          <w:r w:rsidR="001820FD" w:rsidRPr="00F07A10">
            <w:fldChar w:fldCharType="separate"/>
          </w:r>
          <w:r w:rsidR="00F35116">
            <w:rPr>
              <w:noProof/>
              <w:lang w:val="en-US"/>
            </w:rPr>
            <w:t xml:space="preserve"> </w:t>
          </w:r>
          <w:r w:rsidR="00F35116" w:rsidRPr="00F35116">
            <w:rPr>
              <w:noProof/>
              <w:lang w:val="en-US"/>
            </w:rPr>
            <w:t>[13]</w:t>
          </w:r>
          <w:r w:rsidR="001820FD" w:rsidRPr="00F07A10">
            <w:fldChar w:fldCharType="end"/>
          </w:r>
        </w:sdtContent>
      </w:sdt>
      <w:r w:rsidR="001820FD" w:rsidRPr="00282C81">
        <w:rPr>
          <w:lang w:val="en-US"/>
        </w:rPr>
        <w:t>.</w:t>
      </w:r>
    </w:p>
    <w:p w14:paraId="33C23E76" w14:textId="169F29A2" w:rsidR="00372584" w:rsidRPr="00282C81" w:rsidRDefault="00372584" w:rsidP="00CE7631">
      <w:pPr>
        <w:pStyle w:val="NewNormal"/>
        <w:ind w:firstLine="0"/>
        <w:rPr>
          <w:lang w:val="en-US"/>
        </w:rPr>
      </w:pPr>
      <w:r w:rsidRPr="00372584">
        <w:rPr>
          <w:lang w:val="en-US"/>
        </w:rPr>
        <w:t xml:space="preserve">The PA connects to the antennas of the base station after providing the required power gain The PA has poor power efficiency as it is made to work in non-saturated region which is to avoid nonlinear distortion from channel interference. In macro BS digital </w:t>
      </w:r>
      <w:r>
        <w:rPr>
          <w:lang w:val="en-US"/>
        </w:rPr>
        <w:t>pre-</w:t>
      </w:r>
      <w:r w:rsidRPr="00372584">
        <w:rPr>
          <w:lang w:val="en-US"/>
        </w:rPr>
        <w:t>distortion is used to improve the PA efficiency</w:t>
      </w:r>
      <w:sdt>
        <w:sdtPr>
          <w:rPr>
            <w:lang w:val="en-US"/>
          </w:rPr>
          <w:id w:val="1909954505"/>
          <w:citation/>
        </w:sdtPr>
        <w:sdtContent>
          <w:r w:rsidRPr="00372584">
            <w:rPr>
              <w:lang w:val="en-US"/>
            </w:rPr>
            <w:fldChar w:fldCharType="begin"/>
          </w:r>
          <w:r w:rsidRPr="00372584">
            <w:rPr>
              <w:lang w:val="en-US"/>
            </w:rPr>
            <w:instrText xml:space="preserve"> CITATION forssell-auer-2015-energy-efficiency-of-heterogeneous-networks-in \l 1053 </w:instrText>
          </w:r>
          <w:r w:rsidRPr="00372584">
            <w:rPr>
              <w:lang w:val="en-US"/>
            </w:rPr>
            <w:fldChar w:fldCharType="separate"/>
          </w:r>
          <w:r w:rsidR="00F35116">
            <w:rPr>
              <w:noProof/>
              <w:lang w:val="en-US"/>
            </w:rPr>
            <w:t xml:space="preserve"> </w:t>
          </w:r>
          <w:r w:rsidR="00F35116" w:rsidRPr="00F35116">
            <w:rPr>
              <w:noProof/>
              <w:lang w:val="en-US"/>
            </w:rPr>
            <w:t>[7]</w:t>
          </w:r>
          <w:r w:rsidRPr="00372584">
            <w:rPr>
              <w:lang w:val="en-US"/>
            </w:rPr>
            <w:fldChar w:fldCharType="end"/>
          </w:r>
        </w:sdtContent>
      </w:sdt>
      <w:r w:rsidRPr="00372584">
        <w:rPr>
          <w:lang w:val="en-US"/>
        </w:rPr>
        <w:t>.</w:t>
      </w:r>
    </w:p>
    <w:p w14:paraId="16A2240D" w14:textId="1C77FCE6" w:rsidR="001820FD" w:rsidRDefault="001820FD" w:rsidP="00CE7631">
      <w:pPr>
        <w:pStyle w:val="NewNormal"/>
        <w:ind w:firstLine="0"/>
        <w:rPr>
          <w:lang w:val="en-US"/>
        </w:rPr>
      </w:pPr>
      <w:r w:rsidRPr="00282C81">
        <w:rPr>
          <w:lang w:val="en-US"/>
        </w:rPr>
        <w:t xml:space="preserve">Radio Frequency module is used to convert analog signals to digital signals. Base Band module serves as digital signal processor for digital up and down conversion of signals, it also does OFDM modulation of the signal. Typical functionalities for BB are filtering, FFT for OFDM modulation and IFFT for OFDM demodulation, signal detection, channel estimation, it </w:t>
      </w:r>
      <w:r w:rsidR="00EF714B">
        <w:rPr>
          <w:lang w:val="en-US"/>
        </w:rPr>
        <w:t xml:space="preserve">acts as </w:t>
      </w:r>
      <w:r w:rsidR="00F60432">
        <w:rPr>
          <w:lang w:val="en-US"/>
        </w:rPr>
        <w:t>the b</w:t>
      </w:r>
      <w:r w:rsidRPr="00282C81">
        <w:rPr>
          <w:lang w:val="en-US"/>
        </w:rPr>
        <w:t>rain of transceiver</w:t>
      </w:r>
      <w:sdt>
        <w:sdtPr>
          <w:id w:val="-1340386270"/>
          <w:citation/>
        </w:sdtPr>
        <w:sdtContent>
          <w:r w:rsidRPr="009E6318">
            <w:fldChar w:fldCharType="begin"/>
          </w:r>
          <w:r w:rsidRPr="00282C81">
            <w:rPr>
              <w:lang w:val="en-US"/>
            </w:rPr>
            <w:instrText xml:space="preserve"> CITATION auer-giannini-how-much-energy-is-needed-to-run-a-wireless-network-? \l 1053 </w:instrText>
          </w:r>
          <w:r w:rsidRPr="009E6318">
            <w:fldChar w:fldCharType="separate"/>
          </w:r>
          <w:r w:rsidR="00F35116">
            <w:rPr>
              <w:noProof/>
              <w:lang w:val="en-US"/>
            </w:rPr>
            <w:t xml:space="preserve"> </w:t>
          </w:r>
          <w:r w:rsidR="00F35116" w:rsidRPr="00F35116">
            <w:rPr>
              <w:noProof/>
              <w:lang w:val="en-US"/>
            </w:rPr>
            <w:t>[13]</w:t>
          </w:r>
          <w:r w:rsidRPr="009E6318">
            <w:fldChar w:fldCharType="end"/>
          </w:r>
        </w:sdtContent>
      </w:sdt>
      <w:r w:rsidRPr="00282C81">
        <w:rPr>
          <w:lang w:val="en-US"/>
        </w:rPr>
        <w:t xml:space="preserve">.  </w:t>
      </w:r>
    </w:p>
    <w:p w14:paraId="26C8D76A" w14:textId="0C92A9CE" w:rsidR="00D20B60" w:rsidRPr="00282C81" w:rsidRDefault="00D81A71" w:rsidP="00D20B60">
      <w:pPr>
        <w:pStyle w:val="NewNormal"/>
        <w:ind w:firstLine="0"/>
        <w:rPr>
          <w:lang w:val="en-US"/>
        </w:rPr>
      </w:pPr>
      <w:r>
        <w:rPr>
          <w:lang w:val="en-US"/>
        </w:rPr>
        <w:t xml:space="preserve">The active cooling is only applicable to macro </w:t>
      </w:r>
      <w:r w:rsidR="00C61B49">
        <w:rPr>
          <w:lang w:val="en-US"/>
        </w:rPr>
        <w:t>base station</w:t>
      </w:r>
      <w:r>
        <w:rPr>
          <w:lang w:val="en-US"/>
        </w:rPr>
        <w:t xml:space="preserve"> and not for smaller </w:t>
      </w:r>
      <w:r w:rsidR="00C61B49">
        <w:rPr>
          <w:lang w:val="en-US"/>
        </w:rPr>
        <w:t xml:space="preserve">base station </w:t>
      </w:r>
      <w:r>
        <w:rPr>
          <w:lang w:val="en-US"/>
        </w:rPr>
        <w:t>versions.</w:t>
      </w:r>
      <w:r w:rsidR="00DB16F0">
        <w:rPr>
          <w:lang w:val="en-US"/>
        </w:rPr>
        <w:t xml:space="preserve"> The power model</w:t>
      </w:r>
      <w:r w:rsidR="0084555A">
        <w:rPr>
          <w:lang w:val="en-US"/>
        </w:rPr>
        <w:t xml:space="preserve"> takes into account </w:t>
      </w:r>
      <w:r w:rsidR="00C61B49">
        <w:rPr>
          <w:lang w:val="en-US"/>
        </w:rPr>
        <w:t>the</w:t>
      </w:r>
      <w:r w:rsidR="0084555A">
        <w:rPr>
          <w:lang w:val="en-US"/>
        </w:rPr>
        <w:t xml:space="preserve"> powe</w:t>
      </w:r>
      <w:r w:rsidR="00C61B49">
        <w:rPr>
          <w:lang w:val="en-US"/>
        </w:rPr>
        <w:t xml:space="preserve">r consumed in active cooling of the macro base station while for smaller base stations such as micro, pico and femto the active cooling is not required. </w:t>
      </w:r>
      <w:r w:rsidR="00D20B60">
        <w:rPr>
          <w:lang w:val="en-US"/>
        </w:rPr>
        <w:t>So, t</w:t>
      </w:r>
      <w:r w:rsidR="006E514A">
        <w:rPr>
          <w:lang w:val="en-US"/>
        </w:rPr>
        <w:t>he power consumed within a BS</w:t>
      </w:r>
      <w:r w:rsidR="00C61B49">
        <w:rPr>
          <w:lang w:val="en-US"/>
        </w:rPr>
        <w:t xml:space="preserve"> can be defined</w:t>
      </w:r>
      <w:r w:rsidR="006E514A">
        <w:rPr>
          <w:lang w:val="en-US"/>
        </w:rPr>
        <w:t xml:space="preserve"> as;</w:t>
      </w:r>
    </w:p>
    <w:p w14:paraId="1D4D60E3" w14:textId="4EFAD94F" w:rsidR="001820FD" w:rsidRPr="00282C81" w:rsidRDefault="00646D74" w:rsidP="007245BC">
      <w:pPr>
        <w:pStyle w:val="NewNormal"/>
        <w:jc w:val="center"/>
        <w:rPr>
          <w:sz w:val="28"/>
          <w:szCs w:val="28"/>
          <w:lang w:val="en-US"/>
        </w:rPr>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lang w:val="en-US"/>
          </w:rPr>
          <m:t>+</m:t>
        </m:r>
        <m:sSub>
          <m:sSubPr>
            <m:ctrlPr>
              <w:rPr>
                <w:rFonts w:ascii="Cambria Math" w:hAnsi="Cambria Math"/>
                <w:i/>
              </w:rPr>
            </m:ctrlPr>
          </m:sSubPr>
          <m:e>
            <m:r>
              <w:rPr>
                <w:rFonts w:ascii="Cambria Math" w:hAnsi="Cambria Math"/>
              </w:rPr>
              <m:t>P</m:t>
            </m:r>
          </m:e>
          <m:sub>
            <m:r>
              <w:rPr>
                <w:rFonts w:ascii="Cambria Math" w:hAnsi="Cambria Math"/>
              </w:rPr>
              <m:t>over</m:t>
            </m:r>
            <m:r>
              <w:rPr>
                <w:rFonts w:ascii="Cambria Math" w:hAnsi="Cambria Math"/>
                <w:lang w:val="en-US"/>
              </w:rPr>
              <m:t>h</m:t>
            </m:r>
            <m:r>
              <w:rPr>
                <w:rFonts w:ascii="Cambria Math" w:hAnsi="Cambria Math"/>
              </w:rPr>
              <m:t>ead</m:t>
            </m:r>
          </m:sub>
        </m:sSub>
      </m:oMath>
      <w:r w:rsidR="001820FD" w:rsidRPr="00282C81">
        <w:rPr>
          <w:lang w:val="en-US"/>
        </w:rPr>
        <w:tab/>
      </w:r>
      <w:r w:rsidR="001820FD" w:rsidRPr="00282C81">
        <w:rPr>
          <w:lang w:val="en-US"/>
        </w:rPr>
        <w:tab/>
        <w:t>(3.1)</w:t>
      </w:r>
      <w:r w:rsidR="001820FD" w:rsidRPr="00282C81">
        <w:rPr>
          <w:sz w:val="28"/>
          <w:szCs w:val="28"/>
          <w:lang w:val="en-US"/>
        </w:rPr>
        <w:t xml:space="preserve"> </w:t>
      </w:r>
    </w:p>
    <w:p w14:paraId="3C8AA042" w14:textId="2C343CD5" w:rsidR="001820FD" w:rsidRDefault="001820FD" w:rsidP="0004656D">
      <w:pPr>
        <w:pStyle w:val="Heading2"/>
        <w:numPr>
          <w:ilvl w:val="1"/>
          <w:numId w:val="8"/>
        </w:numPr>
        <w:ind w:left="720"/>
      </w:pPr>
      <w:bookmarkStart w:id="79" w:name="_Toc506141292"/>
      <w:r>
        <w:t>Power consumed at maximal load</w:t>
      </w:r>
      <w:bookmarkEnd w:id="79"/>
    </w:p>
    <w:p w14:paraId="4FC77238" w14:textId="6B69E4B3" w:rsidR="009A7E6B" w:rsidRDefault="009A7E6B" w:rsidP="009A7E6B">
      <w:pPr>
        <w:pStyle w:val="NewNormal"/>
        <w:ind w:firstLine="0"/>
        <w:rPr>
          <w:lang w:val="en-US"/>
        </w:rPr>
      </w:pPr>
      <w:r>
        <w:rPr>
          <w:lang w:val="en-US"/>
        </w:rPr>
        <w:t xml:space="preserve">The losses in </w:t>
      </w:r>
      <w:r w:rsidRPr="007215B9">
        <w:rPr>
          <w:lang w:val="en-US"/>
        </w:rPr>
        <w:t>DC-DC power supply, mains</w:t>
      </w:r>
      <w:r>
        <w:rPr>
          <w:lang w:val="en-US"/>
        </w:rPr>
        <w:t xml:space="preserve"> </w:t>
      </w:r>
      <w:r w:rsidRPr="007215B9">
        <w:rPr>
          <w:lang w:val="en-US"/>
        </w:rPr>
        <w:t>supply and active cooling</w:t>
      </w:r>
      <w:r>
        <w:rPr>
          <w:lang w:val="en-US"/>
        </w:rPr>
        <w:t xml:space="preserve"> varies linearly with the power consumption of other components. They</w:t>
      </w:r>
      <w:r w:rsidR="001230F2">
        <w:rPr>
          <w:lang w:val="en-US"/>
        </w:rPr>
        <w:t xml:space="preserve"> can</w:t>
      </w:r>
      <w:r>
        <w:rPr>
          <w:lang w:val="en-US"/>
        </w:rPr>
        <w:t xml:space="preserve"> </w:t>
      </w:r>
      <w:r w:rsidR="001230F2">
        <w:rPr>
          <w:lang w:val="en-US"/>
        </w:rPr>
        <w:t>b</w:t>
      </w:r>
      <w:r>
        <w:rPr>
          <w:lang w:val="en-US"/>
        </w:rPr>
        <w:t xml:space="preserve">e calculated with loss factors </w:t>
      </w:r>
      <w:r w:rsidR="00B238E8" w:rsidRPr="004C6FE5">
        <w:rPr>
          <w:position w:val="-12"/>
        </w:rPr>
        <w:object w:dxaOrig="1700" w:dyaOrig="360" w14:anchorId="0D7409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18" type="#_x0000_t75" style="width:85pt;height:18pt" o:ole="">
            <v:imagedata r:id="rId20" o:title=""/>
          </v:shape>
          <o:OLEObject Type="Embed" ProgID="Equation.DSMT4" ShapeID="_x0000_i2918" DrawAspect="Content" ObjectID="_1579883908" r:id="rId21"/>
        </w:object>
      </w:r>
      <w:r w:rsidRPr="007215B9">
        <w:rPr>
          <w:lang w:val="en-US"/>
        </w:rPr>
        <w:t xml:space="preserve"> respectively</w:t>
      </w:r>
      <w:sdt>
        <w:sdtPr>
          <w:id w:val="-1536489789"/>
          <w:citation/>
        </w:sdtPr>
        <w:sdtContent>
          <w:r w:rsidR="00B238E8" w:rsidRPr="009E6318">
            <w:fldChar w:fldCharType="begin"/>
          </w:r>
          <w:r w:rsidR="00B238E8" w:rsidRPr="00282C81">
            <w:rPr>
              <w:lang w:val="en-US"/>
            </w:rPr>
            <w:instrText xml:space="preserve"> CITATION blume-giannini-2010-d2.-3:-energy-efficiency-analysis-of-the-reference-systems,-areas-of-improvements-and-target-breakdown \l 1053 </w:instrText>
          </w:r>
          <w:r w:rsidR="00B238E8" w:rsidRPr="009E6318">
            <w:fldChar w:fldCharType="separate"/>
          </w:r>
          <w:r w:rsidR="00B238E8">
            <w:rPr>
              <w:noProof/>
              <w:lang w:val="en-US"/>
            </w:rPr>
            <w:t xml:space="preserve"> </w:t>
          </w:r>
          <w:r w:rsidR="00B238E8" w:rsidRPr="00F35116">
            <w:rPr>
              <w:noProof/>
              <w:lang w:val="en-US"/>
            </w:rPr>
            <w:t>[15]</w:t>
          </w:r>
          <w:r w:rsidR="00B238E8" w:rsidRPr="009E6318">
            <w:fldChar w:fldCharType="end"/>
          </w:r>
        </w:sdtContent>
      </w:sdt>
      <w:r w:rsidR="00B238E8" w:rsidRPr="00282C81">
        <w:rPr>
          <w:lang w:val="en-US"/>
        </w:rPr>
        <w:t>.</w:t>
      </w:r>
    </w:p>
    <w:p w14:paraId="2D32DBDE" w14:textId="2D6F329F" w:rsidR="001820FD" w:rsidRPr="00282C81" w:rsidRDefault="00C61B49" w:rsidP="007215B9">
      <w:pPr>
        <w:pStyle w:val="NewNormal"/>
        <w:ind w:firstLine="0"/>
        <w:rPr>
          <w:lang w:val="en-US"/>
        </w:rPr>
      </w:pPr>
      <w:r w:rsidRPr="00282C81">
        <w:rPr>
          <w:lang w:val="en-US"/>
        </w:rPr>
        <w:t>The</w:t>
      </w:r>
      <w:r w:rsidR="001820FD" w:rsidRPr="00282C81">
        <w:rPr>
          <w:lang w:val="en-US"/>
        </w:rPr>
        <w:t xml:space="preserve"> EARTH power model</w:t>
      </w:r>
      <w:sdt>
        <w:sdtPr>
          <w:id w:val="-1953464796"/>
          <w:citation/>
        </w:sdtPr>
        <w:sdtContent>
          <w:r w:rsidR="001820FD" w:rsidRPr="009E6318">
            <w:fldChar w:fldCharType="begin"/>
          </w:r>
          <w:r w:rsidR="001820FD" w:rsidRPr="00282C81">
            <w:rPr>
              <w:lang w:val="en-US"/>
            </w:rPr>
            <w:instrText xml:space="preserve"> CITATION domenico-petersson-2012-final-integrated-concept \l 1053 </w:instrText>
          </w:r>
          <w:r w:rsidR="001820FD" w:rsidRPr="009E6318">
            <w:fldChar w:fldCharType="separate"/>
          </w:r>
          <w:r w:rsidR="00F35116">
            <w:rPr>
              <w:noProof/>
              <w:lang w:val="en-US"/>
            </w:rPr>
            <w:t xml:space="preserve"> </w:t>
          </w:r>
          <w:r w:rsidR="00F35116" w:rsidRPr="00F35116">
            <w:rPr>
              <w:noProof/>
              <w:lang w:val="en-US"/>
            </w:rPr>
            <w:t>[14]</w:t>
          </w:r>
          <w:r w:rsidR="001820FD" w:rsidRPr="009E6318">
            <w:fldChar w:fldCharType="end"/>
          </w:r>
        </w:sdtContent>
      </w:sdt>
      <w:r w:rsidR="001820FD" w:rsidRPr="00282C81">
        <w:rPr>
          <w:lang w:val="en-US"/>
        </w:rPr>
        <w:t xml:space="preserve"> breaks down the power consumption </w:t>
      </w:r>
      <w:r w:rsidR="007B2319">
        <w:rPr>
          <w:lang w:val="en-US"/>
        </w:rPr>
        <w:t>with</w:t>
      </w:r>
      <w:r w:rsidR="001820FD" w:rsidRPr="00282C81">
        <w:rPr>
          <w:lang w:val="en-US"/>
        </w:rPr>
        <w:t xml:space="preserve">in a BS at maximum load, </w:t>
      </w:r>
      <w:r w:rsidR="00CF55B8" w:rsidRPr="009D0012">
        <w:rPr>
          <w:position w:val="-12"/>
        </w:rPr>
        <w:object w:dxaOrig="380" w:dyaOrig="360" w14:anchorId="0FD18886">
          <v:shape id="_x0000_i2919" type="#_x0000_t75" style="width:19pt;height:18pt" o:ole="">
            <v:imagedata r:id="rId22" o:title=""/>
          </v:shape>
          <o:OLEObject Type="Embed" ProgID="Equation.DSMT4" ShapeID="_x0000_i2919" DrawAspect="Content" ObjectID="_1579883909" r:id="rId23"/>
        </w:object>
      </w:r>
      <w:r w:rsidR="00CF55B8" w:rsidRPr="00CF55B8">
        <w:rPr>
          <w:lang w:val="en-US"/>
        </w:rPr>
        <w:t xml:space="preserve">= </w:t>
      </w:r>
      <w:r w:rsidR="00CF55B8" w:rsidRPr="009D0012">
        <w:rPr>
          <w:position w:val="-12"/>
        </w:rPr>
        <w:object w:dxaOrig="440" w:dyaOrig="360" w14:anchorId="5BCED661">
          <v:shape id="_x0000_i2920" type="#_x0000_t75" style="width:22pt;height:18pt" o:ole="">
            <v:imagedata r:id="rId24" o:title=""/>
          </v:shape>
          <o:OLEObject Type="Embed" ProgID="Equation.DSMT4" ShapeID="_x0000_i2920" DrawAspect="Content" ObjectID="_1579883910" r:id="rId25"/>
        </w:object>
      </w:r>
      <w:r w:rsidR="00CF55B8">
        <w:rPr>
          <w:lang w:val="en-US"/>
        </w:rPr>
        <w:t xml:space="preserve"> </w:t>
      </w:r>
      <w:r w:rsidR="001820FD" w:rsidRPr="00282C81">
        <w:rPr>
          <w:lang w:val="en-US"/>
        </w:rPr>
        <w:t>as:</w:t>
      </w:r>
    </w:p>
    <w:p w14:paraId="415041D1" w14:textId="348D2E6F" w:rsidR="001820FD" w:rsidRPr="00282C81" w:rsidRDefault="001820FD" w:rsidP="001820FD">
      <w:pPr>
        <w:pStyle w:val="NewNormal"/>
        <w:ind w:left="714" w:firstLine="0"/>
        <w:jc w:val="center"/>
        <w:rPr>
          <w:lang w:val="en-US"/>
        </w:rPr>
      </w:pPr>
      <w:r w:rsidRPr="00F40692">
        <w:rPr>
          <w:position w:val="-30"/>
        </w:rPr>
        <w:object w:dxaOrig="3680" w:dyaOrig="1040" w14:anchorId="1B6BCFA8">
          <v:shape id="_x0000_i2921" type="#_x0000_t75" style="width:184.55pt;height:53.25pt" o:ole="">
            <v:imagedata r:id="rId26" o:title=""/>
          </v:shape>
          <o:OLEObject Type="Embed" ProgID="Equation.DSMT4" ShapeID="_x0000_i2921" DrawAspect="Content" ObjectID="_1579883911" r:id="rId27"/>
        </w:object>
      </w:r>
      <w:r w:rsidRPr="00282C81">
        <w:rPr>
          <w:lang w:val="en-US"/>
        </w:rPr>
        <w:tab/>
      </w:r>
      <w:r w:rsidR="00372584">
        <w:rPr>
          <w:lang w:val="en-US"/>
        </w:rPr>
        <w:tab/>
      </w:r>
      <w:r w:rsidRPr="00282C81">
        <w:rPr>
          <w:lang w:val="en-US"/>
        </w:rPr>
        <w:t>(3.2)</w:t>
      </w:r>
    </w:p>
    <w:p w14:paraId="5C248A8A" w14:textId="74B24DCA" w:rsidR="00146C69" w:rsidRPr="00282C81" w:rsidRDefault="00CF55B8" w:rsidP="001820FD">
      <w:pPr>
        <w:pStyle w:val="NewNormal"/>
        <w:ind w:firstLine="0"/>
        <w:rPr>
          <w:lang w:val="en-US"/>
        </w:rPr>
      </w:pPr>
      <w:r>
        <w:rPr>
          <w:lang w:val="en-US"/>
        </w:rPr>
        <w:t>T</w:t>
      </w:r>
      <w:r w:rsidR="001820FD" w:rsidRPr="00282C81">
        <w:rPr>
          <w:lang w:val="en-US"/>
        </w:rPr>
        <w:t>he power consumption in PA</w:t>
      </w:r>
      <w:r>
        <w:rPr>
          <w:lang w:val="en-US"/>
        </w:rPr>
        <w:t xml:space="preserve"> is </w:t>
      </w:r>
      <w:r w:rsidRPr="00492485">
        <w:rPr>
          <w:i/>
          <w:lang w:val="en-US"/>
        </w:rPr>
        <w:t>P</w:t>
      </w:r>
      <w:r w:rsidRPr="00492485">
        <w:rPr>
          <w:i/>
          <w:vertAlign w:val="subscript"/>
          <w:lang w:val="en-US"/>
        </w:rPr>
        <w:t>PA</w:t>
      </w:r>
      <w:r w:rsidRPr="00492485">
        <w:rPr>
          <w:i/>
          <w:lang w:val="en-US"/>
        </w:rPr>
        <w:t xml:space="preserve"> </w:t>
      </w:r>
      <w:r w:rsidRPr="00282C81">
        <w:rPr>
          <w:lang w:val="en-US"/>
        </w:rPr>
        <w:t>=</w:t>
      </w:r>
      <w:r w:rsidRPr="00492485">
        <w:rPr>
          <w:i/>
          <w:lang w:val="en-US"/>
        </w:rPr>
        <w:t xml:space="preserve"> P</w:t>
      </w:r>
      <w:r w:rsidRPr="00492485">
        <w:rPr>
          <w:i/>
          <w:vertAlign w:val="subscript"/>
          <w:lang w:val="en-US"/>
        </w:rPr>
        <w:t>out</w:t>
      </w:r>
      <w:r w:rsidRPr="00492485">
        <w:rPr>
          <w:i/>
          <w:lang w:val="en-US"/>
        </w:rPr>
        <w:t xml:space="preserve"> / </w:t>
      </w:r>
      <w:r w:rsidRPr="00492485">
        <w:rPr>
          <w:i/>
        </w:rPr>
        <w:t>η</w:t>
      </w:r>
      <w:r w:rsidRPr="00492485">
        <w:rPr>
          <w:i/>
          <w:vertAlign w:val="subscript"/>
          <w:lang w:val="en-US"/>
        </w:rPr>
        <w:t>PA</w:t>
      </w:r>
      <w:r w:rsidR="001820FD" w:rsidRPr="00282C81">
        <w:rPr>
          <w:lang w:val="en-US"/>
        </w:rPr>
        <w:t>.</w:t>
      </w:r>
      <w:r w:rsidR="00F60432">
        <w:rPr>
          <w:lang w:val="en-US"/>
        </w:rPr>
        <w:t xml:space="preserve"> T</w:t>
      </w:r>
      <w:r w:rsidR="001820FD" w:rsidRPr="00282C81">
        <w:rPr>
          <w:lang w:val="en-US"/>
        </w:rPr>
        <w:t>he effici</w:t>
      </w:r>
      <w:r w:rsidR="00003E02" w:rsidRPr="00282C81">
        <w:rPr>
          <w:lang w:val="en-US"/>
        </w:rPr>
        <w:t>ency is</w:t>
      </w:r>
      <w:r w:rsidR="001820FD" w:rsidRPr="00282C81">
        <w:rPr>
          <w:lang w:val="en-US"/>
        </w:rPr>
        <w:t xml:space="preserve"> </w:t>
      </w:r>
      <w:r w:rsidR="001820FD" w:rsidRPr="00492485">
        <w:rPr>
          <w:i/>
        </w:rPr>
        <w:t>η</w:t>
      </w:r>
      <w:r w:rsidR="001820FD" w:rsidRPr="00492485">
        <w:rPr>
          <w:i/>
          <w:lang w:val="en-US"/>
        </w:rPr>
        <w:t xml:space="preserve"> = P</w:t>
      </w:r>
      <w:r w:rsidR="001820FD" w:rsidRPr="00492485">
        <w:rPr>
          <w:i/>
          <w:vertAlign w:val="subscript"/>
          <w:lang w:val="en-US"/>
        </w:rPr>
        <w:t xml:space="preserve">out </w:t>
      </w:r>
      <w:r w:rsidR="001820FD" w:rsidRPr="00492485">
        <w:rPr>
          <w:i/>
          <w:lang w:val="en-US"/>
        </w:rPr>
        <w:t xml:space="preserve">/ </w:t>
      </w:r>
      <w:bookmarkStart w:id="80" w:name="_Hlk506105967"/>
      <w:r w:rsidR="001820FD" w:rsidRPr="00492485">
        <w:rPr>
          <w:i/>
          <w:lang w:val="en-US"/>
        </w:rPr>
        <w:t>P</w:t>
      </w:r>
      <w:r w:rsidR="001820FD" w:rsidRPr="00492485">
        <w:rPr>
          <w:i/>
          <w:vertAlign w:val="subscript"/>
          <w:lang w:val="en-US"/>
        </w:rPr>
        <w:t>in</w:t>
      </w:r>
      <w:bookmarkEnd w:id="80"/>
      <w:r w:rsidR="001820FD" w:rsidRPr="00282C81">
        <w:rPr>
          <w:vertAlign w:val="subscript"/>
          <w:lang w:val="en-US"/>
        </w:rPr>
        <w:t>,</w:t>
      </w:r>
      <w:r w:rsidR="001820FD" w:rsidRPr="00282C81">
        <w:rPr>
          <w:lang w:val="en-US"/>
        </w:rPr>
        <w:t xml:space="preserve"> and the loss is defined by; </w:t>
      </w:r>
      <w:r w:rsidR="001820FD" w:rsidRPr="00492485">
        <w:rPr>
          <w:i/>
        </w:rPr>
        <w:t>σ</w:t>
      </w:r>
      <w:r w:rsidR="001820FD" w:rsidRPr="00492485">
        <w:rPr>
          <w:i/>
          <w:lang w:val="en-US"/>
        </w:rPr>
        <w:t xml:space="preserve"> = 1 – </w:t>
      </w:r>
      <w:r w:rsidR="001820FD" w:rsidRPr="00492485">
        <w:rPr>
          <w:i/>
        </w:rPr>
        <w:t>η</w:t>
      </w:r>
      <w:r w:rsidR="001820FD" w:rsidRPr="00282C81">
        <w:rPr>
          <w:lang w:val="en-US"/>
        </w:rPr>
        <w:t xml:space="preserve">. The power increases linearly with the number of transceiver chains, </w:t>
      </w:r>
      <w:r w:rsidR="001820FD" w:rsidRPr="00492485">
        <w:rPr>
          <w:i/>
          <w:lang w:val="en-US"/>
        </w:rPr>
        <w:t>N</w:t>
      </w:r>
      <w:r w:rsidR="001820FD" w:rsidRPr="00492485">
        <w:rPr>
          <w:i/>
          <w:vertAlign w:val="subscript"/>
          <w:lang w:val="en-US"/>
        </w:rPr>
        <w:t>TRX</w:t>
      </w:r>
      <w:r w:rsidR="001820FD" w:rsidRPr="00282C81">
        <w:rPr>
          <w:lang w:val="en-US"/>
        </w:rPr>
        <w:t>.</w:t>
      </w:r>
      <w:r w:rsidR="007B2319">
        <w:rPr>
          <w:lang w:val="en-US"/>
        </w:rPr>
        <w:t xml:space="preserve"> </w:t>
      </w:r>
      <w:r w:rsidR="001820FD" w:rsidRPr="00282C81">
        <w:rPr>
          <w:lang w:val="en-US"/>
        </w:rPr>
        <w:t xml:space="preserve">Below table lists the energy consumed </w:t>
      </w:r>
      <w:r w:rsidR="000A29A2">
        <w:rPr>
          <w:lang w:val="en-US"/>
        </w:rPr>
        <w:t>among</w:t>
      </w:r>
      <w:r w:rsidR="001820FD" w:rsidRPr="00282C81">
        <w:rPr>
          <w:lang w:val="en-US"/>
        </w:rPr>
        <w:t xml:space="preserve"> different parts of BS in different cells</w:t>
      </w:r>
      <w:sdt>
        <w:sdtPr>
          <w:id w:val="927935217"/>
          <w:citation/>
        </w:sdtPr>
        <w:sdtContent>
          <w:r w:rsidR="001820FD" w:rsidRPr="009E6318">
            <w:fldChar w:fldCharType="begin"/>
          </w:r>
          <w:r w:rsidR="001820FD" w:rsidRPr="00282C81">
            <w:rPr>
              <w:lang w:val="en-US"/>
            </w:rPr>
            <w:instrText xml:space="preserve"> CITATION blume-giannini-2010-d2.-3:-energy-efficiency-analysis-of-the-reference-systems,-areas-of-improvements-and-target-breakdown \l 1053 </w:instrText>
          </w:r>
          <w:r w:rsidR="001820FD" w:rsidRPr="009E6318">
            <w:fldChar w:fldCharType="separate"/>
          </w:r>
          <w:r w:rsidR="00F35116">
            <w:rPr>
              <w:noProof/>
              <w:lang w:val="en-US"/>
            </w:rPr>
            <w:t xml:space="preserve"> </w:t>
          </w:r>
          <w:r w:rsidR="00F35116" w:rsidRPr="00F35116">
            <w:rPr>
              <w:noProof/>
              <w:lang w:val="en-US"/>
            </w:rPr>
            <w:t>[15]</w:t>
          </w:r>
          <w:r w:rsidR="001820FD" w:rsidRPr="009E6318">
            <w:fldChar w:fldCharType="end"/>
          </w:r>
        </w:sdtContent>
      </w:sdt>
      <w:r w:rsidR="001820FD" w:rsidRPr="00282C81">
        <w:rPr>
          <w:lang w:val="en-US"/>
        </w:rPr>
        <w:t>.</w:t>
      </w:r>
    </w:p>
    <w:p w14:paraId="6F8F43F6" w14:textId="0464AA42" w:rsidR="00146C69" w:rsidRDefault="00D0351C" w:rsidP="004D0475">
      <w:pPr>
        <w:pStyle w:val="NewNormal"/>
        <w:ind w:firstLine="0"/>
      </w:pPr>
      <w:r w:rsidRPr="00D0351C">
        <w:rPr>
          <w:noProof/>
        </w:rPr>
        <w:lastRenderedPageBreak/>
        <w:drawing>
          <wp:inline distT="0" distB="0" distL="0" distR="0" wp14:anchorId="3BB8E5F1" wp14:editId="6BD48B72">
            <wp:extent cx="4637405" cy="666495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3419" cy="6687969"/>
                    </a:xfrm>
                    <a:prstGeom prst="rect">
                      <a:avLst/>
                    </a:prstGeom>
                    <a:noFill/>
                    <a:ln>
                      <a:noFill/>
                    </a:ln>
                  </pic:spPr>
                </pic:pic>
              </a:graphicData>
            </a:graphic>
          </wp:inline>
        </w:drawing>
      </w:r>
    </w:p>
    <w:p w14:paraId="5F369262" w14:textId="2ECABEEC" w:rsidR="001820FD" w:rsidRPr="00282C81" w:rsidRDefault="001820FD" w:rsidP="001820FD">
      <w:pPr>
        <w:pStyle w:val="Caption"/>
        <w:rPr>
          <w:lang w:val="en-US"/>
        </w:rPr>
      </w:pPr>
      <w:bookmarkStart w:id="81" w:name="_Toc497847927"/>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283860">
        <w:rPr>
          <w:noProof/>
          <w:lang w:val="en-US"/>
        </w:rPr>
        <w:t>2</w:t>
      </w:r>
      <w:r w:rsidR="000F2CF5">
        <w:rPr>
          <w:noProof/>
        </w:rPr>
        <w:fldChar w:fldCharType="end"/>
      </w:r>
      <w:r w:rsidRPr="00282C81">
        <w:rPr>
          <w:lang w:val="en-US"/>
        </w:rPr>
        <w:t xml:space="preserve"> SoTA estimation of power consumption in different LTE BSs.</w:t>
      </w:r>
      <w:bookmarkEnd w:id="81"/>
    </w:p>
    <w:p w14:paraId="19E4D430" w14:textId="77777777" w:rsidR="001820FD" w:rsidRDefault="001820FD" w:rsidP="004D0475">
      <w:pPr>
        <w:pStyle w:val="NewNormal"/>
        <w:ind w:firstLine="0"/>
        <w:jc w:val="center"/>
      </w:pPr>
      <w:r w:rsidRPr="00EE7510">
        <w:rPr>
          <w:noProof/>
        </w:rPr>
        <w:lastRenderedPageBreak/>
        <w:drawing>
          <wp:inline distT="0" distB="0" distL="0" distR="0" wp14:anchorId="120A1861" wp14:editId="03890028">
            <wp:extent cx="4229100" cy="2209800"/>
            <wp:effectExtent l="0" t="0" r="0" b="0"/>
            <wp:docPr id="6" name="Object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AACE4A4" w14:textId="77777777" w:rsidR="001820FD" w:rsidRDefault="001820FD" w:rsidP="004D0475">
      <w:pPr>
        <w:pStyle w:val="NewNormal"/>
        <w:ind w:firstLine="0"/>
        <w:jc w:val="center"/>
      </w:pPr>
      <w:r w:rsidRPr="00EE7510">
        <w:rPr>
          <w:noProof/>
        </w:rPr>
        <w:drawing>
          <wp:inline distT="0" distB="0" distL="0" distR="0" wp14:anchorId="0803BAD7" wp14:editId="27CB9150">
            <wp:extent cx="4238625" cy="2219325"/>
            <wp:effectExtent l="0" t="0" r="9525" b="9525"/>
            <wp:docPr id="7" name="Chart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5CC520D" w14:textId="77777777" w:rsidR="001820FD" w:rsidRDefault="001820FD" w:rsidP="004D0475">
      <w:pPr>
        <w:pStyle w:val="NewNormal"/>
        <w:ind w:firstLine="0"/>
        <w:jc w:val="center"/>
      </w:pPr>
      <w:r w:rsidRPr="00EE7510">
        <w:rPr>
          <w:noProof/>
        </w:rPr>
        <w:drawing>
          <wp:inline distT="0" distB="0" distL="0" distR="0" wp14:anchorId="787E38D0" wp14:editId="38CA7113">
            <wp:extent cx="4238625" cy="2219325"/>
            <wp:effectExtent l="0" t="0" r="9525" b="9525"/>
            <wp:docPr id="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A749AE9" w14:textId="77777777" w:rsidR="001820FD" w:rsidRDefault="001820FD" w:rsidP="004D0475">
      <w:pPr>
        <w:pStyle w:val="NewNormal"/>
        <w:ind w:firstLine="0"/>
        <w:jc w:val="center"/>
      </w:pPr>
      <w:r w:rsidRPr="00EE7510">
        <w:rPr>
          <w:noProof/>
        </w:rPr>
        <w:lastRenderedPageBreak/>
        <w:drawing>
          <wp:inline distT="0" distB="0" distL="0" distR="0" wp14:anchorId="19775A0F" wp14:editId="392BDEDE">
            <wp:extent cx="4238625" cy="2219325"/>
            <wp:effectExtent l="0" t="0" r="9525" b="9525"/>
            <wp:docPr id="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6679C7D" w14:textId="1781DDDC" w:rsidR="001820FD" w:rsidRPr="00282C81" w:rsidRDefault="001820FD" w:rsidP="00FB0C2A">
      <w:pPr>
        <w:pStyle w:val="Caption"/>
        <w:rPr>
          <w:lang w:val="en-US"/>
        </w:rPr>
      </w:pPr>
      <w:bookmarkStart w:id="82" w:name="_Ref497833521"/>
      <w:bookmarkStart w:id="83" w:name="_Ref497833430"/>
      <w:bookmarkStart w:id="84" w:name="_Toc502096271"/>
      <w:r w:rsidRPr="00282C81">
        <w:rPr>
          <w:lang w:val="en-US"/>
        </w:rPr>
        <w:t xml:space="preserve">Figure </w:t>
      </w:r>
      <w:bookmarkEnd w:id="82"/>
      <w:r w:rsidR="004559D6" w:rsidRPr="004559D6">
        <w:rPr>
          <w:lang w:val="en-US"/>
        </w:rPr>
        <w:t>7.</w:t>
      </w:r>
      <w:r w:rsidRPr="00282C81">
        <w:rPr>
          <w:lang w:val="en-US"/>
        </w:rPr>
        <w:t xml:space="preserve"> Power consumption in different components of BSs.</w:t>
      </w:r>
      <w:bookmarkEnd w:id="83"/>
      <w:bookmarkEnd w:id="84"/>
    </w:p>
    <w:p w14:paraId="4FEB1198" w14:textId="77777777" w:rsidR="001820FD" w:rsidRPr="00282C81" w:rsidRDefault="001820FD" w:rsidP="001820FD">
      <w:pPr>
        <w:pStyle w:val="NewNormal"/>
        <w:rPr>
          <w:lang w:val="en-US"/>
        </w:rPr>
      </w:pPr>
    </w:p>
    <w:p w14:paraId="080ED82D" w14:textId="0EAA6D59" w:rsidR="001820FD" w:rsidRPr="00282C81" w:rsidRDefault="001820FD" w:rsidP="001820FD">
      <w:pPr>
        <w:pStyle w:val="NewNormal"/>
        <w:ind w:firstLine="0"/>
        <w:rPr>
          <w:lang w:val="en-US"/>
        </w:rPr>
      </w:pPr>
      <w:r w:rsidRPr="00EB7ED0">
        <w:fldChar w:fldCharType="begin"/>
      </w:r>
      <w:r w:rsidRPr="00282C81">
        <w:rPr>
          <w:lang w:val="en-US"/>
        </w:rPr>
        <w:instrText xml:space="preserve"> REF _Ref497833521 \h  \* MERGEFORMAT </w:instrText>
      </w:r>
      <w:r w:rsidRPr="00EB7ED0">
        <w:fldChar w:fldCharType="separate"/>
      </w:r>
      <w:r w:rsidR="00283860" w:rsidRPr="00282C81">
        <w:rPr>
          <w:lang w:val="en-US"/>
        </w:rPr>
        <w:t xml:space="preserve">Figure </w:t>
      </w:r>
      <w:r w:rsidRPr="00EB7ED0">
        <w:fldChar w:fldCharType="end"/>
      </w:r>
      <w:r w:rsidR="002E50E7">
        <w:rPr>
          <w:lang w:val="en-US"/>
        </w:rPr>
        <w:t>7</w:t>
      </w:r>
      <w:r w:rsidRPr="00282C81">
        <w:rPr>
          <w:lang w:val="en-US"/>
        </w:rPr>
        <w:t xml:space="preserve"> shows the breakdown of power consum</w:t>
      </w:r>
      <w:r w:rsidR="00003E02" w:rsidRPr="00282C81">
        <w:rPr>
          <w:lang w:val="en-US"/>
        </w:rPr>
        <w:t>ption in various base stations</w:t>
      </w:r>
      <w:r w:rsidR="00F60432" w:rsidRPr="00F60432">
        <w:rPr>
          <w:lang w:val="en-US"/>
        </w:rPr>
        <w:t xml:space="preserve"> </w:t>
      </w:r>
      <w:sdt>
        <w:sdtPr>
          <w:id w:val="-816343520"/>
          <w:citation/>
        </w:sdtPr>
        <w:sdtContent>
          <w:r w:rsidR="00F60432" w:rsidRPr="00EB7ED0">
            <w:fldChar w:fldCharType="begin"/>
          </w:r>
          <w:r w:rsidR="00F60432" w:rsidRPr="00282C81">
            <w:rPr>
              <w:lang w:val="en-US"/>
            </w:rPr>
            <w:instrText xml:space="preserve"> CITATION blume-giannini-2010-d2.-3:-energy-efficiency-analysis-of-the-reference-systems,-areas-of-improvements-and-target-breakdown \l 1053 </w:instrText>
          </w:r>
          <w:r w:rsidR="00F60432" w:rsidRPr="00EB7ED0">
            <w:fldChar w:fldCharType="separate"/>
          </w:r>
          <w:r w:rsidR="00F35116" w:rsidRPr="00F35116">
            <w:rPr>
              <w:noProof/>
              <w:lang w:val="en-US"/>
            </w:rPr>
            <w:t>[15]</w:t>
          </w:r>
          <w:r w:rsidR="00F60432" w:rsidRPr="00EB7ED0">
            <w:fldChar w:fldCharType="end"/>
          </w:r>
        </w:sdtContent>
      </w:sdt>
      <w:r w:rsidR="00003E02" w:rsidRPr="00282C81">
        <w:rPr>
          <w:lang w:val="en-US"/>
        </w:rPr>
        <w:t>. W</w:t>
      </w:r>
      <w:r w:rsidRPr="00282C81">
        <w:rPr>
          <w:lang w:val="en-US"/>
        </w:rPr>
        <w:t xml:space="preserve">e can see over here that </w:t>
      </w:r>
      <w:r w:rsidR="00955024">
        <w:rPr>
          <w:lang w:val="en-US"/>
        </w:rPr>
        <w:t>power amplifier</w:t>
      </w:r>
      <w:r w:rsidR="00884AE7">
        <w:rPr>
          <w:lang w:val="en-US"/>
        </w:rPr>
        <w:t xml:space="preserve"> consumes the most amount of energy in </w:t>
      </w:r>
      <w:r w:rsidRPr="00282C81">
        <w:rPr>
          <w:lang w:val="en-US"/>
        </w:rPr>
        <w:t xml:space="preserve">macro </w:t>
      </w:r>
      <w:r w:rsidR="00884AE7">
        <w:rPr>
          <w:lang w:val="en-US"/>
        </w:rPr>
        <w:t xml:space="preserve">and micro </w:t>
      </w:r>
      <w:r w:rsidRPr="00282C81">
        <w:rPr>
          <w:lang w:val="en-US"/>
        </w:rPr>
        <w:t>base station</w:t>
      </w:r>
      <w:r w:rsidR="00884AE7">
        <w:rPr>
          <w:lang w:val="en-US"/>
        </w:rPr>
        <w:t>s</w:t>
      </w:r>
      <w:r w:rsidR="00003E02" w:rsidRPr="00282C81">
        <w:rPr>
          <w:lang w:val="en-US"/>
        </w:rPr>
        <w:t>; whereas</w:t>
      </w:r>
      <w:r w:rsidRPr="00282C81">
        <w:rPr>
          <w:lang w:val="en-US"/>
        </w:rPr>
        <w:t xml:space="preserve"> base band becomes the major component in</w:t>
      </w:r>
      <w:r w:rsidR="00884AE7">
        <w:rPr>
          <w:lang w:val="en-US"/>
        </w:rPr>
        <w:t xml:space="preserve"> pico and femto cells</w:t>
      </w:r>
      <w:r w:rsidRPr="00282C81">
        <w:rPr>
          <w:lang w:val="en-US"/>
        </w:rPr>
        <w:t>.</w:t>
      </w:r>
      <w:r w:rsidR="00955024">
        <w:rPr>
          <w:lang w:val="en-US"/>
        </w:rPr>
        <w:t xml:space="preserve"> </w:t>
      </w:r>
    </w:p>
    <w:p w14:paraId="3C87F5AA" w14:textId="77777777" w:rsidR="001820FD" w:rsidRPr="00282C81" w:rsidRDefault="001820FD" w:rsidP="001820FD">
      <w:pPr>
        <w:pStyle w:val="NewNormal"/>
        <w:rPr>
          <w:lang w:val="en-US"/>
        </w:rPr>
      </w:pPr>
    </w:p>
    <w:p w14:paraId="46E840E4" w14:textId="2FB36E20" w:rsidR="001820FD" w:rsidRDefault="001820FD" w:rsidP="0004656D">
      <w:pPr>
        <w:pStyle w:val="Heading2"/>
        <w:numPr>
          <w:ilvl w:val="1"/>
          <w:numId w:val="8"/>
        </w:numPr>
        <w:ind w:left="720"/>
        <w:rPr>
          <w:lang w:val="en-US"/>
        </w:rPr>
      </w:pPr>
      <w:bookmarkStart w:id="85" w:name="_Toc506141293"/>
      <w:r w:rsidRPr="00282C81">
        <w:rPr>
          <w:lang w:val="en-US"/>
        </w:rPr>
        <w:t>Variable load power consumption of BS</w:t>
      </w:r>
      <w:bookmarkEnd w:id="85"/>
    </w:p>
    <w:p w14:paraId="29C47163" w14:textId="77777777" w:rsidR="00955024" w:rsidRDefault="00955024" w:rsidP="001820FD">
      <w:pPr>
        <w:pStyle w:val="NewNormal"/>
        <w:ind w:firstLine="0"/>
        <w:rPr>
          <w:lang w:val="en-US"/>
        </w:rPr>
      </w:pPr>
    </w:p>
    <w:p w14:paraId="570E4544" w14:textId="1E3798A6" w:rsidR="001820FD" w:rsidRPr="00282C81" w:rsidRDefault="001820FD" w:rsidP="001820FD">
      <w:pPr>
        <w:pStyle w:val="NewNormal"/>
        <w:ind w:firstLine="0"/>
        <w:rPr>
          <w:lang w:val="en-US"/>
        </w:rPr>
      </w:pPr>
      <w:r w:rsidRPr="00282C81">
        <w:rPr>
          <w:lang w:val="en-US"/>
        </w:rPr>
        <w:t>As we have seen earlier that power amplifier amounts to the most part of energy consumption in</w:t>
      </w:r>
      <w:r w:rsidR="00955024">
        <w:rPr>
          <w:lang w:val="en-US"/>
        </w:rPr>
        <w:t xml:space="preserve"> macro and micro</w:t>
      </w:r>
      <w:r w:rsidRPr="00282C81">
        <w:rPr>
          <w:lang w:val="en-US"/>
        </w:rPr>
        <w:t xml:space="preserve"> </w:t>
      </w:r>
      <w:r w:rsidR="009E4289">
        <w:rPr>
          <w:lang w:val="en-US"/>
        </w:rPr>
        <w:t>ba</w:t>
      </w:r>
      <w:r w:rsidRPr="00282C81">
        <w:rPr>
          <w:lang w:val="en-US"/>
        </w:rPr>
        <w:t>s</w:t>
      </w:r>
      <w:r w:rsidR="009E4289">
        <w:rPr>
          <w:lang w:val="en-US"/>
        </w:rPr>
        <w:t>e stations</w:t>
      </w:r>
      <w:r w:rsidRPr="00282C81">
        <w:rPr>
          <w:lang w:val="en-US"/>
        </w:rPr>
        <w:t>. It is because power amplifier’s energy consumption</w:t>
      </w:r>
      <w:r w:rsidR="009E4289">
        <w:rPr>
          <w:lang w:val="en-US"/>
        </w:rPr>
        <w:t xml:space="preserve"> scale linearly with</w:t>
      </w:r>
      <w:r w:rsidRPr="00282C81">
        <w:rPr>
          <w:lang w:val="en-US"/>
        </w:rPr>
        <w:t xml:space="preserve"> traffic load; higher the traffic load higher</w:t>
      </w:r>
      <w:r w:rsidR="009E4289">
        <w:rPr>
          <w:lang w:val="en-US"/>
        </w:rPr>
        <w:t xml:space="preserve"> </w:t>
      </w:r>
      <w:r w:rsidRPr="00282C81">
        <w:rPr>
          <w:lang w:val="en-US"/>
        </w:rPr>
        <w:t>the power consumption</w:t>
      </w:r>
      <w:r w:rsidR="009E4289">
        <w:rPr>
          <w:lang w:val="en-US"/>
        </w:rPr>
        <w:t xml:space="preserve"> will be</w:t>
      </w:r>
      <w:r w:rsidRPr="00282C81">
        <w:rPr>
          <w:lang w:val="en-US"/>
        </w:rPr>
        <w:t>.</w:t>
      </w:r>
      <w:r w:rsidR="009E4289">
        <w:rPr>
          <w:lang w:val="en-US"/>
        </w:rPr>
        <w:t xml:space="preserve"> </w:t>
      </w:r>
      <w:r w:rsidR="00955024">
        <w:rPr>
          <w:lang w:val="en-US"/>
        </w:rPr>
        <w:t>T</w:t>
      </w:r>
      <w:r w:rsidR="00955024" w:rsidRPr="00955024">
        <w:rPr>
          <w:lang w:val="en-US"/>
        </w:rPr>
        <w:t xml:space="preserve">he pico and femto </w:t>
      </w:r>
      <w:r w:rsidR="009E4289">
        <w:rPr>
          <w:lang w:val="en-US"/>
        </w:rPr>
        <w:t>cells have very little load-dependency as for these</w:t>
      </w:r>
      <w:r w:rsidR="00955024" w:rsidRPr="00955024">
        <w:rPr>
          <w:lang w:val="en-US"/>
        </w:rPr>
        <w:t xml:space="preserve"> low power </w:t>
      </w:r>
      <w:r w:rsidR="009E4289">
        <w:rPr>
          <w:lang w:val="en-US"/>
        </w:rPr>
        <w:t>base stations</w:t>
      </w:r>
      <w:r w:rsidR="00AD3BA3">
        <w:rPr>
          <w:lang w:val="en-US"/>
        </w:rPr>
        <w:t>,</w:t>
      </w:r>
      <w:r w:rsidR="00955024" w:rsidRPr="00955024">
        <w:rPr>
          <w:lang w:val="en-US"/>
        </w:rPr>
        <w:t xml:space="preserve"> the </w:t>
      </w:r>
      <w:r w:rsidR="009E4289">
        <w:rPr>
          <w:lang w:val="en-US"/>
        </w:rPr>
        <w:t>effect</w:t>
      </w:r>
      <w:r w:rsidR="00955024" w:rsidRPr="00955024">
        <w:rPr>
          <w:lang w:val="en-US"/>
        </w:rPr>
        <w:t xml:space="preserve"> of </w:t>
      </w:r>
      <w:r w:rsidR="009E4289">
        <w:rPr>
          <w:lang w:val="en-US"/>
        </w:rPr>
        <w:t>power amplifier</w:t>
      </w:r>
      <w:r w:rsidR="00955024" w:rsidRPr="00955024">
        <w:rPr>
          <w:lang w:val="en-US"/>
        </w:rPr>
        <w:t xml:space="preserve"> is</w:t>
      </w:r>
      <w:r w:rsidR="009E4289">
        <w:rPr>
          <w:lang w:val="en-US"/>
        </w:rPr>
        <w:t xml:space="preserve"> very little </w:t>
      </w:r>
      <w:sdt>
        <w:sdtPr>
          <w:id w:val="143245107"/>
          <w:citation/>
        </w:sdtPr>
        <w:sdtContent>
          <w:r w:rsidR="009E4289" w:rsidRPr="00EB7ED0">
            <w:fldChar w:fldCharType="begin"/>
          </w:r>
          <w:r w:rsidR="009E4289" w:rsidRPr="00282C81">
            <w:rPr>
              <w:lang w:val="en-US"/>
            </w:rPr>
            <w:instrText xml:space="preserve"> CITATION blume-giannini-2010-d2.-3:-energy-efficiency-analysis-of-the-reference-systems,-areas-of-improvements-and-target-breakdown \l 1053 </w:instrText>
          </w:r>
          <w:r w:rsidR="009E4289" w:rsidRPr="00EB7ED0">
            <w:fldChar w:fldCharType="separate"/>
          </w:r>
          <w:r w:rsidR="009E4289" w:rsidRPr="00F35116">
            <w:rPr>
              <w:noProof/>
              <w:lang w:val="en-US"/>
            </w:rPr>
            <w:t>[15]</w:t>
          </w:r>
          <w:r w:rsidR="009E4289" w:rsidRPr="00EB7ED0">
            <w:fldChar w:fldCharType="end"/>
          </w:r>
        </w:sdtContent>
      </w:sdt>
      <w:r w:rsidR="00955024" w:rsidRPr="00955024">
        <w:rPr>
          <w:lang w:val="en-US"/>
        </w:rPr>
        <w:t>.</w:t>
      </w:r>
    </w:p>
    <w:p w14:paraId="598424C2" w14:textId="11E4D2C7" w:rsidR="001820FD" w:rsidRPr="00282C81" w:rsidRDefault="001820FD" w:rsidP="001820FD">
      <w:pPr>
        <w:pStyle w:val="NewNormal"/>
        <w:ind w:firstLine="0"/>
        <w:rPr>
          <w:lang w:val="en-US"/>
        </w:rPr>
      </w:pPr>
      <w:r w:rsidRPr="00282C81">
        <w:rPr>
          <w:lang w:val="en-US"/>
        </w:rPr>
        <w:t>The relation between the RF output power and the power consumed by base stations are roughly linear in nature</w:t>
      </w:r>
      <w:sdt>
        <w:sdtPr>
          <w:id w:val="311601586"/>
          <w:citation/>
        </w:sdtPr>
        <w:sdtContent>
          <w:r w:rsidRPr="00EB7ED0">
            <w:fldChar w:fldCharType="begin"/>
          </w:r>
          <w:r w:rsidRPr="00282C81">
            <w:rPr>
              <w:lang w:val="en-US"/>
            </w:rPr>
            <w:instrText xml:space="preserve"> CITATION domenico-petersson-2012-final-integrated-concept \l 1053 </w:instrText>
          </w:r>
          <w:r w:rsidRPr="00EB7ED0">
            <w:fldChar w:fldCharType="separate"/>
          </w:r>
          <w:r w:rsidR="00F35116">
            <w:rPr>
              <w:noProof/>
              <w:lang w:val="en-US"/>
            </w:rPr>
            <w:t xml:space="preserve"> </w:t>
          </w:r>
          <w:r w:rsidR="00F35116" w:rsidRPr="00F35116">
            <w:rPr>
              <w:noProof/>
              <w:lang w:val="en-US"/>
            </w:rPr>
            <w:t>[14]</w:t>
          </w:r>
          <w:r w:rsidRPr="00EB7ED0">
            <w:fldChar w:fldCharType="end"/>
          </w:r>
        </w:sdtContent>
      </w:sdt>
      <w:r w:rsidRPr="00282C81">
        <w:rPr>
          <w:lang w:val="en-US"/>
        </w:rPr>
        <w:t>. The mathematical equation of this relation could be represented as:</w:t>
      </w:r>
    </w:p>
    <w:p w14:paraId="3D830543" w14:textId="77777777" w:rsidR="001820FD" w:rsidRPr="00282C81" w:rsidRDefault="001820FD" w:rsidP="001820FD">
      <w:pPr>
        <w:pStyle w:val="NewNormal"/>
        <w:jc w:val="center"/>
        <w:rPr>
          <w:szCs w:val="28"/>
          <w:lang w:val="en-US"/>
        </w:rPr>
      </w:pPr>
    </w:p>
    <w:p w14:paraId="666DAC8F" w14:textId="4DBE6540" w:rsidR="001820FD" w:rsidRPr="00282C81" w:rsidRDefault="00AC3200" w:rsidP="001820FD">
      <w:pPr>
        <w:jc w:val="center"/>
        <w:rPr>
          <w:lang w:val="en-US"/>
        </w:rPr>
      </w:pPr>
      <w:bookmarkStart w:id="86" w:name="_Hlk500693686"/>
      <m:oMath>
        <m:r>
          <w:rPr>
            <w:rFonts w:ascii="Cambria Math" w:hAnsi="Cambria Math"/>
            <w:lang w:val="en-US"/>
          </w:rPr>
          <m:t xml:space="preserve"> </m:t>
        </m:r>
        <m:r>
          <m:rPr>
            <m:sty m:val="p"/>
          </m:rPr>
          <w:rPr>
            <w:rFonts w:ascii="Cambria Math" w:hAnsi="Cambria Math"/>
            <w:position w:val="-12"/>
          </w:rPr>
          <w:object w:dxaOrig="300" w:dyaOrig="360" w14:anchorId="7019821E">
            <v:shape id="_x0000_i2922" type="#_x0000_t75" style="width:15pt;height:18pt" o:ole="">
              <v:imagedata r:id="rId33" o:title=""/>
            </v:shape>
            <o:OLEObject Type="Embed" ProgID="Equation.DSMT4" ShapeID="_x0000_i2922" DrawAspect="Content" ObjectID="_1579883912" r:id="rId34"/>
          </w:object>
        </m:r>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0F4DBD32">
                    <v:shape id="_x0000_i2923" type="#_x0000_t75" style="width:87.75pt;height:18.75pt" o:ole="">
                      <v:imagedata r:id="rId35" o:title=""/>
                    </v:shape>
                    <o:OLEObject Type="Embed" ProgID="Equation.DSMT4" ShapeID="_x0000_i2923" DrawAspect="Content" ObjectID="_1579883913" r:id="rId36"/>
                  </w:object>
                </m:r>
                <m:r>
                  <w:rPr>
                    <w:rFonts w:ascii="Cambria Math" w:hAnsi="Cambria Math"/>
                    <w:lang w:val="en-US"/>
                  </w:rPr>
                  <m:t xml:space="preserve">,  </m:t>
                </m:r>
                <m:r>
                  <m:rPr>
                    <m:sty m:val="p"/>
                  </m:rPr>
                  <w:rPr>
                    <w:rFonts w:ascii="Cambria Math" w:hAnsi="Cambria Math"/>
                    <w:position w:val="-12"/>
                  </w:rPr>
                  <w:object w:dxaOrig="1358" w:dyaOrig="367" w14:anchorId="345FD027">
                    <v:shape id="_x0000_i2924" type="#_x0000_t75" style="width:68.25pt;height:18pt" o:ole="">
                      <v:imagedata r:id="rId37" o:title=""/>
                    </v:shape>
                    <o:OLEObject Type="Embed" ProgID="Equation.DSMT4" ShapeID="_x0000_i2924" DrawAspect="Content" ObjectID="_1579883914" r:id="rId38"/>
                  </w:object>
                </m:r>
              </m:e>
              <m:e>
                <m:r>
                  <m:rPr>
                    <m:sty m:val="p"/>
                  </m:rPr>
                  <w:rPr>
                    <w:rFonts w:ascii="Cambria Math" w:hAnsi="Cambria Math"/>
                    <w:position w:val="-12"/>
                  </w:rPr>
                  <w:object w:dxaOrig="516" w:dyaOrig="367" w14:anchorId="5AC1295B">
                    <v:shape id="_x0000_i2925" type="#_x0000_t75" style="width:24.75pt;height:18pt" o:ole="">
                      <v:imagedata r:id="rId39" o:title=""/>
                    </v:shape>
                    <o:OLEObject Type="Embed" ProgID="Equation.DSMT4" ShapeID="_x0000_i2925" DrawAspect="Content" ObjectID="_1579883915" r:id="rId40"/>
                  </w:object>
                </m:r>
                <m:r>
                  <m:rPr>
                    <m:sty m:val="p"/>
                  </m:rPr>
                  <w:rPr>
                    <w:rFonts w:ascii="Cambria Math" w:hAnsi="Cambria Math"/>
                    <w:lang w:val="en-US"/>
                  </w:rPr>
                  <m:t>.</m:t>
                </m:r>
                <m:r>
                  <m:rPr>
                    <m:sty m:val="p"/>
                  </m:rPr>
                  <w:rPr>
                    <w:rFonts w:ascii="Cambria Math" w:hAnsi="Cambria Math"/>
                    <w:position w:val="-14"/>
                  </w:rPr>
                  <w:object w:dxaOrig="475" w:dyaOrig="380" w14:anchorId="3F5C62F2">
                    <v:shape id="_x0000_i2926" type="#_x0000_t75" style="width:23.25pt;height:18.75pt" o:ole="">
                      <v:imagedata r:id="rId41" o:title=""/>
                    </v:shape>
                    <o:OLEObject Type="Embed" ProgID="Equation.DSMT4" ShapeID="_x0000_i2926" DrawAspect="Content" ObjectID="_1579883916" r:id="rId42"/>
                  </w:object>
                </m:r>
                <m:r>
                  <w:rPr>
                    <w:rFonts w:ascii="Cambria Math" w:hAnsi="Cambria Math"/>
                    <w:lang w:val="en-US"/>
                  </w:rPr>
                  <m:t>,                  &amp;</m:t>
                </m:r>
                <m:r>
                  <m:rPr>
                    <m:sty m:val="p"/>
                  </m:rPr>
                  <w:rPr>
                    <w:rFonts w:ascii="Cambria Math" w:hAnsi="Cambria Math"/>
                    <w:position w:val="-12"/>
                  </w:rPr>
                  <w:object w:dxaOrig="761" w:dyaOrig="367" w14:anchorId="564CC46A">
                    <v:shape id="_x0000_i2927" type="#_x0000_t75" style="width:36.75pt;height:18pt" o:ole="">
                      <v:imagedata r:id="rId43" o:title=""/>
                    </v:shape>
                    <o:OLEObject Type="Embed" ProgID="Equation.DSMT4" ShapeID="_x0000_i2927" DrawAspect="Content" ObjectID="_1579883917" r:id="rId44"/>
                  </w:object>
                </m:r>
              </m:e>
            </m:eqArr>
          </m:e>
        </m:d>
      </m:oMath>
      <w:bookmarkEnd w:id="86"/>
      <w:r w:rsidR="00220A0A" w:rsidRPr="00F64A7C">
        <w:rPr>
          <w:lang w:val="en-US"/>
        </w:rPr>
        <w:tab/>
      </w:r>
      <w:r w:rsidR="00C779C6">
        <w:rPr>
          <w:lang w:val="en-US"/>
        </w:rPr>
        <w:tab/>
      </w:r>
      <w:r w:rsidR="001820FD" w:rsidRPr="00282C81">
        <w:rPr>
          <w:szCs w:val="28"/>
          <w:lang w:val="en-US"/>
        </w:rPr>
        <w:t>(3.3)</w:t>
      </w:r>
    </w:p>
    <w:p w14:paraId="1881E642" w14:textId="77777777" w:rsidR="001820FD" w:rsidRPr="00282C81" w:rsidRDefault="001820FD" w:rsidP="001820FD">
      <w:pPr>
        <w:pStyle w:val="NewNormal"/>
        <w:jc w:val="center"/>
        <w:rPr>
          <w:szCs w:val="28"/>
          <w:lang w:val="en-US"/>
        </w:rPr>
      </w:pPr>
    </w:p>
    <w:p w14:paraId="4A6B3290" w14:textId="08D67CCA" w:rsidR="001820FD" w:rsidRPr="00646D74" w:rsidRDefault="001820FD" w:rsidP="00CE7631">
      <w:pPr>
        <w:pStyle w:val="NewNormal"/>
        <w:ind w:firstLine="0"/>
        <w:rPr>
          <w:lang w:val="en-US"/>
        </w:rPr>
      </w:pPr>
      <w:r w:rsidRPr="00282C81">
        <w:rPr>
          <w:lang w:val="en-US"/>
        </w:rPr>
        <w:t xml:space="preserve">This represents the linear approximation of the power model. Here </w:t>
      </w:r>
      <w:r w:rsidR="00BE6E13" w:rsidRPr="004C6FE5">
        <w:rPr>
          <w:position w:val="-12"/>
        </w:rPr>
        <w:object w:dxaOrig="300" w:dyaOrig="360" w14:anchorId="47B08B03">
          <v:shape id="_x0000_i2928" type="#_x0000_t75" style="width:15pt;height:18pt" o:ole="">
            <v:imagedata r:id="rId45" o:title=""/>
          </v:shape>
          <o:OLEObject Type="Embed" ProgID="Equation.DSMT4" ShapeID="_x0000_i2928" DrawAspect="Content" ObjectID="_1579883918" r:id="rId46"/>
        </w:object>
      </w:r>
      <w:r w:rsidRPr="00282C81">
        <w:rPr>
          <w:i/>
          <w:lang w:val="en-US"/>
        </w:rPr>
        <w:t xml:space="preserve"> </w:t>
      </w:r>
      <w:r w:rsidRPr="00282C81">
        <w:rPr>
          <w:lang w:val="en-US"/>
        </w:rPr>
        <w:t>would represent</w:t>
      </w:r>
      <w:r w:rsidR="004A1EFD">
        <w:rPr>
          <w:lang w:val="en-US"/>
        </w:rPr>
        <w:t xml:space="preserve"> </w:t>
      </w:r>
      <w:r w:rsidRPr="00282C81">
        <w:rPr>
          <w:lang w:val="en-US"/>
        </w:rPr>
        <w:t xml:space="preserve">the power consumed in the BS and </w:t>
      </w:r>
      <w:r w:rsidRPr="00282C81">
        <w:rPr>
          <w:i/>
          <w:lang w:val="en-US"/>
        </w:rPr>
        <w:t>P</w:t>
      </w:r>
      <w:r w:rsidRPr="00282C81">
        <w:rPr>
          <w:i/>
          <w:vertAlign w:val="subscript"/>
          <w:lang w:val="en-US"/>
        </w:rPr>
        <w:t>out</w:t>
      </w:r>
      <w:r w:rsidRPr="00282C81">
        <w:rPr>
          <w:lang w:val="en-US"/>
        </w:rPr>
        <w:t xml:space="preserve"> is the RF output power, at maximum load the output power would be </w:t>
      </w:r>
      <w:r w:rsidRPr="00282C81">
        <w:rPr>
          <w:i/>
          <w:lang w:val="en-US"/>
        </w:rPr>
        <w:t>P</w:t>
      </w:r>
      <w:r w:rsidRPr="00282C81">
        <w:rPr>
          <w:i/>
          <w:vertAlign w:val="subscript"/>
          <w:lang w:val="en-US"/>
        </w:rPr>
        <w:t>max</w:t>
      </w:r>
      <w:r w:rsidRPr="00282C81">
        <w:rPr>
          <w:lang w:val="en-US"/>
        </w:rPr>
        <w:t xml:space="preserve">. Power consumption at zero load is given by </w:t>
      </w:r>
      <w:r w:rsidRPr="00282C81">
        <w:rPr>
          <w:i/>
          <w:lang w:val="en-US"/>
        </w:rPr>
        <w:t>P</w:t>
      </w:r>
      <w:r w:rsidRPr="00282C81">
        <w:rPr>
          <w:i/>
          <w:vertAlign w:val="subscript"/>
          <w:lang w:val="en-US"/>
        </w:rPr>
        <w:t>0</w:t>
      </w:r>
      <w:r w:rsidRPr="00282C81">
        <w:rPr>
          <w:lang w:val="en-US"/>
        </w:rPr>
        <w:t xml:space="preserve">, </w:t>
      </w:r>
      <w:r w:rsidRPr="00EB7ED0">
        <w:rPr>
          <w:i/>
        </w:rPr>
        <w:t>Δ</w:t>
      </w:r>
      <w:r w:rsidRPr="00282C81">
        <w:rPr>
          <w:i/>
          <w:vertAlign w:val="subscript"/>
          <w:lang w:val="en-US"/>
        </w:rPr>
        <w:t>p</w:t>
      </w:r>
      <w:r w:rsidRPr="00282C81">
        <w:rPr>
          <w:lang w:val="en-US"/>
        </w:rPr>
        <w:t xml:space="preserve"> represents the slope of the curve. </w:t>
      </w:r>
      <w:r w:rsidRPr="00282C81">
        <w:rPr>
          <w:i/>
          <w:lang w:val="en-US"/>
        </w:rPr>
        <w:t>P</w:t>
      </w:r>
      <w:r w:rsidRPr="00282C81">
        <w:rPr>
          <w:i/>
          <w:vertAlign w:val="subscript"/>
          <w:lang w:val="en-US"/>
        </w:rPr>
        <w:t>sleep</w:t>
      </w:r>
      <w:r w:rsidRPr="00282C81">
        <w:rPr>
          <w:lang w:val="en-US"/>
        </w:rPr>
        <w:t xml:space="preserve"> represents the </w:t>
      </w:r>
      <w:r w:rsidR="00DB16F0">
        <w:rPr>
          <w:lang w:val="en-US"/>
        </w:rPr>
        <w:t xml:space="preserve">constant </w:t>
      </w:r>
      <w:r w:rsidRPr="00282C81">
        <w:rPr>
          <w:lang w:val="en-US"/>
        </w:rPr>
        <w:t xml:space="preserve">sleep mode power consumption in the BS and </w:t>
      </w:r>
      <w:r w:rsidRPr="00282C81">
        <w:rPr>
          <w:i/>
          <w:lang w:val="en-US"/>
        </w:rPr>
        <w:t>N</w:t>
      </w:r>
      <w:r w:rsidRPr="00282C81">
        <w:rPr>
          <w:i/>
          <w:vertAlign w:val="subscript"/>
          <w:lang w:val="en-US"/>
        </w:rPr>
        <w:t>TRX</w:t>
      </w:r>
      <w:r w:rsidRPr="00282C81">
        <w:rPr>
          <w:lang w:val="en-US"/>
        </w:rPr>
        <w:t xml:space="preserve"> is the number of transceiver chains. </w:t>
      </w:r>
      <w:r w:rsidRPr="00EB7ED0">
        <w:fldChar w:fldCharType="begin"/>
      </w:r>
      <w:r w:rsidRPr="00282C81">
        <w:rPr>
          <w:lang w:val="en-US"/>
        </w:rPr>
        <w:instrText xml:space="preserve"> REF _Ref497845722 \h  \* MERGEFORMAT </w:instrText>
      </w:r>
      <w:r w:rsidRPr="00EB7ED0">
        <w:fldChar w:fldCharType="separate"/>
      </w:r>
      <w:r w:rsidR="00283860" w:rsidRPr="00282C81">
        <w:rPr>
          <w:lang w:val="en-US"/>
        </w:rPr>
        <w:t xml:space="preserve">Table </w:t>
      </w:r>
      <w:r w:rsidR="00283860">
        <w:rPr>
          <w:noProof/>
          <w:lang w:val="en-US"/>
        </w:rPr>
        <w:t>3</w:t>
      </w:r>
      <w:r w:rsidRPr="00EB7ED0">
        <w:fldChar w:fldCharType="end"/>
      </w:r>
      <w:r w:rsidRPr="00646D74">
        <w:rPr>
          <w:lang w:val="en-US"/>
        </w:rPr>
        <w:t xml:space="preserve"> provides parameters of power model for different</w:t>
      </w:r>
      <w:r w:rsidR="00741B10" w:rsidRPr="00646D74">
        <w:rPr>
          <w:lang w:val="en-US"/>
        </w:rPr>
        <w:t xml:space="preserve"> base station</w:t>
      </w:r>
      <w:r w:rsidRPr="00646D74">
        <w:rPr>
          <w:lang w:val="en-US"/>
        </w:rPr>
        <w:t>s</w:t>
      </w:r>
      <w:sdt>
        <w:sdtPr>
          <w:id w:val="-293373592"/>
          <w:citation/>
        </w:sdtPr>
        <w:sdtContent>
          <w:r w:rsidRPr="00EB7ED0">
            <w:fldChar w:fldCharType="begin"/>
          </w:r>
          <w:r w:rsidRPr="00646D74">
            <w:rPr>
              <w:lang w:val="en-US"/>
            </w:rPr>
            <w:instrText xml:space="preserve"> CITATION blume-giannini-2010-d2.-3:-energy-efficiency-analysis-of-the-reference-systems,-areas-of-improvements-and-target-breakdown \l 1053 </w:instrText>
          </w:r>
          <w:r w:rsidRPr="00EB7ED0">
            <w:fldChar w:fldCharType="separate"/>
          </w:r>
          <w:r w:rsidR="00F35116" w:rsidRPr="00646D74">
            <w:rPr>
              <w:noProof/>
              <w:lang w:val="en-US"/>
            </w:rPr>
            <w:t xml:space="preserve"> [15]</w:t>
          </w:r>
          <w:r w:rsidRPr="00EB7ED0">
            <w:fldChar w:fldCharType="end"/>
          </w:r>
        </w:sdtContent>
      </w:sdt>
      <w:r w:rsidRPr="00646D74">
        <w:rPr>
          <w:lang w:val="en-US"/>
        </w:rPr>
        <w:t>.</w:t>
      </w:r>
    </w:p>
    <w:p w14:paraId="0D7FAE2F" w14:textId="77777777" w:rsidR="001820FD" w:rsidRPr="00646D74" w:rsidRDefault="001820FD" w:rsidP="001820FD">
      <w:pPr>
        <w:pStyle w:val="NewNormal"/>
        <w:rPr>
          <w:lang w:val="en-US"/>
        </w:rPr>
      </w:pPr>
    </w:p>
    <w:tbl>
      <w:tblPr>
        <w:tblW w:w="6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2"/>
        <w:gridCol w:w="1122"/>
        <w:gridCol w:w="1123"/>
        <w:gridCol w:w="1123"/>
        <w:gridCol w:w="1123"/>
        <w:gridCol w:w="1123"/>
      </w:tblGrid>
      <w:tr w:rsidR="001820FD" w14:paraId="627D205D" w14:textId="77777777" w:rsidTr="007D151D">
        <w:trPr>
          <w:jc w:val="center"/>
        </w:trPr>
        <w:tc>
          <w:tcPr>
            <w:tcW w:w="1122" w:type="dxa"/>
            <w:shd w:val="clear" w:color="auto" w:fill="auto"/>
          </w:tcPr>
          <w:p w14:paraId="7649FBD1" w14:textId="77777777" w:rsidR="001820FD" w:rsidRPr="00FB7F25" w:rsidRDefault="001820FD" w:rsidP="000C26DA">
            <w:pPr>
              <w:pStyle w:val="NewNormal"/>
              <w:ind w:firstLine="0"/>
              <w:jc w:val="center"/>
              <w:rPr>
                <w:b/>
              </w:rPr>
            </w:pPr>
            <w:r w:rsidRPr="00FB7F25">
              <w:rPr>
                <w:b/>
              </w:rPr>
              <w:t>BS type</w:t>
            </w:r>
          </w:p>
        </w:tc>
        <w:tc>
          <w:tcPr>
            <w:tcW w:w="1122" w:type="dxa"/>
            <w:shd w:val="clear" w:color="auto" w:fill="auto"/>
          </w:tcPr>
          <w:p w14:paraId="0F4E6A5A" w14:textId="77777777" w:rsidR="001820FD" w:rsidRPr="00FB7F25" w:rsidRDefault="001820FD" w:rsidP="000C26DA">
            <w:pPr>
              <w:pStyle w:val="NewNormal"/>
              <w:ind w:firstLine="0"/>
              <w:jc w:val="center"/>
              <w:rPr>
                <w:b/>
                <w:i/>
                <w:vertAlign w:val="subscript"/>
              </w:rPr>
            </w:pPr>
            <w:r w:rsidRPr="00FB7F25">
              <w:rPr>
                <w:b/>
                <w:i/>
              </w:rPr>
              <w:t>N</w:t>
            </w:r>
            <w:r w:rsidRPr="00FB7F25">
              <w:rPr>
                <w:b/>
                <w:i/>
                <w:vertAlign w:val="subscript"/>
              </w:rPr>
              <w:t>TRX</w:t>
            </w:r>
          </w:p>
        </w:tc>
        <w:tc>
          <w:tcPr>
            <w:tcW w:w="1123" w:type="dxa"/>
            <w:shd w:val="clear" w:color="auto" w:fill="auto"/>
          </w:tcPr>
          <w:p w14:paraId="4E52C80D" w14:textId="77777777" w:rsidR="001820FD" w:rsidRPr="00FB7F25" w:rsidRDefault="001820FD" w:rsidP="000C26DA">
            <w:pPr>
              <w:pStyle w:val="NewNormal"/>
              <w:ind w:firstLine="0"/>
              <w:jc w:val="center"/>
              <w:rPr>
                <w:b/>
              </w:rPr>
            </w:pPr>
            <w:r w:rsidRPr="00FB7F25">
              <w:rPr>
                <w:b/>
                <w:i/>
              </w:rPr>
              <w:t>P</w:t>
            </w:r>
            <w:r w:rsidRPr="00FB7F25">
              <w:rPr>
                <w:b/>
                <w:i/>
                <w:vertAlign w:val="subscript"/>
              </w:rPr>
              <w:t>max</w:t>
            </w:r>
            <w:r w:rsidRPr="00FB7F25">
              <w:rPr>
                <w:b/>
                <w:i/>
              </w:rPr>
              <w:t>[W]</w:t>
            </w:r>
          </w:p>
        </w:tc>
        <w:tc>
          <w:tcPr>
            <w:tcW w:w="1123" w:type="dxa"/>
            <w:shd w:val="clear" w:color="auto" w:fill="auto"/>
          </w:tcPr>
          <w:p w14:paraId="58D16DE4" w14:textId="77777777" w:rsidR="001820FD" w:rsidRPr="00FB7F25" w:rsidRDefault="001820FD" w:rsidP="000C26DA">
            <w:pPr>
              <w:pStyle w:val="NewNormal"/>
              <w:ind w:firstLine="0"/>
              <w:jc w:val="center"/>
              <w:rPr>
                <w:b/>
              </w:rPr>
            </w:pPr>
            <w:r w:rsidRPr="00FB7F25">
              <w:rPr>
                <w:b/>
                <w:i/>
              </w:rPr>
              <w:t>P</w:t>
            </w:r>
            <w:r w:rsidRPr="00FB7F25">
              <w:rPr>
                <w:b/>
                <w:i/>
                <w:vertAlign w:val="subscript"/>
              </w:rPr>
              <w:t>0</w:t>
            </w:r>
            <w:r w:rsidRPr="00FB7F25">
              <w:rPr>
                <w:b/>
                <w:i/>
              </w:rPr>
              <w:t>[W]</w:t>
            </w:r>
          </w:p>
        </w:tc>
        <w:tc>
          <w:tcPr>
            <w:tcW w:w="1123" w:type="dxa"/>
            <w:shd w:val="clear" w:color="auto" w:fill="auto"/>
          </w:tcPr>
          <w:p w14:paraId="7571B57E" w14:textId="77777777" w:rsidR="001820FD" w:rsidRPr="00FB7F25" w:rsidRDefault="001820FD" w:rsidP="000C26DA">
            <w:pPr>
              <w:pStyle w:val="NewNormal"/>
              <w:ind w:firstLine="0"/>
              <w:jc w:val="center"/>
              <w:rPr>
                <w:b/>
                <w:i/>
                <w:vertAlign w:val="subscript"/>
              </w:rPr>
            </w:pPr>
            <w:r w:rsidRPr="00FB7F25">
              <w:rPr>
                <w:b/>
              </w:rPr>
              <w:t>Δ</w:t>
            </w:r>
            <w:r w:rsidRPr="00FB7F25">
              <w:rPr>
                <w:b/>
                <w:i/>
                <w:vertAlign w:val="subscript"/>
              </w:rPr>
              <w:t>p</w:t>
            </w:r>
          </w:p>
        </w:tc>
        <w:tc>
          <w:tcPr>
            <w:tcW w:w="1123" w:type="dxa"/>
            <w:shd w:val="clear" w:color="auto" w:fill="auto"/>
          </w:tcPr>
          <w:p w14:paraId="264C91AB" w14:textId="77777777" w:rsidR="001820FD" w:rsidRPr="00FB7F25" w:rsidRDefault="001820FD" w:rsidP="000C26DA">
            <w:pPr>
              <w:pStyle w:val="NewNormal"/>
              <w:ind w:firstLine="0"/>
              <w:jc w:val="center"/>
              <w:rPr>
                <w:b/>
              </w:rPr>
            </w:pPr>
            <w:r w:rsidRPr="00FB7F25">
              <w:rPr>
                <w:b/>
                <w:i/>
              </w:rPr>
              <w:t>P</w:t>
            </w:r>
            <w:r w:rsidRPr="00FB7F25">
              <w:rPr>
                <w:b/>
                <w:i/>
                <w:vertAlign w:val="subscript"/>
              </w:rPr>
              <w:t>sleep</w:t>
            </w:r>
            <w:r w:rsidRPr="00FB7F25">
              <w:rPr>
                <w:b/>
                <w:i/>
              </w:rPr>
              <w:t>[W]</w:t>
            </w:r>
          </w:p>
        </w:tc>
      </w:tr>
      <w:tr w:rsidR="001820FD" w14:paraId="2777AFE0" w14:textId="77777777" w:rsidTr="007D151D">
        <w:trPr>
          <w:jc w:val="center"/>
        </w:trPr>
        <w:tc>
          <w:tcPr>
            <w:tcW w:w="1122" w:type="dxa"/>
            <w:shd w:val="clear" w:color="auto" w:fill="auto"/>
          </w:tcPr>
          <w:p w14:paraId="754F886B" w14:textId="77777777" w:rsidR="001820FD" w:rsidRPr="00FB7F25" w:rsidRDefault="001820FD" w:rsidP="000C26DA">
            <w:pPr>
              <w:pStyle w:val="NewNormal"/>
              <w:ind w:firstLine="0"/>
              <w:rPr>
                <w:b/>
              </w:rPr>
            </w:pPr>
            <w:r w:rsidRPr="00FB7F25">
              <w:rPr>
                <w:b/>
              </w:rPr>
              <w:t>Macro</w:t>
            </w:r>
          </w:p>
        </w:tc>
        <w:tc>
          <w:tcPr>
            <w:tcW w:w="1122" w:type="dxa"/>
            <w:shd w:val="clear" w:color="auto" w:fill="auto"/>
          </w:tcPr>
          <w:p w14:paraId="07315BA6" w14:textId="71413E20" w:rsidR="001820FD" w:rsidRDefault="00A327EA" w:rsidP="000C26DA">
            <w:pPr>
              <w:pStyle w:val="NewNormal"/>
              <w:ind w:firstLine="0"/>
              <w:jc w:val="center"/>
            </w:pPr>
            <w:r>
              <w:t>2</w:t>
            </w:r>
          </w:p>
        </w:tc>
        <w:tc>
          <w:tcPr>
            <w:tcW w:w="1123" w:type="dxa"/>
            <w:shd w:val="clear" w:color="auto" w:fill="auto"/>
          </w:tcPr>
          <w:p w14:paraId="0B959CA4" w14:textId="0E5D6AAF" w:rsidR="001820FD" w:rsidRDefault="00B01C56" w:rsidP="000C26DA">
            <w:pPr>
              <w:pStyle w:val="NewNormal"/>
              <w:ind w:firstLine="0"/>
              <w:jc w:val="center"/>
            </w:pPr>
            <w:r>
              <w:t>4</w:t>
            </w:r>
            <w:r w:rsidR="001820FD">
              <w:t>0</w:t>
            </w:r>
          </w:p>
        </w:tc>
        <w:tc>
          <w:tcPr>
            <w:tcW w:w="1123" w:type="dxa"/>
            <w:shd w:val="clear" w:color="auto" w:fill="auto"/>
          </w:tcPr>
          <w:p w14:paraId="05A6EEF0" w14:textId="77777777" w:rsidR="001820FD" w:rsidRDefault="001820FD" w:rsidP="000C26DA">
            <w:pPr>
              <w:pStyle w:val="NewNormal"/>
              <w:ind w:firstLine="0"/>
              <w:jc w:val="center"/>
            </w:pPr>
            <w:r>
              <w:t>130.0</w:t>
            </w:r>
          </w:p>
        </w:tc>
        <w:tc>
          <w:tcPr>
            <w:tcW w:w="1123" w:type="dxa"/>
            <w:shd w:val="clear" w:color="auto" w:fill="auto"/>
          </w:tcPr>
          <w:p w14:paraId="702918DE" w14:textId="77777777" w:rsidR="001820FD" w:rsidRDefault="001820FD" w:rsidP="000C26DA">
            <w:pPr>
              <w:pStyle w:val="NewNormal"/>
              <w:ind w:firstLine="0"/>
              <w:jc w:val="center"/>
            </w:pPr>
            <w:r>
              <w:t>4.7</w:t>
            </w:r>
          </w:p>
        </w:tc>
        <w:tc>
          <w:tcPr>
            <w:tcW w:w="1123" w:type="dxa"/>
            <w:shd w:val="clear" w:color="auto" w:fill="auto"/>
          </w:tcPr>
          <w:p w14:paraId="73ABF8E0" w14:textId="77777777" w:rsidR="001820FD" w:rsidRDefault="001820FD" w:rsidP="000C26DA">
            <w:pPr>
              <w:pStyle w:val="NewNormal"/>
              <w:ind w:firstLine="0"/>
              <w:jc w:val="center"/>
            </w:pPr>
            <w:r>
              <w:t>75.0</w:t>
            </w:r>
          </w:p>
        </w:tc>
      </w:tr>
      <w:tr w:rsidR="00A327EA" w14:paraId="1E4F403E" w14:textId="77777777" w:rsidTr="007D151D">
        <w:trPr>
          <w:jc w:val="center"/>
        </w:trPr>
        <w:tc>
          <w:tcPr>
            <w:tcW w:w="1122" w:type="dxa"/>
            <w:shd w:val="clear" w:color="auto" w:fill="auto"/>
          </w:tcPr>
          <w:p w14:paraId="35A2D9A6" w14:textId="30BAFBF7" w:rsidR="00A327EA" w:rsidRPr="00FB7F25" w:rsidRDefault="00A327EA" w:rsidP="000C26DA">
            <w:pPr>
              <w:pStyle w:val="NewNormal"/>
              <w:ind w:firstLine="0"/>
              <w:rPr>
                <w:b/>
              </w:rPr>
            </w:pPr>
            <w:r w:rsidRPr="00FB7F25">
              <w:rPr>
                <w:b/>
              </w:rPr>
              <w:t>Micro</w:t>
            </w:r>
          </w:p>
        </w:tc>
        <w:tc>
          <w:tcPr>
            <w:tcW w:w="1122" w:type="dxa"/>
            <w:shd w:val="clear" w:color="auto" w:fill="auto"/>
          </w:tcPr>
          <w:p w14:paraId="438494C3" w14:textId="7454A3EB" w:rsidR="00A327EA" w:rsidRDefault="00A327EA" w:rsidP="000C26DA">
            <w:pPr>
              <w:pStyle w:val="NewNormal"/>
              <w:ind w:firstLine="0"/>
              <w:jc w:val="center"/>
            </w:pPr>
            <w:r>
              <w:t>2</w:t>
            </w:r>
          </w:p>
        </w:tc>
        <w:tc>
          <w:tcPr>
            <w:tcW w:w="1123" w:type="dxa"/>
            <w:shd w:val="clear" w:color="auto" w:fill="auto"/>
          </w:tcPr>
          <w:p w14:paraId="504BE66A" w14:textId="371250B6" w:rsidR="00A327EA" w:rsidRDefault="00115790" w:rsidP="000C26DA">
            <w:pPr>
              <w:pStyle w:val="NewNormal"/>
              <w:ind w:firstLine="0"/>
              <w:jc w:val="center"/>
            </w:pPr>
            <w:r>
              <w:t>10</w:t>
            </w:r>
          </w:p>
        </w:tc>
        <w:tc>
          <w:tcPr>
            <w:tcW w:w="1123" w:type="dxa"/>
            <w:shd w:val="clear" w:color="auto" w:fill="auto"/>
          </w:tcPr>
          <w:p w14:paraId="0AD347BA" w14:textId="76723D45" w:rsidR="00A327EA" w:rsidRDefault="00A327EA" w:rsidP="000C26DA">
            <w:pPr>
              <w:pStyle w:val="NewNormal"/>
              <w:ind w:firstLine="0"/>
              <w:jc w:val="center"/>
            </w:pPr>
            <w:r>
              <w:t>56.0</w:t>
            </w:r>
          </w:p>
        </w:tc>
        <w:tc>
          <w:tcPr>
            <w:tcW w:w="1123" w:type="dxa"/>
            <w:shd w:val="clear" w:color="auto" w:fill="auto"/>
          </w:tcPr>
          <w:p w14:paraId="66736E87" w14:textId="43A9A3A4" w:rsidR="00A327EA" w:rsidRDefault="00A327EA" w:rsidP="000C26DA">
            <w:pPr>
              <w:pStyle w:val="NewNormal"/>
              <w:ind w:firstLine="0"/>
              <w:jc w:val="center"/>
            </w:pPr>
            <w:r>
              <w:t>2.6</w:t>
            </w:r>
          </w:p>
        </w:tc>
        <w:tc>
          <w:tcPr>
            <w:tcW w:w="1123" w:type="dxa"/>
            <w:shd w:val="clear" w:color="auto" w:fill="auto"/>
          </w:tcPr>
          <w:p w14:paraId="75642794" w14:textId="7FB096F2" w:rsidR="00A327EA" w:rsidRDefault="00A327EA" w:rsidP="000C26DA">
            <w:pPr>
              <w:pStyle w:val="NewNormal"/>
              <w:ind w:firstLine="0"/>
              <w:jc w:val="center"/>
            </w:pPr>
            <w:r>
              <w:t>39.0</w:t>
            </w:r>
          </w:p>
        </w:tc>
      </w:tr>
      <w:tr w:rsidR="00A327EA" w14:paraId="3FC6D948" w14:textId="77777777" w:rsidTr="007D151D">
        <w:trPr>
          <w:jc w:val="center"/>
        </w:trPr>
        <w:tc>
          <w:tcPr>
            <w:tcW w:w="1122" w:type="dxa"/>
            <w:shd w:val="clear" w:color="auto" w:fill="auto"/>
          </w:tcPr>
          <w:p w14:paraId="61605E84" w14:textId="5647AC82" w:rsidR="00A327EA" w:rsidRPr="00FB7F25" w:rsidRDefault="00A327EA" w:rsidP="000C26DA">
            <w:pPr>
              <w:pStyle w:val="NewNormal"/>
              <w:ind w:firstLine="0"/>
              <w:rPr>
                <w:b/>
              </w:rPr>
            </w:pPr>
            <w:r w:rsidRPr="00FB7F25">
              <w:rPr>
                <w:b/>
              </w:rPr>
              <w:t>Pico</w:t>
            </w:r>
          </w:p>
        </w:tc>
        <w:tc>
          <w:tcPr>
            <w:tcW w:w="1122" w:type="dxa"/>
            <w:shd w:val="clear" w:color="auto" w:fill="auto"/>
          </w:tcPr>
          <w:p w14:paraId="4916DF8B" w14:textId="4220C325" w:rsidR="00A327EA" w:rsidRDefault="00A327EA" w:rsidP="000C26DA">
            <w:pPr>
              <w:pStyle w:val="NewNormal"/>
              <w:ind w:firstLine="0"/>
              <w:jc w:val="center"/>
            </w:pPr>
            <w:r>
              <w:t>2</w:t>
            </w:r>
          </w:p>
        </w:tc>
        <w:tc>
          <w:tcPr>
            <w:tcW w:w="1123" w:type="dxa"/>
            <w:shd w:val="clear" w:color="auto" w:fill="auto"/>
          </w:tcPr>
          <w:p w14:paraId="0D8ABF6D" w14:textId="4482C72E" w:rsidR="00A327EA" w:rsidRDefault="00A327EA" w:rsidP="000C26DA">
            <w:pPr>
              <w:pStyle w:val="NewNormal"/>
              <w:ind w:firstLine="0"/>
              <w:jc w:val="center"/>
            </w:pPr>
            <w:r>
              <w:t>0.13</w:t>
            </w:r>
          </w:p>
        </w:tc>
        <w:tc>
          <w:tcPr>
            <w:tcW w:w="1123" w:type="dxa"/>
            <w:shd w:val="clear" w:color="auto" w:fill="auto"/>
          </w:tcPr>
          <w:p w14:paraId="1EDE699A" w14:textId="32B619E4" w:rsidR="00A327EA" w:rsidRDefault="00A327EA" w:rsidP="000C26DA">
            <w:pPr>
              <w:pStyle w:val="NewNormal"/>
              <w:ind w:firstLine="0"/>
              <w:jc w:val="center"/>
            </w:pPr>
            <w:r>
              <w:t>6.8</w:t>
            </w:r>
          </w:p>
        </w:tc>
        <w:tc>
          <w:tcPr>
            <w:tcW w:w="1123" w:type="dxa"/>
            <w:shd w:val="clear" w:color="auto" w:fill="auto"/>
          </w:tcPr>
          <w:p w14:paraId="55860AD7" w14:textId="5EA34265" w:rsidR="00A327EA" w:rsidRDefault="00A327EA" w:rsidP="000C26DA">
            <w:pPr>
              <w:pStyle w:val="NewNormal"/>
              <w:ind w:firstLine="0"/>
              <w:jc w:val="center"/>
            </w:pPr>
            <w:r>
              <w:t>4.0</w:t>
            </w:r>
          </w:p>
        </w:tc>
        <w:tc>
          <w:tcPr>
            <w:tcW w:w="1123" w:type="dxa"/>
            <w:shd w:val="clear" w:color="auto" w:fill="auto"/>
          </w:tcPr>
          <w:p w14:paraId="125AC867" w14:textId="318AFAD6" w:rsidR="00A327EA" w:rsidRDefault="00A327EA" w:rsidP="000C26DA">
            <w:pPr>
              <w:pStyle w:val="NewNormal"/>
              <w:ind w:firstLine="0"/>
              <w:jc w:val="center"/>
            </w:pPr>
            <w:r>
              <w:t>4.3</w:t>
            </w:r>
          </w:p>
        </w:tc>
      </w:tr>
      <w:tr w:rsidR="00A327EA" w14:paraId="5922EE2B" w14:textId="77777777" w:rsidTr="007D151D">
        <w:trPr>
          <w:jc w:val="center"/>
        </w:trPr>
        <w:tc>
          <w:tcPr>
            <w:tcW w:w="1122" w:type="dxa"/>
            <w:shd w:val="clear" w:color="auto" w:fill="auto"/>
          </w:tcPr>
          <w:p w14:paraId="4A8A6C08" w14:textId="29382F22" w:rsidR="00A327EA" w:rsidRPr="00FB7F25" w:rsidRDefault="00A327EA" w:rsidP="000C26DA">
            <w:pPr>
              <w:pStyle w:val="NewNormal"/>
              <w:ind w:firstLine="0"/>
              <w:rPr>
                <w:b/>
              </w:rPr>
            </w:pPr>
            <w:r w:rsidRPr="00FB7F25">
              <w:rPr>
                <w:b/>
              </w:rPr>
              <w:t>Femto</w:t>
            </w:r>
          </w:p>
        </w:tc>
        <w:tc>
          <w:tcPr>
            <w:tcW w:w="1122" w:type="dxa"/>
            <w:shd w:val="clear" w:color="auto" w:fill="auto"/>
          </w:tcPr>
          <w:p w14:paraId="3B5F56AF" w14:textId="026F04D3" w:rsidR="00A327EA" w:rsidRDefault="00A327EA" w:rsidP="000C26DA">
            <w:pPr>
              <w:pStyle w:val="NewNormal"/>
              <w:ind w:firstLine="0"/>
              <w:jc w:val="center"/>
            </w:pPr>
            <w:r>
              <w:t>2</w:t>
            </w:r>
          </w:p>
        </w:tc>
        <w:tc>
          <w:tcPr>
            <w:tcW w:w="1123" w:type="dxa"/>
            <w:shd w:val="clear" w:color="auto" w:fill="auto"/>
          </w:tcPr>
          <w:p w14:paraId="538D4101" w14:textId="67144D14" w:rsidR="00A327EA" w:rsidRDefault="00A327EA" w:rsidP="000C26DA">
            <w:pPr>
              <w:pStyle w:val="NewNormal"/>
              <w:ind w:firstLine="0"/>
              <w:jc w:val="center"/>
            </w:pPr>
            <w:r>
              <w:t>0.05</w:t>
            </w:r>
          </w:p>
        </w:tc>
        <w:tc>
          <w:tcPr>
            <w:tcW w:w="1123" w:type="dxa"/>
            <w:shd w:val="clear" w:color="auto" w:fill="auto"/>
          </w:tcPr>
          <w:p w14:paraId="6D039D80" w14:textId="2AE8CF6D" w:rsidR="00A327EA" w:rsidRDefault="00A327EA" w:rsidP="000C26DA">
            <w:pPr>
              <w:pStyle w:val="NewNormal"/>
              <w:ind w:firstLine="0"/>
              <w:jc w:val="center"/>
            </w:pPr>
            <w:r>
              <w:t>4.8</w:t>
            </w:r>
          </w:p>
        </w:tc>
        <w:tc>
          <w:tcPr>
            <w:tcW w:w="1123" w:type="dxa"/>
            <w:shd w:val="clear" w:color="auto" w:fill="auto"/>
          </w:tcPr>
          <w:p w14:paraId="3EBE250C" w14:textId="4C5AB3D7" w:rsidR="00A327EA" w:rsidRDefault="00A327EA" w:rsidP="000C26DA">
            <w:pPr>
              <w:pStyle w:val="NewNormal"/>
              <w:ind w:firstLine="0"/>
              <w:jc w:val="center"/>
            </w:pPr>
            <w:r>
              <w:t>8.0</w:t>
            </w:r>
          </w:p>
        </w:tc>
        <w:tc>
          <w:tcPr>
            <w:tcW w:w="1123" w:type="dxa"/>
            <w:shd w:val="clear" w:color="auto" w:fill="auto"/>
          </w:tcPr>
          <w:p w14:paraId="1FA0066B" w14:textId="24A9E89A" w:rsidR="00A327EA" w:rsidRDefault="00A327EA" w:rsidP="000C26DA">
            <w:pPr>
              <w:pStyle w:val="NewNormal"/>
              <w:ind w:firstLine="0"/>
              <w:jc w:val="center"/>
            </w:pPr>
            <w:r>
              <w:t>2.9</w:t>
            </w:r>
          </w:p>
        </w:tc>
      </w:tr>
    </w:tbl>
    <w:p w14:paraId="0D2E062A" w14:textId="77777777" w:rsidR="001820FD" w:rsidRDefault="001820FD" w:rsidP="001820FD">
      <w:pPr>
        <w:pStyle w:val="Caption"/>
      </w:pPr>
    </w:p>
    <w:p w14:paraId="39AF3640" w14:textId="608140D8" w:rsidR="001820FD" w:rsidRDefault="001820FD" w:rsidP="001820FD">
      <w:pPr>
        <w:pStyle w:val="Caption"/>
        <w:rPr>
          <w:lang w:val="en-US"/>
        </w:rPr>
      </w:pPr>
      <w:bookmarkStart w:id="87" w:name="_Ref497845722"/>
      <w:bookmarkStart w:id="88" w:name="_Toc497847928"/>
      <w:r w:rsidRPr="00282C81">
        <w:rPr>
          <w:lang w:val="en-US"/>
        </w:rPr>
        <w:t xml:space="preserve">Table </w:t>
      </w:r>
      <w:r w:rsidR="000F2CF5">
        <w:fldChar w:fldCharType="begin"/>
      </w:r>
      <w:r w:rsidR="000F2CF5" w:rsidRPr="00282C81">
        <w:rPr>
          <w:lang w:val="en-US"/>
        </w:rPr>
        <w:instrText xml:space="preserve"> SEQ Table \* ARABIC </w:instrText>
      </w:r>
      <w:r w:rsidR="000F2CF5">
        <w:fldChar w:fldCharType="separate"/>
      </w:r>
      <w:r w:rsidR="00283860">
        <w:rPr>
          <w:noProof/>
          <w:lang w:val="en-US"/>
        </w:rPr>
        <w:t>3</w:t>
      </w:r>
      <w:r w:rsidR="000F2CF5">
        <w:rPr>
          <w:noProof/>
        </w:rPr>
        <w:fldChar w:fldCharType="end"/>
      </w:r>
      <w:bookmarkEnd w:id="87"/>
      <w:r w:rsidRPr="00282C81">
        <w:rPr>
          <w:lang w:val="en-US"/>
        </w:rPr>
        <w:t xml:space="preserve"> </w:t>
      </w:r>
      <w:r w:rsidR="002E5D4B">
        <w:rPr>
          <w:lang w:val="en-US"/>
        </w:rPr>
        <w:t>P</w:t>
      </w:r>
      <w:r w:rsidRPr="00282C81">
        <w:rPr>
          <w:lang w:val="en-US"/>
        </w:rPr>
        <w:t>arameters of power model for different</w:t>
      </w:r>
      <w:r w:rsidR="00563FBA">
        <w:rPr>
          <w:lang w:val="en-US"/>
        </w:rPr>
        <w:t xml:space="preserve"> base stations</w:t>
      </w:r>
      <w:r w:rsidRPr="00282C81">
        <w:rPr>
          <w:lang w:val="en-US"/>
        </w:rPr>
        <w:t>.</w:t>
      </w:r>
      <w:bookmarkEnd w:id="88"/>
    </w:p>
    <w:p w14:paraId="4CB34519" w14:textId="77777777" w:rsidR="009343ED" w:rsidRPr="009343ED" w:rsidRDefault="009343ED" w:rsidP="009343ED">
      <w:pPr>
        <w:rPr>
          <w:lang w:val="en-US"/>
        </w:rPr>
      </w:pPr>
    </w:p>
    <w:p w14:paraId="11C1098C" w14:textId="59FD6FE5" w:rsidR="001820FD" w:rsidRDefault="001820FD" w:rsidP="0004656D">
      <w:pPr>
        <w:pStyle w:val="Heading3"/>
        <w:numPr>
          <w:ilvl w:val="2"/>
          <w:numId w:val="8"/>
        </w:numPr>
        <w:ind w:left="1440"/>
      </w:pPr>
      <w:bookmarkStart w:id="89" w:name="_Toc506141294"/>
      <w:r>
        <w:t>Energy consumption references</w:t>
      </w:r>
      <w:bookmarkEnd w:id="89"/>
    </w:p>
    <w:p w14:paraId="6ABA7FFA" w14:textId="77777777" w:rsidR="009343ED" w:rsidRPr="009343ED" w:rsidRDefault="009343ED" w:rsidP="009343ED"/>
    <w:p w14:paraId="5C96E4AE" w14:textId="13F7EA71" w:rsidR="002D2287" w:rsidRDefault="002D2287" w:rsidP="009B17D4">
      <w:pPr>
        <w:pStyle w:val="NewNormal"/>
        <w:ind w:firstLine="0"/>
        <w:rPr>
          <w:rFonts w:eastAsia="Calibri"/>
          <w:lang w:val="en-US"/>
        </w:rPr>
      </w:pPr>
      <w:commentRangeStart w:id="90"/>
      <w:r w:rsidRPr="00282C81">
        <w:rPr>
          <w:lang w:val="en-US"/>
        </w:rPr>
        <w:t xml:space="preserve">Power per unit area and Energy per bit are the standard units for comparison of energy performance; </w:t>
      </w:r>
      <w:r w:rsidR="00DD0150" w:rsidRPr="00282C81">
        <w:rPr>
          <w:lang w:val="en-US"/>
        </w:rPr>
        <w:t>thus,</w:t>
      </w:r>
      <w:r w:rsidRPr="00282C81">
        <w:rPr>
          <w:lang w:val="en-US"/>
        </w:rPr>
        <w:t xml:space="preserve"> we will use these units to compare the energy consumption in different scenarios</w:t>
      </w:r>
      <w:commentRangeEnd w:id="90"/>
      <w:r w:rsidRPr="009B17D4">
        <w:commentReference w:id="90"/>
      </w:r>
      <w:r w:rsidRPr="00282C81">
        <w:rPr>
          <w:rFonts w:eastAsia="Calibri"/>
          <w:lang w:val="en-US"/>
        </w:rPr>
        <w:t>.</w:t>
      </w:r>
    </w:p>
    <w:p w14:paraId="28E9B324" w14:textId="77777777" w:rsidR="00FA678A" w:rsidRDefault="00FA678A" w:rsidP="009B17D4">
      <w:pPr>
        <w:pStyle w:val="NewNormal"/>
        <w:ind w:firstLine="0"/>
        <w:rPr>
          <w:rFonts w:eastAsia="Calibri"/>
          <w:lang w:val="en-US"/>
        </w:rPr>
      </w:pPr>
    </w:p>
    <w:p w14:paraId="235BC507" w14:textId="04F6D51A" w:rsidR="001820FD" w:rsidRDefault="001820FD" w:rsidP="0004656D">
      <w:pPr>
        <w:pStyle w:val="Heading3"/>
        <w:numPr>
          <w:ilvl w:val="2"/>
          <w:numId w:val="8"/>
        </w:numPr>
        <w:ind w:left="1440"/>
      </w:pPr>
      <w:bookmarkStart w:id="91" w:name="_Toc506141295"/>
      <w:r w:rsidRPr="00DE41A5">
        <w:t>Energy per bit</w:t>
      </w:r>
      <w:bookmarkEnd w:id="91"/>
    </w:p>
    <w:p w14:paraId="0C59EC23" w14:textId="77777777" w:rsidR="009343ED" w:rsidRPr="009343ED" w:rsidRDefault="009343ED" w:rsidP="009343ED"/>
    <w:p w14:paraId="265B9390" w14:textId="3880E879" w:rsidR="002D2287" w:rsidRDefault="002D2287" w:rsidP="001820FD">
      <w:pPr>
        <w:pStyle w:val="NewNormal"/>
        <w:ind w:firstLine="0"/>
      </w:pPr>
      <w:commentRangeStart w:id="92"/>
      <w:r w:rsidRPr="00282C81">
        <w:rPr>
          <w:lang w:val="en-US"/>
        </w:rPr>
        <w:t xml:space="preserve">It is the amount of energy consumed in delivering a single bit from the transmitter. Dividing the total energy consumed, E over a time interval of, T by the total number of transmitted bits, B during that duration will gives the Energy per bit. </w:t>
      </w:r>
      <w:r w:rsidRPr="002D2287">
        <w:t xml:space="preserve">It is expressed </w:t>
      </w:r>
      <w:commentRangeEnd w:id="92"/>
      <w:r w:rsidR="003C3B2E">
        <w:rPr>
          <w:rStyle w:val="CommentReference"/>
          <w:rFonts w:ascii="Calibri" w:hAnsi="Calibri"/>
        </w:rPr>
        <w:commentReference w:id="92"/>
      </w:r>
      <w:r w:rsidRPr="002D2287">
        <w:t>in [W/bps].</w:t>
      </w:r>
    </w:p>
    <w:p w14:paraId="77E5A02B" w14:textId="77777777" w:rsidR="001820FD" w:rsidRDefault="001820FD" w:rsidP="001820FD">
      <w:pPr>
        <w:pStyle w:val="NewNormal"/>
        <w:ind w:firstLine="0"/>
        <w:jc w:val="center"/>
      </w:pPr>
      <w:r w:rsidRPr="00040D88">
        <w:rPr>
          <w:position w:val="-24"/>
        </w:rPr>
        <w:object w:dxaOrig="1640" w:dyaOrig="620" w14:anchorId="65BED047">
          <v:shape id="_x0000_i2912" type="#_x0000_t75" style="width:82.5pt;height:31.5pt" o:ole="">
            <v:imagedata r:id="rId47" o:title=""/>
          </v:shape>
          <o:OLEObject Type="Embed" ProgID="Equation.DSMT4" ShapeID="_x0000_i2912" DrawAspect="Content" ObjectID="_1579883919" r:id="rId48"/>
        </w:object>
      </w:r>
      <w:r>
        <w:tab/>
      </w:r>
      <w:r>
        <w:tab/>
      </w:r>
      <w:r>
        <w:tab/>
      </w:r>
      <w:r w:rsidRPr="004A4659">
        <w:t>(3.4)</w:t>
      </w:r>
    </w:p>
    <w:p w14:paraId="3F3E7A39" w14:textId="77777777" w:rsidR="001820FD" w:rsidRDefault="001820FD" w:rsidP="001820FD">
      <w:pPr>
        <w:pStyle w:val="NewNormal"/>
        <w:ind w:left="360" w:firstLine="944"/>
        <w:jc w:val="right"/>
      </w:pPr>
    </w:p>
    <w:p w14:paraId="5AE3A60F" w14:textId="630ACB93" w:rsidR="001820FD" w:rsidRPr="00DD0150" w:rsidRDefault="001820FD" w:rsidP="0004656D">
      <w:pPr>
        <w:pStyle w:val="Heading3"/>
        <w:numPr>
          <w:ilvl w:val="2"/>
          <w:numId w:val="8"/>
        </w:numPr>
        <w:ind w:left="1440"/>
      </w:pPr>
      <w:bookmarkStart w:id="93" w:name="_Toc506141296"/>
      <w:r w:rsidRPr="00DD0150">
        <w:rPr>
          <w:rStyle w:val="Heading3Char"/>
          <w:b/>
          <w:bCs/>
          <w:i/>
        </w:rPr>
        <w:t>Power per unit area</w:t>
      </w:r>
      <w:bookmarkEnd w:id="93"/>
    </w:p>
    <w:p w14:paraId="0F4AD1F4" w14:textId="77777777" w:rsidR="00220A0A" w:rsidRDefault="00220A0A" w:rsidP="001820FD">
      <w:pPr>
        <w:pStyle w:val="NewNormal"/>
        <w:ind w:firstLine="0"/>
        <w:rPr>
          <w:lang w:val="en-US"/>
        </w:rPr>
      </w:pPr>
    </w:p>
    <w:p w14:paraId="6A6686FB" w14:textId="71060716" w:rsidR="001820FD" w:rsidRPr="00DD0150" w:rsidRDefault="001820FD" w:rsidP="001820FD">
      <w:pPr>
        <w:pStyle w:val="NewNormal"/>
        <w:ind w:firstLine="0"/>
        <w:rPr>
          <w:lang w:val="en-US"/>
        </w:rPr>
      </w:pPr>
      <w:r w:rsidRPr="00282C81">
        <w:rPr>
          <w:lang w:val="en-US"/>
        </w:rPr>
        <w:t xml:space="preserve">It is the amount of power consumed in the network divided on average by the coverage area. </w:t>
      </w:r>
      <w:r w:rsidRPr="00DD0150">
        <w:rPr>
          <w:lang w:val="en-US"/>
        </w:rPr>
        <w:t>It is expressed in [W/m</w:t>
      </w:r>
      <w:r w:rsidRPr="00DD0150">
        <w:rPr>
          <w:vertAlign w:val="superscript"/>
          <w:lang w:val="en-US"/>
        </w:rPr>
        <w:t>2</w:t>
      </w:r>
      <w:r w:rsidRPr="00DD0150">
        <w:rPr>
          <w:lang w:val="en-US"/>
        </w:rPr>
        <w:t>].</w:t>
      </w:r>
    </w:p>
    <w:p w14:paraId="330C3FBA" w14:textId="3DF82B6B" w:rsidR="001820FD" w:rsidRDefault="001820FD" w:rsidP="001820FD">
      <w:pPr>
        <w:pStyle w:val="NewNormal"/>
        <w:ind w:firstLine="0"/>
        <w:jc w:val="center"/>
        <w:rPr>
          <w:szCs w:val="28"/>
        </w:rPr>
      </w:pPr>
      <w:r w:rsidRPr="00040D88">
        <w:rPr>
          <w:position w:val="-24"/>
        </w:rPr>
        <w:object w:dxaOrig="2079" w:dyaOrig="620" w14:anchorId="644927A1">
          <v:shape id="_x0000_i2913" type="#_x0000_t75" style="width:104.25pt;height:31.5pt" o:ole="">
            <v:imagedata r:id="rId49" o:title=""/>
          </v:shape>
          <o:OLEObject Type="Embed" ProgID="Equation.DSMT4" ShapeID="_x0000_i2913" DrawAspect="Content" ObjectID="_1579883920" r:id="rId50"/>
        </w:object>
      </w:r>
      <w:r>
        <w:tab/>
      </w:r>
      <w:r>
        <w:tab/>
      </w:r>
      <w:r>
        <w:tab/>
      </w:r>
      <w:r w:rsidRPr="00BB6AD5">
        <w:rPr>
          <w:szCs w:val="28"/>
        </w:rPr>
        <w:t>(3.5)</w:t>
      </w:r>
    </w:p>
    <w:p w14:paraId="74A68275" w14:textId="77777777" w:rsidR="00ED5F54" w:rsidRDefault="00ED5F54" w:rsidP="001820FD">
      <w:pPr>
        <w:pStyle w:val="NewNormal"/>
        <w:ind w:firstLine="0"/>
        <w:jc w:val="center"/>
      </w:pPr>
    </w:p>
    <w:p w14:paraId="23814533" w14:textId="13CB7CB4" w:rsidR="001820FD" w:rsidRDefault="001820FD" w:rsidP="0004656D">
      <w:pPr>
        <w:pStyle w:val="Heading2"/>
        <w:numPr>
          <w:ilvl w:val="1"/>
          <w:numId w:val="8"/>
        </w:numPr>
        <w:ind w:left="720"/>
        <w:rPr>
          <w:rStyle w:val="Heading3Char"/>
          <w:b/>
          <w:bCs/>
          <w:i/>
          <w:sz w:val="28"/>
          <w:szCs w:val="28"/>
        </w:rPr>
      </w:pPr>
      <w:bookmarkStart w:id="94" w:name="_Toc506141297"/>
      <w:r w:rsidRPr="007A0461">
        <w:rPr>
          <w:rStyle w:val="Heading3Char"/>
          <w:b/>
          <w:bCs/>
          <w:i/>
          <w:sz w:val="28"/>
          <w:szCs w:val="28"/>
        </w:rPr>
        <w:t>Average power consumption</w:t>
      </w:r>
      <w:bookmarkEnd w:id="94"/>
    </w:p>
    <w:p w14:paraId="007BC442" w14:textId="77777777" w:rsidR="009343ED" w:rsidRPr="009343ED" w:rsidRDefault="009343ED" w:rsidP="009343ED"/>
    <w:p w14:paraId="365C15C6" w14:textId="77777777" w:rsidR="00170250" w:rsidRPr="00170250" w:rsidRDefault="001820FD" w:rsidP="00170250">
      <w:pPr>
        <w:pStyle w:val="NewNormal"/>
        <w:ind w:firstLine="0"/>
        <w:rPr>
          <w:szCs w:val="24"/>
          <w:lang w:val="en-US"/>
        </w:rPr>
      </w:pPr>
      <w:r w:rsidRPr="00282C81">
        <w:rPr>
          <w:lang w:val="en-US"/>
        </w:rPr>
        <w:t xml:space="preserve">The simulator used in the project is a static simulator which runs from </w:t>
      </w:r>
      <w:r w:rsidRPr="00282C81">
        <w:rPr>
          <w:i/>
          <w:lang w:val="en-US"/>
        </w:rPr>
        <w:t>0 – T</w:t>
      </w:r>
      <w:r w:rsidRPr="00282C81">
        <w:rPr>
          <w:lang w:val="en-US"/>
        </w:rPr>
        <w:t xml:space="preserve"> and takes the average of the power consumed during that time period. </w:t>
      </w:r>
      <w:r w:rsidR="00170250" w:rsidRPr="00170250">
        <w:rPr>
          <w:szCs w:val="24"/>
          <w:lang w:val="en-US"/>
        </w:rPr>
        <w:t xml:space="preserve">This falls in confirmation of our model as power consumption is a function, u(t) which depends upon the traffic generated at a time instant </w:t>
      </w:r>
      <w:r w:rsidR="00170250" w:rsidRPr="00170250">
        <w:rPr>
          <w:i/>
          <w:szCs w:val="24"/>
          <w:lang w:val="en-US"/>
        </w:rPr>
        <w:t>t</w:t>
      </w:r>
      <w:r w:rsidR="00170250" w:rsidRPr="00170250">
        <w:rPr>
          <w:szCs w:val="24"/>
          <w:lang w:val="en-US"/>
        </w:rPr>
        <w:t>. The average power consumed over the time interval is:</w:t>
      </w:r>
    </w:p>
    <w:p w14:paraId="44807F8D" w14:textId="77777777" w:rsidR="001820FD" w:rsidRPr="00282C81" w:rsidRDefault="001820FD" w:rsidP="001820FD">
      <w:pPr>
        <w:pStyle w:val="NewNormal"/>
        <w:ind w:firstLine="0"/>
        <w:jc w:val="center"/>
        <w:rPr>
          <w:lang w:val="en-US"/>
        </w:rPr>
      </w:pPr>
      <w:r w:rsidRPr="00040D88">
        <w:rPr>
          <w:position w:val="-32"/>
        </w:rPr>
        <w:object w:dxaOrig="1600" w:dyaOrig="740" w14:anchorId="658244A5">
          <v:shape id="_x0000_i2914" type="#_x0000_t75" style="width:80.25pt;height:36.75pt" o:ole="">
            <v:imagedata r:id="rId51" o:title=""/>
          </v:shape>
          <o:OLEObject Type="Embed" ProgID="Equation.DSMT4" ShapeID="_x0000_i2914" DrawAspect="Content" ObjectID="_1579883921" r:id="rId52"/>
        </w:object>
      </w:r>
      <w:r w:rsidRPr="00282C81">
        <w:rPr>
          <w:lang w:val="en-US"/>
        </w:rPr>
        <w:t xml:space="preserve"> </w:t>
      </w:r>
      <w:r w:rsidRPr="00282C81">
        <w:rPr>
          <w:lang w:val="en-US"/>
        </w:rPr>
        <w:tab/>
      </w:r>
      <w:r w:rsidRPr="00282C81">
        <w:rPr>
          <w:lang w:val="en-US"/>
        </w:rPr>
        <w:tab/>
      </w:r>
      <w:r w:rsidRPr="00282C81">
        <w:rPr>
          <w:lang w:val="en-US"/>
        </w:rPr>
        <w:tab/>
        <w:t>(3.6)</w:t>
      </w:r>
    </w:p>
    <w:p w14:paraId="10AA0ABC" w14:textId="77777777" w:rsidR="001820FD" w:rsidRPr="00282C81" w:rsidRDefault="001820FD" w:rsidP="001820FD">
      <w:pPr>
        <w:pStyle w:val="NewNormal"/>
        <w:ind w:firstLine="0"/>
        <w:rPr>
          <w:lang w:val="en-US"/>
        </w:rPr>
      </w:pPr>
      <w:r w:rsidRPr="00282C81">
        <w:rPr>
          <w:lang w:val="en-US"/>
        </w:rPr>
        <w:t xml:space="preserve">So, by applying eq. 3.3 in 3.6 we get   </w:t>
      </w:r>
    </w:p>
    <w:p w14:paraId="666A7ED9" w14:textId="77777777" w:rsidR="001820FD" w:rsidRDefault="001820FD" w:rsidP="001820FD">
      <w:pPr>
        <w:pStyle w:val="NewNormal"/>
        <w:ind w:firstLine="0"/>
        <w:jc w:val="center"/>
      </w:pPr>
      <w:r w:rsidRPr="00040D88">
        <w:rPr>
          <w:position w:val="-32"/>
        </w:rPr>
        <w:object w:dxaOrig="3180" w:dyaOrig="740" w14:anchorId="51906321">
          <v:shape id="_x0000_i2915" type="#_x0000_t75" style="width:159.8pt;height:36.75pt" o:ole="">
            <v:imagedata r:id="rId53" o:title=""/>
          </v:shape>
          <o:OLEObject Type="Embed" ProgID="Equation.DSMT4" ShapeID="_x0000_i2915" DrawAspect="Content" ObjectID="_1579883922" r:id="rId54"/>
        </w:object>
      </w:r>
      <w:r>
        <w:tab/>
      </w:r>
      <w:r>
        <w:tab/>
        <w:t xml:space="preserve"> (3.7)</w:t>
      </w:r>
    </w:p>
    <w:p w14:paraId="1E913FA6" w14:textId="77777777" w:rsidR="001820FD" w:rsidRPr="00F820F6" w:rsidRDefault="001820FD" w:rsidP="001820FD">
      <w:pPr>
        <w:pStyle w:val="NewNormal"/>
        <w:ind w:firstLine="0"/>
        <w:jc w:val="center"/>
      </w:pPr>
      <w:r w:rsidRPr="00040D88">
        <w:rPr>
          <w:position w:val="-32"/>
        </w:rPr>
        <w:object w:dxaOrig="3320" w:dyaOrig="760" w14:anchorId="2B37C620">
          <v:shape id="_x0000_i2916" type="#_x0000_t75" style="width:165.65pt;height:36.75pt" o:ole="">
            <v:imagedata r:id="rId55" o:title=""/>
          </v:shape>
          <o:OLEObject Type="Embed" ProgID="Equation.DSMT4" ShapeID="_x0000_i2916" DrawAspect="Content" ObjectID="_1579883923" r:id="rId56"/>
        </w:object>
      </w:r>
      <w:r>
        <w:tab/>
      </w:r>
      <w:r>
        <w:tab/>
        <w:t>(3.8)</w:t>
      </w:r>
    </w:p>
    <w:p w14:paraId="45437D99" w14:textId="77777777" w:rsidR="001820FD" w:rsidRDefault="001820FD" w:rsidP="001820FD">
      <w:pPr>
        <w:pStyle w:val="NewNormal"/>
        <w:ind w:firstLine="0"/>
        <w:jc w:val="center"/>
      </w:pPr>
      <w:r w:rsidRPr="00040D88">
        <w:rPr>
          <w:position w:val="-16"/>
        </w:rPr>
        <w:object w:dxaOrig="2520" w:dyaOrig="440" w14:anchorId="15B88B00">
          <v:shape id="_x0000_i2917" type="#_x0000_t75" style="width:128.25pt;height:21.75pt" o:ole="">
            <v:imagedata r:id="rId57" o:title=""/>
          </v:shape>
          <o:OLEObject Type="Embed" ProgID="Equation.DSMT4" ShapeID="_x0000_i2917" DrawAspect="Content" ObjectID="_1579883924" r:id="rId58"/>
        </w:object>
      </w:r>
      <w:r>
        <w:tab/>
      </w:r>
      <w:r>
        <w:tab/>
      </w:r>
      <w:r>
        <w:tab/>
        <w:t>(3.9)</w:t>
      </w:r>
    </w:p>
    <w:p w14:paraId="49363C8F" w14:textId="56201C5B" w:rsidR="001820FD" w:rsidRDefault="001820FD" w:rsidP="001820FD">
      <w:pPr>
        <w:pStyle w:val="NewNormal"/>
        <w:ind w:firstLine="0"/>
        <w:jc w:val="center"/>
      </w:pPr>
    </w:p>
    <w:p w14:paraId="28ECB76F" w14:textId="77777777" w:rsidR="00114F89" w:rsidRDefault="00114F89" w:rsidP="001820FD">
      <w:pPr>
        <w:pStyle w:val="NewNormal"/>
        <w:ind w:firstLine="0"/>
        <w:jc w:val="center"/>
      </w:pPr>
    </w:p>
    <w:p w14:paraId="40BE1BF5" w14:textId="1E64B676" w:rsidR="001820FD" w:rsidRDefault="001820FD" w:rsidP="0004656D">
      <w:pPr>
        <w:pStyle w:val="Heading2"/>
        <w:numPr>
          <w:ilvl w:val="1"/>
          <w:numId w:val="8"/>
        </w:numPr>
        <w:ind w:left="720"/>
        <w:rPr>
          <w:lang w:val="en-US"/>
        </w:rPr>
      </w:pPr>
      <w:bookmarkStart w:id="95" w:name="_Toc506141298"/>
      <w:r w:rsidRPr="00282C81">
        <w:rPr>
          <w:lang w:val="en-US"/>
        </w:rPr>
        <w:lastRenderedPageBreak/>
        <w:t>Average power consumption over a day</w:t>
      </w:r>
      <w:bookmarkEnd w:id="95"/>
    </w:p>
    <w:p w14:paraId="18B89D45" w14:textId="77777777" w:rsidR="009343ED" w:rsidRPr="009343ED" w:rsidRDefault="009343ED" w:rsidP="009343ED">
      <w:pPr>
        <w:rPr>
          <w:lang w:val="en-US"/>
        </w:rPr>
      </w:pPr>
    </w:p>
    <w:p w14:paraId="58434FF5" w14:textId="3536F3DE" w:rsidR="001820FD" w:rsidRPr="00282C81" w:rsidRDefault="001820FD" w:rsidP="001820FD">
      <w:pPr>
        <w:pStyle w:val="NewNormal"/>
        <w:ind w:firstLine="0"/>
        <w:rPr>
          <w:lang w:val="en-US"/>
        </w:rPr>
      </w:pPr>
      <w:r w:rsidRPr="00282C81">
        <w:rPr>
          <w:lang w:val="en-US"/>
        </w:rPr>
        <w:t xml:space="preserve">Above equation defines the instantaneous power consumption at a moment </w:t>
      </w:r>
      <w:r w:rsidRPr="00282C81">
        <w:rPr>
          <w:i/>
          <w:lang w:val="en-US"/>
        </w:rPr>
        <w:t>t</w:t>
      </w:r>
      <w:r w:rsidRPr="00282C81">
        <w:rPr>
          <w:lang w:val="en-US"/>
        </w:rPr>
        <w:t xml:space="preserve">. To get an idea of the </w:t>
      </w:r>
      <w:r w:rsidR="00FF0F68" w:rsidRPr="00282C81">
        <w:rPr>
          <w:lang w:val="en-US"/>
        </w:rPr>
        <w:t xml:space="preserve">power consumption over the </w:t>
      </w:r>
      <w:commentRangeStart w:id="96"/>
      <w:r w:rsidR="00FF0F68" w:rsidRPr="00282C81">
        <w:rPr>
          <w:lang w:val="en-US"/>
        </w:rPr>
        <w:t>entire</w:t>
      </w:r>
      <w:commentRangeEnd w:id="96"/>
      <w:r w:rsidR="00FF0F68">
        <w:rPr>
          <w:rStyle w:val="CommentReference"/>
          <w:rFonts w:ascii="Calibri" w:hAnsi="Calibri"/>
        </w:rPr>
        <w:commentReference w:id="96"/>
      </w:r>
      <w:r w:rsidRPr="00282C81">
        <w:rPr>
          <w:lang w:val="en-US"/>
        </w:rPr>
        <w:t xml:space="preserve"> day, we need to average the power consumed over a day. The simulator which we have us</w:t>
      </w:r>
      <w:r w:rsidR="00995DA0">
        <w:rPr>
          <w:lang w:val="en-US"/>
        </w:rPr>
        <w:t xml:space="preserve">es statistical tools to model the </w:t>
      </w:r>
      <w:r w:rsidRPr="00282C81">
        <w:rPr>
          <w:lang w:val="en-US"/>
        </w:rPr>
        <w:t xml:space="preserve">traffic. It measures the networks parameters for a small period of time while keeping the total traffic to be constant. Therefore, to know the network performance over a varied load, we sweep the total traffic value over a sufficient range. </w:t>
      </w:r>
    </w:p>
    <w:p w14:paraId="295F4E8F" w14:textId="29AF0BCA" w:rsidR="001820FD" w:rsidRPr="00282C81" w:rsidRDefault="001820FD" w:rsidP="001820FD">
      <w:pPr>
        <w:pStyle w:val="NewNormal"/>
        <w:ind w:firstLine="0"/>
        <w:rPr>
          <w:lang w:val="en-US"/>
        </w:rPr>
      </w:pPr>
      <w:r w:rsidRPr="00282C81">
        <w:rPr>
          <w:lang w:val="en-US"/>
        </w:rPr>
        <w:t>In real scenario the traffic values change over the day in a pattern which is given in</w:t>
      </w:r>
      <w:sdt>
        <w:sdtPr>
          <w:id w:val="-522242010"/>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By taking the traffic profile as described in</w:t>
      </w:r>
      <w:sdt>
        <w:sdtPr>
          <w:id w:val="2127582904"/>
          <w:citation/>
        </w:sdtPr>
        <w:sdtContent>
          <w:r w:rsidRPr="00EB7ED0">
            <w:fldChar w:fldCharType="begin"/>
          </w:r>
          <w:r w:rsidRPr="00282C81">
            <w:rPr>
              <w:lang w:val="en-US"/>
            </w:rPr>
            <w:instrText xml:space="preserve"> CITATION blume-giannini-2010-d2.-3:-energy-efficiency-analysis-of-the-reference-systems,-areas-of-improvements-and-target-breakdown \l 1053 </w:instrText>
          </w:r>
          <w:r w:rsidRPr="00EB7ED0">
            <w:fldChar w:fldCharType="separate"/>
          </w:r>
          <w:r w:rsidR="00F35116">
            <w:rPr>
              <w:noProof/>
              <w:lang w:val="en-US"/>
            </w:rPr>
            <w:t xml:space="preserve"> </w:t>
          </w:r>
          <w:r w:rsidR="00F35116" w:rsidRPr="00F35116">
            <w:rPr>
              <w:noProof/>
              <w:lang w:val="en-US"/>
            </w:rPr>
            <w:t>[15]</w:t>
          </w:r>
          <w:r w:rsidRPr="00EB7ED0">
            <w:fldChar w:fldCharType="end"/>
          </w:r>
        </w:sdtContent>
      </w:sdt>
      <w:r w:rsidRPr="00282C81">
        <w:rPr>
          <w:lang w:val="en-US"/>
        </w:rPr>
        <w:t xml:space="preserve"> we can estimate the traffic for every hour as a fraction of the peak throughput. Here we take the case of an urban traffic scenario which shows the average pattern of traffic over a day on hourly scale.</w:t>
      </w:r>
    </w:p>
    <w:p w14:paraId="485594A6" w14:textId="77777777" w:rsidR="001820FD" w:rsidRPr="00282C81" w:rsidRDefault="001820FD" w:rsidP="001820FD">
      <w:pPr>
        <w:pStyle w:val="NewNormal"/>
        <w:rPr>
          <w:lang w:val="en-US"/>
        </w:rPr>
      </w:pPr>
    </w:p>
    <w:p w14:paraId="16346FD6" w14:textId="77777777" w:rsidR="001820FD" w:rsidRDefault="001820FD" w:rsidP="004D0475">
      <w:pPr>
        <w:pStyle w:val="NewNormal"/>
        <w:keepNext/>
        <w:ind w:firstLine="3"/>
        <w:jc w:val="center"/>
      </w:pPr>
      <w:r>
        <w:rPr>
          <w:rFonts w:ascii="Calibri" w:hAnsi="Calibri"/>
          <w:noProof/>
        </w:rPr>
        <w:drawing>
          <wp:inline distT="0" distB="0" distL="0" distR="0" wp14:anchorId="63B93C84" wp14:editId="545372A9">
            <wp:extent cx="4019550" cy="2457450"/>
            <wp:effectExtent l="0" t="0" r="0" b="0"/>
            <wp:docPr id="18" name="Objec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4B31BD0" w14:textId="75B8CA03" w:rsidR="001820FD" w:rsidRPr="00282C81" w:rsidRDefault="001820FD" w:rsidP="00FB0C2A">
      <w:pPr>
        <w:pStyle w:val="Caption"/>
        <w:rPr>
          <w:lang w:val="en-US"/>
        </w:rPr>
      </w:pPr>
      <w:bookmarkStart w:id="97" w:name="_Toc502096272"/>
      <w:r w:rsidRPr="00282C81">
        <w:rPr>
          <w:lang w:val="en-US"/>
        </w:rPr>
        <w:t>Figure</w:t>
      </w:r>
      <w:r w:rsidR="004559D6">
        <w:rPr>
          <w:lang w:val="en-US"/>
        </w:rPr>
        <w:t xml:space="preserve"> 8</w:t>
      </w:r>
      <w:r w:rsidRPr="00282C81">
        <w:rPr>
          <w:lang w:val="en-US"/>
        </w:rPr>
        <w:t>. The figure shows the variation of peak throughput percentage over the whole day.</w:t>
      </w:r>
      <w:bookmarkEnd w:id="97"/>
    </w:p>
    <w:p w14:paraId="163EE7D0" w14:textId="6474B05B" w:rsidR="001820FD" w:rsidRDefault="001820FD" w:rsidP="0004656D">
      <w:pPr>
        <w:pStyle w:val="Heading2"/>
        <w:numPr>
          <w:ilvl w:val="1"/>
          <w:numId w:val="8"/>
        </w:numPr>
        <w:ind w:left="720"/>
        <w:jc w:val="both"/>
      </w:pPr>
      <w:bookmarkStart w:id="98" w:name="_Toc506141299"/>
      <w:r w:rsidRPr="00466C2F">
        <w:t>Energy Saving schemes</w:t>
      </w:r>
      <w:bookmarkEnd w:id="98"/>
    </w:p>
    <w:p w14:paraId="6B9E86E5" w14:textId="77777777" w:rsidR="009343ED" w:rsidRPr="009343ED" w:rsidRDefault="009343ED" w:rsidP="009343ED"/>
    <w:p w14:paraId="064FC3C0" w14:textId="19369D04" w:rsidR="001820FD" w:rsidRDefault="001820FD" w:rsidP="001820FD">
      <w:pPr>
        <w:jc w:val="both"/>
        <w:rPr>
          <w:lang w:val="en-US"/>
        </w:rPr>
      </w:pPr>
      <w:r w:rsidRPr="00282C81">
        <w:rPr>
          <w:lang w:val="en-US"/>
        </w:rPr>
        <w:t>We wil</w:t>
      </w:r>
      <w:r w:rsidR="00FF0F68" w:rsidRPr="00282C81">
        <w:rPr>
          <w:lang w:val="en-US"/>
        </w:rPr>
        <w:t>l consider the following energy</w:t>
      </w:r>
      <w:commentRangeStart w:id="99"/>
      <w:r w:rsidR="00FF0F68" w:rsidRPr="00282C81">
        <w:rPr>
          <w:lang w:val="en-US"/>
        </w:rPr>
        <w:t>-</w:t>
      </w:r>
      <w:commentRangeEnd w:id="99"/>
      <w:r w:rsidR="00FF0F68">
        <w:rPr>
          <w:rStyle w:val="CommentReference"/>
        </w:rPr>
        <w:commentReference w:id="99"/>
      </w:r>
      <w:r w:rsidRPr="00282C81">
        <w:rPr>
          <w:lang w:val="en-US"/>
        </w:rPr>
        <w:t xml:space="preserve">saving schemes in our deployment of macro and micro nodes. These energy schemes are supposed to be implemented in future mobile networks on a large scale. </w:t>
      </w:r>
    </w:p>
    <w:p w14:paraId="5F326C42" w14:textId="77777777" w:rsidR="00ED5F54" w:rsidRPr="00282C81" w:rsidRDefault="00ED5F54" w:rsidP="001820FD">
      <w:pPr>
        <w:jc w:val="both"/>
        <w:rPr>
          <w:lang w:val="en-US"/>
        </w:rPr>
      </w:pPr>
    </w:p>
    <w:p w14:paraId="6B3B9BDD" w14:textId="1ABFA652" w:rsidR="001820FD" w:rsidRDefault="001820FD" w:rsidP="0004656D">
      <w:pPr>
        <w:pStyle w:val="Heading3"/>
        <w:numPr>
          <w:ilvl w:val="2"/>
          <w:numId w:val="8"/>
        </w:numPr>
        <w:ind w:left="1440"/>
        <w:rPr>
          <w:rStyle w:val="Heading2Char"/>
          <w:b/>
          <w:bCs/>
          <w:i/>
          <w:iCs w:val="0"/>
          <w:sz w:val="26"/>
          <w:szCs w:val="26"/>
        </w:rPr>
      </w:pPr>
      <w:bookmarkStart w:id="100" w:name="_Toc506141300"/>
      <w:r w:rsidRPr="007A0461">
        <w:rPr>
          <w:rStyle w:val="Heading2Char"/>
          <w:b/>
          <w:bCs/>
          <w:i/>
          <w:iCs w:val="0"/>
          <w:sz w:val="26"/>
          <w:szCs w:val="26"/>
        </w:rPr>
        <w:t xml:space="preserve">Micro </w:t>
      </w:r>
      <w:r w:rsidR="00023A70">
        <w:rPr>
          <w:rStyle w:val="Heading2Char"/>
          <w:b/>
          <w:bCs/>
          <w:i/>
          <w:iCs w:val="0"/>
          <w:sz w:val="26"/>
          <w:szCs w:val="26"/>
        </w:rPr>
        <w:t>TX</w:t>
      </w:r>
      <w:r w:rsidRPr="007A0461">
        <w:rPr>
          <w:rStyle w:val="Heading2Char"/>
          <w:b/>
          <w:bCs/>
          <w:i/>
          <w:iCs w:val="0"/>
          <w:sz w:val="26"/>
          <w:szCs w:val="26"/>
        </w:rPr>
        <w:t xml:space="preserve"> sleep</w:t>
      </w:r>
      <w:bookmarkEnd w:id="100"/>
    </w:p>
    <w:p w14:paraId="66D97A6C" w14:textId="77777777" w:rsidR="009343ED" w:rsidRPr="009343ED" w:rsidRDefault="009343ED" w:rsidP="009343ED"/>
    <w:p w14:paraId="68D7641F" w14:textId="4A11C45C" w:rsidR="001820FD" w:rsidRPr="006472F7" w:rsidRDefault="001820FD" w:rsidP="001820FD">
      <w:pPr>
        <w:jc w:val="both"/>
        <w:rPr>
          <w:lang w:val="en-US"/>
        </w:rPr>
      </w:pPr>
      <w:r w:rsidRPr="00282C81">
        <w:rPr>
          <w:lang w:val="en-US"/>
        </w:rPr>
        <w:t>The R</w:t>
      </w:r>
      <w:r w:rsidR="000137B8">
        <w:rPr>
          <w:lang w:val="en-US"/>
        </w:rPr>
        <w:t xml:space="preserve">adio </w:t>
      </w:r>
      <w:r w:rsidRPr="00282C81">
        <w:rPr>
          <w:lang w:val="en-US"/>
        </w:rPr>
        <w:t>U</w:t>
      </w:r>
      <w:r w:rsidR="000137B8">
        <w:rPr>
          <w:lang w:val="en-US"/>
        </w:rPr>
        <w:t>nit</w:t>
      </w:r>
      <w:r w:rsidR="00446607">
        <w:rPr>
          <w:lang w:val="en-US"/>
        </w:rPr>
        <w:t xml:space="preserve"> (RU)</w:t>
      </w:r>
      <w:r w:rsidRPr="00282C81">
        <w:rPr>
          <w:lang w:val="en-US"/>
        </w:rPr>
        <w:t xml:space="preserve"> component</w:t>
      </w:r>
      <w:r w:rsidR="000137B8">
        <w:rPr>
          <w:lang w:val="en-US"/>
        </w:rPr>
        <w:t xml:space="preserve"> of a base station</w:t>
      </w:r>
      <w:r w:rsidRPr="00282C81">
        <w:rPr>
          <w:lang w:val="en-US"/>
        </w:rPr>
        <w:t xml:space="preserve"> does not transmit all the time. There are time slots when the radio can be put to sleep mode depending upon the traffic handled and the scheduled transmission</w:t>
      </w:r>
      <w:r w:rsidR="00A37E5D">
        <w:rPr>
          <w:lang w:val="en-US"/>
        </w:rPr>
        <w:t>s</w:t>
      </w:r>
      <w:r w:rsidRPr="00282C81">
        <w:rPr>
          <w:lang w:val="en-US"/>
        </w:rPr>
        <w:t xml:space="preserve">. </w:t>
      </w:r>
      <w:r w:rsidR="000577BE">
        <w:rPr>
          <w:lang w:val="en-US"/>
        </w:rPr>
        <w:t>At</w:t>
      </w:r>
      <w:r w:rsidRPr="00282C81">
        <w:rPr>
          <w:lang w:val="en-US"/>
        </w:rPr>
        <w:t xml:space="preserve"> this point the biasing of the final stage amplifiers is turned off, which can be achieved by sending a strobe signal based on the information of the data that DU needs to send. This information is sent in a message that gives the symbols</w:t>
      </w:r>
      <w:r w:rsidR="006472F7">
        <w:rPr>
          <w:lang w:val="en-US"/>
        </w:rPr>
        <w:t xml:space="preserve"> </w:t>
      </w:r>
      <w:r w:rsidRPr="00282C81">
        <w:rPr>
          <w:lang w:val="en-US"/>
        </w:rPr>
        <w:t>which will be sent over the radio during the transmission time interval</w:t>
      </w:r>
      <w:sdt>
        <w:sdtPr>
          <w:id w:val="1013343917"/>
          <w:citation/>
        </w:sdtPr>
        <w:sdtContent>
          <w:r w:rsidRPr="00FB7F25">
            <w:fldChar w:fldCharType="begin"/>
          </w:r>
          <w:r w:rsidRPr="00282C81">
            <w:rPr>
              <w:lang w:val="en-US"/>
            </w:rPr>
            <w:instrText xml:space="preserve"> CITATION Kas16 \l 1053 </w:instrText>
          </w:r>
          <w:r w:rsidRPr="00FB7F25">
            <w:fldChar w:fldCharType="separate"/>
          </w:r>
          <w:r w:rsidR="00F35116">
            <w:rPr>
              <w:noProof/>
              <w:lang w:val="en-US"/>
            </w:rPr>
            <w:t xml:space="preserve"> </w:t>
          </w:r>
          <w:r w:rsidR="00F35116" w:rsidRPr="00F35116">
            <w:rPr>
              <w:noProof/>
              <w:lang w:val="en-US"/>
            </w:rPr>
            <w:t>[17]</w:t>
          </w:r>
          <w:r w:rsidRPr="00FB7F25">
            <w:fldChar w:fldCharType="end"/>
          </w:r>
        </w:sdtContent>
      </w:sdt>
      <w:r w:rsidR="006472F7" w:rsidRPr="006472F7">
        <w:rPr>
          <w:lang w:val="en-US"/>
        </w:rPr>
        <w:t>.</w:t>
      </w:r>
    </w:p>
    <w:p w14:paraId="2FCA28D1" w14:textId="77777777" w:rsidR="006472F7" w:rsidRPr="006472F7" w:rsidRDefault="006472F7" w:rsidP="001820FD">
      <w:pPr>
        <w:jc w:val="both"/>
        <w:rPr>
          <w:lang w:val="en-US"/>
        </w:rPr>
      </w:pPr>
    </w:p>
    <w:p w14:paraId="2A28D666" w14:textId="030E7191" w:rsidR="001820FD" w:rsidRDefault="006472F7" w:rsidP="001820FD">
      <w:pPr>
        <w:jc w:val="both"/>
        <w:rPr>
          <w:lang w:val="en-US"/>
        </w:rPr>
      </w:pPr>
      <w:r>
        <w:rPr>
          <w:lang w:val="en-US"/>
        </w:rPr>
        <w:t>The</w:t>
      </w:r>
      <w:r w:rsidR="00446607">
        <w:rPr>
          <w:lang w:val="en-US"/>
        </w:rPr>
        <w:t xml:space="preserve"> LTE </w:t>
      </w:r>
      <w:r w:rsidR="001820FD" w:rsidRPr="00282C81">
        <w:rPr>
          <w:lang w:val="en-US"/>
        </w:rPr>
        <w:t>RU transmits 140 OFDM symbols per radio frame consisting of cell-specific radio signal (CSRS) and physical downlink control channel (PDCCH).  Assuming a</w:t>
      </w:r>
      <w:r w:rsidR="00CA1879">
        <w:rPr>
          <w:lang w:val="en-US"/>
        </w:rPr>
        <w:t xml:space="preserve"> </w:t>
      </w:r>
      <w:r>
        <w:rPr>
          <w:lang w:val="en-US"/>
        </w:rPr>
        <w:t>no-load</w:t>
      </w:r>
      <w:r w:rsidR="00CA1879">
        <w:rPr>
          <w:lang w:val="en-US"/>
        </w:rPr>
        <w:t xml:space="preserve"> situation when there are</w:t>
      </w:r>
      <w:r w:rsidR="001820FD" w:rsidRPr="00282C81">
        <w:rPr>
          <w:lang w:val="en-US"/>
        </w:rPr>
        <w:t xml:space="preserve"> no scheduled users</w:t>
      </w:r>
      <w:r>
        <w:rPr>
          <w:lang w:val="en-US"/>
        </w:rPr>
        <w:t>;</w:t>
      </w:r>
      <w:r w:rsidR="001820FD" w:rsidRPr="00282C81">
        <w:rPr>
          <w:lang w:val="en-US"/>
        </w:rPr>
        <w:t xml:space="preserve"> out of 140 OFDM symbols</w:t>
      </w:r>
      <w:r>
        <w:rPr>
          <w:lang w:val="en-US"/>
        </w:rPr>
        <w:t>,</w:t>
      </w:r>
      <w:r w:rsidR="001820FD" w:rsidRPr="00282C81">
        <w:rPr>
          <w:lang w:val="en-US"/>
        </w:rPr>
        <w:t xml:space="preserve"> power amplifier could be put in sleep mode for 73 o</w:t>
      </w:r>
      <w:r>
        <w:rPr>
          <w:lang w:val="en-US"/>
        </w:rPr>
        <w:t>f them with 37 wake up events. This equals to 4.1</w:t>
      </w:r>
      <w:r w:rsidR="001820FD" w:rsidRPr="00282C81">
        <w:rPr>
          <w:lang w:val="en-US"/>
        </w:rPr>
        <w:t xml:space="preserve">ms of sleep time during each radio frame or 41% of time. </w:t>
      </w:r>
    </w:p>
    <w:p w14:paraId="2D7301D7" w14:textId="30D8B83B" w:rsidR="00E46D07" w:rsidRDefault="00E46D07" w:rsidP="001820FD">
      <w:pPr>
        <w:jc w:val="both"/>
        <w:rPr>
          <w:lang w:val="en-US"/>
        </w:rPr>
      </w:pPr>
    </w:p>
    <w:p w14:paraId="51D1FE6C" w14:textId="77777777" w:rsidR="00E46D07" w:rsidRDefault="00E46D07" w:rsidP="0099685B">
      <w:pPr>
        <w:keepNext/>
        <w:jc w:val="center"/>
      </w:pPr>
      <w:r>
        <w:rPr>
          <w:noProof/>
          <w:lang w:val="en-US"/>
        </w:rPr>
        <w:drawing>
          <wp:inline distT="0" distB="0" distL="0" distR="0" wp14:anchorId="4511A7EA" wp14:editId="463FBD57">
            <wp:extent cx="4644390" cy="2230120"/>
            <wp:effectExtent l="0" t="0" r="3810" b="0"/>
            <wp:docPr id="225" name="Picture 225" descr="A close up of a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LTEframe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44390" cy="2230120"/>
                    </a:xfrm>
                    <a:prstGeom prst="rect">
                      <a:avLst/>
                    </a:prstGeom>
                  </pic:spPr>
                </pic:pic>
              </a:graphicData>
            </a:graphic>
          </wp:inline>
        </w:drawing>
      </w:r>
    </w:p>
    <w:p w14:paraId="05208A7A" w14:textId="657EED19" w:rsidR="00E46D07" w:rsidRDefault="00E46D07" w:rsidP="0099685B">
      <w:pPr>
        <w:pStyle w:val="Caption"/>
        <w:rPr>
          <w:lang w:val="en-US"/>
        </w:rPr>
      </w:pPr>
      <w:bookmarkStart w:id="101" w:name="_Toc502096273"/>
      <w:r w:rsidRPr="00E46D07">
        <w:rPr>
          <w:lang w:val="en-US"/>
        </w:rPr>
        <w:t>Figure</w:t>
      </w:r>
      <w:r w:rsidR="004559D6" w:rsidRPr="007962B7">
        <w:rPr>
          <w:lang w:val="en-US"/>
        </w:rPr>
        <w:t xml:space="preserve"> 9</w:t>
      </w:r>
      <w:r w:rsidRPr="00E46D07">
        <w:rPr>
          <w:lang w:val="en-US"/>
        </w:rPr>
        <w:t xml:space="preserve">. </w:t>
      </w:r>
      <w:r w:rsidRPr="00282C81">
        <w:rPr>
          <w:lang w:val="en-US"/>
        </w:rPr>
        <w:t>LTE radio frame</w:t>
      </w:r>
      <w:r>
        <w:rPr>
          <w:lang w:val="en-US"/>
        </w:rPr>
        <w:t xml:space="preserve"> representation, where PA could be put to sleep when no symbol is being transmitted</w:t>
      </w:r>
      <w:r w:rsidRPr="00282C81">
        <w:rPr>
          <w:lang w:val="en-US"/>
        </w:rPr>
        <w:t>.</w:t>
      </w:r>
      <w:bookmarkEnd w:id="101"/>
    </w:p>
    <w:p w14:paraId="3F6DB90A" w14:textId="1744B6F0" w:rsidR="00AB0B99" w:rsidRDefault="00AB0B99" w:rsidP="00AB0B99">
      <w:pPr>
        <w:rPr>
          <w:lang w:val="en-US"/>
        </w:rPr>
      </w:pPr>
    </w:p>
    <w:p w14:paraId="422AD759" w14:textId="4618059E" w:rsidR="00114F89" w:rsidRDefault="00114F89" w:rsidP="00AB0B99">
      <w:pPr>
        <w:rPr>
          <w:lang w:val="en-US"/>
        </w:rPr>
      </w:pPr>
    </w:p>
    <w:p w14:paraId="229C5CA9" w14:textId="77777777" w:rsidR="00114F89" w:rsidRPr="00AB0B99" w:rsidRDefault="00114F89" w:rsidP="00AB0B99">
      <w:pPr>
        <w:rPr>
          <w:lang w:val="en-US"/>
        </w:rPr>
      </w:pPr>
    </w:p>
    <w:p w14:paraId="7BB5D86C" w14:textId="5031FFBE" w:rsidR="001820FD" w:rsidRDefault="001820FD" w:rsidP="0004656D">
      <w:pPr>
        <w:pStyle w:val="Heading3"/>
        <w:numPr>
          <w:ilvl w:val="2"/>
          <w:numId w:val="8"/>
        </w:numPr>
        <w:ind w:left="1440"/>
        <w:rPr>
          <w:rStyle w:val="Heading2Char"/>
          <w:b/>
          <w:bCs/>
          <w:i/>
          <w:iCs w:val="0"/>
          <w:sz w:val="26"/>
          <w:szCs w:val="26"/>
        </w:rPr>
      </w:pPr>
      <w:bookmarkStart w:id="102" w:name="_Toc506141301"/>
      <w:r w:rsidRPr="007A0461">
        <w:rPr>
          <w:rStyle w:val="Heading2Char"/>
          <w:b/>
          <w:bCs/>
          <w:i/>
          <w:iCs w:val="0"/>
          <w:sz w:val="26"/>
          <w:szCs w:val="26"/>
        </w:rPr>
        <w:lastRenderedPageBreak/>
        <w:t>MBSFN</w:t>
      </w:r>
      <w:r w:rsidR="0045410A">
        <w:rPr>
          <w:rStyle w:val="Heading2Char"/>
          <w:b/>
          <w:bCs/>
          <w:i/>
          <w:iCs w:val="0"/>
          <w:sz w:val="26"/>
          <w:szCs w:val="26"/>
        </w:rPr>
        <w:t xml:space="preserve"> sub-frames</w:t>
      </w:r>
      <w:bookmarkEnd w:id="102"/>
    </w:p>
    <w:p w14:paraId="57C1B494" w14:textId="77777777" w:rsidR="009343ED" w:rsidRPr="009343ED" w:rsidRDefault="009343ED" w:rsidP="009343ED"/>
    <w:p w14:paraId="0A3CB17B" w14:textId="1AFA3489" w:rsidR="001820FD" w:rsidRDefault="001820FD" w:rsidP="001820FD">
      <w:pPr>
        <w:jc w:val="both"/>
        <w:rPr>
          <w:lang w:val="en-US"/>
        </w:rPr>
      </w:pPr>
      <w:r w:rsidRPr="00282C81">
        <w:rPr>
          <w:lang w:val="en-US"/>
        </w:rPr>
        <w:t>In a LTE radio frame six out of ten sub-frames can be Multicast and Broadcast Single-Frequency Network (MBSFN) for FDD system</w:t>
      </w:r>
      <w:sdt>
        <w:sdtPr>
          <w:id w:val="1059360273"/>
          <w:citation/>
        </w:sdtPr>
        <w:sdtContent>
          <w:r w:rsidRPr="00EB7ED0">
            <w:fldChar w:fldCharType="begin"/>
          </w:r>
          <w:r w:rsidRPr="00282C81">
            <w:rPr>
              <w:lang w:val="en-US"/>
            </w:rPr>
            <w:instrText xml:space="preserve"> CITATION migliorini-stea-2013-power-aware-allocation-of-mbsfn-subframes-using-discontinuous-cell-transmission-in-lte-systems \l 1053 </w:instrText>
          </w:r>
          <w:r w:rsidRPr="00EB7ED0">
            <w:fldChar w:fldCharType="separate"/>
          </w:r>
          <w:r w:rsidR="00F35116">
            <w:rPr>
              <w:noProof/>
              <w:lang w:val="en-US"/>
            </w:rPr>
            <w:t xml:space="preserve"> </w:t>
          </w:r>
          <w:r w:rsidR="00F35116" w:rsidRPr="00F35116">
            <w:rPr>
              <w:noProof/>
              <w:lang w:val="en-US"/>
            </w:rPr>
            <w:t>[18]</w:t>
          </w:r>
          <w:r w:rsidRPr="00EB7ED0">
            <w:fldChar w:fldCharType="end"/>
          </w:r>
        </w:sdtContent>
      </w:sdt>
      <w:r w:rsidRPr="00282C81">
        <w:rPr>
          <w:lang w:val="en-US"/>
        </w:rPr>
        <w:t>. The MBSFN sub-frames are used to predict the future traffic load</w:t>
      </w:r>
      <w:r w:rsidR="006472F7">
        <w:rPr>
          <w:lang w:val="en-US"/>
        </w:rPr>
        <w:t xml:space="preserve"> for a base station. Using</w:t>
      </w:r>
      <w:r w:rsidRPr="00282C81">
        <w:rPr>
          <w:lang w:val="en-US"/>
        </w:rPr>
        <w:t xml:space="preserve"> </w:t>
      </w:r>
      <w:r w:rsidR="0045410A">
        <w:rPr>
          <w:lang w:val="en-US"/>
        </w:rPr>
        <w:t xml:space="preserve">MBSFN sub-frames </w:t>
      </w:r>
      <w:r w:rsidRPr="00282C81">
        <w:rPr>
          <w:lang w:val="en-US"/>
        </w:rPr>
        <w:t xml:space="preserve">a base station could calculate the load it needs to handle in subsequent frames and the resources required to cater to the traffic. This load prediction is made based </w:t>
      </w:r>
      <w:r w:rsidR="006472F7">
        <w:rPr>
          <w:lang w:val="en-US"/>
        </w:rPr>
        <w:t>upon</w:t>
      </w:r>
      <w:r w:rsidRPr="00282C81">
        <w:rPr>
          <w:lang w:val="en-US"/>
        </w:rPr>
        <w:t xml:space="preserve"> the previously served load information exchanged between the base s</w:t>
      </w:r>
      <w:r w:rsidR="006472F7">
        <w:rPr>
          <w:lang w:val="en-US"/>
        </w:rPr>
        <w:t>tations over X2 interface. L</w:t>
      </w:r>
      <w:r w:rsidRPr="00282C81">
        <w:rPr>
          <w:lang w:val="en-US"/>
        </w:rPr>
        <w:t>oad prediction is used to turn off the idle resources and setup the switch off intervals</w:t>
      </w:r>
      <w:r w:rsidR="006472F7">
        <w:rPr>
          <w:lang w:val="en-US"/>
        </w:rPr>
        <w:t>. Moreover, the MBSFN sub-frames</w:t>
      </w:r>
      <w:r w:rsidRPr="00282C81">
        <w:rPr>
          <w:lang w:val="en-US"/>
        </w:rPr>
        <w:t xml:space="preserve"> have less number of reference signals than normal sub-frame</w:t>
      </w:r>
      <w:r w:rsidR="006472F7">
        <w:rPr>
          <w:lang w:val="en-US"/>
        </w:rPr>
        <w:t>s</w:t>
      </w:r>
      <w:r w:rsidRPr="00282C81">
        <w:rPr>
          <w:lang w:val="en-US"/>
        </w:rPr>
        <w:t>, which gives an opportunity to turn off these sub-frames when there is no data available.</w:t>
      </w:r>
      <w:sdt>
        <w:sdtPr>
          <w:id w:val="2041010623"/>
          <w:citation/>
        </w:sdtPr>
        <w:sdtContent>
          <w:r w:rsidRPr="00EB7ED0">
            <w:fldChar w:fldCharType="begin"/>
          </w:r>
          <w:r w:rsidRPr="00282C81">
            <w:rPr>
              <w:lang w:val="en-US"/>
            </w:rPr>
            <w:instrText xml:space="preserve"> CITATION kanwal-safdar-2017-energy-management-in-lte-networks \l 1053 </w:instrText>
          </w:r>
          <w:r w:rsidRPr="00EB7ED0">
            <w:fldChar w:fldCharType="separate"/>
          </w:r>
          <w:r w:rsidR="00F35116">
            <w:rPr>
              <w:noProof/>
              <w:lang w:val="en-US"/>
            </w:rPr>
            <w:t xml:space="preserve"> </w:t>
          </w:r>
          <w:r w:rsidR="00F35116" w:rsidRPr="00F35116">
            <w:rPr>
              <w:noProof/>
              <w:lang w:val="en-US"/>
            </w:rPr>
            <w:t>[19]</w:t>
          </w:r>
          <w:r w:rsidRPr="00EB7ED0">
            <w:fldChar w:fldCharType="end"/>
          </w:r>
        </w:sdtContent>
      </w:sdt>
      <w:r w:rsidRPr="00312A60">
        <w:rPr>
          <w:lang w:val="en-US"/>
        </w:rPr>
        <w:t xml:space="preserve"> </w:t>
      </w:r>
    </w:p>
    <w:p w14:paraId="62BB5035" w14:textId="77777777" w:rsidR="00220C1B" w:rsidRPr="00312A60" w:rsidRDefault="00220C1B" w:rsidP="001820FD">
      <w:pPr>
        <w:jc w:val="both"/>
        <w:rPr>
          <w:lang w:val="en-US"/>
        </w:rPr>
      </w:pPr>
    </w:p>
    <w:p w14:paraId="5571741B" w14:textId="4054B53B" w:rsidR="001820FD" w:rsidRDefault="001820FD" w:rsidP="001820FD">
      <w:pPr>
        <w:jc w:val="both"/>
        <w:rPr>
          <w:lang w:val="en-US"/>
        </w:rPr>
      </w:pPr>
      <w:r w:rsidRPr="00282C81">
        <w:rPr>
          <w:lang w:val="en-US"/>
        </w:rPr>
        <w:t xml:space="preserve">Using MBSFN scheme in no load condition we get 91 OFDM symbols with 19 wake up events per radio frame. </w:t>
      </w:r>
      <w:r w:rsidR="006472F7">
        <w:rPr>
          <w:lang w:val="en-US"/>
        </w:rPr>
        <w:t>This</w:t>
      </w:r>
      <w:r w:rsidRPr="00282C81">
        <w:rPr>
          <w:lang w:val="en-US"/>
        </w:rPr>
        <w:t xml:space="preserve"> gives a window of 5.9ms or 59% with sleep mode enabled.</w:t>
      </w:r>
    </w:p>
    <w:p w14:paraId="0CB9707A" w14:textId="77777777" w:rsidR="00B94886" w:rsidRDefault="00B94886" w:rsidP="001820FD">
      <w:pPr>
        <w:jc w:val="both"/>
        <w:rPr>
          <w:lang w:val="en-US"/>
        </w:rPr>
      </w:pPr>
    </w:p>
    <w:p w14:paraId="55B465D9" w14:textId="77777777" w:rsidR="001820FD" w:rsidRDefault="001820FD" w:rsidP="004D0475">
      <w:pPr>
        <w:keepNext/>
        <w:jc w:val="center"/>
      </w:pPr>
      <w:r w:rsidRPr="00786F60">
        <w:rPr>
          <w:noProof/>
        </w:rPr>
        <w:drawing>
          <wp:inline distT="0" distB="0" distL="0" distR="0" wp14:anchorId="2062AE04" wp14:editId="1F6FD043">
            <wp:extent cx="4955574" cy="24003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4955574" cy="2400300"/>
                    </a:xfrm>
                    <a:prstGeom prst="rect">
                      <a:avLst/>
                    </a:prstGeom>
                    <a:noFill/>
                    <a:ln>
                      <a:noFill/>
                    </a:ln>
                  </pic:spPr>
                </pic:pic>
              </a:graphicData>
            </a:graphic>
          </wp:inline>
        </w:drawing>
      </w:r>
    </w:p>
    <w:p w14:paraId="40E5C40B" w14:textId="74484F0E" w:rsidR="004A206A" w:rsidRDefault="001820FD" w:rsidP="004A206A">
      <w:pPr>
        <w:pStyle w:val="Caption"/>
        <w:rPr>
          <w:lang w:val="en-US"/>
        </w:rPr>
      </w:pPr>
      <w:bookmarkStart w:id="103" w:name="_Ref497834577"/>
      <w:bookmarkStart w:id="104" w:name="_Ref497834573"/>
      <w:bookmarkStart w:id="105" w:name="_Toc502096274"/>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283860">
        <w:rPr>
          <w:noProof/>
          <w:lang w:val="en-US"/>
        </w:rPr>
        <w:t>5</w:t>
      </w:r>
      <w:r w:rsidR="000F2CF5">
        <w:fldChar w:fldCharType="end"/>
      </w:r>
      <w:bookmarkEnd w:id="103"/>
      <w:r w:rsidR="004559D6" w:rsidRPr="007962B7">
        <w:rPr>
          <w:lang w:val="en-US"/>
        </w:rPr>
        <w:t>0</w:t>
      </w:r>
      <w:r w:rsidRPr="00282C81">
        <w:rPr>
          <w:lang w:val="en-US"/>
        </w:rPr>
        <w:t xml:space="preserve">. LTE radio frame </w:t>
      </w:r>
      <w:r w:rsidR="0099685B">
        <w:rPr>
          <w:lang w:val="en-US"/>
        </w:rPr>
        <w:t>with six MBSFN sub-frames</w:t>
      </w:r>
      <w:r w:rsidRPr="00282C81">
        <w:rPr>
          <w:lang w:val="en-US"/>
        </w:rPr>
        <w:t>.</w:t>
      </w:r>
      <w:bookmarkEnd w:id="104"/>
      <w:bookmarkEnd w:id="105"/>
    </w:p>
    <w:p w14:paraId="2C9DCD21" w14:textId="77777777" w:rsidR="004A206A" w:rsidRDefault="004A206A" w:rsidP="004A206A">
      <w:pPr>
        <w:pStyle w:val="Caption"/>
        <w:jc w:val="left"/>
        <w:rPr>
          <w:lang w:val="en-US"/>
        </w:rPr>
      </w:pPr>
    </w:p>
    <w:p w14:paraId="782835B0" w14:textId="603FF5C4" w:rsidR="004A206A" w:rsidRPr="004A206A" w:rsidRDefault="004A206A" w:rsidP="004A206A">
      <w:pPr>
        <w:pStyle w:val="Heading3"/>
        <w:numPr>
          <w:ilvl w:val="2"/>
          <w:numId w:val="8"/>
        </w:numPr>
        <w:ind w:left="1440"/>
        <w:rPr>
          <w:rStyle w:val="Heading2Char"/>
          <w:b/>
          <w:bCs/>
          <w:i/>
          <w:iCs w:val="0"/>
          <w:sz w:val="26"/>
          <w:szCs w:val="26"/>
        </w:rPr>
      </w:pPr>
      <w:bookmarkStart w:id="106" w:name="_Toc506141302"/>
      <w:r w:rsidRPr="004A206A">
        <w:rPr>
          <w:rStyle w:val="Heading2Char"/>
          <w:b/>
          <w:bCs/>
          <w:i/>
          <w:iCs w:val="0"/>
          <w:sz w:val="26"/>
          <w:szCs w:val="26"/>
        </w:rPr>
        <w:t>Lean carrier</w:t>
      </w:r>
      <w:bookmarkEnd w:id="106"/>
    </w:p>
    <w:p w14:paraId="39A08D0F" w14:textId="77777777" w:rsidR="004A206A" w:rsidRPr="004A206A" w:rsidRDefault="004A206A" w:rsidP="004A206A">
      <w:pPr>
        <w:rPr>
          <w:lang w:val="en-US"/>
        </w:rPr>
      </w:pPr>
    </w:p>
    <w:p w14:paraId="5F50567C" w14:textId="3A590036" w:rsidR="004A206A" w:rsidRPr="00282C81" w:rsidRDefault="00902BEE" w:rsidP="004A206A">
      <w:pPr>
        <w:jc w:val="both"/>
        <w:rPr>
          <w:lang w:val="en-US"/>
        </w:rPr>
      </w:pPr>
      <w:r>
        <w:rPr>
          <w:lang w:val="en-US"/>
        </w:rPr>
        <w:t>In</w:t>
      </w:r>
      <w:r w:rsidR="004A206A" w:rsidRPr="00282C81">
        <w:rPr>
          <w:lang w:val="en-US"/>
        </w:rPr>
        <w:t xml:space="preserve"> </w:t>
      </w:r>
      <w:r>
        <w:rPr>
          <w:lang w:val="en-US"/>
        </w:rPr>
        <w:t>l</w:t>
      </w:r>
      <w:r w:rsidR="004A206A" w:rsidRPr="00282C81">
        <w:rPr>
          <w:lang w:val="en-US"/>
        </w:rPr>
        <w:t>ean carrier the cell</w:t>
      </w:r>
      <w:r>
        <w:rPr>
          <w:lang w:val="en-US"/>
        </w:rPr>
        <w:t xml:space="preserve"> is switched off</w:t>
      </w:r>
      <w:r w:rsidR="004A206A" w:rsidRPr="00282C81">
        <w:rPr>
          <w:lang w:val="en-US"/>
        </w:rPr>
        <w:t xml:space="preserve"> when there is no transmission of data. It makes use of different features like transmitting the signal only when </w:t>
      </w:r>
      <w:r w:rsidR="004A206A" w:rsidRPr="00282C81">
        <w:rPr>
          <w:lang w:val="en-US"/>
        </w:rPr>
        <w:lastRenderedPageBreak/>
        <w:t>required, transmitting faster with higher modulation scheme, effectively utilizing the carrier aggregation to have large spectrum and making use of beam forming antennas. These features reduce extraneous signaling and interference.</w:t>
      </w:r>
    </w:p>
    <w:p w14:paraId="2812AB50" w14:textId="4E76DACD" w:rsidR="004A206A" w:rsidRPr="004A206A" w:rsidRDefault="004A206A" w:rsidP="004A206A">
      <w:pPr>
        <w:jc w:val="both"/>
        <w:rPr>
          <w:lang w:val="en-US"/>
        </w:rPr>
      </w:pPr>
      <w:r w:rsidRPr="00282C81">
        <w:rPr>
          <w:lang w:val="en-US"/>
        </w:rPr>
        <w:t>Minimizing the overhead cell specific reference signaling and using the spectrum flexibility</w:t>
      </w:r>
      <w:r w:rsidR="003B3E36">
        <w:rPr>
          <w:lang w:val="en-US"/>
        </w:rPr>
        <w:t>,</w:t>
      </w:r>
      <w:r w:rsidRPr="00282C81">
        <w:rPr>
          <w:lang w:val="en-US"/>
        </w:rPr>
        <w:t xml:space="preserve"> it reduces energy consumption. </w:t>
      </w:r>
      <w:r>
        <w:rPr>
          <w:lang w:val="en-US"/>
        </w:rPr>
        <w:t>For synchronization it only makes use of extended synchronization signal (eSS) after every 5 sub-frames making it</w:t>
      </w:r>
      <w:r w:rsidRPr="00282C81">
        <w:rPr>
          <w:lang w:val="en-US"/>
        </w:rPr>
        <w:t xml:space="preserve"> possible to achieve fraction of sleep at no load condition to 100%. </w:t>
      </w:r>
      <w:r w:rsidRPr="004A206A">
        <w:rPr>
          <w:lang w:val="en-US"/>
        </w:rPr>
        <w:t>More details about lean carrier can be found in</w:t>
      </w:r>
      <w:sdt>
        <w:sdtPr>
          <w:id w:val="1659344398"/>
          <w:citation/>
        </w:sdtPr>
        <w:sdtContent>
          <w:r w:rsidRPr="00FB7F25">
            <w:fldChar w:fldCharType="begin"/>
          </w:r>
          <w:r w:rsidRPr="004A206A">
            <w:rPr>
              <w:lang w:val="en-US"/>
            </w:rPr>
            <w:instrText xml:space="preserve">CITATION 5Genergyperformance \l 1053 </w:instrText>
          </w:r>
          <w:r w:rsidRPr="00FB7F25">
            <w:fldChar w:fldCharType="separate"/>
          </w:r>
          <w:r w:rsidRPr="004A206A">
            <w:rPr>
              <w:noProof/>
              <w:lang w:val="en-US"/>
            </w:rPr>
            <w:t xml:space="preserve"> [16]</w:t>
          </w:r>
          <w:r w:rsidRPr="00FB7F25">
            <w:fldChar w:fldCharType="end"/>
          </w:r>
        </w:sdtContent>
      </w:sdt>
      <w:r w:rsidRPr="004A206A">
        <w:rPr>
          <w:lang w:val="en-US"/>
        </w:rPr>
        <w:t>.</w:t>
      </w:r>
      <w:r>
        <w:rPr>
          <w:rStyle w:val="CommentReference"/>
        </w:rPr>
        <w:commentReference w:id="107"/>
      </w:r>
    </w:p>
    <w:p w14:paraId="6F42F4DA" w14:textId="77777777" w:rsidR="004A206A" w:rsidRPr="004A206A" w:rsidRDefault="004A206A" w:rsidP="004A206A">
      <w:pPr>
        <w:jc w:val="both"/>
        <w:rPr>
          <w:lang w:val="en-US"/>
        </w:rPr>
      </w:pPr>
    </w:p>
    <w:p w14:paraId="0C897167" w14:textId="32092E5D" w:rsidR="00A143E1" w:rsidRDefault="00A143E1">
      <w:pPr>
        <w:spacing w:after="200" w:line="276" w:lineRule="auto"/>
        <w:jc w:val="both"/>
        <w:rPr>
          <w:lang w:val="en-US"/>
        </w:rPr>
      </w:pPr>
    </w:p>
    <w:p w14:paraId="25447716" w14:textId="77777777" w:rsidR="00A143E1" w:rsidRPr="00A143E1" w:rsidRDefault="00A143E1" w:rsidP="00A143E1">
      <w:pPr>
        <w:rPr>
          <w:lang w:val="en-US"/>
        </w:rPr>
      </w:pPr>
    </w:p>
    <w:p w14:paraId="72E1B643" w14:textId="245D3DC9" w:rsidR="00366AE5" w:rsidRDefault="00721250">
      <w:pPr>
        <w:spacing w:after="200" w:line="276" w:lineRule="auto"/>
        <w:jc w:val="both"/>
        <w:rPr>
          <w:lang w:val="en-US"/>
        </w:rPr>
      </w:pPr>
      <w:r>
        <w:rPr>
          <w:lang w:val="en-US"/>
        </w:rPr>
        <w:br w:type="page"/>
      </w:r>
    </w:p>
    <w:p w14:paraId="35FD4C1D" w14:textId="77777777" w:rsidR="00DD342F" w:rsidRDefault="00DD342F" w:rsidP="0077656A">
      <w:pPr>
        <w:pStyle w:val="Title"/>
        <w:jc w:val="right"/>
        <w:rPr>
          <w:sz w:val="40"/>
          <w:szCs w:val="40"/>
          <w:lang w:val="en-US"/>
        </w:rPr>
      </w:pPr>
    </w:p>
    <w:p w14:paraId="1347F2A4" w14:textId="77777777" w:rsidR="00DD342F" w:rsidRDefault="00DD342F">
      <w:pPr>
        <w:spacing w:after="200" w:line="276" w:lineRule="auto"/>
        <w:jc w:val="both"/>
        <w:rPr>
          <w:rFonts w:ascii="Arial" w:hAnsi="Arial" w:cs="Arial"/>
          <w:b/>
          <w:bCs/>
          <w:kern w:val="28"/>
          <w:sz w:val="40"/>
          <w:szCs w:val="40"/>
          <w:lang w:val="en-US"/>
        </w:rPr>
      </w:pPr>
      <w:r>
        <w:rPr>
          <w:sz w:val="40"/>
          <w:szCs w:val="40"/>
          <w:lang w:val="en-US"/>
        </w:rPr>
        <w:br w:type="page"/>
      </w:r>
    </w:p>
    <w:p w14:paraId="1797DAEC" w14:textId="515DB725" w:rsidR="0077656A" w:rsidRDefault="000A33F0" w:rsidP="0077656A">
      <w:pPr>
        <w:pStyle w:val="Title"/>
        <w:jc w:val="right"/>
        <w:rPr>
          <w:sz w:val="72"/>
          <w:szCs w:val="72"/>
          <w:lang w:val="en-US"/>
        </w:rPr>
      </w:pPr>
      <w:bookmarkStart w:id="108" w:name="_Toc506141303"/>
      <w:r w:rsidRPr="004208AE">
        <w:rPr>
          <w:sz w:val="40"/>
          <w:szCs w:val="40"/>
          <w:lang w:val="en-US"/>
        </w:rPr>
        <w:lastRenderedPageBreak/>
        <w:t>CHAPTER</w:t>
      </w:r>
      <w:r w:rsidRPr="00220A0A">
        <w:rPr>
          <w:lang w:val="en-US"/>
        </w:rPr>
        <w:t xml:space="preserve"> </w:t>
      </w:r>
      <w:r w:rsidR="0077656A">
        <w:rPr>
          <w:sz w:val="72"/>
          <w:szCs w:val="72"/>
          <w:lang w:val="en-US"/>
        </w:rPr>
        <w:t>4</w:t>
      </w:r>
      <w:bookmarkEnd w:id="108"/>
    </w:p>
    <w:p w14:paraId="27C22529" w14:textId="77777777" w:rsidR="0077656A" w:rsidRDefault="0077656A" w:rsidP="0077656A">
      <w:pPr>
        <w:pStyle w:val="Title"/>
        <w:jc w:val="right"/>
        <w:rPr>
          <w:lang w:val="en-US"/>
        </w:rPr>
      </w:pPr>
    </w:p>
    <w:p w14:paraId="5483A3AD" w14:textId="0092367A" w:rsidR="001820FD" w:rsidRPr="00282C81" w:rsidRDefault="0012403E" w:rsidP="00D16ADF">
      <w:pPr>
        <w:pStyle w:val="Heading1"/>
        <w:ind w:left="540" w:hanging="540"/>
        <w:rPr>
          <w:lang w:val="en-US"/>
        </w:rPr>
      </w:pPr>
      <w:bookmarkStart w:id="109" w:name="_Toc506141304"/>
      <w:r w:rsidRPr="00282C81">
        <w:rPr>
          <w:lang w:val="en-US"/>
        </w:rPr>
        <w:t>4</w:t>
      </w:r>
      <w:r w:rsidR="00D16ADF">
        <w:rPr>
          <w:lang w:val="en-US"/>
        </w:rPr>
        <w:t xml:space="preserve"> </w:t>
      </w:r>
      <w:r w:rsidR="001820FD" w:rsidRPr="00282C81">
        <w:rPr>
          <w:lang w:val="en-US"/>
        </w:rPr>
        <w:t>Methodology</w:t>
      </w:r>
      <w:bookmarkEnd w:id="109"/>
    </w:p>
    <w:p w14:paraId="30797C7B" w14:textId="77777777" w:rsidR="00220A0A" w:rsidRDefault="00220A0A" w:rsidP="001820FD">
      <w:pPr>
        <w:pStyle w:val="NewNormal"/>
        <w:ind w:firstLine="0"/>
        <w:rPr>
          <w:lang w:val="en-US"/>
        </w:rPr>
      </w:pPr>
    </w:p>
    <w:p w14:paraId="592B0DA5" w14:textId="1D35B550" w:rsidR="001820FD" w:rsidRPr="00282C81" w:rsidRDefault="00F409AE" w:rsidP="001820FD">
      <w:pPr>
        <w:pStyle w:val="NewNormal"/>
        <w:ind w:firstLine="0"/>
        <w:rPr>
          <w:lang w:val="en-US"/>
        </w:rPr>
      </w:pPr>
      <w:r>
        <w:rPr>
          <w:lang w:val="en-US"/>
        </w:rPr>
        <w:t>In this</w:t>
      </w:r>
      <w:r w:rsidR="001820FD" w:rsidRPr="00282C81">
        <w:rPr>
          <w:lang w:val="en-US"/>
        </w:rPr>
        <w:t xml:space="preserve"> </w:t>
      </w:r>
      <w:r>
        <w:rPr>
          <w:lang w:val="en-US"/>
        </w:rPr>
        <w:t xml:space="preserve">chapter </w:t>
      </w:r>
      <w:r w:rsidR="001820FD" w:rsidRPr="00282C81">
        <w:rPr>
          <w:lang w:val="en-US"/>
        </w:rPr>
        <w:t xml:space="preserve">we </w:t>
      </w:r>
      <w:r>
        <w:rPr>
          <w:lang w:val="en-US"/>
        </w:rPr>
        <w:t xml:space="preserve">will </w:t>
      </w:r>
      <w:r w:rsidR="001820FD" w:rsidRPr="00282C81">
        <w:rPr>
          <w:lang w:val="en-US"/>
        </w:rPr>
        <w:t xml:space="preserve">explain </w:t>
      </w:r>
      <w:r>
        <w:rPr>
          <w:lang w:val="en-US"/>
        </w:rPr>
        <w:t xml:space="preserve">about </w:t>
      </w:r>
      <w:r w:rsidR="001820FD" w:rsidRPr="00282C81">
        <w:rPr>
          <w:lang w:val="en-US"/>
        </w:rPr>
        <w:t>the simulator and the deployment strategy used in running the simulations</w:t>
      </w:r>
      <w:r>
        <w:rPr>
          <w:lang w:val="en-US"/>
        </w:rPr>
        <w:t xml:space="preserve"> for this project</w:t>
      </w:r>
      <w:r w:rsidR="001820FD" w:rsidRPr="00282C81">
        <w:rPr>
          <w:lang w:val="en-US"/>
        </w:rPr>
        <w:t>.</w:t>
      </w:r>
    </w:p>
    <w:p w14:paraId="63B75F10" w14:textId="77777777" w:rsidR="001820FD" w:rsidRPr="00282C81" w:rsidRDefault="001820FD" w:rsidP="001820FD">
      <w:pPr>
        <w:pStyle w:val="NewNormal"/>
        <w:ind w:left="450" w:firstLine="0"/>
        <w:rPr>
          <w:lang w:val="en-US"/>
        </w:rPr>
      </w:pPr>
    </w:p>
    <w:p w14:paraId="0CC6C6C7" w14:textId="00BF720F" w:rsidR="001820FD" w:rsidRPr="00582511" w:rsidRDefault="001820FD" w:rsidP="0004656D">
      <w:pPr>
        <w:pStyle w:val="Heading2"/>
        <w:numPr>
          <w:ilvl w:val="1"/>
          <w:numId w:val="9"/>
        </w:numPr>
        <w:ind w:left="540" w:hanging="540"/>
      </w:pPr>
      <w:bookmarkStart w:id="110" w:name="_Toc506141305"/>
      <w:r w:rsidRPr="00582511">
        <w:t>The Simulator</w:t>
      </w:r>
      <w:bookmarkEnd w:id="110"/>
    </w:p>
    <w:p w14:paraId="4B87556F" w14:textId="77777777" w:rsidR="00414AB8" w:rsidRPr="00414AB8" w:rsidRDefault="00414AB8" w:rsidP="00414AB8"/>
    <w:p w14:paraId="40C46B3A" w14:textId="1B3F3B00" w:rsidR="001820FD" w:rsidRPr="00282C81" w:rsidRDefault="001820FD" w:rsidP="001820FD">
      <w:pPr>
        <w:pStyle w:val="NewNormal"/>
        <w:ind w:firstLine="0"/>
        <w:rPr>
          <w:lang w:val="en-US"/>
        </w:rPr>
      </w:pPr>
      <w:r w:rsidRPr="00282C81">
        <w:rPr>
          <w:lang w:val="en-US"/>
        </w:rPr>
        <w:t xml:space="preserve">The simulator used is Ericsson’s internal network simulator. </w:t>
      </w:r>
      <w:r w:rsidR="00802CF4">
        <w:rPr>
          <w:lang w:val="en-US"/>
        </w:rPr>
        <w:t>It is a</w:t>
      </w:r>
      <w:r w:rsidRPr="00282C81">
        <w:rPr>
          <w:lang w:val="en-US"/>
        </w:rPr>
        <w:t xml:space="preserve"> time static system level simulator implemented in </w:t>
      </w:r>
      <w:r w:rsidR="005C1A57" w:rsidRPr="00282C81">
        <w:rPr>
          <w:lang w:val="en-US"/>
        </w:rPr>
        <w:t>MATLAB</w:t>
      </w:r>
      <w:r w:rsidRPr="00282C81">
        <w:rPr>
          <w:lang w:val="en-US"/>
        </w:rPr>
        <w:t>. It provides various propagation models from statistical models to ray-tracing based models</w:t>
      </w:r>
      <w:sdt>
        <w:sdtPr>
          <w:id w:val="-2038575220"/>
          <w:citation/>
        </w:sdtPr>
        <w:sdtContent>
          <w:r w:rsidRPr="00EB7ED0">
            <w:fldChar w:fldCharType="begin"/>
          </w:r>
          <w:r w:rsidRPr="00282C81">
            <w:rPr>
              <w:lang w:val="en-US"/>
            </w:rPr>
            <w:instrText xml:space="preserve"> CITATION rydén-2016-outdoor-to-indoor-coverage-in-5g-networks \l 1053 </w:instrText>
          </w:r>
          <w:r w:rsidRPr="00EB7ED0">
            <w:fldChar w:fldCharType="separate"/>
          </w:r>
          <w:r w:rsidR="00F35116">
            <w:rPr>
              <w:noProof/>
              <w:lang w:val="en-US"/>
            </w:rPr>
            <w:t xml:space="preserve"> </w:t>
          </w:r>
          <w:r w:rsidR="00F35116" w:rsidRPr="00F35116">
            <w:rPr>
              <w:noProof/>
              <w:lang w:val="en-US"/>
            </w:rPr>
            <w:t>[12]</w:t>
          </w:r>
          <w:r w:rsidRPr="00EB7ED0">
            <w:fldChar w:fldCharType="end"/>
          </w:r>
        </w:sdtContent>
      </w:sdt>
      <w:r w:rsidRPr="00282C81">
        <w:rPr>
          <w:lang w:val="en-US"/>
        </w:rPr>
        <w:t>. The model used in our thesis makes use of statistical model that determines the utilization of the base stations running</w:t>
      </w:r>
      <w:r w:rsidR="005C1A57">
        <w:rPr>
          <w:lang w:val="en-US"/>
        </w:rPr>
        <w:t xml:space="preserve"> </w:t>
      </w:r>
      <w:r w:rsidR="00B913BC">
        <w:rPr>
          <w:lang w:val="en-US"/>
        </w:rPr>
        <w:t>at</w:t>
      </w:r>
      <w:r w:rsidR="005C1A57">
        <w:rPr>
          <w:lang w:val="en-US"/>
        </w:rPr>
        <w:t xml:space="preserve"> a particular load. The utilization values</w:t>
      </w:r>
      <w:r w:rsidR="00E655FF">
        <w:rPr>
          <w:lang w:val="en-US"/>
        </w:rPr>
        <w:t xml:space="preserve"> of base stations</w:t>
      </w:r>
      <w:r w:rsidR="005C1A57">
        <w:rPr>
          <w:lang w:val="en-US"/>
        </w:rPr>
        <w:t xml:space="preserve"> are used to calculate </w:t>
      </w:r>
      <w:r w:rsidRPr="00282C81">
        <w:rPr>
          <w:lang w:val="en-US"/>
        </w:rPr>
        <w:t xml:space="preserve">of the power being consumed by the whole network. </w:t>
      </w:r>
    </w:p>
    <w:p w14:paraId="4A526CFB" w14:textId="77777777" w:rsidR="001820FD" w:rsidRPr="00282C81" w:rsidRDefault="001820FD" w:rsidP="001820FD">
      <w:pPr>
        <w:pStyle w:val="NewNormal"/>
        <w:rPr>
          <w:lang w:val="en-US"/>
        </w:rPr>
      </w:pPr>
    </w:p>
    <w:p w14:paraId="572BBC03" w14:textId="6604F03A" w:rsidR="001820FD" w:rsidRPr="00582511" w:rsidRDefault="001820FD" w:rsidP="0004656D">
      <w:pPr>
        <w:pStyle w:val="Heading2"/>
        <w:numPr>
          <w:ilvl w:val="1"/>
          <w:numId w:val="9"/>
        </w:numPr>
        <w:ind w:left="540" w:hanging="540"/>
      </w:pPr>
      <w:bookmarkStart w:id="111" w:name="_Toc506141306"/>
      <w:r w:rsidRPr="00582511">
        <w:t>Setup</w:t>
      </w:r>
      <w:bookmarkEnd w:id="111"/>
    </w:p>
    <w:p w14:paraId="6680D6C8" w14:textId="77777777" w:rsidR="00414AB8" w:rsidRPr="00414AB8" w:rsidRDefault="00414AB8" w:rsidP="00414AB8"/>
    <w:p w14:paraId="43D8AF55" w14:textId="77D01A7C" w:rsidR="001820FD" w:rsidRPr="00282C81" w:rsidRDefault="007348ED" w:rsidP="001820FD">
      <w:pPr>
        <w:pStyle w:val="NewNormal"/>
        <w:ind w:firstLine="0"/>
        <w:rPr>
          <w:lang w:val="en-US"/>
        </w:rPr>
      </w:pPr>
      <w:r>
        <w:rPr>
          <w:lang w:val="en-US"/>
        </w:rPr>
        <w:t>W</w:t>
      </w:r>
      <w:r w:rsidR="001820FD" w:rsidRPr="00282C81">
        <w:rPr>
          <w:lang w:val="en-US"/>
        </w:rPr>
        <w:t xml:space="preserve">e setup a “real like” dense city </w:t>
      </w:r>
      <w:r>
        <w:rPr>
          <w:lang w:val="en-US"/>
        </w:rPr>
        <w:t>scenario</w:t>
      </w:r>
      <w:r w:rsidR="001820FD" w:rsidRPr="00282C81">
        <w:rPr>
          <w:lang w:val="en-US"/>
        </w:rPr>
        <w:t>, in which we are deploying the city with streets, buildings, base stations and users. The deployment is made keeping in mind of a typical dense urban network with high-rise buildings in the center and lesser dense and low height buildings outer wards</w:t>
      </w:r>
      <w:r>
        <w:rPr>
          <w:lang w:val="en-US"/>
        </w:rPr>
        <w:t xml:space="preserve">. This sort of setup is very close to a realistic </w:t>
      </w:r>
      <w:r w:rsidR="001820FD" w:rsidRPr="00282C81">
        <w:rPr>
          <w:lang w:val="en-US"/>
        </w:rPr>
        <w:t>scen</w:t>
      </w:r>
      <w:r>
        <w:rPr>
          <w:lang w:val="en-US"/>
        </w:rPr>
        <w:t xml:space="preserve">ario </w:t>
      </w:r>
      <w:r w:rsidR="001820FD" w:rsidRPr="00282C81">
        <w:rPr>
          <w:lang w:val="en-US"/>
        </w:rPr>
        <w:t>than just</w:t>
      </w:r>
      <w:r>
        <w:rPr>
          <w:lang w:val="en-US"/>
        </w:rPr>
        <w:t xml:space="preserve"> being</w:t>
      </w:r>
      <w:r w:rsidR="001820FD" w:rsidRPr="00282C81">
        <w:rPr>
          <w:lang w:val="en-US"/>
        </w:rPr>
        <w:t xml:space="preserve"> a statistical propagation analysis.</w:t>
      </w:r>
    </w:p>
    <w:p w14:paraId="6ACB2D76" w14:textId="6C80392D" w:rsidR="001820FD" w:rsidRPr="00282C81" w:rsidRDefault="00C340E5" w:rsidP="001820FD">
      <w:pPr>
        <w:pStyle w:val="NewNormal"/>
        <w:ind w:firstLine="0"/>
        <w:rPr>
          <w:lang w:val="en-US"/>
        </w:rPr>
      </w:pPr>
      <w:r>
        <w:rPr>
          <w:lang w:val="en-US"/>
        </w:rPr>
        <w:t xml:space="preserve">We are simulating with </w:t>
      </w:r>
      <w:r w:rsidR="001820FD" w:rsidRPr="00282C81">
        <w:rPr>
          <w:lang w:val="en-US"/>
        </w:rPr>
        <w:t xml:space="preserve">ray-tracing propagation model called BEZT. </w:t>
      </w:r>
      <w:r w:rsidR="007A0158">
        <w:rPr>
          <w:lang w:val="en-US"/>
        </w:rPr>
        <w:t>It</w:t>
      </w:r>
      <w:r w:rsidR="001820FD" w:rsidRPr="00282C81">
        <w:rPr>
          <w:lang w:val="en-US"/>
        </w:rPr>
        <w:t xml:space="preserve"> makes use of multipath propagation model that calculates the path gain between the user and the base station. The channel gains over these paths </w:t>
      </w:r>
      <w:r w:rsidR="00770FA5">
        <w:rPr>
          <w:lang w:val="en-US"/>
        </w:rPr>
        <w:t xml:space="preserve">are stored in </w:t>
      </w:r>
      <w:r w:rsidR="00F836DD">
        <w:rPr>
          <w:lang w:val="en-US"/>
        </w:rPr>
        <w:t>a huge gain matrix</w:t>
      </w:r>
      <w:r w:rsidR="00770FA5">
        <w:rPr>
          <w:lang w:val="en-US"/>
        </w:rPr>
        <w:t xml:space="preserve"> which are</w:t>
      </w:r>
      <w:r w:rsidR="001820FD" w:rsidRPr="00282C81">
        <w:rPr>
          <w:lang w:val="en-US"/>
        </w:rPr>
        <w:t xml:space="preserve"> used to estimate the throughput for every user, in the central part of the map </w:t>
      </w:r>
    </w:p>
    <w:p w14:paraId="0F9C030D" w14:textId="77777777" w:rsidR="001820FD" w:rsidRPr="00282C81" w:rsidRDefault="001820FD" w:rsidP="001820FD">
      <w:pPr>
        <w:pStyle w:val="NewNormal"/>
        <w:rPr>
          <w:lang w:val="en-US"/>
        </w:rPr>
      </w:pPr>
    </w:p>
    <w:p w14:paraId="6F2DD4E0" w14:textId="77777777" w:rsidR="001820FD" w:rsidRDefault="001820FD" w:rsidP="004D0475">
      <w:pPr>
        <w:pStyle w:val="NewNormal"/>
        <w:keepNext/>
        <w:ind w:firstLine="0"/>
        <w:jc w:val="center"/>
      </w:pPr>
      <w:r w:rsidRPr="00213469">
        <w:rPr>
          <w:noProof/>
        </w:rPr>
        <w:drawing>
          <wp:inline distT="0" distB="0" distL="0" distR="0" wp14:anchorId="024655C0" wp14:editId="47FE179F">
            <wp:extent cx="4276725" cy="3174247"/>
            <wp:effectExtent l="0" t="0" r="0" b="762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276725" cy="3174247"/>
                    </a:xfrm>
                    <a:prstGeom prst="rect">
                      <a:avLst/>
                    </a:prstGeom>
                    <a:noFill/>
                    <a:ln>
                      <a:noFill/>
                    </a:ln>
                  </pic:spPr>
                </pic:pic>
              </a:graphicData>
            </a:graphic>
          </wp:inline>
        </w:drawing>
      </w:r>
    </w:p>
    <w:p w14:paraId="4C4C7655" w14:textId="25B9B95C" w:rsidR="001820FD" w:rsidRDefault="001820FD" w:rsidP="004D0475">
      <w:pPr>
        <w:pStyle w:val="Caption"/>
        <w:rPr>
          <w:lang w:val="en-US"/>
        </w:rPr>
      </w:pPr>
      <w:bookmarkStart w:id="112" w:name="_Toc502096275"/>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283860">
        <w:rPr>
          <w:noProof/>
          <w:lang w:val="en-US"/>
        </w:rPr>
        <w:t>6</w:t>
      </w:r>
      <w:r w:rsidR="000F2CF5">
        <w:fldChar w:fldCharType="end"/>
      </w:r>
      <w:r w:rsidR="004559D6" w:rsidRPr="007962B7">
        <w:rPr>
          <w:lang w:val="en-US"/>
        </w:rPr>
        <w:t>1</w:t>
      </w:r>
      <w:r w:rsidRPr="00282C81">
        <w:rPr>
          <w:lang w:val="en-US"/>
        </w:rPr>
        <w:t>. The figure shows the 3D model of the city with buildings and streets, the city center has high rise buildings.</w:t>
      </w:r>
      <w:bookmarkEnd w:id="112"/>
    </w:p>
    <w:p w14:paraId="23660AFC" w14:textId="77777777" w:rsidR="00414AB8" w:rsidRPr="00414AB8" w:rsidRDefault="00414AB8" w:rsidP="00414AB8">
      <w:pPr>
        <w:rPr>
          <w:lang w:val="en-US"/>
        </w:rPr>
      </w:pPr>
    </w:p>
    <w:p w14:paraId="2C647685" w14:textId="454DE7AC" w:rsidR="001820FD" w:rsidRDefault="001820FD" w:rsidP="0004656D">
      <w:pPr>
        <w:pStyle w:val="Heading2"/>
        <w:numPr>
          <w:ilvl w:val="1"/>
          <w:numId w:val="9"/>
        </w:numPr>
        <w:ind w:left="540" w:hanging="540"/>
      </w:pPr>
      <w:bookmarkStart w:id="113" w:name="_Toc506141307"/>
      <w:r w:rsidRPr="00582511">
        <w:t>Deployment</w:t>
      </w:r>
      <w:bookmarkEnd w:id="113"/>
    </w:p>
    <w:p w14:paraId="58BD8CF8" w14:textId="77777777" w:rsidR="004D2AAF" w:rsidRPr="004D2AAF" w:rsidRDefault="004D2AAF" w:rsidP="004D2AAF"/>
    <w:p w14:paraId="2523856A" w14:textId="24C96E6B" w:rsidR="001820FD" w:rsidRPr="00282C81" w:rsidRDefault="001820FD" w:rsidP="001820FD">
      <w:pPr>
        <w:pStyle w:val="NewNormal"/>
        <w:ind w:firstLine="0"/>
        <w:rPr>
          <w:lang w:val="en-US"/>
        </w:rPr>
      </w:pPr>
      <w:r w:rsidRPr="00282C81">
        <w:rPr>
          <w:lang w:val="en-US"/>
        </w:rPr>
        <w:t>We are deploying a real like city scenario in which the outer layer of macro grid will provide baseline coverage</w:t>
      </w:r>
      <w:r w:rsidR="00D338AC">
        <w:rPr>
          <w:lang w:val="en-US"/>
        </w:rPr>
        <w:t>, we will refer to it as</w:t>
      </w:r>
      <w:r w:rsidRPr="00282C81">
        <w:rPr>
          <w:lang w:val="en-US"/>
        </w:rPr>
        <w:t xml:space="preserve"> surrounding </w:t>
      </w:r>
      <w:r w:rsidR="00D338AC">
        <w:rPr>
          <w:lang w:val="en-US"/>
        </w:rPr>
        <w:t xml:space="preserve">macro layer. In first scenario, </w:t>
      </w:r>
      <w:r w:rsidRPr="00282C81">
        <w:rPr>
          <w:lang w:val="en-US"/>
        </w:rPr>
        <w:t xml:space="preserve">we deploy macro cells in the city center complemented by the surrounding macro grid and in second scenario we deploy small micro cells in the city center complemented by the surrounding macro grid. </w:t>
      </w:r>
    </w:p>
    <w:p w14:paraId="5EC1F6B8" w14:textId="67A53DC9" w:rsidR="001820FD" w:rsidRPr="00282C81" w:rsidRDefault="001820FD" w:rsidP="001820FD">
      <w:pPr>
        <w:pStyle w:val="NewNormal"/>
        <w:ind w:firstLine="0"/>
        <w:rPr>
          <w:lang w:val="en-US"/>
        </w:rPr>
      </w:pPr>
      <w:r w:rsidRPr="00282C81">
        <w:rPr>
          <w:lang w:val="en-US"/>
        </w:rPr>
        <w:t>In the first scenario setup, we have taken 21 macro cells deployed in the central grid of the city with inter-site distance of 200m surrounded by a base layer of macro cells</w:t>
      </w:r>
      <w:r w:rsidR="001301A1">
        <w:rPr>
          <w:lang w:val="en-US"/>
        </w:rPr>
        <w:t xml:space="preserve"> with</w:t>
      </w:r>
      <w:r w:rsidRPr="00282C81">
        <w:rPr>
          <w:lang w:val="en-US"/>
        </w:rPr>
        <w:t xml:space="preserve"> inter-site distance of 400m. </w:t>
      </w:r>
    </w:p>
    <w:p w14:paraId="5222C80F" w14:textId="77777777" w:rsidR="001820FD" w:rsidRPr="00282C81" w:rsidRDefault="001820FD" w:rsidP="001820FD">
      <w:pPr>
        <w:pStyle w:val="NewNormal"/>
        <w:ind w:firstLine="0"/>
        <w:rPr>
          <w:lang w:val="en-US"/>
        </w:rPr>
      </w:pPr>
      <w:r w:rsidRPr="00282C81">
        <w:rPr>
          <w:lang w:val="en-US"/>
        </w:rPr>
        <w:t>In the second scenario setup, we have taken 28 micro cells deployed in the central grid of the city with a base layer of macro cells inter-site distance of 400m.</w:t>
      </w:r>
    </w:p>
    <w:p w14:paraId="235D34C9" w14:textId="1D208E99" w:rsidR="00A220E6" w:rsidRDefault="001820FD" w:rsidP="001820FD">
      <w:pPr>
        <w:pStyle w:val="NewNormal"/>
        <w:ind w:firstLine="0"/>
        <w:rPr>
          <w:lang w:val="en-US"/>
        </w:rPr>
      </w:pPr>
      <w:r w:rsidRPr="00282C81">
        <w:rPr>
          <w:lang w:val="en-US"/>
        </w:rPr>
        <w:lastRenderedPageBreak/>
        <w:t>The system under consideration is a LTE network with carrier frequency of 2 GHz, highest modulation scheme is 64 QA</w:t>
      </w:r>
      <w:r w:rsidR="001301A1">
        <w:rPr>
          <w:lang w:val="en-US"/>
        </w:rPr>
        <w:t xml:space="preserve">M, each site has three-sectors. </w:t>
      </w:r>
      <w:r w:rsidRPr="004A346E">
        <w:rPr>
          <w:lang w:val="en-US"/>
        </w:rPr>
        <w:t xml:space="preserve">The central grid area is 1000x1000m. </w:t>
      </w:r>
    </w:p>
    <w:p w14:paraId="1B61D1C6" w14:textId="463611FF" w:rsidR="001820FD" w:rsidRPr="004A346E" w:rsidRDefault="001301A1" w:rsidP="001820FD">
      <w:pPr>
        <w:pStyle w:val="NewNormal"/>
        <w:ind w:firstLine="0"/>
        <w:rPr>
          <w:lang w:val="en-US"/>
        </w:rPr>
      </w:pPr>
      <w:r>
        <w:rPr>
          <w:lang w:val="en-US"/>
        </w:rPr>
        <w:t>For macro cells; t</w:t>
      </w:r>
      <w:r w:rsidR="001820FD" w:rsidRPr="004A346E">
        <w:rPr>
          <w:lang w:val="en-US"/>
        </w:rPr>
        <w:t>he max Output Power out per ant</w:t>
      </w:r>
      <w:r>
        <w:rPr>
          <w:lang w:val="en-US"/>
        </w:rPr>
        <w:t xml:space="preserve">enna in DL is 40 </w:t>
      </w:r>
      <w:r w:rsidR="00AF19AC">
        <w:rPr>
          <w:lang w:val="en-US"/>
        </w:rPr>
        <w:t xml:space="preserve">W, </w:t>
      </w:r>
      <w:r w:rsidR="00AF19AC" w:rsidRPr="001301A1">
        <w:rPr>
          <w:i/>
          <w:szCs w:val="24"/>
          <w:lang w:val="en-US"/>
        </w:rPr>
        <w:t>P</w:t>
      </w:r>
      <w:r w:rsidRPr="001301A1">
        <w:rPr>
          <w:i/>
          <w:szCs w:val="24"/>
          <w:vertAlign w:val="subscript"/>
          <w:lang w:val="en-US"/>
        </w:rPr>
        <w:t>0</w:t>
      </w:r>
      <w:r w:rsidRPr="001301A1">
        <w:rPr>
          <w:szCs w:val="24"/>
          <w:lang w:val="en-US"/>
        </w:rPr>
        <w:t xml:space="preserve"> = 130W,</w:t>
      </w:r>
      <w:r>
        <w:rPr>
          <w:lang w:val="en-US"/>
        </w:rPr>
        <w:t xml:space="preserve"> </w:t>
      </w:r>
      <w:r w:rsidR="001820FD" w:rsidRPr="00EB7ED0">
        <w:rPr>
          <w:i/>
        </w:rPr>
        <w:t>Δ</w:t>
      </w:r>
      <w:r w:rsidR="001820FD" w:rsidRPr="004A346E">
        <w:rPr>
          <w:i/>
          <w:vertAlign w:val="subscript"/>
          <w:lang w:val="en-US"/>
        </w:rPr>
        <w:t>p</w:t>
      </w:r>
      <w:r w:rsidR="001820FD" w:rsidRPr="004A346E">
        <w:rPr>
          <w:lang w:val="en-US"/>
        </w:rPr>
        <w:t xml:space="preserve"> = 4.7</w:t>
      </w:r>
      <w:r>
        <w:rPr>
          <w:lang w:val="en-US"/>
        </w:rPr>
        <w:t xml:space="preserve"> and</w:t>
      </w:r>
      <w:r w:rsidR="001820FD" w:rsidRPr="004A346E">
        <w:rPr>
          <w:lang w:val="en-US"/>
        </w:rPr>
        <w:t xml:space="preserve"> </w:t>
      </w:r>
      <w:r w:rsidR="001820FD" w:rsidRPr="004A346E">
        <w:rPr>
          <w:i/>
          <w:lang w:val="en-US"/>
        </w:rPr>
        <w:t>P</w:t>
      </w:r>
      <w:r w:rsidR="001820FD" w:rsidRPr="004A346E">
        <w:rPr>
          <w:i/>
          <w:vertAlign w:val="subscript"/>
          <w:lang w:val="en-US"/>
        </w:rPr>
        <w:t>sleep</w:t>
      </w:r>
      <w:r w:rsidR="001820FD" w:rsidRPr="004A346E">
        <w:rPr>
          <w:lang w:val="en-US"/>
        </w:rPr>
        <w:t xml:space="preserve"> = 75.0.</w:t>
      </w:r>
    </w:p>
    <w:p w14:paraId="12B9691B" w14:textId="78449C1D" w:rsidR="001820FD" w:rsidRPr="00282C81" w:rsidRDefault="001301A1" w:rsidP="001820FD">
      <w:pPr>
        <w:pStyle w:val="NewNormal"/>
        <w:ind w:firstLine="0"/>
        <w:rPr>
          <w:lang w:val="en-US"/>
        </w:rPr>
      </w:pPr>
      <w:r>
        <w:rPr>
          <w:lang w:val="en-US"/>
        </w:rPr>
        <w:t>F</w:t>
      </w:r>
      <w:r w:rsidRPr="00282C81">
        <w:rPr>
          <w:lang w:val="en-US"/>
        </w:rPr>
        <w:t>or micro cells</w:t>
      </w:r>
      <w:r>
        <w:rPr>
          <w:lang w:val="en-US"/>
        </w:rPr>
        <w:t>; t</w:t>
      </w:r>
      <w:r w:rsidR="001820FD" w:rsidRPr="00282C81">
        <w:rPr>
          <w:lang w:val="en-US"/>
        </w:rPr>
        <w:t>he max Output Power out per antenna i</w:t>
      </w:r>
      <w:r>
        <w:rPr>
          <w:lang w:val="en-US"/>
        </w:rPr>
        <w:t xml:space="preserve">n DL from the micros is 10 W, </w:t>
      </w:r>
      <w:r w:rsidRPr="001301A1">
        <w:rPr>
          <w:szCs w:val="24"/>
          <w:lang w:val="en-US"/>
        </w:rPr>
        <w:t>P</w:t>
      </w:r>
      <w:r w:rsidRPr="001301A1">
        <w:rPr>
          <w:szCs w:val="24"/>
          <w:vertAlign w:val="subscript"/>
          <w:lang w:val="en-US"/>
        </w:rPr>
        <w:t>0</w:t>
      </w:r>
      <w:r w:rsidRPr="001301A1">
        <w:rPr>
          <w:szCs w:val="24"/>
          <w:lang w:val="en-US"/>
        </w:rPr>
        <w:t xml:space="preserve"> = 56</w:t>
      </w:r>
      <w:r w:rsidR="00AF19AC" w:rsidRPr="001301A1">
        <w:rPr>
          <w:szCs w:val="24"/>
          <w:lang w:val="en-US"/>
        </w:rPr>
        <w:t>W,</w:t>
      </w:r>
      <w:r w:rsidR="001820FD" w:rsidRPr="00282C81">
        <w:rPr>
          <w:lang w:val="en-US"/>
        </w:rPr>
        <w:t xml:space="preserve"> </w:t>
      </w:r>
      <w:r w:rsidR="001820FD" w:rsidRPr="00EB7ED0">
        <w:rPr>
          <w:i/>
        </w:rPr>
        <w:t>Δ</w:t>
      </w:r>
      <w:r w:rsidR="001820FD" w:rsidRPr="00282C81">
        <w:rPr>
          <w:i/>
          <w:vertAlign w:val="subscript"/>
          <w:lang w:val="en-US"/>
        </w:rPr>
        <w:t>p</w:t>
      </w:r>
      <w:r w:rsidR="001820FD" w:rsidRPr="00282C81">
        <w:rPr>
          <w:lang w:val="en-US"/>
        </w:rPr>
        <w:t xml:space="preserve"> = 2.6 and </w:t>
      </w:r>
      <w:r w:rsidR="001820FD" w:rsidRPr="00282C81">
        <w:rPr>
          <w:i/>
          <w:lang w:val="en-US"/>
        </w:rPr>
        <w:t>P</w:t>
      </w:r>
      <w:r w:rsidR="001820FD" w:rsidRPr="00282C81">
        <w:rPr>
          <w:i/>
          <w:vertAlign w:val="subscript"/>
          <w:lang w:val="en-US"/>
        </w:rPr>
        <w:t>sleep</w:t>
      </w:r>
      <w:r w:rsidR="001820FD" w:rsidRPr="00282C81">
        <w:rPr>
          <w:lang w:val="en-US"/>
        </w:rPr>
        <w:t xml:space="preserve"> = 39.0.</w:t>
      </w:r>
      <w:r>
        <w:rPr>
          <w:lang w:val="en-US"/>
        </w:rPr>
        <w:t xml:space="preserve"> </w:t>
      </w:r>
    </w:p>
    <w:p w14:paraId="6E01F1EB" w14:textId="77777777" w:rsidR="001820FD" w:rsidRDefault="001820FD" w:rsidP="001820FD">
      <w:pPr>
        <w:pStyle w:val="NewNormal"/>
      </w:pPr>
      <w:r>
        <w:t>.</w:t>
      </w:r>
    </w:p>
    <w:p w14:paraId="5BAABEA7" w14:textId="77777777" w:rsidR="001820FD" w:rsidRDefault="001820FD" w:rsidP="007A0461">
      <w:pPr>
        <w:pStyle w:val="NewNormal"/>
        <w:keepNext/>
        <w:ind w:firstLine="0"/>
        <w:jc w:val="center"/>
      </w:pPr>
      <w:r w:rsidRPr="00213469">
        <w:rPr>
          <w:noProof/>
        </w:rPr>
        <w:drawing>
          <wp:inline distT="0" distB="0" distL="0" distR="0" wp14:anchorId="402AAADC" wp14:editId="63C78045">
            <wp:extent cx="3387887" cy="26479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387887" cy="2647950"/>
                    </a:xfrm>
                    <a:prstGeom prst="rect">
                      <a:avLst/>
                    </a:prstGeom>
                    <a:noFill/>
                    <a:ln>
                      <a:noFill/>
                    </a:ln>
                  </pic:spPr>
                </pic:pic>
              </a:graphicData>
            </a:graphic>
          </wp:inline>
        </w:drawing>
      </w:r>
    </w:p>
    <w:p w14:paraId="4060F74B" w14:textId="74EB95B0" w:rsidR="001820FD" w:rsidRDefault="001820FD" w:rsidP="00FB0C2A">
      <w:pPr>
        <w:pStyle w:val="Caption"/>
        <w:rPr>
          <w:lang w:val="en-US"/>
        </w:rPr>
      </w:pPr>
      <w:bookmarkStart w:id="114" w:name="_Toc502096276"/>
      <w:r w:rsidRPr="00282C81">
        <w:rPr>
          <w:lang w:val="en-US"/>
        </w:rPr>
        <w:t xml:space="preserve">Figure </w:t>
      </w:r>
      <w:r w:rsidR="004559D6" w:rsidRPr="007962B7">
        <w:rPr>
          <w:lang w:val="en-US"/>
        </w:rPr>
        <w:t>12</w:t>
      </w:r>
      <w:r w:rsidRPr="00282C81">
        <w:rPr>
          <w:lang w:val="en-US"/>
        </w:rPr>
        <w:t>. T</w:t>
      </w:r>
      <w:r w:rsidR="0099685B">
        <w:rPr>
          <w:lang w:val="en-US"/>
        </w:rPr>
        <w:t>he figure shows ma</w:t>
      </w:r>
      <w:r w:rsidRPr="00282C81">
        <w:rPr>
          <w:lang w:val="en-US"/>
        </w:rPr>
        <w:t xml:space="preserve">cro cells </w:t>
      </w:r>
      <w:r w:rsidR="0099685B">
        <w:rPr>
          <w:lang w:val="en-US"/>
        </w:rPr>
        <w:t xml:space="preserve">deployed </w:t>
      </w:r>
      <w:r w:rsidRPr="00282C81">
        <w:rPr>
          <w:lang w:val="en-US"/>
        </w:rPr>
        <w:t>in the center of the city.</w:t>
      </w:r>
      <w:bookmarkEnd w:id="114"/>
    </w:p>
    <w:p w14:paraId="09902222" w14:textId="77777777" w:rsidR="0099685B" w:rsidRPr="0099685B" w:rsidRDefault="0099685B" w:rsidP="0099685B">
      <w:pPr>
        <w:rPr>
          <w:lang w:val="en-US"/>
        </w:rPr>
      </w:pPr>
    </w:p>
    <w:p w14:paraId="098F2461" w14:textId="77777777" w:rsidR="0099685B" w:rsidRDefault="0099685B" w:rsidP="0099685B">
      <w:pPr>
        <w:pStyle w:val="NewNormal"/>
        <w:keepNext/>
        <w:ind w:firstLine="0"/>
        <w:jc w:val="center"/>
      </w:pPr>
      <w:r w:rsidRPr="00213469">
        <w:rPr>
          <w:noProof/>
        </w:rPr>
        <w:lastRenderedPageBreak/>
        <w:drawing>
          <wp:inline distT="0" distB="0" distL="0" distR="0" wp14:anchorId="0BEBF723" wp14:editId="3B44F101">
            <wp:extent cx="3522546" cy="2647950"/>
            <wp:effectExtent l="0" t="0" r="190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3522546" cy="2647950"/>
                    </a:xfrm>
                    <a:prstGeom prst="rect">
                      <a:avLst/>
                    </a:prstGeom>
                    <a:noFill/>
                    <a:ln>
                      <a:noFill/>
                    </a:ln>
                  </pic:spPr>
                </pic:pic>
              </a:graphicData>
            </a:graphic>
          </wp:inline>
        </w:drawing>
      </w:r>
    </w:p>
    <w:p w14:paraId="53735E0D" w14:textId="5667E3AD" w:rsidR="0099685B" w:rsidRDefault="0099685B" w:rsidP="0099685B">
      <w:pPr>
        <w:pStyle w:val="Caption"/>
        <w:rPr>
          <w:lang w:val="en-US"/>
        </w:rPr>
      </w:pPr>
      <w:r w:rsidRPr="00282C81">
        <w:rPr>
          <w:lang w:val="en-US"/>
        </w:rPr>
        <w:t xml:space="preserve">Figure </w:t>
      </w:r>
      <w:r w:rsidR="005E26CA">
        <w:rPr>
          <w:lang w:val="en-US"/>
        </w:rPr>
        <w:t>1</w:t>
      </w:r>
      <w:r w:rsidR="004559D6">
        <w:rPr>
          <w:lang w:val="en-US"/>
        </w:rPr>
        <w:t>3</w:t>
      </w:r>
      <w:r w:rsidRPr="00282C81">
        <w:rPr>
          <w:lang w:val="en-US"/>
        </w:rPr>
        <w:t>. The figure shows deployment of micro cells in the center of the city with macro cells in the surrounding area.</w:t>
      </w:r>
    </w:p>
    <w:p w14:paraId="41D6284E" w14:textId="77777777" w:rsidR="00C80F95" w:rsidRPr="00C80F95" w:rsidRDefault="00C80F95" w:rsidP="00C80F95">
      <w:pPr>
        <w:rPr>
          <w:lang w:val="en-US"/>
        </w:rPr>
      </w:pPr>
    </w:p>
    <w:p w14:paraId="62FBBDED" w14:textId="694FC6D5" w:rsidR="001820FD" w:rsidRPr="00495D57" w:rsidRDefault="001820FD" w:rsidP="0004656D">
      <w:pPr>
        <w:pStyle w:val="Heading2"/>
        <w:numPr>
          <w:ilvl w:val="1"/>
          <w:numId w:val="9"/>
        </w:numPr>
        <w:ind w:left="540" w:hanging="540"/>
      </w:pPr>
      <w:bookmarkStart w:id="115" w:name="_Toc506141308"/>
      <w:r w:rsidRPr="00495D57">
        <w:t>Traffic</w:t>
      </w:r>
      <w:bookmarkEnd w:id="115"/>
    </w:p>
    <w:p w14:paraId="348BC0B5" w14:textId="77777777" w:rsidR="00703ABF" w:rsidRPr="00703ABF" w:rsidRDefault="00703ABF" w:rsidP="00703ABF"/>
    <w:p w14:paraId="6EB22A73" w14:textId="563D897E" w:rsidR="001820FD" w:rsidRPr="00282C81" w:rsidRDefault="00A6102B" w:rsidP="001820FD">
      <w:pPr>
        <w:pStyle w:val="NewNormal"/>
        <w:ind w:firstLine="0"/>
        <w:rPr>
          <w:lang w:val="en-US"/>
        </w:rPr>
      </w:pPr>
      <w:r>
        <w:rPr>
          <w:lang w:val="en-US"/>
        </w:rPr>
        <w:t>W</w:t>
      </w:r>
      <w:r w:rsidR="00F836DD">
        <w:rPr>
          <w:lang w:val="en-US"/>
        </w:rPr>
        <w:t xml:space="preserve">e deploy </w:t>
      </w:r>
      <w:r w:rsidR="001820FD" w:rsidRPr="00282C81">
        <w:rPr>
          <w:lang w:val="en-US"/>
        </w:rPr>
        <w:t>buildings, streets, base stations and users</w:t>
      </w:r>
      <w:r w:rsidR="00F836DD">
        <w:rPr>
          <w:lang w:val="en-US"/>
        </w:rPr>
        <w:t xml:space="preserve"> </w:t>
      </w:r>
      <w:r w:rsidR="00F836DD" w:rsidRPr="00F836DD">
        <w:rPr>
          <w:lang w:val="en-US"/>
        </w:rPr>
        <w:t>in the simulator</w:t>
      </w:r>
      <w:r w:rsidR="001820FD" w:rsidRPr="00282C81">
        <w:rPr>
          <w:lang w:val="en-US"/>
        </w:rPr>
        <w:t xml:space="preserve">. The simulator calculates the SINR between each user and node deployed on </w:t>
      </w:r>
      <w:r w:rsidR="00F836DD">
        <w:rPr>
          <w:lang w:val="en-US"/>
        </w:rPr>
        <w:t xml:space="preserve">macro or micro layer. Using the propagation model, </w:t>
      </w:r>
      <w:r w:rsidR="001820FD" w:rsidRPr="00282C81">
        <w:rPr>
          <w:lang w:val="en-US"/>
        </w:rPr>
        <w:t xml:space="preserve">the </w:t>
      </w:r>
      <w:r w:rsidR="00F836DD" w:rsidRPr="00282C81">
        <w:rPr>
          <w:lang w:val="en-US"/>
        </w:rPr>
        <w:t>interference</w:t>
      </w:r>
      <w:r w:rsidR="00F836DD">
        <w:rPr>
          <w:lang w:val="en-US"/>
        </w:rPr>
        <w:t>,</w:t>
      </w:r>
      <w:r w:rsidR="00F836DD" w:rsidRPr="00282C81">
        <w:rPr>
          <w:lang w:val="en-US"/>
        </w:rPr>
        <w:t xml:space="preserve"> </w:t>
      </w:r>
      <w:r w:rsidR="001820FD" w:rsidRPr="00282C81">
        <w:rPr>
          <w:lang w:val="en-US"/>
        </w:rPr>
        <w:t>gain or the propagation loss is calculated for each link. To simulate the dynamic network where the download</w:t>
      </w:r>
      <w:r w:rsidR="00F836DD">
        <w:rPr>
          <w:lang w:val="en-US"/>
        </w:rPr>
        <w:t xml:space="preserve"> sessions</w:t>
      </w:r>
      <w:r w:rsidR="001820FD" w:rsidRPr="00282C81">
        <w:rPr>
          <w:lang w:val="en-US"/>
        </w:rPr>
        <w:t xml:space="preserve"> by users happens at random; equal buffer traffic model is utilized. Each session is of fixed file size where the request comes as per the Poisson distribution. The users fully utilize the link bit rate during the file download. The total air traffic could be given by offered traffic per m</w:t>
      </w:r>
      <w:r w:rsidR="001820FD" w:rsidRPr="00282C81">
        <w:rPr>
          <w:vertAlign w:val="superscript"/>
          <w:lang w:val="en-US"/>
        </w:rPr>
        <w:t>2</w:t>
      </w:r>
      <w:r w:rsidR="001820FD" w:rsidRPr="00282C81">
        <w:rPr>
          <w:b/>
          <w:lang w:val="en-US"/>
        </w:rPr>
        <w:t xml:space="preserve">. </w:t>
      </w:r>
      <w:r w:rsidR="001820FD" w:rsidRPr="00282C81">
        <w:rPr>
          <w:lang w:val="en-US"/>
        </w:rPr>
        <w:t xml:space="preserve">Because of the capacity limitations the served traffic is lower than offered traffic. In the simulations, we sweep through varying loads of offered traffic and make use of the served traffic to compare performances. </w:t>
      </w:r>
    </w:p>
    <w:p w14:paraId="4413798F" w14:textId="6719E5A0" w:rsidR="001820FD" w:rsidRDefault="001820FD" w:rsidP="001820FD">
      <w:pPr>
        <w:pStyle w:val="NewNormal"/>
        <w:ind w:left="450" w:firstLine="0"/>
        <w:rPr>
          <w:lang w:val="en-US"/>
        </w:rPr>
      </w:pPr>
    </w:p>
    <w:p w14:paraId="678B0C74" w14:textId="6A45A154" w:rsidR="0099685B" w:rsidRDefault="0099685B" w:rsidP="001820FD">
      <w:pPr>
        <w:pStyle w:val="NewNormal"/>
        <w:ind w:left="450" w:firstLine="0"/>
        <w:rPr>
          <w:lang w:val="en-US"/>
        </w:rPr>
      </w:pPr>
    </w:p>
    <w:p w14:paraId="0C4B03B0" w14:textId="77777777" w:rsidR="0099685B" w:rsidRPr="00282C81" w:rsidRDefault="0099685B" w:rsidP="001820FD">
      <w:pPr>
        <w:pStyle w:val="NewNormal"/>
        <w:ind w:left="450" w:firstLine="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0"/>
        <w:gridCol w:w="2171"/>
      </w:tblGrid>
      <w:tr w:rsidR="001820FD" w14:paraId="3C454D8A" w14:textId="77777777" w:rsidTr="007A0461">
        <w:trPr>
          <w:jc w:val="center"/>
        </w:trPr>
        <w:tc>
          <w:tcPr>
            <w:tcW w:w="2170" w:type="dxa"/>
            <w:shd w:val="clear" w:color="auto" w:fill="auto"/>
            <w:vAlign w:val="bottom"/>
          </w:tcPr>
          <w:p w14:paraId="3A2B3F7D" w14:textId="77777777" w:rsidR="001820FD" w:rsidRPr="00EB7ED0" w:rsidRDefault="001820FD" w:rsidP="000C26DA">
            <w:pPr>
              <w:pStyle w:val="NewNormal"/>
              <w:ind w:firstLine="0"/>
            </w:pPr>
            <w:r w:rsidRPr="00EB7ED0">
              <w:rPr>
                <w:b/>
                <w:bCs/>
              </w:rPr>
              <w:lastRenderedPageBreak/>
              <w:t>Parameter</w:t>
            </w:r>
          </w:p>
        </w:tc>
        <w:tc>
          <w:tcPr>
            <w:tcW w:w="2171" w:type="dxa"/>
            <w:shd w:val="clear" w:color="auto" w:fill="auto"/>
            <w:vAlign w:val="bottom"/>
          </w:tcPr>
          <w:p w14:paraId="282F5E67" w14:textId="77777777" w:rsidR="001820FD" w:rsidRPr="00EB7ED0" w:rsidRDefault="001820FD" w:rsidP="000C26DA">
            <w:pPr>
              <w:pStyle w:val="NewNormal"/>
              <w:ind w:firstLine="0"/>
            </w:pPr>
            <w:r w:rsidRPr="00EB7ED0">
              <w:rPr>
                <w:b/>
                <w:bCs/>
              </w:rPr>
              <w:t>Value</w:t>
            </w:r>
          </w:p>
        </w:tc>
      </w:tr>
      <w:tr w:rsidR="001820FD" w14:paraId="41B4FCA5" w14:textId="77777777" w:rsidTr="007A0461">
        <w:trPr>
          <w:jc w:val="center"/>
        </w:trPr>
        <w:tc>
          <w:tcPr>
            <w:tcW w:w="2170" w:type="dxa"/>
            <w:shd w:val="clear" w:color="auto" w:fill="auto"/>
            <w:vAlign w:val="bottom"/>
          </w:tcPr>
          <w:p w14:paraId="49BC82D8" w14:textId="77777777" w:rsidR="001820FD" w:rsidRPr="00EB7ED0" w:rsidRDefault="001820FD" w:rsidP="000C26DA">
            <w:pPr>
              <w:pStyle w:val="NewNormal"/>
              <w:ind w:firstLine="0"/>
            </w:pPr>
            <w:r w:rsidRPr="00EB7ED0">
              <w:t>Carrier frequency</w:t>
            </w:r>
          </w:p>
        </w:tc>
        <w:tc>
          <w:tcPr>
            <w:tcW w:w="2171" w:type="dxa"/>
            <w:shd w:val="clear" w:color="auto" w:fill="auto"/>
            <w:vAlign w:val="bottom"/>
          </w:tcPr>
          <w:p w14:paraId="5FF47EE5" w14:textId="77777777" w:rsidR="001820FD" w:rsidRPr="00EB7ED0" w:rsidRDefault="001820FD" w:rsidP="000C26DA">
            <w:pPr>
              <w:pStyle w:val="NewNormal"/>
              <w:ind w:firstLine="0"/>
            </w:pPr>
            <w:r w:rsidRPr="00EB7ED0">
              <w:t>2.0 GHz</w:t>
            </w:r>
          </w:p>
        </w:tc>
      </w:tr>
      <w:tr w:rsidR="001820FD" w14:paraId="03D0C030" w14:textId="77777777" w:rsidTr="007A0461">
        <w:trPr>
          <w:jc w:val="center"/>
        </w:trPr>
        <w:tc>
          <w:tcPr>
            <w:tcW w:w="2170" w:type="dxa"/>
            <w:shd w:val="clear" w:color="auto" w:fill="auto"/>
            <w:vAlign w:val="bottom"/>
          </w:tcPr>
          <w:p w14:paraId="574D1D88" w14:textId="77777777" w:rsidR="001820FD" w:rsidRPr="00EB7ED0" w:rsidRDefault="001820FD" w:rsidP="000C26DA">
            <w:pPr>
              <w:pStyle w:val="NewNormal"/>
              <w:ind w:firstLine="0"/>
            </w:pPr>
            <w:r w:rsidRPr="00EB7ED0">
              <w:t>Bandwidth</w:t>
            </w:r>
          </w:p>
        </w:tc>
        <w:tc>
          <w:tcPr>
            <w:tcW w:w="2171" w:type="dxa"/>
            <w:shd w:val="clear" w:color="auto" w:fill="auto"/>
            <w:vAlign w:val="bottom"/>
          </w:tcPr>
          <w:p w14:paraId="4472D135" w14:textId="77777777" w:rsidR="001820FD" w:rsidRPr="00EB7ED0" w:rsidRDefault="001820FD" w:rsidP="000C26DA">
            <w:pPr>
              <w:pStyle w:val="NewNormal"/>
              <w:ind w:firstLine="0"/>
            </w:pPr>
            <w:r w:rsidRPr="00EB7ED0">
              <w:t>20 MHz</w:t>
            </w:r>
          </w:p>
        </w:tc>
      </w:tr>
      <w:tr w:rsidR="001820FD" w14:paraId="390D6A0B" w14:textId="77777777" w:rsidTr="007A0461">
        <w:trPr>
          <w:jc w:val="center"/>
        </w:trPr>
        <w:tc>
          <w:tcPr>
            <w:tcW w:w="2170" w:type="dxa"/>
            <w:shd w:val="clear" w:color="auto" w:fill="auto"/>
            <w:vAlign w:val="bottom"/>
          </w:tcPr>
          <w:p w14:paraId="7A69B46C" w14:textId="77777777" w:rsidR="001820FD" w:rsidRPr="00EB7ED0" w:rsidRDefault="001820FD" w:rsidP="000C26DA">
            <w:pPr>
              <w:pStyle w:val="NewNormal"/>
              <w:ind w:firstLine="0"/>
            </w:pPr>
            <w:r w:rsidRPr="00EB7ED0">
              <w:t>Modulation scheme</w:t>
            </w:r>
          </w:p>
        </w:tc>
        <w:tc>
          <w:tcPr>
            <w:tcW w:w="2171" w:type="dxa"/>
            <w:shd w:val="clear" w:color="auto" w:fill="auto"/>
            <w:vAlign w:val="bottom"/>
          </w:tcPr>
          <w:p w14:paraId="443B7BE9" w14:textId="77777777" w:rsidR="001820FD" w:rsidRPr="00EB7ED0" w:rsidRDefault="001820FD" w:rsidP="000C26DA">
            <w:pPr>
              <w:pStyle w:val="NewNormal"/>
              <w:ind w:firstLine="0"/>
            </w:pPr>
            <w:r w:rsidRPr="00EB7ED0">
              <w:t>64 QAM</w:t>
            </w:r>
          </w:p>
        </w:tc>
      </w:tr>
      <w:tr w:rsidR="001820FD" w14:paraId="554DE379" w14:textId="77777777" w:rsidTr="007A0461">
        <w:trPr>
          <w:jc w:val="center"/>
        </w:trPr>
        <w:tc>
          <w:tcPr>
            <w:tcW w:w="2170" w:type="dxa"/>
            <w:shd w:val="clear" w:color="auto" w:fill="auto"/>
            <w:vAlign w:val="bottom"/>
          </w:tcPr>
          <w:p w14:paraId="52A9FE03" w14:textId="77777777" w:rsidR="001820FD" w:rsidRPr="00EB7ED0" w:rsidRDefault="001820FD" w:rsidP="000C26DA">
            <w:pPr>
              <w:pStyle w:val="NewNormal"/>
              <w:ind w:firstLine="0"/>
            </w:pPr>
            <w:r w:rsidRPr="00EB7ED0">
              <w:t>Packet traffic model</w:t>
            </w:r>
          </w:p>
        </w:tc>
        <w:tc>
          <w:tcPr>
            <w:tcW w:w="2171" w:type="dxa"/>
            <w:shd w:val="clear" w:color="auto" w:fill="auto"/>
            <w:vAlign w:val="bottom"/>
          </w:tcPr>
          <w:p w14:paraId="5E82A702" w14:textId="77777777" w:rsidR="001820FD" w:rsidRPr="00EB7ED0" w:rsidRDefault="001820FD" w:rsidP="000C26DA">
            <w:pPr>
              <w:pStyle w:val="NewNormal"/>
              <w:ind w:firstLine="0"/>
            </w:pPr>
            <w:r w:rsidRPr="00EB7ED0">
              <w:t>Equal buffer model</w:t>
            </w:r>
          </w:p>
        </w:tc>
      </w:tr>
      <w:tr w:rsidR="001820FD" w14:paraId="672D7BE4" w14:textId="77777777" w:rsidTr="007A0461">
        <w:trPr>
          <w:jc w:val="center"/>
        </w:trPr>
        <w:tc>
          <w:tcPr>
            <w:tcW w:w="2170" w:type="dxa"/>
            <w:shd w:val="clear" w:color="auto" w:fill="auto"/>
            <w:vAlign w:val="bottom"/>
          </w:tcPr>
          <w:p w14:paraId="281C7A71" w14:textId="77777777" w:rsidR="001820FD" w:rsidRPr="00EB7ED0" w:rsidRDefault="001820FD" w:rsidP="000C26DA">
            <w:pPr>
              <w:pStyle w:val="NewNormal"/>
              <w:ind w:firstLine="0"/>
            </w:pPr>
            <w:r w:rsidRPr="00EB7ED0">
              <w:t>Macro TX Power</w:t>
            </w:r>
          </w:p>
        </w:tc>
        <w:tc>
          <w:tcPr>
            <w:tcW w:w="2171" w:type="dxa"/>
            <w:shd w:val="clear" w:color="auto" w:fill="auto"/>
            <w:vAlign w:val="bottom"/>
          </w:tcPr>
          <w:p w14:paraId="67920096" w14:textId="77777777" w:rsidR="001820FD" w:rsidRPr="00EB7ED0" w:rsidRDefault="001820FD" w:rsidP="000C26DA">
            <w:pPr>
              <w:pStyle w:val="NewNormal"/>
              <w:ind w:firstLine="0"/>
            </w:pPr>
            <w:r w:rsidRPr="00EB7ED0">
              <w:t>40 W per sector</w:t>
            </w:r>
          </w:p>
        </w:tc>
      </w:tr>
      <w:tr w:rsidR="001820FD" w14:paraId="0F66B453" w14:textId="77777777" w:rsidTr="007A0461">
        <w:trPr>
          <w:jc w:val="center"/>
        </w:trPr>
        <w:tc>
          <w:tcPr>
            <w:tcW w:w="2170" w:type="dxa"/>
            <w:shd w:val="clear" w:color="auto" w:fill="auto"/>
            <w:vAlign w:val="bottom"/>
          </w:tcPr>
          <w:p w14:paraId="56F6CE44" w14:textId="77777777" w:rsidR="001820FD" w:rsidRPr="00EB7ED0" w:rsidRDefault="001820FD" w:rsidP="000C26DA">
            <w:pPr>
              <w:pStyle w:val="NewNormal"/>
              <w:ind w:firstLine="0"/>
            </w:pPr>
            <w:r w:rsidRPr="00EB7ED0">
              <w:t>Micro TX Power</w:t>
            </w:r>
          </w:p>
        </w:tc>
        <w:tc>
          <w:tcPr>
            <w:tcW w:w="2171" w:type="dxa"/>
            <w:shd w:val="clear" w:color="auto" w:fill="auto"/>
            <w:vAlign w:val="bottom"/>
          </w:tcPr>
          <w:p w14:paraId="5553EAE2" w14:textId="77777777" w:rsidR="001820FD" w:rsidRPr="00EB7ED0" w:rsidRDefault="001820FD" w:rsidP="000C26DA">
            <w:pPr>
              <w:pStyle w:val="NewNormal"/>
              <w:ind w:firstLine="0"/>
            </w:pPr>
            <w:r w:rsidRPr="00EB7ED0">
              <w:t>10 W</w:t>
            </w:r>
          </w:p>
        </w:tc>
      </w:tr>
      <w:tr w:rsidR="001820FD" w14:paraId="7ABAA63F" w14:textId="77777777" w:rsidTr="007A0461">
        <w:trPr>
          <w:jc w:val="center"/>
        </w:trPr>
        <w:tc>
          <w:tcPr>
            <w:tcW w:w="2170" w:type="dxa"/>
            <w:shd w:val="clear" w:color="auto" w:fill="auto"/>
            <w:vAlign w:val="bottom"/>
          </w:tcPr>
          <w:p w14:paraId="72208DEB" w14:textId="77777777" w:rsidR="001820FD" w:rsidRPr="00282C81" w:rsidRDefault="001820FD" w:rsidP="000C26DA">
            <w:pPr>
              <w:pStyle w:val="NewNormal"/>
              <w:ind w:firstLine="0"/>
              <w:rPr>
                <w:lang w:val="en-US"/>
              </w:rPr>
            </w:pPr>
            <w:r w:rsidRPr="00282C81">
              <w:rPr>
                <w:lang w:val="en-US"/>
              </w:rPr>
              <w:t>Macro cells in central grid</w:t>
            </w:r>
          </w:p>
        </w:tc>
        <w:tc>
          <w:tcPr>
            <w:tcW w:w="2171" w:type="dxa"/>
            <w:shd w:val="clear" w:color="auto" w:fill="auto"/>
            <w:vAlign w:val="bottom"/>
          </w:tcPr>
          <w:p w14:paraId="65F1724B" w14:textId="77777777" w:rsidR="001820FD" w:rsidRPr="00EB7ED0" w:rsidRDefault="001820FD" w:rsidP="000C26DA">
            <w:pPr>
              <w:pStyle w:val="NewNormal"/>
              <w:ind w:firstLine="0"/>
            </w:pPr>
            <w:r w:rsidRPr="00EB7ED0">
              <w:t>21</w:t>
            </w:r>
          </w:p>
        </w:tc>
      </w:tr>
      <w:tr w:rsidR="001820FD" w14:paraId="41AE1558" w14:textId="77777777" w:rsidTr="007A0461">
        <w:trPr>
          <w:jc w:val="center"/>
        </w:trPr>
        <w:tc>
          <w:tcPr>
            <w:tcW w:w="2170" w:type="dxa"/>
            <w:shd w:val="clear" w:color="auto" w:fill="auto"/>
            <w:vAlign w:val="bottom"/>
          </w:tcPr>
          <w:p w14:paraId="6588BA84" w14:textId="77777777" w:rsidR="001820FD" w:rsidRPr="00282C81" w:rsidRDefault="001820FD" w:rsidP="000C26DA">
            <w:pPr>
              <w:pStyle w:val="NewNormal"/>
              <w:ind w:firstLine="0"/>
              <w:rPr>
                <w:lang w:val="en-US"/>
              </w:rPr>
            </w:pPr>
            <w:r w:rsidRPr="00282C81">
              <w:rPr>
                <w:lang w:val="en-US"/>
              </w:rPr>
              <w:t>Micro cells in central grid</w:t>
            </w:r>
          </w:p>
        </w:tc>
        <w:tc>
          <w:tcPr>
            <w:tcW w:w="2171" w:type="dxa"/>
            <w:shd w:val="clear" w:color="auto" w:fill="auto"/>
            <w:vAlign w:val="bottom"/>
          </w:tcPr>
          <w:p w14:paraId="49684F11" w14:textId="77777777" w:rsidR="001820FD" w:rsidRPr="00EB7ED0" w:rsidRDefault="001820FD" w:rsidP="000C26DA">
            <w:pPr>
              <w:pStyle w:val="NewNormal"/>
              <w:ind w:firstLine="0"/>
            </w:pPr>
            <w:r w:rsidRPr="00EB7ED0">
              <w:t>28</w:t>
            </w:r>
          </w:p>
        </w:tc>
      </w:tr>
      <w:tr w:rsidR="001820FD" w14:paraId="4ECF7EBE" w14:textId="77777777" w:rsidTr="007A0461">
        <w:trPr>
          <w:jc w:val="center"/>
        </w:trPr>
        <w:tc>
          <w:tcPr>
            <w:tcW w:w="2170" w:type="dxa"/>
            <w:shd w:val="clear" w:color="auto" w:fill="auto"/>
            <w:vAlign w:val="bottom"/>
          </w:tcPr>
          <w:p w14:paraId="4E75A676" w14:textId="77777777" w:rsidR="001820FD" w:rsidRPr="00EB7ED0" w:rsidRDefault="001820FD" w:rsidP="000C26DA">
            <w:pPr>
              <w:pStyle w:val="NewNormal"/>
              <w:ind w:firstLine="0"/>
            </w:pPr>
            <w:r w:rsidRPr="00EB7ED0">
              <w:t>Feeder loss</w:t>
            </w:r>
          </w:p>
        </w:tc>
        <w:tc>
          <w:tcPr>
            <w:tcW w:w="2171" w:type="dxa"/>
            <w:shd w:val="clear" w:color="auto" w:fill="auto"/>
            <w:vAlign w:val="bottom"/>
          </w:tcPr>
          <w:p w14:paraId="127FE060" w14:textId="77777777" w:rsidR="001820FD" w:rsidRPr="00EB7ED0" w:rsidRDefault="001820FD" w:rsidP="000C26DA">
            <w:pPr>
              <w:pStyle w:val="NewNormal"/>
              <w:keepNext/>
              <w:ind w:firstLine="0"/>
            </w:pPr>
            <w:r w:rsidRPr="00EB7ED0">
              <w:t>10 dB</w:t>
            </w:r>
          </w:p>
        </w:tc>
      </w:tr>
    </w:tbl>
    <w:p w14:paraId="093E1DE3" w14:textId="77777777" w:rsidR="001820FD" w:rsidRDefault="001820FD" w:rsidP="001820FD">
      <w:pPr>
        <w:pStyle w:val="Caption"/>
        <w:ind w:firstLine="450"/>
      </w:pPr>
      <w:bookmarkStart w:id="116" w:name="_Toc497847929"/>
    </w:p>
    <w:p w14:paraId="2F0D3F4B" w14:textId="68318ED2" w:rsidR="001820FD" w:rsidRDefault="001820FD" w:rsidP="001820FD">
      <w:pPr>
        <w:pStyle w:val="Caption"/>
      </w:pPr>
      <w:r>
        <w:t xml:space="preserve">Table </w:t>
      </w:r>
      <w:r w:rsidR="00646D74">
        <w:fldChar w:fldCharType="begin"/>
      </w:r>
      <w:r w:rsidR="00646D74">
        <w:instrText xml:space="preserve"> SEQ Table \* ARABIC </w:instrText>
      </w:r>
      <w:r w:rsidR="00646D74">
        <w:fldChar w:fldCharType="separate"/>
      </w:r>
      <w:r w:rsidR="00283860">
        <w:rPr>
          <w:noProof/>
        </w:rPr>
        <w:t>4</w:t>
      </w:r>
      <w:r w:rsidR="00646D74">
        <w:rPr>
          <w:noProof/>
        </w:rPr>
        <w:fldChar w:fldCharType="end"/>
      </w:r>
      <w:r>
        <w:t xml:space="preserve">. </w:t>
      </w:r>
      <w:r w:rsidRPr="008A5FBA">
        <w:t>Simulation parameters</w:t>
      </w:r>
      <w:bookmarkEnd w:id="116"/>
    </w:p>
    <w:p w14:paraId="2A41F212" w14:textId="77777777" w:rsidR="001820FD" w:rsidRPr="004A0A8B" w:rsidRDefault="001820FD" w:rsidP="001820FD">
      <w:pPr>
        <w:pStyle w:val="NewNormal"/>
        <w:ind w:firstLine="0"/>
      </w:pPr>
    </w:p>
    <w:p w14:paraId="3EF05D81" w14:textId="77777777" w:rsidR="001820FD" w:rsidRPr="00213469" w:rsidRDefault="001820FD" w:rsidP="001820FD">
      <w:pPr>
        <w:pStyle w:val="NewNormal"/>
        <w:rPr>
          <w:color w:val="4F81BD"/>
        </w:rPr>
      </w:pPr>
    </w:p>
    <w:p w14:paraId="263FE3D9" w14:textId="77777777" w:rsidR="001820FD" w:rsidRPr="00213469" w:rsidRDefault="001820FD" w:rsidP="001820FD">
      <w:pPr>
        <w:pStyle w:val="NewNormal"/>
        <w:rPr>
          <w:color w:val="4F81BD"/>
        </w:rPr>
      </w:pPr>
    </w:p>
    <w:p w14:paraId="7C14C855" w14:textId="77777777" w:rsidR="001820FD" w:rsidRPr="00213469" w:rsidRDefault="001820FD" w:rsidP="001820FD">
      <w:pPr>
        <w:pStyle w:val="NewNormal"/>
        <w:rPr>
          <w:color w:val="4F81BD"/>
        </w:rPr>
      </w:pPr>
    </w:p>
    <w:p w14:paraId="4456502D" w14:textId="763FD08C" w:rsidR="000D1885" w:rsidRDefault="000D1885">
      <w:pPr>
        <w:spacing w:after="200" w:line="276" w:lineRule="auto"/>
        <w:jc w:val="both"/>
      </w:pPr>
      <w:r>
        <w:br w:type="page"/>
      </w:r>
    </w:p>
    <w:p w14:paraId="09308944" w14:textId="72293704" w:rsidR="00DD342F" w:rsidRDefault="00DD342F" w:rsidP="001820FD">
      <w:pPr>
        <w:pStyle w:val="NewNormal"/>
      </w:pPr>
    </w:p>
    <w:p w14:paraId="32308DB0" w14:textId="77777777" w:rsidR="00DD342F" w:rsidRDefault="00DD342F">
      <w:pPr>
        <w:spacing w:after="200" w:line="276" w:lineRule="auto"/>
        <w:jc w:val="both"/>
      </w:pPr>
      <w:r>
        <w:br w:type="page"/>
      </w:r>
    </w:p>
    <w:p w14:paraId="5CA2F1F5" w14:textId="77777777" w:rsidR="001820FD" w:rsidRDefault="001820FD" w:rsidP="001820FD">
      <w:pPr>
        <w:pStyle w:val="NewNormal"/>
      </w:pPr>
    </w:p>
    <w:p w14:paraId="031A262C" w14:textId="0581F1EC" w:rsidR="00495D57" w:rsidRPr="00220A0A" w:rsidRDefault="00495D57" w:rsidP="00495D57">
      <w:pPr>
        <w:pStyle w:val="Title"/>
        <w:jc w:val="right"/>
        <w:rPr>
          <w:lang w:val="en-US"/>
        </w:rPr>
      </w:pPr>
      <w:bookmarkStart w:id="117" w:name="_Toc506141309"/>
      <w:r w:rsidRPr="004208AE">
        <w:rPr>
          <w:sz w:val="40"/>
          <w:szCs w:val="40"/>
          <w:lang w:val="en-US"/>
        </w:rPr>
        <w:t>CHAPTER</w:t>
      </w:r>
      <w:r w:rsidRPr="00220A0A">
        <w:rPr>
          <w:lang w:val="en-US"/>
        </w:rPr>
        <w:t xml:space="preserve"> </w:t>
      </w:r>
      <w:r>
        <w:rPr>
          <w:sz w:val="72"/>
          <w:szCs w:val="72"/>
          <w:lang w:val="en-US"/>
        </w:rPr>
        <w:t>5</w:t>
      </w:r>
      <w:bookmarkEnd w:id="117"/>
    </w:p>
    <w:p w14:paraId="3DC2C1E2" w14:textId="77777777" w:rsidR="00DB63FB" w:rsidRPr="002A50ED" w:rsidRDefault="00DB63FB" w:rsidP="006949E8">
      <w:pPr>
        <w:pStyle w:val="Title"/>
        <w:rPr>
          <w:lang w:val="en-US"/>
        </w:rPr>
      </w:pPr>
    </w:p>
    <w:p w14:paraId="195D8FF8" w14:textId="4903E693" w:rsidR="001820FD" w:rsidRPr="00F836DD" w:rsidRDefault="0012403E" w:rsidP="006949E8">
      <w:pPr>
        <w:pStyle w:val="Heading1"/>
        <w:ind w:left="540" w:hanging="540"/>
        <w:rPr>
          <w:rFonts w:ascii="Times New Roman" w:hAnsi="Times New Roman"/>
          <w:lang w:val="en-US"/>
        </w:rPr>
      </w:pPr>
      <w:bookmarkStart w:id="118" w:name="_Toc506141310"/>
      <w:r w:rsidRPr="00495D57">
        <w:rPr>
          <w:rFonts w:eastAsia="Times New Roman"/>
          <w:color w:val="auto"/>
          <w:lang w:val="en-US" w:eastAsia="sv-SE"/>
        </w:rPr>
        <w:t xml:space="preserve">5 </w:t>
      </w:r>
      <w:r w:rsidR="001820FD" w:rsidRPr="00495D57">
        <w:rPr>
          <w:rFonts w:eastAsia="Times New Roman"/>
          <w:color w:val="auto"/>
          <w:lang w:val="en-US" w:eastAsia="sv-SE"/>
        </w:rPr>
        <w:t>Results and Discussions</w:t>
      </w:r>
      <w:bookmarkEnd w:id="118"/>
      <w:r w:rsidR="001820FD" w:rsidRPr="00F836DD">
        <w:rPr>
          <w:rFonts w:ascii="Times New Roman" w:hAnsi="Times New Roman"/>
          <w:lang w:val="en-US"/>
        </w:rPr>
        <w:tab/>
      </w:r>
    </w:p>
    <w:p w14:paraId="1EDF613D" w14:textId="77777777" w:rsidR="00F836DD" w:rsidRDefault="00F836DD" w:rsidP="001820FD">
      <w:pPr>
        <w:rPr>
          <w:lang w:val="en-US"/>
        </w:rPr>
      </w:pPr>
    </w:p>
    <w:p w14:paraId="3568EA6C" w14:textId="7A636D6F" w:rsidR="001820FD" w:rsidRDefault="00F836DD" w:rsidP="001820FD">
      <w:pPr>
        <w:rPr>
          <w:lang w:val="en-US"/>
        </w:rPr>
      </w:pPr>
      <w:r w:rsidRPr="00282C81">
        <w:rPr>
          <w:lang w:val="en-US"/>
        </w:rPr>
        <w:t xml:space="preserve">In this chapter, we discuss about the results which we got after running the </w:t>
      </w:r>
      <w:r>
        <w:rPr>
          <w:lang w:val="en-US"/>
        </w:rPr>
        <w:t xml:space="preserve">simulations for the </w:t>
      </w:r>
      <w:r w:rsidRPr="00282C81">
        <w:rPr>
          <w:lang w:val="en-US"/>
        </w:rPr>
        <w:t>deployed</w:t>
      </w:r>
      <w:r>
        <w:rPr>
          <w:lang w:val="en-US"/>
        </w:rPr>
        <w:t xml:space="preserve"> </w:t>
      </w:r>
      <w:r w:rsidRPr="00F836DD">
        <w:rPr>
          <w:lang w:val="en-US"/>
        </w:rPr>
        <w:t>scenarios</w:t>
      </w:r>
      <w:r w:rsidRPr="00282C81">
        <w:rPr>
          <w:lang w:val="en-US"/>
        </w:rPr>
        <w:t>.</w:t>
      </w:r>
    </w:p>
    <w:p w14:paraId="536A4245" w14:textId="77777777" w:rsidR="004B34B5" w:rsidRPr="00F836DD" w:rsidRDefault="004B34B5" w:rsidP="001820FD">
      <w:pPr>
        <w:rPr>
          <w:lang w:val="en-US"/>
        </w:rPr>
      </w:pPr>
    </w:p>
    <w:p w14:paraId="14F5F619" w14:textId="44495744" w:rsidR="001820FD" w:rsidRPr="00282C81" w:rsidRDefault="00055767" w:rsidP="0004656D">
      <w:pPr>
        <w:pStyle w:val="Heading2"/>
        <w:numPr>
          <w:ilvl w:val="1"/>
          <w:numId w:val="10"/>
        </w:numPr>
        <w:ind w:left="540" w:hanging="540"/>
        <w:rPr>
          <w:lang w:val="en-US"/>
        </w:rPr>
      </w:pPr>
      <w:r>
        <w:rPr>
          <w:lang w:val="en-US"/>
        </w:rPr>
        <w:t xml:space="preserve"> </w:t>
      </w:r>
      <w:bookmarkStart w:id="119" w:name="_Toc506141311"/>
      <w:r w:rsidR="00F836DD">
        <w:rPr>
          <w:lang w:val="en-US"/>
        </w:rPr>
        <w:t xml:space="preserve">Comparison </w:t>
      </w:r>
      <w:r w:rsidR="004800C4">
        <w:rPr>
          <w:lang w:val="en-US"/>
        </w:rPr>
        <w:t>between</w:t>
      </w:r>
      <w:r w:rsidR="00D65266">
        <w:rPr>
          <w:lang w:val="en-US"/>
        </w:rPr>
        <w:t xml:space="preserve"> </w:t>
      </w:r>
      <w:r w:rsidR="00F836DD">
        <w:rPr>
          <w:lang w:val="en-US"/>
        </w:rPr>
        <w:t xml:space="preserve">macro </w:t>
      </w:r>
      <w:r w:rsidR="004800C4">
        <w:rPr>
          <w:lang w:val="en-US"/>
        </w:rPr>
        <w:t>and</w:t>
      </w:r>
      <w:r w:rsidR="001820FD" w:rsidRPr="00282C81">
        <w:rPr>
          <w:lang w:val="en-US"/>
        </w:rPr>
        <w:t xml:space="preserve"> micro without energy saving schemes</w:t>
      </w:r>
      <w:bookmarkEnd w:id="119"/>
      <w:r w:rsidR="001820FD" w:rsidRPr="00282C81">
        <w:rPr>
          <w:lang w:val="en-US"/>
        </w:rPr>
        <w:t xml:space="preserve"> </w:t>
      </w:r>
    </w:p>
    <w:p w14:paraId="3AEECDC9" w14:textId="77777777" w:rsidR="001820FD" w:rsidRPr="00282C81" w:rsidRDefault="001820FD" w:rsidP="001820FD">
      <w:pPr>
        <w:rPr>
          <w:lang w:val="en-US"/>
        </w:rPr>
      </w:pPr>
    </w:p>
    <w:p w14:paraId="76597467" w14:textId="3246E40D" w:rsidR="001820FD" w:rsidRPr="00282C81" w:rsidRDefault="00F836DD" w:rsidP="001820FD">
      <w:pPr>
        <w:pStyle w:val="NewNormal"/>
        <w:ind w:firstLine="0"/>
        <w:rPr>
          <w:lang w:val="en-US"/>
        </w:rPr>
      </w:pPr>
      <w:r>
        <w:rPr>
          <w:lang w:val="en-US"/>
        </w:rPr>
        <w:t>Here w</w:t>
      </w:r>
      <w:r w:rsidR="001820FD"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001820FD" w:rsidRPr="00282C81">
        <w:rPr>
          <w:lang w:val="en-US"/>
        </w:rPr>
        <w:t xml:space="preserve">. </w:t>
      </w:r>
    </w:p>
    <w:p w14:paraId="1F56FBCB" w14:textId="77777777" w:rsidR="001820FD" w:rsidRDefault="001820FD" w:rsidP="0082763B">
      <w:pPr>
        <w:pStyle w:val="NewNormal"/>
        <w:keepNext/>
        <w:ind w:firstLine="0"/>
        <w:jc w:val="center"/>
      </w:pPr>
      <w:r w:rsidRPr="00746DB6">
        <w:rPr>
          <w:noProof/>
        </w:rPr>
        <w:drawing>
          <wp:inline distT="0" distB="0" distL="0" distR="0" wp14:anchorId="7E97345A" wp14:editId="6BF896D5">
            <wp:extent cx="4283710" cy="2778563"/>
            <wp:effectExtent l="0" t="0" r="2540" b="31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92061" cy="2783980"/>
                    </a:xfrm>
                    <a:prstGeom prst="rect">
                      <a:avLst/>
                    </a:prstGeom>
                  </pic:spPr>
                </pic:pic>
              </a:graphicData>
            </a:graphic>
          </wp:inline>
        </w:drawing>
      </w:r>
    </w:p>
    <w:p w14:paraId="670661DA" w14:textId="37895DFA" w:rsidR="001820FD" w:rsidRPr="00282C81" w:rsidRDefault="001820FD" w:rsidP="0082763B">
      <w:pPr>
        <w:pStyle w:val="Caption"/>
        <w:spacing w:before="0" w:after="0"/>
        <w:rPr>
          <w:lang w:val="en-US"/>
        </w:rPr>
      </w:pPr>
      <w:bookmarkStart w:id="120" w:name="_Ref497835954"/>
      <w:bookmarkStart w:id="121" w:name="_Toc502096277"/>
      <w:r w:rsidRPr="00282C81">
        <w:rPr>
          <w:lang w:val="en-US"/>
        </w:rPr>
        <w:t xml:space="preserve">Figure </w:t>
      </w:r>
      <w:bookmarkEnd w:id="120"/>
      <w:r w:rsidR="00157048">
        <w:rPr>
          <w:lang w:val="en-US"/>
        </w:rPr>
        <w:t>1</w:t>
      </w:r>
      <w:r w:rsidR="004559D6">
        <w:rPr>
          <w:lang w:val="en-US"/>
        </w:rPr>
        <w:t>4</w:t>
      </w:r>
      <w:r w:rsidRPr="00282C81">
        <w:rPr>
          <w:lang w:val="en-US"/>
        </w:rPr>
        <w:t>. Comparison of Power per area unit versus System throughput</w:t>
      </w:r>
      <w:bookmarkEnd w:id="121"/>
    </w:p>
    <w:p w14:paraId="7AE4D07E" w14:textId="77777777" w:rsidR="001820FD" w:rsidRPr="00282C81" w:rsidRDefault="001820FD" w:rsidP="0082763B">
      <w:pPr>
        <w:pStyle w:val="Caption"/>
        <w:spacing w:before="0" w:after="0"/>
        <w:rPr>
          <w:lang w:val="en-US"/>
        </w:rPr>
      </w:pPr>
      <w:r w:rsidRPr="00282C81">
        <w:rPr>
          <w:lang w:val="en-US"/>
        </w:rPr>
        <w:t>for central deployment of macro cells and micro cells.</w:t>
      </w:r>
    </w:p>
    <w:p w14:paraId="6015DDCF" w14:textId="77777777" w:rsidR="007C3B35" w:rsidRDefault="007C3B35" w:rsidP="001820FD">
      <w:pPr>
        <w:pStyle w:val="NewNormal"/>
        <w:ind w:firstLine="0"/>
        <w:rPr>
          <w:lang w:val="en-US"/>
        </w:rPr>
      </w:pPr>
    </w:p>
    <w:p w14:paraId="6AD4D28B" w14:textId="415FD9CA" w:rsidR="00CC50A2" w:rsidRPr="00CC50A2" w:rsidRDefault="001820FD" w:rsidP="00CC50A2">
      <w:pPr>
        <w:pStyle w:val="NewNormal"/>
        <w:rPr>
          <w:lang w:val="en-US"/>
        </w:rPr>
      </w:pPr>
      <w:r w:rsidRPr="00282C81">
        <w:rPr>
          <w:lang w:val="en-US"/>
        </w:rPr>
        <w:t>The Power per unit area is measured for power per 1 km</w:t>
      </w:r>
      <w:r w:rsidRPr="00282C81">
        <w:rPr>
          <w:vertAlign w:val="superscript"/>
          <w:lang w:val="en-US"/>
        </w:rPr>
        <w:t xml:space="preserve">2 </w:t>
      </w:r>
      <w:r w:rsidRPr="00282C81">
        <w:rPr>
          <w:lang w:val="en-US"/>
        </w:rPr>
        <w:t xml:space="preserve">around the central area of the map. We calculate the utilization of each node which </w:t>
      </w:r>
      <w:r w:rsidR="00CA085E">
        <w:rPr>
          <w:lang w:val="en-US"/>
        </w:rPr>
        <w:t xml:space="preserve">is </w:t>
      </w:r>
      <w:r w:rsidRPr="00282C81">
        <w:rPr>
          <w:lang w:val="en-US"/>
        </w:rPr>
        <w:t xml:space="preserve">taken as a factor for calculating the total power consumed by that node </w:t>
      </w:r>
      <w:r w:rsidR="003F6D1B">
        <w:rPr>
          <w:lang w:val="en-US"/>
        </w:rPr>
        <w:t>in</w:t>
      </w:r>
      <w:r w:rsidRPr="00282C81">
        <w:rPr>
          <w:lang w:val="en-US"/>
        </w:rPr>
        <w:t xml:space="preserve"> the</w:t>
      </w:r>
      <w:r w:rsidR="003F6D1B">
        <w:rPr>
          <w:lang w:val="en-US"/>
        </w:rPr>
        <w:t xml:space="preserve"> network</w:t>
      </w:r>
      <w:r w:rsidRPr="00282C81">
        <w:rPr>
          <w:lang w:val="en-US"/>
        </w:rPr>
        <w:t xml:space="preserve">.  As we can see in </w:t>
      </w:r>
      <w:r w:rsidRPr="00EB7ED0">
        <w:fldChar w:fldCharType="begin"/>
      </w:r>
      <w:r w:rsidRPr="00282C81">
        <w:rPr>
          <w:lang w:val="en-US"/>
        </w:rPr>
        <w:instrText xml:space="preserve"> REF _Ref497835954 \h  \* MERGEFORMAT </w:instrText>
      </w:r>
      <w:r w:rsidRPr="00EB7ED0">
        <w:fldChar w:fldCharType="separate"/>
      </w:r>
      <w:r w:rsidR="00283860" w:rsidRPr="00282C81">
        <w:rPr>
          <w:lang w:val="en-US"/>
        </w:rPr>
        <w:t xml:space="preserve">Figure </w:t>
      </w:r>
      <w:r w:rsidRPr="00EB7ED0">
        <w:fldChar w:fldCharType="end"/>
      </w:r>
      <w:r w:rsidR="004559D6">
        <w:rPr>
          <w:lang w:val="en-US"/>
        </w:rPr>
        <w:t>14</w:t>
      </w:r>
      <w:r w:rsidRPr="00282C81">
        <w:rPr>
          <w:lang w:val="en-US"/>
        </w:rPr>
        <w:t xml:space="preserve"> the power per unit area for micro cells is lesser than the macro cells. Here we are sweeping the simulation for various loads to test the system for varying units of system throughput. We can see that the Power per area unit increases as the throughput increases as we predicted by the earth power model.</w:t>
      </w:r>
      <w:r w:rsidR="00CC50A2">
        <w:rPr>
          <w:lang w:val="en-US"/>
        </w:rPr>
        <w:t xml:space="preserve"> </w:t>
      </w:r>
      <w:r w:rsidR="00CC50A2" w:rsidRPr="00CC50A2">
        <w:rPr>
          <w:bCs/>
          <w:lang w:val="en-GB"/>
        </w:rPr>
        <w:t>Power per unit</w:t>
      </w:r>
      <w:r w:rsidR="00CC50A2">
        <w:rPr>
          <w:bCs/>
          <w:lang w:val="en-GB"/>
        </w:rPr>
        <w:t xml:space="preserve"> area difference between macro and micro at 100 Mbps/km</w:t>
      </w:r>
      <w:r w:rsidR="00CC50A2">
        <w:rPr>
          <w:bCs/>
          <w:vertAlign w:val="superscript"/>
          <w:lang w:val="en-GB"/>
        </w:rPr>
        <w:t>2</w:t>
      </w:r>
      <w:r w:rsidR="00CC50A2">
        <w:rPr>
          <w:bCs/>
          <w:lang w:val="en-GB"/>
        </w:rPr>
        <w:t xml:space="preserve"> is 31%.</w:t>
      </w:r>
    </w:p>
    <w:p w14:paraId="371F6BFB" w14:textId="4E98A334" w:rsidR="001820FD" w:rsidRPr="00282C81" w:rsidRDefault="001820FD" w:rsidP="001820FD">
      <w:pPr>
        <w:pStyle w:val="NewNormal"/>
        <w:ind w:firstLine="0"/>
        <w:rPr>
          <w:lang w:val="en-US"/>
        </w:rPr>
      </w:pPr>
    </w:p>
    <w:p w14:paraId="4B7E5FEA" w14:textId="77777777" w:rsidR="001820FD" w:rsidRPr="00282C81" w:rsidRDefault="001820FD" w:rsidP="001820FD">
      <w:pPr>
        <w:pStyle w:val="NewNormal"/>
        <w:rPr>
          <w:lang w:val="en-US"/>
        </w:rPr>
      </w:pPr>
    </w:p>
    <w:p w14:paraId="4A3264C8" w14:textId="77777777" w:rsidR="001820FD" w:rsidRDefault="001820FD" w:rsidP="0082763B">
      <w:pPr>
        <w:pStyle w:val="NewNormal"/>
        <w:keepNext/>
        <w:ind w:firstLine="0"/>
        <w:jc w:val="center"/>
      </w:pPr>
      <w:r w:rsidRPr="00FD20C5">
        <w:rPr>
          <w:noProof/>
        </w:rPr>
        <w:drawing>
          <wp:inline distT="0" distB="0" distL="0" distR="0" wp14:anchorId="36579206" wp14:editId="5889C3A6">
            <wp:extent cx="4283710" cy="3279775"/>
            <wp:effectExtent l="0" t="0" r="254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83710" cy="3279775"/>
                    </a:xfrm>
                    <a:prstGeom prst="rect">
                      <a:avLst/>
                    </a:prstGeom>
                  </pic:spPr>
                </pic:pic>
              </a:graphicData>
            </a:graphic>
          </wp:inline>
        </w:drawing>
      </w:r>
    </w:p>
    <w:p w14:paraId="6524F47B" w14:textId="4EFC77B3" w:rsidR="001820FD" w:rsidRDefault="001820FD" w:rsidP="0082763B">
      <w:pPr>
        <w:pStyle w:val="Caption"/>
        <w:rPr>
          <w:lang w:val="en-US"/>
        </w:rPr>
      </w:pPr>
      <w:bookmarkStart w:id="122" w:name="_Ref497836117"/>
      <w:bookmarkStart w:id="123" w:name="_Toc502096278"/>
      <w:r w:rsidRPr="00282C81">
        <w:rPr>
          <w:lang w:val="en-US"/>
        </w:rPr>
        <w:t xml:space="preserve">Figure </w:t>
      </w:r>
      <w:bookmarkEnd w:id="122"/>
      <w:r w:rsidR="004559D6" w:rsidRPr="007962B7">
        <w:rPr>
          <w:lang w:val="en-US"/>
        </w:rPr>
        <w:t>15</w:t>
      </w:r>
      <w:r w:rsidRPr="00282C81">
        <w:rPr>
          <w:lang w:val="en-US"/>
        </w:rPr>
        <w:t>. Comparison of Energy per bit versus System throughput for central deployment of macro cells and micro cells.</w:t>
      </w:r>
      <w:bookmarkEnd w:id="123"/>
    </w:p>
    <w:p w14:paraId="15697E15" w14:textId="77777777" w:rsidR="00114908" w:rsidRPr="00114908" w:rsidRDefault="00114908" w:rsidP="00114908">
      <w:pPr>
        <w:rPr>
          <w:lang w:val="en-US"/>
        </w:rPr>
      </w:pPr>
    </w:p>
    <w:p w14:paraId="55C4004D" w14:textId="5E348D9E"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_Ref497836117 \h  \* MERGEFORMAT </w:instrText>
      </w:r>
      <w:r w:rsidRPr="00EB7ED0">
        <w:fldChar w:fldCharType="separate"/>
      </w:r>
      <w:r w:rsidR="00283860" w:rsidRPr="00282C81">
        <w:rPr>
          <w:lang w:val="en-US"/>
        </w:rPr>
        <w:t xml:space="preserve">Figure </w:t>
      </w:r>
      <w:r w:rsidRPr="00EB7ED0">
        <w:fldChar w:fldCharType="end"/>
      </w:r>
      <w:r w:rsidR="004559D6" w:rsidRPr="004559D6">
        <w:rPr>
          <w:lang w:val="en-US"/>
        </w:rPr>
        <w:t>5</w:t>
      </w:r>
      <w:r w:rsidRPr="00282C81">
        <w:rPr>
          <w:lang w:val="en-US"/>
        </w:rPr>
        <w:t xml:space="preserve"> we compare the energy performance with respect to the energy per bit. For calculating the energy per bit, we divide the total energy consumed by the serving nodes by the total traffic served by them. Energy </w:t>
      </w:r>
      <w:r w:rsidRPr="00282C81">
        <w:rPr>
          <w:lang w:val="en-US"/>
        </w:rPr>
        <w:lastRenderedPageBreak/>
        <w:t xml:space="preserve">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 The energy per bit is higher for lower load because the system throughput increases faster than the power consumption in the serving nodes. </w:t>
      </w:r>
    </w:p>
    <w:p w14:paraId="20DF6339" w14:textId="77777777" w:rsidR="001820FD" w:rsidRPr="00282C81" w:rsidRDefault="001820FD" w:rsidP="001820FD">
      <w:pPr>
        <w:pStyle w:val="NewNormal"/>
        <w:rPr>
          <w:lang w:val="en-US"/>
        </w:rPr>
      </w:pPr>
    </w:p>
    <w:p w14:paraId="34EE3FC0" w14:textId="77777777" w:rsidR="001820FD" w:rsidRDefault="001820FD" w:rsidP="0082763B">
      <w:pPr>
        <w:pStyle w:val="NewNormal"/>
        <w:keepNext/>
        <w:ind w:firstLine="0"/>
        <w:jc w:val="center"/>
      </w:pPr>
      <w:r w:rsidRPr="00FD20C5">
        <w:rPr>
          <w:noProof/>
        </w:rPr>
        <w:drawing>
          <wp:inline distT="0" distB="0" distL="0" distR="0" wp14:anchorId="38239E7B" wp14:editId="4983B318">
            <wp:extent cx="4283710" cy="3279775"/>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3710" cy="3279775"/>
                    </a:xfrm>
                    <a:prstGeom prst="rect">
                      <a:avLst/>
                    </a:prstGeom>
                  </pic:spPr>
                </pic:pic>
              </a:graphicData>
            </a:graphic>
          </wp:inline>
        </w:drawing>
      </w:r>
    </w:p>
    <w:p w14:paraId="33106B83" w14:textId="6B20BD16" w:rsidR="001820FD" w:rsidRDefault="001820FD" w:rsidP="0082763B">
      <w:pPr>
        <w:pStyle w:val="Caption"/>
        <w:rPr>
          <w:lang w:val="en-US"/>
        </w:rPr>
      </w:pPr>
      <w:bookmarkStart w:id="124" w:name="_Ref497836234"/>
      <w:bookmarkStart w:id="125" w:name="_Toc502096279"/>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283860">
        <w:rPr>
          <w:noProof/>
          <w:lang w:val="en-US"/>
        </w:rPr>
        <w:t>7</w:t>
      </w:r>
      <w:r w:rsidR="000F2CF5">
        <w:rPr>
          <w:noProof/>
        </w:rPr>
        <w:fldChar w:fldCharType="end"/>
      </w:r>
      <w:bookmarkEnd w:id="124"/>
      <w:r w:rsidR="004559D6" w:rsidRPr="007962B7">
        <w:rPr>
          <w:noProof/>
          <w:lang w:val="en-US"/>
        </w:rPr>
        <w:t>6</w:t>
      </w:r>
      <w:r w:rsidRPr="00282C81">
        <w:rPr>
          <w:lang w:val="en-US"/>
        </w:rPr>
        <w:t>. Comparison of Energy per bit versus 10th percentile DL user throughput for central deployment of macro cells and micro cells.</w:t>
      </w:r>
      <w:bookmarkEnd w:id="125"/>
    </w:p>
    <w:p w14:paraId="1C5CEB36" w14:textId="77777777" w:rsidR="00114908" w:rsidRPr="00114908" w:rsidRDefault="00114908" w:rsidP="00114908">
      <w:pPr>
        <w:rPr>
          <w:lang w:val="en-US"/>
        </w:rPr>
      </w:pPr>
    </w:p>
    <w:p w14:paraId="53262A1B" w14:textId="4CD30506" w:rsidR="001820FD" w:rsidRPr="00282C81" w:rsidRDefault="001820FD" w:rsidP="001820FD">
      <w:pPr>
        <w:pStyle w:val="NewNormal"/>
        <w:ind w:firstLine="0"/>
        <w:rPr>
          <w:lang w:val="en-US"/>
        </w:rPr>
      </w:pPr>
      <w:r w:rsidRPr="00282C81">
        <w:rPr>
          <w:lang w:val="en-US"/>
        </w:rPr>
        <w:t xml:space="preserve">In </w:t>
      </w:r>
      <w:r w:rsidRPr="00EB7ED0">
        <w:fldChar w:fldCharType="begin"/>
      </w:r>
      <w:r w:rsidRPr="00282C81">
        <w:rPr>
          <w:lang w:val="en-US"/>
        </w:rPr>
        <w:instrText xml:space="preserve"> REF _Ref497836234 \h  \* MERGEFORMAT </w:instrText>
      </w:r>
      <w:r w:rsidRPr="00EB7ED0">
        <w:fldChar w:fldCharType="separate"/>
      </w:r>
      <w:r w:rsidR="00283860" w:rsidRPr="00282C81">
        <w:rPr>
          <w:lang w:val="en-US"/>
        </w:rPr>
        <w:t xml:space="preserve">Figure </w:t>
      </w:r>
      <w:r w:rsidR="00283860">
        <w:rPr>
          <w:noProof/>
          <w:lang w:val="en-US"/>
        </w:rPr>
        <w:t>7</w:t>
      </w:r>
      <w:r w:rsidRPr="00EB7ED0">
        <w:fldChar w:fldCharType="end"/>
      </w:r>
      <w:r w:rsidR="004559D6" w:rsidRPr="004559D6">
        <w:rPr>
          <w:lang w:val="en-US"/>
        </w:rPr>
        <w:t>6</w:t>
      </w:r>
      <w:r w:rsidRPr="00282C81">
        <w:rPr>
          <w:lang w:val="en-US"/>
        </w:rPr>
        <w:t xml:space="preserve"> we do a critical analysis of quality of service down to the 10</w:t>
      </w:r>
      <w:r w:rsidR="00150413" w:rsidRPr="00150413">
        <w:rPr>
          <w:vertAlign w:val="superscript"/>
          <w:lang w:val="en-US"/>
        </w:rPr>
        <w:t>th</w:t>
      </w:r>
      <w:r w:rsidR="00150413">
        <w:rPr>
          <w:lang w:val="en-US"/>
        </w:rPr>
        <w:t xml:space="preserve"> </w:t>
      </w:r>
      <w:r w:rsidRPr="00282C81">
        <w:rPr>
          <w:lang w:val="en-US"/>
        </w:rPr>
        <w:t>percentiles of users, these users hav</w:t>
      </w:r>
      <w:r w:rsidR="00150413">
        <w:rPr>
          <w:lang w:val="en-US"/>
        </w:rPr>
        <w:t>e the worst downlink throughput and</w:t>
      </w:r>
      <w:r w:rsidRPr="00282C81">
        <w:rPr>
          <w:lang w:val="en-US"/>
        </w:rPr>
        <w:t xml:space="preserve"> they could be considered as edge cell users. </w:t>
      </w:r>
      <w:r w:rsidR="00150413">
        <w:rPr>
          <w:lang w:val="en-US"/>
        </w:rPr>
        <w:t>T</w:t>
      </w:r>
      <w:r w:rsidRPr="00282C81">
        <w:rPr>
          <w:lang w:val="en-US"/>
        </w:rPr>
        <w:t>o d</w:t>
      </w:r>
      <w:r w:rsidR="00150413">
        <w:rPr>
          <w:lang w:val="en-US"/>
        </w:rPr>
        <w:t>eliver a good throughput to the</w:t>
      </w:r>
      <w:r w:rsidRPr="00282C81">
        <w:rPr>
          <w:lang w:val="en-US"/>
        </w:rPr>
        <w:t xml:space="preserve"> edge cell users say, 11 Mbps we can see the macr</w:t>
      </w:r>
      <w:r w:rsidR="00406BA7">
        <w:rPr>
          <w:lang w:val="en-US"/>
        </w:rPr>
        <w:t xml:space="preserve">o cells need something around </w:t>
      </w:r>
      <w:r w:rsidR="005B58C0">
        <w:rPr>
          <w:lang w:val="en-US"/>
        </w:rPr>
        <w:t>0.</w:t>
      </w:r>
      <w:r w:rsidR="00406BA7">
        <w:rPr>
          <w:lang w:val="en-US"/>
        </w:rPr>
        <w:t>1</w:t>
      </w:r>
      <w:r w:rsidRPr="00282C81">
        <w:rPr>
          <w:lang w:val="en-US"/>
        </w:rPr>
        <w:t>8 kJ/Mbit while micro cells need 0.3 kJ/Mbit. Here the macro cells come out to as winner because of they can handle a higher load than micro cells as well as the increased load compensates for the increased power consumption in macro cells.</w:t>
      </w:r>
    </w:p>
    <w:p w14:paraId="7A2A4218" w14:textId="77777777" w:rsidR="001820FD" w:rsidRPr="00282C81" w:rsidRDefault="001820FD" w:rsidP="001820FD">
      <w:pPr>
        <w:pStyle w:val="NewNormal"/>
        <w:rPr>
          <w:lang w:val="en-US"/>
        </w:rPr>
      </w:pPr>
    </w:p>
    <w:p w14:paraId="42368F53" w14:textId="77777777" w:rsidR="001820FD" w:rsidRDefault="001820FD" w:rsidP="0082763B">
      <w:pPr>
        <w:pStyle w:val="NewNormal"/>
        <w:keepNext/>
        <w:ind w:firstLine="0"/>
        <w:jc w:val="center"/>
      </w:pPr>
      <w:r w:rsidRPr="00FD20C5">
        <w:rPr>
          <w:noProof/>
        </w:rPr>
        <w:lastRenderedPageBreak/>
        <w:drawing>
          <wp:inline distT="0" distB="0" distL="0" distR="0" wp14:anchorId="5C7A7476" wp14:editId="60D2BD6A">
            <wp:extent cx="4283710" cy="327977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83710" cy="3279775"/>
                    </a:xfrm>
                    <a:prstGeom prst="rect">
                      <a:avLst/>
                    </a:prstGeom>
                  </pic:spPr>
                </pic:pic>
              </a:graphicData>
            </a:graphic>
          </wp:inline>
        </w:drawing>
      </w:r>
    </w:p>
    <w:p w14:paraId="42253FB0" w14:textId="4E22B721" w:rsidR="001820FD" w:rsidRDefault="001820FD" w:rsidP="0082763B">
      <w:pPr>
        <w:pStyle w:val="Caption"/>
        <w:rPr>
          <w:lang w:val="en-US"/>
        </w:rPr>
      </w:pPr>
      <w:bookmarkStart w:id="126" w:name="_Ref497836522"/>
      <w:bookmarkStart w:id="127" w:name="_Toc502096280"/>
      <w:r w:rsidRPr="00282C81">
        <w:rPr>
          <w:lang w:val="en-US"/>
        </w:rPr>
        <w:t xml:space="preserve">Figure </w:t>
      </w:r>
      <w:r w:rsidR="000F2CF5">
        <w:fldChar w:fldCharType="begin"/>
      </w:r>
      <w:r w:rsidR="000F2CF5" w:rsidRPr="00282C81">
        <w:rPr>
          <w:lang w:val="en-US"/>
        </w:rPr>
        <w:instrText xml:space="preserve"> SEQ Figure \* ARABIC </w:instrText>
      </w:r>
      <w:r w:rsidR="000F2CF5">
        <w:fldChar w:fldCharType="separate"/>
      </w:r>
      <w:r w:rsidR="00283860">
        <w:rPr>
          <w:noProof/>
          <w:lang w:val="en-US"/>
        </w:rPr>
        <w:t>8</w:t>
      </w:r>
      <w:r w:rsidR="000F2CF5">
        <w:rPr>
          <w:noProof/>
        </w:rPr>
        <w:fldChar w:fldCharType="end"/>
      </w:r>
      <w:bookmarkEnd w:id="126"/>
      <w:r w:rsidR="004559D6" w:rsidRPr="007962B7">
        <w:rPr>
          <w:noProof/>
          <w:lang w:val="en-US"/>
        </w:rPr>
        <w:t>7</w:t>
      </w:r>
      <w:r w:rsidRPr="00282C81">
        <w:rPr>
          <w:lang w:val="en-US"/>
        </w:rPr>
        <w:t>. Comparison of bits per unit energy versus system throughput for central deployment of macro cells and micro cells.</w:t>
      </w:r>
      <w:bookmarkEnd w:id="127"/>
    </w:p>
    <w:p w14:paraId="34FE8952" w14:textId="77777777" w:rsidR="003F2302" w:rsidRPr="003F2302" w:rsidRDefault="003F2302" w:rsidP="003F2302">
      <w:pPr>
        <w:rPr>
          <w:lang w:val="en-US"/>
        </w:rPr>
      </w:pPr>
    </w:p>
    <w:p w14:paraId="2A09294B" w14:textId="47E23CFC" w:rsidR="001820FD" w:rsidRPr="00282C81" w:rsidRDefault="001820FD" w:rsidP="001820FD">
      <w:pPr>
        <w:pStyle w:val="NewNormal"/>
        <w:ind w:firstLine="0"/>
        <w:rPr>
          <w:lang w:val="en-US"/>
        </w:rPr>
      </w:pPr>
      <w:r w:rsidRPr="00282C81">
        <w:rPr>
          <w:lang w:val="en-US"/>
        </w:rPr>
        <w:t xml:space="preserve">Bits per unit energy is the inverse of energy per bit, to calculate this, we divide the total traffic by total power consumption. In </w:t>
      </w:r>
      <w:r w:rsidRPr="00EB7ED0">
        <w:fldChar w:fldCharType="begin"/>
      </w:r>
      <w:r w:rsidRPr="00282C81">
        <w:rPr>
          <w:lang w:val="en-US"/>
        </w:rPr>
        <w:instrText xml:space="preserve"> REF _Ref497836522 \h  \* MERGEFORMAT </w:instrText>
      </w:r>
      <w:r w:rsidRPr="00EB7ED0">
        <w:fldChar w:fldCharType="separate"/>
      </w:r>
      <w:r w:rsidR="00283860" w:rsidRPr="00282C81">
        <w:rPr>
          <w:lang w:val="en-US"/>
        </w:rPr>
        <w:t xml:space="preserve">Figure </w:t>
      </w:r>
      <w:r w:rsidR="00283860">
        <w:rPr>
          <w:noProof/>
          <w:lang w:val="en-US"/>
        </w:rPr>
        <w:t>8</w:t>
      </w:r>
      <w:r w:rsidRPr="00EB7ED0">
        <w:fldChar w:fldCharType="end"/>
      </w:r>
      <w:r w:rsidR="004559D6" w:rsidRPr="004559D6">
        <w:rPr>
          <w:lang w:val="en-US"/>
        </w:rPr>
        <w:t>7</w:t>
      </w:r>
      <w:r w:rsidRPr="00282C81">
        <w:rPr>
          <w:lang w:val="en-US"/>
        </w:rPr>
        <w:t xml:space="preserve"> we can see that the micro cells can transfer more bits per unit energy than the macro cells and as the power consumption in micro cells increases less with served traffic load, the number of bits transferred in unit energy (Mbit/kJ) is higher for smaller cells than the large macro cells. </w:t>
      </w:r>
    </w:p>
    <w:p w14:paraId="49E562C3" w14:textId="04FED172" w:rsidR="001820FD" w:rsidRDefault="004C0514" w:rsidP="0020631E">
      <w:pPr>
        <w:pStyle w:val="NewNormal"/>
        <w:ind w:left="450" w:firstLine="0"/>
        <w:jc w:val="center"/>
        <w:rPr>
          <w:color w:val="4F81BD"/>
          <w:lang w:val="en-US"/>
        </w:rPr>
      </w:pPr>
      <w:r w:rsidRPr="004C0514">
        <w:rPr>
          <w:noProof/>
          <w:color w:val="4F81BD"/>
          <w:lang w:val="en-US"/>
        </w:rPr>
        <w:lastRenderedPageBreak/>
        <w:drawing>
          <wp:inline distT="0" distB="0" distL="0" distR="0" wp14:anchorId="6808D81F" wp14:editId="5A90ED3E">
            <wp:extent cx="4305300" cy="3248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05300" cy="3248025"/>
                    </a:xfrm>
                    <a:prstGeom prst="rect">
                      <a:avLst/>
                    </a:prstGeom>
                  </pic:spPr>
                </pic:pic>
              </a:graphicData>
            </a:graphic>
          </wp:inline>
        </w:drawing>
      </w:r>
    </w:p>
    <w:p w14:paraId="3EB5B94D" w14:textId="77777777" w:rsidR="0020631E" w:rsidRPr="0020631E" w:rsidRDefault="0020631E" w:rsidP="0020631E">
      <w:pPr>
        <w:pStyle w:val="NewNormal"/>
        <w:ind w:left="450" w:firstLine="0"/>
        <w:jc w:val="center"/>
        <w:rPr>
          <w:color w:val="4F81BD"/>
          <w:lang w:val="en-US"/>
        </w:rPr>
      </w:pPr>
    </w:p>
    <w:p w14:paraId="000AA138" w14:textId="20796E3B" w:rsidR="001820FD"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Figure 1</w:t>
      </w:r>
      <w:r w:rsidR="004559D6">
        <w:rPr>
          <w:rFonts w:ascii="Calibri" w:hAnsi="Calibri"/>
          <w:b/>
          <w:bCs/>
          <w:sz w:val="20"/>
          <w:lang w:val="en-US"/>
        </w:rPr>
        <w:t>8</w:t>
      </w:r>
      <w:r w:rsidRPr="004A346E">
        <w:rPr>
          <w:rFonts w:ascii="Calibri" w:hAnsi="Calibri"/>
          <w:b/>
          <w:bCs/>
          <w:sz w:val="20"/>
          <w:lang w:val="en-US"/>
        </w:rPr>
        <w:t>. Comparison of DL user throughput for 50th and 95th percentile versus system throughput.</w:t>
      </w:r>
    </w:p>
    <w:p w14:paraId="22A3AD39" w14:textId="77777777" w:rsidR="003F2302" w:rsidRPr="004A346E" w:rsidRDefault="003F2302" w:rsidP="0082763B">
      <w:pPr>
        <w:pStyle w:val="NewNormal"/>
        <w:ind w:firstLine="0"/>
        <w:jc w:val="center"/>
        <w:rPr>
          <w:rFonts w:ascii="Calibri" w:hAnsi="Calibri"/>
          <w:b/>
          <w:bCs/>
          <w:sz w:val="20"/>
          <w:lang w:val="en-US"/>
        </w:rPr>
      </w:pPr>
    </w:p>
    <w:p w14:paraId="136F4E39" w14:textId="211D08E0" w:rsidR="001820FD" w:rsidRPr="00282C81" w:rsidRDefault="001820FD" w:rsidP="001820FD">
      <w:pPr>
        <w:pStyle w:val="NewNormal"/>
        <w:ind w:firstLine="0"/>
        <w:rPr>
          <w:lang w:val="en-US"/>
        </w:rPr>
      </w:pPr>
      <w:r w:rsidRPr="00282C81">
        <w:rPr>
          <w:lang w:val="en-US"/>
        </w:rPr>
        <w:t>The DL user throughput is calculated for 10</w:t>
      </w:r>
      <w:r w:rsidRPr="00282C81">
        <w:rPr>
          <w:vertAlign w:val="superscript"/>
          <w:lang w:val="en-US"/>
        </w:rPr>
        <w:t>th</w:t>
      </w:r>
      <w:r w:rsidRPr="00282C81">
        <w:rPr>
          <w:lang w:val="en-US"/>
        </w:rPr>
        <w:t>, 50</w:t>
      </w:r>
      <w:r w:rsidRPr="00282C81">
        <w:rPr>
          <w:vertAlign w:val="superscript"/>
          <w:lang w:val="en-US"/>
        </w:rPr>
        <w:t>th</w:t>
      </w:r>
      <w:r w:rsidRPr="00282C81">
        <w:rPr>
          <w:lang w:val="en-US"/>
        </w:rPr>
        <w:t xml:space="preserve"> and 95</w:t>
      </w:r>
      <w:r w:rsidRPr="00282C81">
        <w:rPr>
          <w:vertAlign w:val="superscript"/>
          <w:lang w:val="en-US"/>
        </w:rPr>
        <w:t>th</w:t>
      </w:r>
      <w:r w:rsidRPr="00282C81">
        <w:rPr>
          <w:lang w:val="en-US"/>
        </w:rPr>
        <w:t xml:space="preserve"> percentile. The 10</w:t>
      </w:r>
      <w:r w:rsidRPr="00282C81">
        <w:rPr>
          <w:vertAlign w:val="superscript"/>
          <w:lang w:val="en-US"/>
        </w:rPr>
        <w:t>th</w:t>
      </w:r>
      <w:r w:rsidRPr="00282C81">
        <w:rPr>
          <w:lang w:val="en-US"/>
        </w:rPr>
        <w:t xml:space="preserve"> percentile refers to the edge</w:t>
      </w:r>
      <w:r w:rsidR="004D2F23">
        <w:rPr>
          <w:lang w:val="en-US"/>
        </w:rPr>
        <w:t xml:space="preserve"> </w:t>
      </w:r>
      <w:r w:rsidR="004D2F23" w:rsidRPr="00282C81">
        <w:rPr>
          <w:lang w:val="en-US"/>
        </w:rPr>
        <w:t>cell</w:t>
      </w:r>
      <w:r w:rsidRPr="00282C81">
        <w:rPr>
          <w:lang w:val="en-US"/>
        </w:rPr>
        <w:t xml:space="preserve"> users</w:t>
      </w:r>
      <w:r w:rsidR="00150413">
        <w:rPr>
          <w:lang w:val="en-US"/>
        </w:rPr>
        <w:t>,</w:t>
      </w:r>
      <w:r w:rsidRPr="00282C81">
        <w:rPr>
          <w:lang w:val="en-US"/>
        </w:rPr>
        <w:t xml:space="preserve"> the 50</w:t>
      </w:r>
      <w:r w:rsidRPr="00282C81">
        <w:rPr>
          <w:vertAlign w:val="superscript"/>
          <w:lang w:val="en-US"/>
        </w:rPr>
        <w:t>th</w:t>
      </w:r>
      <w:r w:rsidRPr="00282C81">
        <w:rPr>
          <w:lang w:val="en-US"/>
        </w:rPr>
        <w:t xml:space="preserve"> percentile is the median user data rate for the served traffic, the 95</w:t>
      </w:r>
      <w:r w:rsidRPr="00282C81">
        <w:rPr>
          <w:vertAlign w:val="superscript"/>
          <w:lang w:val="en-US"/>
        </w:rPr>
        <w:t>th</w:t>
      </w:r>
      <w:r w:rsidRPr="00282C81">
        <w:rPr>
          <w:lang w:val="en-US"/>
        </w:rPr>
        <w:t xml:space="preserve"> percentile users are the best-case users with top 5% data rates. In figure 16 the 95</w:t>
      </w:r>
      <w:r w:rsidRPr="00282C81">
        <w:rPr>
          <w:vertAlign w:val="superscript"/>
          <w:lang w:val="en-US"/>
        </w:rPr>
        <w:t>th</w:t>
      </w:r>
      <w:r w:rsidRPr="00282C81">
        <w:rPr>
          <w:lang w:val="en-US"/>
        </w:rPr>
        <w:t xml:space="preserve"> percentile users have similar data rates in macros and micros. The 50</w:t>
      </w:r>
      <w:r w:rsidRPr="00282C81">
        <w:rPr>
          <w:vertAlign w:val="superscript"/>
          <w:lang w:val="en-US"/>
        </w:rPr>
        <w:t>th</w:t>
      </w:r>
      <w:r w:rsidRPr="00282C81">
        <w:rPr>
          <w:lang w:val="en-US"/>
        </w:rPr>
        <w:t xml:space="preserve"> percentile users experience difference in data rates because the data rates at the user side increases with transmit power. </w:t>
      </w:r>
    </w:p>
    <w:p w14:paraId="3018A99D" w14:textId="77777777" w:rsidR="001820FD" w:rsidRPr="00282C81" w:rsidRDefault="001820FD" w:rsidP="001820FD">
      <w:pPr>
        <w:pStyle w:val="NewNormal"/>
        <w:ind w:firstLine="0"/>
        <w:rPr>
          <w:lang w:val="en-US"/>
        </w:rPr>
      </w:pPr>
      <w:r w:rsidRPr="00282C81">
        <w:rPr>
          <w:lang w:val="en-US"/>
        </w:rPr>
        <w:tab/>
      </w:r>
    </w:p>
    <w:p w14:paraId="3D2FBBC2" w14:textId="4FEEBAB4" w:rsidR="001820FD" w:rsidRPr="00282C81" w:rsidRDefault="00150413" w:rsidP="001820FD">
      <w:pPr>
        <w:pStyle w:val="NewNormal"/>
        <w:ind w:firstLine="0"/>
        <w:rPr>
          <w:lang w:val="en-US"/>
        </w:rPr>
      </w:pPr>
      <w:r>
        <w:rPr>
          <w:lang w:val="en-US"/>
        </w:rPr>
        <w:t>We can also observe that t</w:t>
      </w:r>
      <w:r w:rsidR="001820FD" w:rsidRPr="00282C81">
        <w:rPr>
          <w:lang w:val="en-US"/>
        </w:rPr>
        <w:t>he DL data rate decreases with the increasing traffic load</w:t>
      </w:r>
      <w:r>
        <w:rPr>
          <w:lang w:val="en-US"/>
        </w:rPr>
        <w:t>,</w:t>
      </w:r>
      <w:r w:rsidR="001820FD" w:rsidRPr="00282C81">
        <w:rPr>
          <w:lang w:val="en-US"/>
        </w:rPr>
        <w:t xml:space="preserve"> this is because at lower load there are enough of resources available for the cells to serve the users with high data rates</w:t>
      </w:r>
      <w:r w:rsidR="007E498B">
        <w:rPr>
          <w:lang w:val="en-US"/>
        </w:rPr>
        <w:t>,</w:t>
      </w:r>
      <w:r w:rsidR="001820FD" w:rsidRPr="00282C81">
        <w:rPr>
          <w:lang w:val="en-US"/>
        </w:rPr>
        <w:t xml:space="preserve"> but as the traffic load increases the bandwidth and the available resources</w:t>
      </w:r>
      <w:r>
        <w:rPr>
          <w:lang w:val="en-US"/>
        </w:rPr>
        <w:t xml:space="preserve"> reduces and hence it leads to</w:t>
      </w:r>
      <w:r w:rsidR="001820FD" w:rsidRPr="00282C81">
        <w:rPr>
          <w:lang w:val="en-US"/>
        </w:rPr>
        <w:t xml:space="preserve"> lowered data rate</w:t>
      </w:r>
      <w:r>
        <w:rPr>
          <w:lang w:val="en-US"/>
        </w:rPr>
        <w:t>s</w:t>
      </w:r>
      <w:r w:rsidR="001820FD" w:rsidRPr="00282C81">
        <w:rPr>
          <w:lang w:val="en-US"/>
        </w:rPr>
        <w:t xml:space="preserve">. </w:t>
      </w:r>
    </w:p>
    <w:p w14:paraId="6B42E581" w14:textId="77777777" w:rsidR="001820FD" w:rsidRPr="00282C81" w:rsidRDefault="001820FD" w:rsidP="001820FD">
      <w:pPr>
        <w:pStyle w:val="NewNormal"/>
        <w:rPr>
          <w:lang w:val="en-US"/>
        </w:rPr>
      </w:pPr>
    </w:p>
    <w:p w14:paraId="24C63C4C" w14:textId="77777777" w:rsidR="001820FD" w:rsidRPr="00282C81" w:rsidRDefault="001820FD" w:rsidP="001820FD">
      <w:pPr>
        <w:pStyle w:val="NewNormal"/>
        <w:rPr>
          <w:lang w:val="en-US"/>
        </w:rPr>
      </w:pPr>
    </w:p>
    <w:p w14:paraId="6403E2EF" w14:textId="77777777" w:rsidR="001820FD" w:rsidRDefault="001820FD" w:rsidP="0082763B">
      <w:pPr>
        <w:pStyle w:val="NewNormal"/>
        <w:ind w:firstLine="0"/>
        <w:jc w:val="center"/>
      </w:pPr>
      <w:r w:rsidRPr="00BD2658">
        <w:rPr>
          <w:noProof/>
        </w:rPr>
        <w:drawing>
          <wp:inline distT="0" distB="0" distL="0" distR="0" wp14:anchorId="05E0E05B" wp14:editId="1F0BBCC1">
            <wp:extent cx="4283710" cy="3308350"/>
            <wp:effectExtent l="0" t="0" r="2540" b="63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83710" cy="3308350"/>
                    </a:xfrm>
                    <a:prstGeom prst="rect">
                      <a:avLst/>
                    </a:prstGeom>
                  </pic:spPr>
                </pic:pic>
              </a:graphicData>
            </a:graphic>
          </wp:inline>
        </w:drawing>
      </w:r>
    </w:p>
    <w:p w14:paraId="0425D4ED" w14:textId="6EB46CDF" w:rsidR="001820FD" w:rsidRPr="004A346E" w:rsidRDefault="00157048" w:rsidP="0082763B">
      <w:pPr>
        <w:pStyle w:val="NewNormal"/>
        <w:ind w:firstLine="0"/>
        <w:jc w:val="center"/>
        <w:rPr>
          <w:rFonts w:ascii="Calibri" w:hAnsi="Calibri"/>
          <w:b/>
          <w:bCs/>
          <w:sz w:val="20"/>
          <w:lang w:val="en-US"/>
        </w:rPr>
      </w:pPr>
      <w:r>
        <w:rPr>
          <w:rFonts w:ascii="Calibri" w:hAnsi="Calibri"/>
          <w:b/>
          <w:bCs/>
          <w:sz w:val="20"/>
          <w:lang w:val="en-US"/>
        </w:rPr>
        <w:t xml:space="preserve">Figure </w:t>
      </w:r>
      <w:r w:rsidR="004559D6">
        <w:rPr>
          <w:rFonts w:ascii="Calibri" w:hAnsi="Calibri"/>
          <w:b/>
          <w:bCs/>
          <w:sz w:val="20"/>
          <w:lang w:val="en-US"/>
        </w:rPr>
        <w:t>19</w:t>
      </w:r>
      <w:r w:rsidR="001820FD" w:rsidRPr="004A346E">
        <w:rPr>
          <w:rFonts w:ascii="Calibri" w:hAnsi="Calibri"/>
          <w:b/>
          <w:bCs/>
          <w:sz w:val="20"/>
          <w:lang w:val="en-US"/>
        </w:rPr>
        <w:t>. Comparison of DL user throughput for 10th percentile versus system throughput.</w:t>
      </w:r>
    </w:p>
    <w:p w14:paraId="3A66435E" w14:textId="77777777" w:rsidR="001820FD" w:rsidRPr="004A346E" w:rsidRDefault="001820FD" w:rsidP="001820FD">
      <w:pPr>
        <w:pStyle w:val="NewNormal"/>
        <w:ind w:firstLine="0"/>
        <w:rPr>
          <w:rFonts w:ascii="Calibri" w:hAnsi="Calibri"/>
          <w:b/>
          <w:bCs/>
          <w:sz w:val="20"/>
          <w:lang w:val="en-US"/>
        </w:rPr>
      </w:pPr>
    </w:p>
    <w:p w14:paraId="00333AA1" w14:textId="7DDE0DE9" w:rsidR="001820FD" w:rsidRPr="00282C81" w:rsidRDefault="001820FD" w:rsidP="001820FD">
      <w:pPr>
        <w:pStyle w:val="NewNormal"/>
        <w:ind w:firstLine="0"/>
        <w:rPr>
          <w:lang w:val="en-US"/>
        </w:rPr>
      </w:pPr>
      <w:r w:rsidRPr="00282C81">
        <w:rPr>
          <w:lang w:val="en-US"/>
        </w:rPr>
        <w:t xml:space="preserve">The 10th percentile users represents the </w:t>
      </w:r>
      <w:r w:rsidR="004D2F23" w:rsidRPr="00282C81">
        <w:rPr>
          <w:lang w:val="en-US"/>
        </w:rPr>
        <w:t xml:space="preserve">edge </w:t>
      </w:r>
      <w:r w:rsidR="00157048">
        <w:rPr>
          <w:lang w:val="en-US"/>
        </w:rPr>
        <w:t xml:space="preserve">cell users; the figure </w:t>
      </w:r>
      <w:r w:rsidR="004559D6">
        <w:rPr>
          <w:lang w:val="en-US"/>
        </w:rPr>
        <w:t>19</w:t>
      </w:r>
      <w:r w:rsidRPr="00282C81">
        <w:rPr>
          <w:lang w:val="en-US"/>
        </w:rPr>
        <w:t xml:space="preserve">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 This clearly shows that the </w:t>
      </w:r>
      <w:r w:rsidR="00463BC9">
        <w:rPr>
          <w:lang w:val="en-US"/>
        </w:rPr>
        <w:t>coverage</w:t>
      </w:r>
      <w:r w:rsidRPr="00282C81">
        <w:rPr>
          <w:lang w:val="en-US"/>
        </w:rPr>
        <w:t xml:space="preserve"> of macro cells is more than micro cells.</w:t>
      </w:r>
    </w:p>
    <w:p w14:paraId="485CDEEC" w14:textId="77777777" w:rsidR="001820FD" w:rsidRPr="00282C81" w:rsidRDefault="001820FD" w:rsidP="001820FD">
      <w:pPr>
        <w:pStyle w:val="NewNormal"/>
        <w:rPr>
          <w:sz w:val="32"/>
          <w:szCs w:val="32"/>
          <w:lang w:val="en-US"/>
        </w:rPr>
      </w:pPr>
    </w:p>
    <w:p w14:paraId="2DE0D290" w14:textId="77777777" w:rsidR="001820FD" w:rsidRPr="00282C81" w:rsidRDefault="001820FD" w:rsidP="001820FD">
      <w:pPr>
        <w:pStyle w:val="NewNormal"/>
        <w:rPr>
          <w:sz w:val="32"/>
          <w:szCs w:val="32"/>
          <w:lang w:val="en-US"/>
        </w:rPr>
      </w:pPr>
    </w:p>
    <w:p w14:paraId="24FAA379" w14:textId="77777777" w:rsidR="001820FD" w:rsidRPr="00282C81" w:rsidRDefault="001820FD" w:rsidP="001820FD">
      <w:pPr>
        <w:pStyle w:val="NewNormal"/>
        <w:rPr>
          <w:sz w:val="32"/>
          <w:szCs w:val="32"/>
          <w:lang w:val="en-US"/>
        </w:rPr>
      </w:pPr>
    </w:p>
    <w:p w14:paraId="3E5E2589" w14:textId="77777777" w:rsidR="001820FD" w:rsidRPr="00282C81" w:rsidRDefault="001820FD" w:rsidP="001820FD">
      <w:pPr>
        <w:pStyle w:val="NewNormal"/>
        <w:rPr>
          <w:sz w:val="32"/>
          <w:szCs w:val="32"/>
          <w:lang w:val="en-US"/>
        </w:rPr>
      </w:pPr>
    </w:p>
    <w:p w14:paraId="3CD2C4AC" w14:textId="21696EEB" w:rsidR="001820FD" w:rsidRDefault="001820FD" w:rsidP="0004656D">
      <w:pPr>
        <w:pStyle w:val="Heading2"/>
        <w:numPr>
          <w:ilvl w:val="1"/>
          <w:numId w:val="10"/>
        </w:numPr>
        <w:ind w:left="540" w:hanging="540"/>
        <w:rPr>
          <w:lang w:val="en-US"/>
        </w:rPr>
      </w:pPr>
      <w:bookmarkStart w:id="128" w:name="_Toc353965511"/>
      <w:bookmarkStart w:id="129" w:name="_Toc353966389"/>
      <w:bookmarkStart w:id="130" w:name="_Toc436313868"/>
      <w:bookmarkStart w:id="131" w:name="_Toc506141312"/>
      <w:r w:rsidRPr="00282C81">
        <w:rPr>
          <w:lang w:val="en-US"/>
        </w:rPr>
        <w:lastRenderedPageBreak/>
        <w:t>Comparison</w:t>
      </w:r>
      <w:r w:rsidR="00D012D8">
        <w:rPr>
          <w:lang w:val="en-US"/>
        </w:rPr>
        <w:t xml:space="preserve"> of</w:t>
      </w:r>
      <w:r w:rsidRPr="00282C81">
        <w:rPr>
          <w:lang w:val="en-US"/>
        </w:rPr>
        <w:t xml:space="preserve"> macro with and without energy saving schemes</w:t>
      </w:r>
      <w:bookmarkEnd w:id="131"/>
    </w:p>
    <w:p w14:paraId="6853DBA8" w14:textId="77777777" w:rsidR="00D733C5" w:rsidRDefault="00D733C5" w:rsidP="00D733C5">
      <w:pPr>
        <w:pStyle w:val="NewNormal"/>
        <w:ind w:firstLine="0"/>
        <w:rPr>
          <w:lang w:val="en-US"/>
        </w:rPr>
      </w:pPr>
    </w:p>
    <w:p w14:paraId="1CEFD080" w14:textId="34F58C21" w:rsidR="00D733C5" w:rsidRPr="00282C81" w:rsidRDefault="00D733C5" w:rsidP="00D733C5">
      <w:pPr>
        <w:pStyle w:val="NewNormal"/>
        <w:ind w:firstLine="0"/>
        <w:rPr>
          <w:lang w:val="en-US"/>
        </w:rPr>
      </w:pPr>
      <w:r>
        <w:rPr>
          <w:lang w:val="en-US"/>
        </w:rPr>
        <w:t>Here w</w:t>
      </w:r>
      <w:r w:rsidRPr="00282C81">
        <w:rPr>
          <w:lang w:val="en-US"/>
        </w:rPr>
        <w:t xml:space="preserve">e will compare the energy performance and the network performance of deploying the large cells of macro grid in the city center </w:t>
      </w:r>
      <w:r>
        <w:rPr>
          <w:lang w:val="en-US"/>
        </w:rPr>
        <w:t>with and without energy saving schemes</w:t>
      </w:r>
      <w:r w:rsidRPr="00282C81">
        <w:rPr>
          <w:lang w:val="en-US"/>
        </w:rPr>
        <w:t xml:space="preserve">. </w:t>
      </w:r>
    </w:p>
    <w:p w14:paraId="0FDE65E9" w14:textId="77777777" w:rsidR="00D733C5" w:rsidRPr="00D733C5" w:rsidRDefault="00D733C5" w:rsidP="00D733C5">
      <w:pPr>
        <w:rPr>
          <w:lang w:val="en-US"/>
        </w:rPr>
      </w:pPr>
    </w:p>
    <w:p w14:paraId="7CCFD465" w14:textId="77777777" w:rsidR="001820FD" w:rsidRPr="00282C81" w:rsidRDefault="001820FD" w:rsidP="001820FD">
      <w:pPr>
        <w:rPr>
          <w:lang w:val="en-US"/>
        </w:rPr>
      </w:pPr>
      <w:r w:rsidRPr="00282C81">
        <w:rPr>
          <w:lang w:val="en-US"/>
        </w:rPr>
        <w:tab/>
      </w:r>
    </w:p>
    <w:p w14:paraId="4C1425B2" w14:textId="77777777" w:rsidR="001820FD" w:rsidRDefault="001820FD" w:rsidP="0082763B">
      <w:pPr>
        <w:jc w:val="center"/>
      </w:pPr>
      <w:r w:rsidRPr="001C0F01">
        <w:rPr>
          <w:noProof/>
        </w:rPr>
        <w:drawing>
          <wp:inline distT="0" distB="0" distL="0" distR="0" wp14:anchorId="20550CB6" wp14:editId="79D5585D">
            <wp:extent cx="4286250" cy="31051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6250" cy="3105150"/>
                    </a:xfrm>
                    <a:prstGeom prst="rect">
                      <a:avLst/>
                    </a:prstGeom>
                    <a:noFill/>
                    <a:ln>
                      <a:noFill/>
                    </a:ln>
                  </pic:spPr>
                </pic:pic>
              </a:graphicData>
            </a:graphic>
          </wp:inline>
        </w:drawing>
      </w:r>
    </w:p>
    <w:p w14:paraId="3BF6F302" w14:textId="3F26E0F3"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 xml:space="preserve">Figure </w:t>
      </w:r>
      <w:r w:rsidR="00157048">
        <w:rPr>
          <w:rFonts w:ascii="Calibri" w:hAnsi="Calibri"/>
          <w:b/>
          <w:bCs/>
          <w:sz w:val="20"/>
          <w:lang w:val="en-US"/>
        </w:rPr>
        <w:t>2</w:t>
      </w:r>
      <w:r w:rsidR="004559D6">
        <w:rPr>
          <w:rFonts w:ascii="Calibri" w:hAnsi="Calibri"/>
          <w:b/>
          <w:bCs/>
          <w:sz w:val="20"/>
          <w:lang w:val="en-US"/>
        </w:rPr>
        <w:t>0</w:t>
      </w:r>
      <w:r w:rsidRPr="004A346E">
        <w:rPr>
          <w:rFonts w:ascii="Calibri" w:hAnsi="Calibri"/>
          <w:b/>
          <w:bCs/>
          <w:sz w:val="20"/>
          <w:lang w:val="en-US"/>
        </w:rPr>
        <w:t>. Comparison of power per area unit versus system throughput for central deployment of m</w:t>
      </w:r>
      <w:r w:rsidR="00D65266">
        <w:rPr>
          <w:rFonts w:ascii="Calibri" w:hAnsi="Calibri"/>
          <w:b/>
          <w:bCs/>
          <w:sz w:val="20"/>
          <w:lang w:val="en-US"/>
        </w:rPr>
        <w:t>a</w:t>
      </w:r>
      <w:r w:rsidRPr="004A346E">
        <w:rPr>
          <w:rFonts w:ascii="Calibri" w:hAnsi="Calibri"/>
          <w:b/>
          <w:bCs/>
          <w:sz w:val="20"/>
          <w:lang w:val="en-US"/>
        </w:rPr>
        <w:t>cro cells.</w:t>
      </w:r>
    </w:p>
    <w:p w14:paraId="0BD5694C" w14:textId="77777777" w:rsidR="001820FD" w:rsidRPr="004A346E" w:rsidRDefault="001820FD" w:rsidP="001820FD">
      <w:pPr>
        <w:pStyle w:val="NewNormal"/>
        <w:rPr>
          <w:lang w:val="en-US"/>
        </w:rPr>
      </w:pPr>
    </w:p>
    <w:p w14:paraId="15354CB9" w14:textId="398F7D61" w:rsidR="001820FD" w:rsidRPr="00282C81" w:rsidRDefault="001820FD" w:rsidP="001820FD">
      <w:pPr>
        <w:pStyle w:val="NewNormal"/>
        <w:ind w:firstLine="0"/>
        <w:rPr>
          <w:lang w:val="en-US"/>
        </w:rPr>
      </w:pPr>
      <w:bookmarkStart w:id="132" w:name="_Hlk497241073"/>
      <w:r w:rsidRPr="00282C81">
        <w:rPr>
          <w:lang w:val="en-US"/>
        </w:rPr>
        <w:t>As we ca</w:t>
      </w:r>
      <w:r w:rsidR="00157048">
        <w:rPr>
          <w:lang w:val="en-US"/>
        </w:rPr>
        <w:t>n see in figure 2</w:t>
      </w:r>
      <w:r w:rsidR="004559D6">
        <w:rPr>
          <w:lang w:val="en-US"/>
        </w:rPr>
        <w:t>0</w:t>
      </w:r>
      <w:r w:rsidR="00AF04F4">
        <w:rPr>
          <w:lang w:val="en-US"/>
        </w:rPr>
        <w:t xml:space="preserve"> the power per unit area for ma</w:t>
      </w:r>
      <w:r w:rsidRPr="00282C81">
        <w:rPr>
          <w:lang w:val="en-US"/>
        </w:rPr>
        <w:t xml:space="preserve">cro cells with energy </w:t>
      </w:r>
      <w:r w:rsidR="00AF04F4">
        <w:rPr>
          <w:lang w:val="en-US"/>
        </w:rPr>
        <w:t>saving schemes is lesser than ma</w:t>
      </w:r>
      <w:r w:rsidRPr="00282C81">
        <w:rPr>
          <w:lang w:val="en-US"/>
        </w:rPr>
        <w:t>cro cells without energy saving schemes. Here we can see that as the traffic load increases the power required to serve that traffic also</w:t>
      </w:r>
      <w:r w:rsidR="00F37467">
        <w:rPr>
          <w:lang w:val="en-US"/>
        </w:rPr>
        <w:t xml:space="preserve"> increases</w:t>
      </w:r>
      <w:r w:rsidRPr="00282C81">
        <w:rPr>
          <w:lang w:val="en-US"/>
        </w:rPr>
        <w:t xml:space="preserve">. </w:t>
      </w:r>
      <w:r w:rsidR="0074015D">
        <w:rPr>
          <w:lang w:val="en-US"/>
        </w:rPr>
        <w:t>At</w:t>
      </w:r>
      <w:r w:rsidR="00B43AE4">
        <w:rPr>
          <w:bCs/>
          <w:lang w:val="en-GB"/>
        </w:rPr>
        <w:t xml:space="preserve"> 100 Mbps/km</w:t>
      </w:r>
      <w:r w:rsidR="00B43AE4">
        <w:rPr>
          <w:bCs/>
          <w:vertAlign w:val="superscript"/>
          <w:lang w:val="en-GB"/>
        </w:rPr>
        <w:t>2</w:t>
      </w:r>
      <w:r w:rsidR="00B43AE4">
        <w:rPr>
          <w:lang w:val="en-US"/>
        </w:rPr>
        <w:t xml:space="preserve"> the energy saving from micro TX, MBSFN and lean carrier are 7%, 10% and 17%. T</w:t>
      </w:r>
      <w:r w:rsidRPr="00282C81">
        <w:rPr>
          <w:lang w:val="en-US"/>
        </w:rPr>
        <w:t>he Lean energy saving scheme seems to be more energy efficient than MBSFN and micro</w:t>
      </w:r>
      <w:r w:rsidR="0040571E">
        <w:rPr>
          <w:lang w:val="en-US"/>
        </w:rPr>
        <w:t xml:space="preserve"> </w:t>
      </w:r>
      <w:r w:rsidR="00023A70">
        <w:rPr>
          <w:lang w:val="en-US"/>
        </w:rPr>
        <w:t>TX</w:t>
      </w:r>
      <w:r w:rsidRPr="00282C81">
        <w:rPr>
          <w:lang w:val="en-US"/>
        </w:rPr>
        <w:t xml:space="preserve"> sleep</w:t>
      </w:r>
      <w:r w:rsidR="00B43AE4">
        <w:rPr>
          <w:lang w:val="en-US"/>
        </w:rPr>
        <w:t xml:space="preserve"> because the sleep time for cells is more in this scheme</w:t>
      </w:r>
      <w:r w:rsidRPr="00282C81">
        <w:rPr>
          <w:lang w:val="en-US"/>
        </w:rPr>
        <w:t>.</w:t>
      </w:r>
    </w:p>
    <w:p w14:paraId="38CD0CF4" w14:textId="77777777" w:rsidR="001820FD" w:rsidRPr="00282C81" w:rsidRDefault="001820FD" w:rsidP="001820FD">
      <w:pPr>
        <w:pStyle w:val="NewNormal"/>
        <w:ind w:firstLine="0"/>
        <w:rPr>
          <w:lang w:val="en-US"/>
        </w:rPr>
      </w:pPr>
    </w:p>
    <w:p w14:paraId="2D76CBE0" w14:textId="77777777" w:rsidR="001820FD" w:rsidRDefault="001820FD" w:rsidP="0082763B">
      <w:pPr>
        <w:pStyle w:val="NewNormal"/>
        <w:ind w:firstLine="0"/>
        <w:jc w:val="center"/>
      </w:pPr>
      <w:r w:rsidRPr="008470D9">
        <w:rPr>
          <w:noProof/>
        </w:rPr>
        <w:lastRenderedPageBreak/>
        <w:drawing>
          <wp:inline distT="0" distB="0" distL="0" distR="0" wp14:anchorId="08ABD51C" wp14:editId="5E184639">
            <wp:extent cx="4286250" cy="281940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6250" cy="2819400"/>
                    </a:xfrm>
                    <a:prstGeom prst="rect">
                      <a:avLst/>
                    </a:prstGeom>
                    <a:noFill/>
                    <a:ln>
                      <a:noFill/>
                    </a:ln>
                  </pic:spPr>
                </pic:pic>
              </a:graphicData>
            </a:graphic>
          </wp:inline>
        </w:drawing>
      </w:r>
    </w:p>
    <w:p w14:paraId="4178250B" w14:textId="160FA44B" w:rsidR="001820FD" w:rsidRPr="004A346E" w:rsidRDefault="001820FD" w:rsidP="0082763B">
      <w:pPr>
        <w:pStyle w:val="NewNormal"/>
        <w:ind w:firstLine="0"/>
        <w:jc w:val="center"/>
        <w:rPr>
          <w:rFonts w:ascii="Calibri" w:hAnsi="Calibri"/>
          <w:b/>
          <w:bCs/>
          <w:sz w:val="20"/>
          <w:lang w:val="en-US"/>
        </w:rPr>
      </w:pPr>
      <w:r w:rsidRPr="004A346E">
        <w:rPr>
          <w:rFonts w:ascii="Calibri" w:hAnsi="Calibri"/>
          <w:b/>
          <w:bCs/>
          <w:sz w:val="20"/>
          <w:lang w:val="en-US"/>
        </w:rPr>
        <w:t>Fi</w:t>
      </w:r>
      <w:r w:rsidR="00157048">
        <w:rPr>
          <w:rFonts w:ascii="Calibri" w:hAnsi="Calibri"/>
          <w:b/>
          <w:bCs/>
          <w:sz w:val="20"/>
          <w:lang w:val="en-US"/>
        </w:rPr>
        <w:t>gure 2</w:t>
      </w:r>
      <w:r w:rsidR="007962B7">
        <w:rPr>
          <w:rFonts w:ascii="Calibri" w:hAnsi="Calibri"/>
          <w:b/>
          <w:bCs/>
          <w:sz w:val="20"/>
          <w:lang w:val="en-US"/>
        </w:rPr>
        <w:t>1</w:t>
      </w:r>
      <w:r w:rsidRPr="004A346E">
        <w:rPr>
          <w:rFonts w:ascii="Calibri" w:hAnsi="Calibri"/>
          <w:b/>
          <w:bCs/>
          <w:sz w:val="20"/>
          <w:lang w:val="en-US"/>
        </w:rPr>
        <w:t>. Comparison of energy per bit unit versus system throughput for central deployment of macro cells.</w:t>
      </w:r>
    </w:p>
    <w:p w14:paraId="25A6E07B" w14:textId="006F8F40" w:rsidR="001540E1" w:rsidRPr="00C36A63" w:rsidRDefault="001820FD" w:rsidP="006D508E">
      <w:pPr>
        <w:pStyle w:val="NewNormal"/>
        <w:ind w:firstLine="0"/>
        <w:rPr>
          <w:lang w:val="en-US"/>
        </w:rPr>
      </w:pPr>
      <w:r w:rsidRPr="00282C81">
        <w:rPr>
          <w:lang w:val="en-US"/>
        </w:rPr>
        <w:t>From fig</w:t>
      </w:r>
      <w:r w:rsidR="00AF04F4">
        <w:rPr>
          <w:lang w:val="en-US"/>
        </w:rPr>
        <w:t>ure</w:t>
      </w:r>
      <w:r w:rsidR="007962B7">
        <w:rPr>
          <w:lang w:val="en-US"/>
        </w:rPr>
        <w:t xml:space="preserve"> 21</w:t>
      </w:r>
      <w:r w:rsidRPr="00282C81">
        <w:rPr>
          <w:lang w:val="en-US"/>
        </w:rPr>
        <w:t xml:space="preserve"> we can derive that there is some difference in energy needed to transmit a bit for lower traffic load in different </w:t>
      </w:r>
      <w:r w:rsidR="007E498B" w:rsidRPr="00282C81">
        <w:rPr>
          <w:lang w:val="en-US"/>
        </w:rPr>
        <w:t>schemes,</w:t>
      </w:r>
      <w:r w:rsidR="007E498B">
        <w:rPr>
          <w:lang w:val="en-US"/>
        </w:rPr>
        <w:t xml:space="preserve"> but</w:t>
      </w:r>
      <w:r w:rsidRPr="00282C81">
        <w:rPr>
          <w:lang w:val="en-US"/>
        </w:rPr>
        <w:t xml:space="preserve"> as we gradually move towards higher loads this difference comes close together because at higher traffic loads there will be less idle time for the cells to save energy. </w:t>
      </w:r>
      <w:r w:rsidR="001540E1" w:rsidRPr="001540E1">
        <w:rPr>
          <w:noProof/>
        </w:rPr>
        <w:drawing>
          <wp:inline distT="0" distB="0" distL="0" distR="0" wp14:anchorId="0D3EAEA9" wp14:editId="47FDE00F">
            <wp:extent cx="4644390" cy="2486025"/>
            <wp:effectExtent l="0" t="0" r="381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4390" cy="2486025"/>
                    </a:xfrm>
                    <a:prstGeom prst="rect">
                      <a:avLst/>
                    </a:prstGeom>
                  </pic:spPr>
                </pic:pic>
              </a:graphicData>
            </a:graphic>
          </wp:inline>
        </w:drawing>
      </w:r>
    </w:p>
    <w:p w14:paraId="5A719729" w14:textId="75BD2683" w:rsidR="001820FD" w:rsidRPr="001540E1" w:rsidRDefault="001540E1" w:rsidP="001540E1">
      <w:pPr>
        <w:pStyle w:val="Caption"/>
        <w:rPr>
          <w:b w:val="0"/>
          <w:lang w:val="en-US"/>
        </w:rPr>
      </w:pPr>
      <w:bookmarkStart w:id="133" w:name="_Ref502078652"/>
      <w:bookmarkStart w:id="134" w:name="_Toc502096281"/>
      <w:r w:rsidRPr="001540E1">
        <w:rPr>
          <w:lang w:val="en-US"/>
        </w:rPr>
        <w:t>Figure</w:t>
      </w:r>
      <w:bookmarkEnd w:id="133"/>
      <w:r w:rsidR="00157048">
        <w:rPr>
          <w:lang w:val="en-US"/>
        </w:rPr>
        <w:t xml:space="preserve"> </w:t>
      </w:r>
      <w:r w:rsidR="007962B7">
        <w:rPr>
          <w:lang w:val="en-US"/>
        </w:rPr>
        <w:t>22</w:t>
      </w:r>
      <w:r w:rsidRPr="001540E1">
        <w:rPr>
          <w:lang w:val="en-US"/>
        </w:rPr>
        <w:t>. Comparison of bits per unit energy versus system throughput for central deployment of macro cells.</w:t>
      </w:r>
      <w:bookmarkEnd w:id="134"/>
    </w:p>
    <w:p w14:paraId="439BBAE3" w14:textId="77777777" w:rsidR="001820FD" w:rsidRPr="004A346E" w:rsidRDefault="001820FD" w:rsidP="001820FD">
      <w:pPr>
        <w:pStyle w:val="NewNormal"/>
        <w:ind w:firstLine="0"/>
        <w:rPr>
          <w:lang w:val="en-US"/>
        </w:rPr>
      </w:pPr>
    </w:p>
    <w:p w14:paraId="485D6AD5" w14:textId="1910BFC3" w:rsidR="001820FD" w:rsidRPr="00282C81" w:rsidRDefault="001820FD" w:rsidP="001820FD">
      <w:pPr>
        <w:pStyle w:val="NewNormal"/>
        <w:ind w:firstLine="0"/>
        <w:rPr>
          <w:lang w:val="en-US"/>
        </w:rPr>
      </w:pPr>
      <w:r w:rsidRPr="00282C81">
        <w:rPr>
          <w:lang w:val="en-US"/>
        </w:rPr>
        <w:t xml:space="preserve">In continuation to </w:t>
      </w:r>
      <w:r w:rsidR="001540E1">
        <w:rPr>
          <w:lang w:val="en-US"/>
        </w:rPr>
        <w:t>previous figure</w:t>
      </w:r>
      <w:r w:rsidR="007962B7">
        <w:rPr>
          <w:lang w:val="en-US"/>
        </w:rPr>
        <w:t xml:space="preserve"> 21</w:t>
      </w:r>
      <w:r w:rsidRPr="00282C81">
        <w:rPr>
          <w:lang w:val="en-US"/>
        </w:rPr>
        <w:t xml:space="preserve"> we plot the bits per unit energy versus traffic demand in</w:t>
      </w:r>
      <w:r w:rsidR="007962B7">
        <w:rPr>
          <w:lang w:val="en-US"/>
        </w:rPr>
        <w:t xml:space="preserve"> figure 22</w:t>
      </w:r>
      <w:r w:rsidRPr="00282C81">
        <w:rPr>
          <w:lang w:val="en-US"/>
        </w:rPr>
        <w:t xml:space="preserve"> we encounter that there are more number of bits which could be transferred per unit energy </w:t>
      </w:r>
      <w:r w:rsidR="00AF04F4">
        <w:rPr>
          <w:lang w:val="en-US"/>
        </w:rPr>
        <w:t xml:space="preserve">when </w:t>
      </w:r>
      <w:r w:rsidRPr="00282C81">
        <w:rPr>
          <w:lang w:val="en-US"/>
        </w:rPr>
        <w:t>we make use of energy saving schemes.</w:t>
      </w:r>
    </w:p>
    <w:p w14:paraId="42D85B73" w14:textId="77777777" w:rsidR="001820FD" w:rsidRPr="00282C81" w:rsidRDefault="001820FD" w:rsidP="001820FD">
      <w:pPr>
        <w:pStyle w:val="NewNormal"/>
        <w:ind w:firstLine="0"/>
        <w:rPr>
          <w:lang w:val="en-US"/>
        </w:rPr>
      </w:pPr>
    </w:p>
    <w:p w14:paraId="01391E1A" w14:textId="77777777" w:rsidR="001820FD" w:rsidRPr="00282C81" w:rsidRDefault="001820FD" w:rsidP="001820FD">
      <w:pPr>
        <w:pStyle w:val="NewNormal"/>
        <w:tabs>
          <w:tab w:val="left" w:pos="2175"/>
        </w:tabs>
        <w:ind w:firstLine="0"/>
        <w:rPr>
          <w:lang w:val="en-US"/>
        </w:rPr>
      </w:pPr>
      <w:r w:rsidRPr="00282C81">
        <w:rPr>
          <w:lang w:val="en-US"/>
        </w:rPr>
        <w:tab/>
      </w:r>
    </w:p>
    <w:p w14:paraId="07447E53" w14:textId="77777777" w:rsidR="001820FD" w:rsidRPr="00282C81" w:rsidRDefault="001820FD" w:rsidP="001820FD">
      <w:pPr>
        <w:pStyle w:val="NewNormal"/>
        <w:ind w:firstLine="0"/>
        <w:rPr>
          <w:lang w:val="en-US"/>
        </w:rPr>
      </w:pPr>
      <w:r w:rsidRPr="00282C81">
        <w:rPr>
          <w:lang w:val="en-US"/>
        </w:rPr>
        <w:br w:type="page"/>
      </w:r>
      <w:bookmarkEnd w:id="132"/>
    </w:p>
    <w:p w14:paraId="69AEF671" w14:textId="628E43C3" w:rsidR="001820FD" w:rsidRDefault="001820FD" w:rsidP="0004656D">
      <w:pPr>
        <w:pStyle w:val="Heading2"/>
        <w:numPr>
          <w:ilvl w:val="1"/>
          <w:numId w:val="10"/>
        </w:numPr>
        <w:ind w:left="540" w:hanging="540"/>
        <w:rPr>
          <w:lang w:val="en-US"/>
        </w:rPr>
      </w:pPr>
      <w:bookmarkStart w:id="135" w:name="_Toc506141313"/>
      <w:r w:rsidRPr="00282C81">
        <w:rPr>
          <w:lang w:val="en-US"/>
        </w:rPr>
        <w:lastRenderedPageBreak/>
        <w:t>Comparison</w:t>
      </w:r>
      <w:r w:rsidR="00D65266">
        <w:rPr>
          <w:lang w:val="en-US"/>
        </w:rPr>
        <w:t xml:space="preserve"> of</w:t>
      </w:r>
      <w:r w:rsidRPr="00282C81">
        <w:rPr>
          <w:lang w:val="en-US"/>
        </w:rPr>
        <w:t xml:space="preserve"> micro with and without energy saving schemes</w:t>
      </w:r>
      <w:bookmarkEnd w:id="135"/>
    </w:p>
    <w:p w14:paraId="595D5C05" w14:textId="77777777" w:rsidR="00D733C5" w:rsidRDefault="00D733C5" w:rsidP="00D733C5">
      <w:pPr>
        <w:pStyle w:val="NewNormal"/>
        <w:ind w:firstLine="0"/>
        <w:rPr>
          <w:lang w:val="en-US"/>
        </w:rPr>
      </w:pPr>
    </w:p>
    <w:p w14:paraId="3B8134E8" w14:textId="39D33668" w:rsidR="00D733C5" w:rsidRDefault="00D733C5" w:rsidP="00D733C5">
      <w:pPr>
        <w:pStyle w:val="NewNormal"/>
        <w:ind w:firstLine="0"/>
        <w:rPr>
          <w:lang w:val="en-US"/>
        </w:rPr>
      </w:pPr>
      <w:r>
        <w:rPr>
          <w:lang w:val="en-US"/>
        </w:rPr>
        <w:t>Here w</w:t>
      </w:r>
      <w:r w:rsidRPr="00282C81">
        <w:rPr>
          <w:lang w:val="en-US"/>
        </w:rPr>
        <w:t>e will compare the energy performance and the network performance of deploying small cells of micro grid</w:t>
      </w:r>
      <w:r>
        <w:rPr>
          <w:lang w:val="en-US"/>
        </w:rPr>
        <w:t xml:space="preserve"> with and without energy saving schemes</w:t>
      </w:r>
      <w:r w:rsidRPr="00282C81">
        <w:rPr>
          <w:lang w:val="en-US"/>
        </w:rPr>
        <w:t xml:space="preserve">. </w:t>
      </w:r>
    </w:p>
    <w:p w14:paraId="76DB096C" w14:textId="478A2CC5" w:rsidR="005C0155" w:rsidRDefault="005C0155" w:rsidP="00D733C5">
      <w:pPr>
        <w:pStyle w:val="NewNormal"/>
        <w:ind w:firstLine="0"/>
        <w:rPr>
          <w:lang w:val="en-US"/>
        </w:rPr>
      </w:pPr>
      <w:r w:rsidRPr="001C0F01">
        <w:rPr>
          <w:noProof/>
        </w:rPr>
        <w:drawing>
          <wp:inline distT="0" distB="0" distL="0" distR="0" wp14:anchorId="1AE466B9" wp14:editId="7AA7A844">
            <wp:extent cx="4286250" cy="3267075"/>
            <wp:effectExtent l="0" t="0" r="0" b="952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86250" cy="3267075"/>
                    </a:xfrm>
                    <a:prstGeom prst="rect">
                      <a:avLst/>
                    </a:prstGeom>
                    <a:noFill/>
                    <a:ln>
                      <a:noFill/>
                    </a:ln>
                  </pic:spPr>
                </pic:pic>
              </a:graphicData>
            </a:graphic>
          </wp:inline>
        </w:drawing>
      </w:r>
    </w:p>
    <w:p w14:paraId="1186D0C7" w14:textId="0C518C0F" w:rsidR="001820FD"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7962B7">
        <w:rPr>
          <w:rFonts w:ascii="Calibri" w:hAnsi="Calibri"/>
          <w:b/>
          <w:bCs/>
          <w:sz w:val="20"/>
          <w:lang w:val="en-US"/>
        </w:rPr>
        <w:t>3</w:t>
      </w:r>
      <w:r w:rsidRPr="004A346E">
        <w:rPr>
          <w:rFonts w:ascii="Calibri" w:hAnsi="Calibri"/>
          <w:b/>
          <w:bCs/>
          <w:sz w:val="20"/>
          <w:lang w:val="en-US"/>
        </w:rPr>
        <w:t>. Comparison of Power per area unit versus System through</w:t>
      </w:r>
      <w:r w:rsidR="00D65266">
        <w:rPr>
          <w:rFonts w:ascii="Calibri" w:hAnsi="Calibri"/>
          <w:b/>
          <w:bCs/>
          <w:sz w:val="20"/>
          <w:lang w:val="en-US"/>
        </w:rPr>
        <w:t>put for central deployment of mi</w:t>
      </w:r>
      <w:r w:rsidRPr="004A346E">
        <w:rPr>
          <w:rFonts w:ascii="Calibri" w:hAnsi="Calibri"/>
          <w:b/>
          <w:bCs/>
          <w:sz w:val="20"/>
          <w:lang w:val="en-US"/>
        </w:rPr>
        <w:t>cro cells.</w:t>
      </w:r>
    </w:p>
    <w:p w14:paraId="5586DB67" w14:textId="77777777" w:rsidR="00F46B2D" w:rsidRPr="004A346E" w:rsidRDefault="00F46B2D" w:rsidP="00066AE4">
      <w:pPr>
        <w:pStyle w:val="NewNormal"/>
        <w:ind w:firstLine="0"/>
        <w:jc w:val="center"/>
        <w:rPr>
          <w:rFonts w:ascii="Calibri" w:hAnsi="Calibri"/>
          <w:b/>
          <w:bCs/>
          <w:sz w:val="20"/>
          <w:lang w:val="en-US"/>
        </w:rPr>
      </w:pPr>
    </w:p>
    <w:p w14:paraId="7C041491" w14:textId="34A91722" w:rsidR="001820FD" w:rsidRDefault="001820FD" w:rsidP="001820FD">
      <w:pPr>
        <w:pStyle w:val="NewNormal"/>
        <w:ind w:firstLine="0"/>
        <w:rPr>
          <w:lang w:val="en-US"/>
        </w:rPr>
      </w:pPr>
      <w:r w:rsidRPr="00282C81">
        <w:rPr>
          <w:lang w:val="en-US"/>
        </w:rPr>
        <w:t>As we can see in figure 2</w:t>
      </w:r>
      <w:r w:rsidR="007962B7">
        <w:rPr>
          <w:lang w:val="en-US"/>
        </w:rPr>
        <w:t>3</w:t>
      </w:r>
      <w:r w:rsidRPr="00282C81">
        <w:rPr>
          <w:lang w:val="en-US"/>
        </w:rPr>
        <w:t xml:space="preserve"> the Power per area unit variation for micro cells also follows the similar pattern as in the power per unit area for macro cells. The energy saving schemes can save </w:t>
      </w:r>
      <w:r w:rsidR="00D733C5" w:rsidRPr="00282C81">
        <w:rPr>
          <w:lang w:val="en-US"/>
        </w:rPr>
        <w:t>up to</w:t>
      </w:r>
      <w:r w:rsidRPr="00282C81">
        <w:rPr>
          <w:lang w:val="en-US"/>
        </w:rPr>
        <w:t xml:space="preserve"> 2 kW/km</w:t>
      </w:r>
      <w:r w:rsidRPr="00282C81">
        <w:rPr>
          <w:vertAlign w:val="superscript"/>
          <w:lang w:val="en-US"/>
        </w:rPr>
        <w:t xml:space="preserve">2 </w:t>
      </w:r>
      <w:r w:rsidRPr="00282C81">
        <w:rPr>
          <w:lang w:val="en-US"/>
        </w:rPr>
        <w:t>than micro cells without energy saving schemes. Here we can see that as the traffic load increases</w:t>
      </w:r>
      <w:r w:rsidR="00CA085E">
        <w:rPr>
          <w:lang w:val="en-US"/>
        </w:rPr>
        <w:t>,</w:t>
      </w:r>
      <w:r w:rsidRPr="00282C81">
        <w:rPr>
          <w:lang w:val="en-US"/>
        </w:rPr>
        <w:t xml:space="preserve"> the power required to serve that traffic also goes up. </w:t>
      </w:r>
      <w:r w:rsidR="001B6CBF">
        <w:rPr>
          <w:lang w:val="en-US"/>
        </w:rPr>
        <w:t>At</w:t>
      </w:r>
      <w:r w:rsidR="001B6CBF">
        <w:rPr>
          <w:bCs/>
          <w:lang w:val="en-GB"/>
        </w:rPr>
        <w:t xml:space="preserve"> 100 Mbps/km</w:t>
      </w:r>
      <w:r w:rsidR="001B6CBF">
        <w:rPr>
          <w:bCs/>
          <w:vertAlign w:val="superscript"/>
          <w:lang w:val="en-GB"/>
        </w:rPr>
        <w:t>2</w:t>
      </w:r>
      <w:r w:rsidR="001B6CBF">
        <w:rPr>
          <w:lang w:val="en-US"/>
        </w:rPr>
        <w:t xml:space="preserve"> the energy saving from micro TX, MBSFN and lean carrier are 10%, 16% and 27%.</w:t>
      </w:r>
      <w:r w:rsidR="0040571E">
        <w:rPr>
          <w:lang w:val="en-US"/>
        </w:rPr>
        <w:t xml:space="preserve"> </w:t>
      </w:r>
    </w:p>
    <w:p w14:paraId="035CC4F4" w14:textId="77777777" w:rsidR="00F46B2D" w:rsidRPr="00282C81" w:rsidRDefault="00F46B2D" w:rsidP="001820FD">
      <w:pPr>
        <w:pStyle w:val="NewNormal"/>
        <w:ind w:firstLine="0"/>
        <w:rPr>
          <w:lang w:val="en-US"/>
        </w:rPr>
      </w:pPr>
    </w:p>
    <w:p w14:paraId="6BB07772" w14:textId="58541134" w:rsidR="001820FD" w:rsidRDefault="001820FD" w:rsidP="00066AE4">
      <w:pPr>
        <w:pStyle w:val="NewNormal"/>
        <w:ind w:firstLine="0"/>
        <w:jc w:val="center"/>
      </w:pPr>
      <w:r w:rsidRPr="008470D9">
        <w:rPr>
          <w:noProof/>
        </w:rPr>
        <w:lastRenderedPageBreak/>
        <w:drawing>
          <wp:inline distT="0" distB="0" distL="0" distR="0" wp14:anchorId="73845BEF" wp14:editId="1A217F9E">
            <wp:extent cx="4286250" cy="276225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86250" cy="2762250"/>
                    </a:xfrm>
                    <a:prstGeom prst="rect">
                      <a:avLst/>
                    </a:prstGeom>
                    <a:noFill/>
                    <a:ln>
                      <a:noFill/>
                    </a:ln>
                  </pic:spPr>
                </pic:pic>
              </a:graphicData>
            </a:graphic>
          </wp:inline>
        </w:drawing>
      </w:r>
    </w:p>
    <w:p w14:paraId="0A0BB590" w14:textId="3A6BD380"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5E1230">
        <w:rPr>
          <w:rFonts w:ascii="Calibri" w:hAnsi="Calibri"/>
          <w:b/>
          <w:bCs/>
          <w:sz w:val="20"/>
          <w:lang w:val="en-US"/>
        </w:rPr>
        <w:t>4</w:t>
      </w:r>
      <w:r w:rsidRPr="004A346E">
        <w:rPr>
          <w:rFonts w:ascii="Calibri" w:hAnsi="Calibri"/>
          <w:b/>
          <w:bCs/>
          <w:sz w:val="20"/>
          <w:lang w:val="en-US"/>
        </w:rPr>
        <w:t>. Comparison of energy per bit unit versus system throughput for central deployment of micro cells.</w:t>
      </w:r>
    </w:p>
    <w:p w14:paraId="079F4B67" w14:textId="74918644" w:rsidR="001820FD" w:rsidRPr="00282C81" w:rsidRDefault="00157048" w:rsidP="001820FD">
      <w:pPr>
        <w:pStyle w:val="NewNormal"/>
        <w:ind w:firstLine="0"/>
        <w:rPr>
          <w:noProof/>
          <w:lang w:val="en-US"/>
        </w:rPr>
      </w:pPr>
      <w:r>
        <w:rPr>
          <w:noProof/>
          <w:lang w:val="en-US"/>
        </w:rPr>
        <w:t>Figure 2</w:t>
      </w:r>
      <w:r w:rsidR="002E50E7">
        <w:rPr>
          <w:noProof/>
          <w:lang w:val="en-US"/>
        </w:rPr>
        <w:t>4</w:t>
      </w:r>
      <w:r w:rsidR="001820FD" w:rsidRPr="00282C81">
        <w:rPr>
          <w:noProof/>
          <w:lang w:val="en-US"/>
        </w:rPr>
        <w:t xml:space="preserve"> follows the same pattern as the one we saw in central macro deployment case however the energy per bit needed in micro is lesser than that of macros. The energy</w:t>
      </w:r>
      <w:r w:rsidR="00CA085E">
        <w:rPr>
          <w:noProof/>
          <w:lang w:val="en-US"/>
        </w:rPr>
        <w:t xml:space="preserve"> saving</w:t>
      </w:r>
      <w:r w:rsidR="001820FD" w:rsidRPr="00282C81">
        <w:rPr>
          <w:noProof/>
          <w:lang w:val="en-US"/>
        </w:rPr>
        <w:t xml:space="preserve"> schemes can save upto 25% on energy per bit for micro deployment. </w:t>
      </w:r>
    </w:p>
    <w:p w14:paraId="2C014A15" w14:textId="77777777" w:rsidR="001820FD" w:rsidRDefault="001820FD" w:rsidP="00066AE4">
      <w:pPr>
        <w:pStyle w:val="NewNormal"/>
        <w:ind w:firstLine="0"/>
        <w:jc w:val="center"/>
        <w:rPr>
          <w:noProof/>
        </w:rPr>
      </w:pPr>
      <w:r w:rsidRPr="008470D9">
        <w:rPr>
          <w:noProof/>
        </w:rPr>
        <w:drawing>
          <wp:inline distT="0" distB="0" distL="0" distR="0" wp14:anchorId="07779A7D" wp14:editId="5261ED52">
            <wp:extent cx="4543425" cy="2505075"/>
            <wp:effectExtent l="0" t="0" r="9525" b="952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43425" cy="2505075"/>
                    </a:xfrm>
                    <a:prstGeom prst="rect">
                      <a:avLst/>
                    </a:prstGeom>
                    <a:noFill/>
                    <a:ln>
                      <a:noFill/>
                    </a:ln>
                  </pic:spPr>
                </pic:pic>
              </a:graphicData>
            </a:graphic>
          </wp:inline>
        </w:drawing>
      </w:r>
    </w:p>
    <w:p w14:paraId="4883CD50" w14:textId="22B800C3" w:rsidR="001820FD" w:rsidRPr="004A346E" w:rsidRDefault="001820FD" w:rsidP="00066AE4">
      <w:pPr>
        <w:pStyle w:val="NewNormal"/>
        <w:ind w:firstLine="0"/>
        <w:jc w:val="center"/>
        <w:rPr>
          <w:rFonts w:ascii="Calibri" w:hAnsi="Calibri"/>
          <w:b/>
          <w:bCs/>
          <w:sz w:val="20"/>
          <w:lang w:val="en-US"/>
        </w:rPr>
      </w:pPr>
      <w:r w:rsidRPr="004A346E">
        <w:rPr>
          <w:rFonts w:ascii="Calibri" w:hAnsi="Calibri"/>
          <w:b/>
          <w:bCs/>
          <w:sz w:val="20"/>
          <w:lang w:val="en-US"/>
        </w:rPr>
        <w:t>Figure 2</w:t>
      </w:r>
      <w:r w:rsidR="005E1230">
        <w:rPr>
          <w:rFonts w:ascii="Calibri" w:hAnsi="Calibri"/>
          <w:b/>
          <w:bCs/>
          <w:sz w:val="20"/>
          <w:lang w:val="en-US"/>
        </w:rPr>
        <w:t>5</w:t>
      </w:r>
      <w:r w:rsidRPr="004A346E">
        <w:rPr>
          <w:rFonts w:ascii="Calibri" w:hAnsi="Calibri"/>
          <w:b/>
          <w:bCs/>
          <w:sz w:val="20"/>
          <w:lang w:val="en-US"/>
        </w:rPr>
        <w:t>. Comparison of bits per unit energy versus system through</w:t>
      </w:r>
      <w:r w:rsidR="005A42A3">
        <w:rPr>
          <w:rFonts w:ascii="Calibri" w:hAnsi="Calibri"/>
          <w:b/>
          <w:bCs/>
          <w:sz w:val="20"/>
          <w:lang w:val="en-US"/>
        </w:rPr>
        <w:t>put for central deployment of mi</w:t>
      </w:r>
      <w:r w:rsidRPr="004A346E">
        <w:rPr>
          <w:rFonts w:ascii="Calibri" w:hAnsi="Calibri"/>
          <w:b/>
          <w:bCs/>
          <w:sz w:val="20"/>
          <w:lang w:val="en-US"/>
        </w:rPr>
        <w:t>cro cells.</w:t>
      </w:r>
    </w:p>
    <w:p w14:paraId="03684D0F" w14:textId="77777777" w:rsidR="001820FD" w:rsidRPr="004A346E" w:rsidRDefault="001820FD" w:rsidP="001820FD">
      <w:pPr>
        <w:pStyle w:val="NewNormal"/>
        <w:ind w:firstLine="0"/>
        <w:rPr>
          <w:rFonts w:ascii="Calibri" w:hAnsi="Calibri"/>
          <w:b/>
          <w:bCs/>
          <w:sz w:val="20"/>
          <w:lang w:val="en-US"/>
        </w:rPr>
      </w:pPr>
    </w:p>
    <w:p w14:paraId="20535948" w14:textId="162B78B4" w:rsidR="001820FD" w:rsidRDefault="001820FD" w:rsidP="001820FD">
      <w:pPr>
        <w:pStyle w:val="NewNormal"/>
        <w:ind w:firstLine="0"/>
        <w:rPr>
          <w:noProof/>
          <w:lang w:val="en-US"/>
        </w:rPr>
      </w:pPr>
      <w:r w:rsidRPr="00282C81">
        <w:rPr>
          <w:noProof/>
          <w:lang w:val="en-US"/>
        </w:rPr>
        <w:t>I</w:t>
      </w:r>
      <w:r w:rsidR="0040571E">
        <w:rPr>
          <w:noProof/>
          <w:lang w:val="en-US"/>
        </w:rPr>
        <w:t>n figure 2</w:t>
      </w:r>
      <w:r w:rsidR="005E1230">
        <w:rPr>
          <w:noProof/>
          <w:lang w:val="en-US"/>
        </w:rPr>
        <w:t>5</w:t>
      </w:r>
      <w:r w:rsidR="0040571E">
        <w:rPr>
          <w:noProof/>
          <w:lang w:val="en-US"/>
        </w:rPr>
        <w:t xml:space="preserve"> we see the behavio</w:t>
      </w:r>
      <w:r w:rsidRPr="00282C81">
        <w:rPr>
          <w:noProof/>
          <w:lang w:val="en-US"/>
        </w:rPr>
        <w:t xml:space="preserve">r as expected, deployment with enegy saving schemes have potential to fit in upto 30% more bits per unit energy than deployments without energy saving schemes. </w:t>
      </w:r>
    </w:p>
    <w:p w14:paraId="1CC23CA0" w14:textId="176E70CD" w:rsidR="00C47412" w:rsidRDefault="00C47412" w:rsidP="001820FD">
      <w:pPr>
        <w:pStyle w:val="NewNormal"/>
        <w:ind w:firstLine="0"/>
        <w:rPr>
          <w:noProof/>
          <w:lang w:val="en-US"/>
        </w:rPr>
      </w:pPr>
    </w:p>
    <w:p w14:paraId="02EA1B0E" w14:textId="343B07B0" w:rsidR="00C47412" w:rsidRDefault="00C47412" w:rsidP="001820FD">
      <w:pPr>
        <w:pStyle w:val="NewNormal"/>
        <w:ind w:firstLine="0"/>
        <w:rPr>
          <w:noProof/>
          <w:lang w:val="en-US"/>
        </w:rPr>
      </w:pPr>
    </w:p>
    <w:p w14:paraId="57A2BE8E" w14:textId="4334DABA" w:rsidR="00C47412" w:rsidRDefault="00C47412" w:rsidP="001820FD">
      <w:pPr>
        <w:pStyle w:val="NewNormal"/>
        <w:ind w:firstLine="0"/>
        <w:rPr>
          <w:noProof/>
          <w:lang w:val="en-US"/>
        </w:rPr>
      </w:pPr>
    </w:p>
    <w:p w14:paraId="5DB7FBD1" w14:textId="108A1FA8" w:rsidR="00C47412" w:rsidRDefault="00C47412" w:rsidP="001820FD">
      <w:pPr>
        <w:pStyle w:val="NewNormal"/>
        <w:ind w:firstLine="0"/>
        <w:rPr>
          <w:noProof/>
          <w:lang w:val="en-US"/>
        </w:rPr>
      </w:pPr>
    </w:p>
    <w:p w14:paraId="1DED1D5E" w14:textId="309D12DC" w:rsidR="00C47412" w:rsidRDefault="00C47412" w:rsidP="001820FD">
      <w:pPr>
        <w:pStyle w:val="NewNormal"/>
        <w:ind w:firstLine="0"/>
        <w:rPr>
          <w:noProof/>
          <w:lang w:val="en-US"/>
        </w:rPr>
      </w:pPr>
    </w:p>
    <w:p w14:paraId="14E9436A" w14:textId="721AB903" w:rsidR="00C47412" w:rsidRDefault="00C47412" w:rsidP="001820FD">
      <w:pPr>
        <w:pStyle w:val="NewNormal"/>
        <w:ind w:firstLine="0"/>
        <w:rPr>
          <w:noProof/>
          <w:lang w:val="en-US"/>
        </w:rPr>
      </w:pPr>
    </w:p>
    <w:p w14:paraId="06389D22" w14:textId="6D87B541" w:rsidR="00C47412" w:rsidRDefault="00C47412" w:rsidP="001820FD">
      <w:pPr>
        <w:pStyle w:val="NewNormal"/>
        <w:ind w:firstLine="0"/>
        <w:rPr>
          <w:noProof/>
          <w:lang w:val="en-US"/>
        </w:rPr>
      </w:pPr>
    </w:p>
    <w:p w14:paraId="0A417FF1" w14:textId="5D2A4387" w:rsidR="00C47412" w:rsidRDefault="00C47412" w:rsidP="001820FD">
      <w:pPr>
        <w:pStyle w:val="NewNormal"/>
        <w:ind w:firstLine="0"/>
        <w:rPr>
          <w:noProof/>
          <w:lang w:val="en-US"/>
        </w:rPr>
      </w:pPr>
    </w:p>
    <w:p w14:paraId="396D795F" w14:textId="36F617F1" w:rsidR="00C47412" w:rsidRDefault="00C47412" w:rsidP="001820FD">
      <w:pPr>
        <w:pStyle w:val="NewNormal"/>
        <w:ind w:firstLine="0"/>
        <w:rPr>
          <w:noProof/>
          <w:lang w:val="en-US"/>
        </w:rPr>
      </w:pPr>
    </w:p>
    <w:p w14:paraId="1A014BE0" w14:textId="3604853C" w:rsidR="00C47412" w:rsidRDefault="00C47412" w:rsidP="001820FD">
      <w:pPr>
        <w:pStyle w:val="NewNormal"/>
        <w:ind w:firstLine="0"/>
        <w:rPr>
          <w:noProof/>
          <w:lang w:val="en-US"/>
        </w:rPr>
      </w:pPr>
    </w:p>
    <w:p w14:paraId="667827BC" w14:textId="50B61186" w:rsidR="00C47412" w:rsidRDefault="00C47412" w:rsidP="001820FD">
      <w:pPr>
        <w:pStyle w:val="NewNormal"/>
        <w:ind w:firstLine="0"/>
        <w:rPr>
          <w:noProof/>
          <w:lang w:val="en-US"/>
        </w:rPr>
      </w:pPr>
    </w:p>
    <w:p w14:paraId="73CB203D" w14:textId="3B439F96" w:rsidR="00C47412" w:rsidRDefault="00C47412" w:rsidP="001820FD">
      <w:pPr>
        <w:pStyle w:val="NewNormal"/>
        <w:ind w:firstLine="0"/>
        <w:rPr>
          <w:noProof/>
          <w:lang w:val="en-US"/>
        </w:rPr>
      </w:pPr>
    </w:p>
    <w:p w14:paraId="2C4E0952" w14:textId="0752D088" w:rsidR="00C47412" w:rsidRDefault="00C47412" w:rsidP="001820FD">
      <w:pPr>
        <w:pStyle w:val="NewNormal"/>
        <w:ind w:firstLine="0"/>
        <w:rPr>
          <w:noProof/>
          <w:lang w:val="en-US"/>
        </w:rPr>
      </w:pPr>
    </w:p>
    <w:p w14:paraId="0F16972C" w14:textId="72157581" w:rsidR="00C47412" w:rsidRDefault="00C47412" w:rsidP="001820FD">
      <w:pPr>
        <w:pStyle w:val="NewNormal"/>
        <w:ind w:firstLine="0"/>
        <w:rPr>
          <w:noProof/>
          <w:lang w:val="en-US"/>
        </w:rPr>
      </w:pPr>
    </w:p>
    <w:p w14:paraId="3C49C535" w14:textId="4843E1CB" w:rsidR="00C47412" w:rsidRDefault="00C47412" w:rsidP="001820FD">
      <w:pPr>
        <w:pStyle w:val="NewNormal"/>
        <w:ind w:firstLine="0"/>
        <w:rPr>
          <w:noProof/>
          <w:lang w:val="en-US"/>
        </w:rPr>
      </w:pPr>
    </w:p>
    <w:p w14:paraId="6F3A105F" w14:textId="6253BD3C" w:rsidR="00C47412" w:rsidRDefault="00C47412" w:rsidP="001820FD">
      <w:pPr>
        <w:pStyle w:val="NewNormal"/>
        <w:ind w:firstLine="0"/>
        <w:rPr>
          <w:noProof/>
          <w:lang w:val="en-US"/>
        </w:rPr>
      </w:pPr>
    </w:p>
    <w:p w14:paraId="418F8821" w14:textId="728C527A" w:rsidR="00C47412" w:rsidRDefault="00C47412" w:rsidP="001820FD">
      <w:pPr>
        <w:pStyle w:val="NewNormal"/>
        <w:ind w:firstLine="0"/>
        <w:rPr>
          <w:noProof/>
          <w:lang w:val="en-US"/>
        </w:rPr>
      </w:pPr>
    </w:p>
    <w:p w14:paraId="0C450BC8" w14:textId="4F06F5E6" w:rsidR="00C47412" w:rsidRDefault="00C47412" w:rsidP="001820FD">
      <w:pPr>
        <w:pStyle w:val="NewNormal"/>
        <w:ind w:firstLine="0"/>
        <w:rPr>
          <w:noProof/>
          <w:lang w:val="en-US"/>
        </w:rPr>
      </w:pPr>
    </w:p>
    <w:p w14:paraId="591452B1" w14:textId="502ACBD3" w:rsidR="00C47412" w:rsidRDefault="00C47412" w:rsidP="001820FD">
      <w:pPr>
        <w:pStyle w:val="NewNormal"/>
        <w:ind w:firstLine="0"/>
        <w:rPr>
          <w:noProof/>
          <w:lang w:val="en-US"/>
        </w:rPr>
      </w:pPr>
    </w:p>
    <w:p w14:paraId="14DA2FDA" w14:textId="098C4359" w:rsidR="00C47412" w:rsidRDefault="00C47412" w:rsidP="001820FD">
      <w:pPr>
        <w:pStyle w:val="NewNormal"/>
        <w:ind w:firstLine="0"/>
        <w:rPr>
          <w:noProof/>
          <w:lang w:val="en-US"/>
        </w:rPr>
      </w:pPr>
    </w:p>
    <w:p w14:paraId="65006E5E" w14:textId="6C0878D2" w:rsidR="00C47412" w:rsidRDefault="00C47412" w:rsidP="001820FD">
      <w:pPr>
        <w:pStyle w:val="NewNormal"/>
        <w:ind w:firstLine="0"/>
        <w:rPr>
          <w:noProof/>
          <w:lang w:val="en-US"/>
        </w:rPr>
      </w:pPr>
    </w:p>
    <w:p w14:paraId="1C0FF2D3" w14:textId="7E2862BA" w:rsidR="00C47412" w:rsidRDefault="00C47412" w:rsidP="001820FD">
      <w:pPr>
        <w:pStyle w:val="NewNormal"/>
        <w:ind w:firstLine="0"/>
        <w:rPr>
          <w:noProof/>
          <w:lang w:val="en-US"/>
        </w:rPr>
      </w:pPr>
    </w:p>
    <w:p w14:paraId="6E606EE8" w14:textId="77777777" w:rsidR="00C47412" w:rsidRPr="00282C81" w:rsidRDefault="00C47412" w:rsidP="001820FD">
      <w:pPr>
        <w:pStyle w:val="NewNormal"/>
        <w:ind w:firstLine="0"/>
        <w:rPr>
          <w:lang w:val="en-US"/>
        </w:rPr>
      </w:pPr>
    </w:p>
    <w:p w14:paraId="3894D063" w14:textId="25B24669" w:rsidR="001820FD" w:rsidRDefault="00F836DD" w:rsidP="0004656D">
      <w:pPr>
        <w:pStyle w:val="Heading2"/>
        <w:numPr>
          <w:ilvl w:val="1"/>
          <w:numId w:val="10"/>
        </w:numPr>
        <w:ind w:left="540" w:hanging="540"/>
        <w:rPr>
          <w:lang w:val="en-US"/>
        </w:rPr>
      </w:pPr>
      <w:bookmarkStart w:id="136" w:name="_Toc506141314"/>
      <w:r>
        <w:rPr>
          <w:lang w:val="en-US"/>
        </w:rPr>
        <w:lastRenderedPageBreak/>
        <w:t>Comparison</w:t>
      </w:r>
      <w:r w:rsidR="00D012D8">
        <w:rPr>
          <w:lang w:val="en-US"/>
        </w:rPr>
        <w:t xml:space="preserve"> between</w:t>
      </w:r>
      <w:r>
        <w:rPr>
          <w:lang w:val="en-US"/>
        </w:rPr>
        <w:t xml:space="preserve"> macro </w:t>
      </w:r>
      <w:r w:rsidR="00D012D8">
        <w:rPr>
          <w:lang w:val="en-US"/>
        </w:rPr>
        <w:t>and</w:t>
      </w:r>
      <w:r w:rsidR="001820FD" w:rsidRPr="00282C81">
        <w:rPr>
          <w:lang w:val="en-US"/>
        </w:rPr>
        <w:t xml:space="preserve"> micro with energy saving schemes</w:t>
      </w:r>
      <w:bookmarkEnd w:id="136"/>
    </w:p>
    <w:p w14:paraId="370E1127" w14:textId="77777777" w:rsidR="00220A0A" w:rsidRDefault="00220A0A" w:rsidP="00827754">
      <w:pPr>
        <w:pStyle w:val="NewNormal"/>
        <w:ind w:firstLine="0"/>
        <w:rPr>
          <w:lang w:val="en-US"/>
        </w:rPr>
      </w:pPr>
    </w:p>
    <w:p w14:paraId="6FB172CB" w14:textId="49C21E37" w:rsidR="00827754" w:rsidRPr="00282C81" w:rsidRDefault="00827754" w:rsidP="00827754">
      <w:pPr>
        <w:pStyle w:val="NewNormal"/>
        <w:ind w:firstLine="0"/>
        <w:rPr>
          <w:lang w:val="en-US"/>
        </w:rPr>
      </w:pPr>
      <w:r>
        <w:rPr>
          <w:lang w:val="en-US"/>
        </w:rPr>
        <w:t>Here w</w:t>
      </w:r>
      <w:r w:rsidRPr="00282C81">
        <w:rPr>
          <w:lang w:val="en-US"/>
        </w:rPr>
        <w:t>e will compare the energy performance and the network performance of deploying the large cells of macro grid in the city center versus small cells of micro grid</w:t>
      </w:r>
      <w:r>
        <w:rPr>
          <w:lang w:val="en-US"/>
        </w:rPr>
        <w:t xml:space="preserve"> without any energy saving schemes</w:t>
      </w:r>
      <w:r w:rsidRPr="00282C81">
        <w:rPr>
          <w:lang w:val="en-US"/>
        </w:rPr>
        <w:t xml:space="preserve">. </w:t>
      </w:r>
    </w:p>
    <w:p w14:paraId="2E0640C5" w14:textId="77777777" w:rsidR="00827754" w:rsidRPr="00827754" w:rsidRDefault="00827754" w:rsidP="00827754">
      <w:pPr>
        <w:rPr>
          <w:lang w:val="en-US"/>
        </w:rPr>
      </w:pPr>
    </w:p>
    <w:p w14:paraId="400B2667" w14:textId="46159D38" w:rsidR="001820FD" w:rsidRDefault="001E4E44" w:rsidP="00066AE4">
      <w:pPr>
        <w:jc w:val="center"/>
      </w:pPr>
      <w:r w:rsidRPr="001E4E44">
        <w:rPr>
          <w:noProof/>
        </w:rPr>
        <w:drawing>
          <wp:inline distT="0" distB="0" distL="0" distR="0" wp14:anchorId="48BBC460" wp14:editId="2117D57B">
            <wp:extent cx="4644390" cy="338772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4390" cy="3387725"/>
                    </a:xfrm>
                    <a:prstGeom prst="rect">
                      <a:avLst/>
                    </a:prstGeom>
                  </pic:spPr>
                </pic:pic>
              </a:graphicData>
            </a:graphic>
          </wp:inline>
        </w:drawing>
      </w:r>
    </w:p>
    <w:p w14:paraId="4AB2E4FA" w14:textId="77777777" w:rsidR="00827754" w:rsidRDefault="00827754" w:rsidP="001820FD">
      <w:pPr>
        <w:rPr>
          <w:b/>
          <w:bCs/>
          <w:sz w:val="20"/>
          <w:lang w:val="en-US"/>
        </w:rPr>
      </w:pPr>
    </w:p>
    <w:p w14:paraId="06CD1F5A" w14:textId="5F399F08" w:rsidR="001820FD" w:rsidRPr="004A346E" w:rsidRDefault="001820FD" w:rsidP="00066AE4">
      <w:pPr>
        <w:jc w:val="center"/>
        <w:rPr>
          <w:b/>
          <w:bCs/>
          <w:sz w:val="20"/>
          <w:lang w:val="en-US"/>
        </w:rPr>
      </w:pPr>
      <w:r w:rsidRPr="004A346E">
        <w:rPr>
          <w:b/>
          <w:bCs/>
          <w:sz w:val="20"/>
          <w:lang w:val="en-US"/>
        </w:rPr>
        <w:t>Figure 2</w:t>
      </w:r>
      <w:r w:rsidR="005E1230">
        <w:rPr>
          <w:b/>
          <w:bCs/>
          <w:sz w:val="20"/>
          <w:lang w:val="en-US"/>
        </w:rPr>
        <w:t>6</w:t>
      </w:r>
      <w:r w:rsidRPr="004A346E">
        <w:rPr>
          <w:b/>
          <w:bCs/>
          <w:sz w:val="20"/>
          <w:lang w:val="en-US"/>
        </w:rPr>
        <w:t>. Comparison of Power per area unit versus System throughput for central deployment of macro cells versus micro cells.</w:t>
      </w:r>
    </w:p>
    <w:p w14:paraId="42DF9CC2" w14:textId="161D7A66" w:rsidR="00827754" w:rsidRDefault="00827754" w:rsidP="001820FD">
      <w:pPr>
        <w:rPr>
          <w:noProof/>
          <w:lang w:val="en-US"/>
        </w:rPr>
      </w:pPr>
    </w:p>
    <w:p w14:paraId="03ED4D56" w14:textId="77777777" w:rsidR="007F1BB6" w:rsidRDefault="007F1BB6" w:rsidP="001820FD">
      <w:pPr>
        <w:rPr>
          <w:noProof/>
          <w:lang w:val="en-US"/>
        </w:rPr>
      </w:pPr>
    </w:p>
    <w:p w14:paraId="063882AF" w14:textId="7AB7C020" w:rsidR="001820FD" w:rsidRPr="00282C81" w:rsidRDefault="001820FD" w:rsidP="00827754">
      <w:pPr>
        <w:jc w:val="both"/>
        <w:rPr>
          <w:lang w:val="en-US"/>
        </w:rPr>
      </w:pPr>
      <w:r w:rsidRPr="00282C81">
        <w:rPr>
          <w:noProof/>
          <w:lang w:val="en-US"/>
        </w:rPr>
        <w:t>In figure 2</w:t>
      </w:r>
      <w:r w:rsidR="005E1230">
        <w:rPr>
          <w:noProof/>
          <w:lang w:val="en-US"/>
        </w:rPr>
        <w:t>6</w:t>
      </w:r>
      <w:r w:rsidRPr="00282C81">
        <w:rPr>
          <w:noProof/>
          <w:lang w:val="en-US"/>
        </w:rPr>
        <w:t xml:space="preserve"> we can compare the amount of energy savings we can achieve by having a micro cell with lean carrier energy saving scheme against a macro cell with no energy saving schemes. For 100 Mbps/km</w:t>
      </w:r>
      <w:r w:rsidRPr="00282C81">
        <w:rPr>
          <w:noProof/>
          <w:vertAlign w:val="superscript"/>
          <w:lang w:val="en-US"/>
        </w:rPr>
        <w:t>2</w:t>
      </w:r>
      <w:r w:rsidRPr="00282C81">
        <w:rPr>
          <w:noProof/>
          <w:lang w:val="en-US"/>
        </w:rPr>
        <w:t xml:space="preserve"> of system throughput the micro</w:t>
      </w:r>
      <w:r w:rsidR="00827754">
        <w:rPr>
          <w:noProof/>
          <w:lang w:val="en-US"/>
        </w:rPr>
        <w:t xml:space="preserve"> cells consume</w:t>
      </w:r>
      <w:r w:rsidRPr="00282C81">
        <w:rPr>
          <w:noProof/>
          <w:lang w:val="en-US"/>
        </w:rPr>
        <w:t xml:space="preserve"> 6 kW//km</w:t>
      </w:r>
      <w:r w:rsidRPr="00282C81">
        <w:rPr>
          <w:noProof/>
          <w:vertAlign w:val="superscript"/>
          <w:lang w:val="en-US"/>
        </w:rPr>
        <w:t xml:space="preserve">2 </w:t>
      </w:r>
      <w:r w:rsidRPr="00282C81">
        <w:rPr>
          <w:noProof/>
          <w:lang w:val="en-US"/>
        </w:rPr>
        <w:t>whereas</w:t>
      </w:r>
      <w:r w:rsidR="00827754">
        <w:rPr>
          <w:noProof/>
          <w:lang w:val="en-US"/>
        </w:rPr>
        <w:t>,</w:t>
      </w:r>
      <w:r w:rsidRPr="00282C81">
        <w:rPr>
          <w:noProof/>
          <w:lang w:val="en-US"/>
        </w:rPr>
        <w:t xml:space="preserve"> macro </w:t>
      </w:r>
      <w:r w:rsidR="00827754">
        <w:rPr>
          <w:noProof/>
          <w:lang w:val="en-US"/>
        </w:rPr>
        <w:t>cells consume</w:t>
      </w:r>
      <w:r w:rsidRPr="00282C81">
        <w:rPr>
          <w:noProof/>
          <w:lang w:val="en-US"/>
        </w:rPr>
        <w:t xml:space="preserve"> double than that 12 kW//km</w:t>
      </w:r>
      <w:r w:rsidRPr="00282C81">
        <w:rPr>
          <w:noProof/>
          <w:vertAlign w:val="superscript"/>
          <w:lang w:val="en-US"/>
        </w:rPr>
        <w:t>2</w:t>
      </w:r>
      <w:r w:rsidRPr="00282C81">
        <w:rPr>
          <w:noProof/>
          <w:lang w:val="en-US"/>
        </w:rPr>
        <w:t xml:space="preserve"> . </w:t>
      </w:r>
      <w:r w:rsidR="00827754">
        <w:rPr>
          <w:noProof/>
          <w:lang w:val="en-US"/>
        </w:rPr>
        <w:t>I</w:t>
      </w:r>
      <w:r w:rsidRPr="00282C81">
        <w:rPr>
          <w:noProof/>
          <w:lang w:val="en-US"/>
        </w:rPr>
        <w:t>mplementing  a scheme like this one</w:t>
      </w:r>
      <w:r w:rsidR="00827754">
        <w:rPr>
          <w:noProof/>
          <w:lang w:val="en-US"/>
        </w:rPr>
        <w:t xml:space="preserve"> can</w:t>
      </w:r>
      <w:r w:rsidRPr="00282C81">
        <w:rPr>
          <w:noProof/>
          <w:lang w:val="en-US"/>
        </w:rPr>
        <w:t xml:space="preserve"> reduce </w:t>
      </w:r>
      <w:r w:rsidR="00827754">
        <w:rPr>
          <w:noProof/>
          <w:lang w:val="en-US"/>
        </w:rPr>
        <w:t xml:space="preserve">the </w:t>
      </w:r>
      <w:r w:rsidRPr="00282C81">
        <w:rPr>
          <w:noProof/>
          <w:lang w:val="en-US"/>
        </w:rPr>
        <w:t>power consumption to half.</w:t>
      </w:r>
    </w:p>
    <w:p w14:paraId="40FA35E3" w14:textId="77777777" w:rsidR="001820FD" w:rsidRPr="00282C81" w:rsidRDefault="001820FD" w:rsidP="001820FD">
      <w:pPr>
        <w:rPr>
          <w:lang w:val="en-US"/>
        </w:rPr>
      </w:pPr>
    </w:p>
    <w:p w14:paraId="59F215C9" w14:textId="77777777" w:rsidR="001820FD" w:rsidRPr="00282C81" w:rsidRDefault="001820FD" w:rsidP="001820FD">
      <w:pPr>
        <w:rPr>
          <w:lang w:val="en-US"/>
        </w:rPr>
      </w:pPr>
    </w:p>
    <w:p w14:paraId="373AB56F" w14:textId="77777777" w:rsidR="001820FD" w:rsidRPr="00282C81" w:rsidRDefault="001820FD" w:rsidP="001820FD">
      <w:pPr>
        <w:rPr>
          <w:lang w:val="en-US"/>
        </w:rPr>
      </w:pPr>
    </w:p>
    <w:p w14:paraId="624F2F00" w14:textId="77777777" w:rsidR="001820FD" w:rsidRPr="00282C81" w:rsidRDefault="001820FD" w:rsidP="001820FD">
      <w:pPr>
        <w:rPr>
          <w:lang w:val="en-US"/>
        </w:rPr>
      </w:pPr>
    </w:p>
    <w:p w14:paraId="12CAFE60" w14:textId="218DDE33" w:rsidR="001820FD" w:rsidRDefault="001E4E44" w:rsidP="00066AE4">
      <w:pPr>
        <w:jc w:val="center"/>
      </w:pPr>
      <w:r w:rsidRPr="001E4E44">
        <w:rPr>
          <w:noProof/>
        </w:rPr>
        <w:drawing>
          <wp:inline distT="0" distB="0" distL="0" distR="0" wp14:anchorId="6AF5C03F" wp14:editId="45ED6872">
            <wp:extent cx="4644390" cy="3387725"/>
            <wp:effectExtent l="0" t="0" r="381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44390" cy="3387725"/>
                    </a:xfrm>
                    <a:prstGeom prst="rect">
                      <a:avLst/>
                    </a:prstGeom>
                  </pic:spPr>
                </pic:pic>
              </a:graphicData>
            </a:graphic>
          </wp:inline>
        </w:drawing>
      </w:r>
    </w:p>
    <w:p w14:paraId="50F047AE" w14:textId="77777777" w:rsidR="00827754" w:rsidRDefault="00827754" w:rsidP="001820FD">
      <w:pPr>
        <w:rPr>
          <w:b/>
          <w:bCs/>
          <w:sz w:val="20"/>
          <w:lang w:val="en-US"/>
        </w:rPr>
      </w:pPr>
    </w:p>
    <w:p w14:paraId="108D6785" w14:textId="0E415E31" w:rsidR="001820FD" w:rsidRDefault="001820FD" w:rsidP="00066AE4">
      <w:pPr>
        <w:jc w:val="center"/>
        <w:rPr>
          <w:b/>
          <w:bCs/>
          <w:sz w:val="20"/>
          <w:lang w:val="en-US"/>
        </w:rPr>
      </w:pPr>
      <w:r w:rsidRPr="004A346E">
        <w:rPr>
          <w:b/>
          <w:bCs/>
          <w:sz w:val="20"/>
          <w:lang w:val="en-US"/>
        </w:rPr>
        <w:t>Figure 2</w:t>
      </w:r>
      <w:r w:rsidR="005E1230">
        <w:rPr>
          <w:b/>
          <w:bCs/>
          <w:sz w:val="20"/>
          <w:lang w:val="en-US"/>
        </w:rPr>
        <w:t>7</w:t>
      </w:r>
      <w:r w:rsidRPr="004A346E">
        <w:rPr>
          <w:b/>
          <w:bCs/>
          <w:sz w:val="20"/>
          <w:lang w:val="en-US"/>
        </w:rPr>
        <w:t>. Comparison of energy per bit unit versus system throughput for central deployment of micro cells versus macro cells.</w:t>
      </w:r>
    </w:p>
    <w:p w14:paraId="120E43EA" w14:textId="77777777" w:rsidR="007F1BB6" w:rsidRPr="004A346E" w:rsidRDefault="007F1BB6" w:rsidP="00066AE4">
      <w:pPr>
        <w:jc w:val="center"/>
        <w:rPr>
          <w:b/>
          <w:bCs/>
          <w:sz w:val="20"/>
          <w:lang w:val="en-US"/>
        </w:rPr>
      </w:pPr>
    </w:p>
    <w:p w14:paraId="63F65C4D" w14:textId="77777777" w:rsidR="00827754" w:rsidRDefault="00827754" w:rsidP="001820FD">
      <w:pPr>
        <w:rPr>
          <w:lang w:val="en-US"/>
        </w:rPr>
      </w:pPr>
    </w:p>
    <w:p w14:paraId="1BC9071A" w14:textId="401C61D0" w:rsidR="001820FD" w:rsidRPr="00282C81" w:rsidRDefault="001820FD" w:rsidP="00827754">
      <w:pPr>
        <w:jc w:val="both"/>
        <w:rPr>
          <w:lang w:val="en-US"/>
        </w:rPr>
      </w:pPr>
      <w:r w:rsidRPr="00282C81">
        <w:rPr>
          <w:lang w:val="en-US"/>
        </w:rPr>
        <w:t xml:space="preserve">Now let’s consider the energy per bit, we </w:t>
      </w:r>
      <w:r w:rsidR="00827754">
        <w:rPr>
          <w:lang w:val="en-US"/>
        </w:rPr>
        <w:t xml:space="preserve">can </w:t>
      </w:r>
      <w:r w:rsidRPr="00282C81">
        <w:rPr>
          <w:lang w:val="en-US"/>
        </w:rPr>
        <w:t>see in figure 2</w:t>
      </w:r>
      <w:r w:rsidR="005E1230">
        <w:rPr>
          <w:lang w:val="en-US"/>
        </w:rPr>
        <w:t>7</w:t>
      </w:r>
      <w:r w:rsidRPr="00282C81">
        <w:rPr>
          <w:lang w:val="en-US"/>
        </w:rPr>
        <w:t xml:space="preserve"> the energy per bit requirement for micro cells with energy saving scheme is much less than that of macro counterpart. The energy per bit is high for low traffic load because the total served traffic is low for </w:t>
      </w:r>
      <w:r w:rsidR="00827754">
        <w:rPr>
          <w:lang w:val="en-US"/>
        </w:rPr>
        <w:t>less</w:t>
      </w:r>
      <w:r w:rsidRPr="00282C81">
        <w:rPr>
          <w:lang w:val="en-US"/>
        </w:rPr>
        <w:t xml:space="preserve"> load</w:t>
      </w:r>
      <w:r w:rsidR="0038721A">
        <w:rPr>
          <w:lang w:val="en-US"/>
        </w:rPr>
        <w:t>.</w:t>
      </w:r>
    </w:p>
    <w:p w14:paraId="0A222340" w14:textId="387BCE5C" w:rsidR="001820FD" w:rsidRDefault="001820FD" w:rsidP="00066AE4">
      <w:pPr>
        <w:jc w:val="center"/>
      </w:pPr>
      <w:r w:rsidRPr="00282C81">
        <w:rPr>
          <w:lang w:val="en-US"/>
        </w:rPr>
        <w:br w:type="page"/>
      </w:r>
      <w:r w:rsidR="001E4E44" w:rsidRPr="001E4E44">
        <w:rPr>
          <w:noProof/>
        </w:rPr>
        <w:lastRenderedPageBreak/>
        <w:drawing>
          <wp:inline distT="0" distB="0" distL="0" distR="0" wp14:anchorId="52CF0F20" wp14:editId="31346A6C">
            <wp:extent cx="4644390" cy="3387725"/>
            <wp:effectExtent l="0" t="0" r="381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44390" cy="3387725"/>
                    </a:xfrm>
                    <a:prstGeom prst="rect">
                      <a:avLst/>
                    </a:prstGeom>
                  </pic:spPr>
                </pic:pic>
              </a:graphicData>
            </a:graphic>
          </wp:inline>
        </w:drawing>
      </w:r>
    </w:p>
    <w:p w14:paraId="104D3C03" w14:textId="77777777" w:rsidR="00827754" w:rsidRDefault="00827754" w:rsidP="001820FD">
      <w:pPr>
        <w:rPr>
          <w:b/>
          <w:bCs/>
          <w:sz w:val="20"/>
          <w:lang w:val="en-US"/>
        </w:rPr>
      </w:pPr>
    </w:p>
    <w:p w14:paraId="5AAF0792" w14:textId="23EB5D54" w:rsidR="001820FD" w:rsidRPr="004A346E" w:rsidRDefault="001820FD" w:rsidP="00066AE4">
      <w:pPr>
        <w:jc w:val="center"/>
        <w:rPr>
          <w:b/>
          <w:bCs/>
          <w:sz w:val="20"/>
          <w:lang w:val="en-US"/>
        </w:rPr>
      </w:pPr>
      <w:r w:rsidRPr="004A346E">
        <w:rPr>
          <w:b/>
          <w:bCs/>
          <w:sz w:val="20"/>
          <w:lang w:val="en-US"/>
        </w:rPr>
        <w:t>Figure 2</w:t>
      </w:r>
      <w:r w:rsidR="005E1230">
        <w:rPr>
          <w:b/>
          <w:bCs/>
          <w:sz w:val="20"/>
          <w:lang w:val="en-US"/>
        </w:rPr>
        <w:t>8</w:t>
      </w:r>
      <w:r w:rsidRPr="004A346E">
        <w:rPr>
          <w:b/>
          <w:bCs/>
          <w:sz w:val="20"/>
          <w:lang w:val="en-US"/>
        </w:rPr>
        <w:t>. Comparison of bits per unit energy versus system throughput for central deployment of micro cells versus macro cells.</w:t>
      </w:r>
    </w:p>
    <w:p w14:paraId="10C668D4" w14:textId="10034E95" w:rsidR="00827754" w:rsidRDefault="00827754" w:rsidP="001820FD">
      <w:pPr>
        <w:rPr>
          <w:lang w:val="en-US"/>
        </w:rPr>
      </w:pPr>
    </w:p>
    <w:p w14:paraId="69EA6818" w14:textId="77777777" w:rsidR="007F1BB6" w:rsidRDefault="007F1BB6" w:rsidP="001820FD">
      <w:pPr>
        <w:rPr>
          <w:lang w:val="en-US"/>
        </w:rPr>
      </w:pPr>
    </w:p>
    <w:p w14:paraId="07C24429" w14:textId="3DC4D723" w:rsidR="001820FD" w:rsidRDefault="001820FD" w:rsidP="007F6B8C">
      <w:pPr>
        <w:jc w:val="both"/>
        <w:rPr>
          <w:lang w:val="en-US"/>
        </w:rPr>
      </w:pPr>
      <w:r w:rsidRPr="00282C81">
        <w:rPr>
          <w:lang w:val="en-US"/>
        </w:rPr>
        <w:t>The bits per unit energy for micro cells with lean carrier energy saving scheme is almost double than that of the macro cells without energy saving schemes as seen in figure 2</w:t>
      </w:r>
      <w:r w:rsidR="005E1230">
        <w:rPr>
          <w:lang w:val="en-US"/>
        </w:rPr>
        <w:t>8</w:t>
      </w:r>
      <w:r w:rsidRPr="00282C81">
        <w:rPr>
          <w:lang w:val="en-US"/>
        </w:rPr>
        <w:t xml:space="preserve">. </w:t>
      </w:r>
    </w:p>
    <w:p w14:paraId="393C85EA" w14:textId="77777777" w:rsidR="0073454B" w:rsidRPr="00282C81" w:rsidRDefault="0073454B" w:rsidP="001820FD">
      <w:pPr>
        <w:rPr>
          <w:lang w:val="en-US"/>
        </w:rPr>
      </w:pPr>
    </w:p>
    <w:p w14:paraId="42BD7D63" w14:textId="5BFFC0FB" w:rsidR="001820FD" w:rsidRPr="00220A0A" w:rsidRDefault="001820FD" w:rsidP="001820FD">
      <w:pPr>
        <w:rPr>
          <w:lang w:val="en-US"/>
        </w:rPr>
      </w:pPr>
    </w:p>
    <w:p w14:paraId="193B3F1F" w14:textId="3A406207" w:rsidR="009416C6" w:rsidRDefault="009416C6" w:rsidP="00066AE4">
      <w:pPr>
        <w:jc w:val="center"/>
      </w:pPr>
      <w:r w:rsidRPr="009416C6">
        <w:rPr>
          <w:noProof/>
        </w:rPr>
        <w:lastRenderedPageBreak/>
        <w:drawing>
          <wp:inline distT="0" distB="0" distL="0" distR="0" wp14:anchorId="6C21AA7A" wp14:editId="52FD6D33">
            <wp:extent cx="4644390" cy="3293110"/>
            <wp:effectExtent l="0" t="0" r="381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44390" cy="3293110"/>
                    </a:xfrm>
                    <a:prstGeom prst="rect">
                      <a:avLst/>
                    </a:prstGeom>
                  </pic:spPr>
                </pic:pic>
              </a:graphicData>
            </a:graphic>
          </wp:inline>
        </w:drawing>
      </w:r>
    </w:p>
    <w:p w14:paraId="717059A3" w14:textId="77777777" w:rsidR="0073454B" w:rsidRDefault="0073454B" w:rsidP="001820FD">
      <w:pPr>
        <w:rPr>
          <w:b/>
          <w:bCs/>
          <w:sz w:val="20"/>
          <w:lang w:val="en-US"/>
        </w:rPr>
      </w:pPr>
    </w:p>
    <w:p w14:paraId="7A80040C" w14:textId="0010419E" w:rsidR="001820FD" w:rsidRDefault="005E1230" w:rsidP="00066AE4">
      <w:pPr>
        <w:jc w:val="center"/>
        <w:rPr>
          <w:b/>
          <w:bCs/>
          <w:sz w:val="20"/>
          <w:lang w:val="en-US"/>
        </w:rPr>
      </w:pPr>
      <w:r>
        <w:rPr>
          <w:b/>
          <w:bCs/>
          <w:sz w:val="20"/>
          <w:lang w:val="en-US"/>
        </w:rPr>
        <w:t>Figure 29</w:t>
      </w:r>
      <w:r w:rsidR="001820FD" w:rsidRPr="004A346E">
        <w:rPr>
          <w:b/>
          <w:bCs/>
          <w:sz w:val="20"/>
          <w:lang w:val="en-US"/>
        </w:rPr>
        <w:t>. Comparison of energy per bit unit versus system throughput for central deployment of micro cells versus macro cells.</w:t>
      </w:r>
    </w:p>
    <w:p w14:paraId="3C62D9D2" w14:textId="3CDDB4A7" w:rsidR="0073454B" w:rsidRDefault="0073454B" w:rsidP="001820FD">
      <w:pPr>
        <w:rPr>
          <w:b/>
          <w:bCs/>
          <w:sz w:val="20"/>
          <w:lang w:val="en-US"/>
        </w:rPr>
      </w:pPr>
    </w:p>
    <w:p w14:paraId="20682CC2" w14:textId="77777777" w:rsidR="006C3CB3" w:rsidRPr="004A346E" w:rsidRDefault="006C3CB3" w:rsidP="001820FD">
      <w:pPr>
        <w:rPr>
          <w:b/>
          <w:bCs/>
          <w:sz w:val="20"/>
          <w:lang w:val="en-US"/>
        </w:rPr>
      </w:pPr>
    </w:p>
    <w:p w14:paraId="4C3988FA" w14:textId="6C1D40D4" w:rsidR="001820FD" w:rsidRDefault="001820FD" w:rsidP="009416C6">
      <w:pPr>
        <w:jc w:val="both"/>
        <w:rPr>
          <w:lang w:val="en-US"/>
        </w:rPr>
      </w:pPr>
      <w:r w:rsidRPr="00282C81">
        <w:rPr>
          <w:lang w:val="en-US"/>
        </w:rPr>
        <w:t xml:space="preserve">When it comes to reaching the last mile of user throughput, the micros could not provide as good user throughput as macros do. That’s why </w:t>
      </w:r>
      <w:r w:rsidR="005E1230">
        <w:rPr>
          <w:lang w:val="en-US"/>
        </w:rPr>
        <w:t>in figure 29</w:t>
      </w:r>
      <w:r w:rsidR="009416C6">
        <w:rPr>
          <w:lang w:val="en-US"/>
        </w:rPr>
        <w:t xml:space="preserve"> </w:t>
      </w:r>
      <w:r w:rsidRPr="00282C81">
        <w:rPr>
          <w:lang w:val="en-US"/>
        </w:rPr>
        <w:t>the energy per bit needed for providing high through</w:t>
      </w:r>
      <w:r w:rsidR="009416C6">
        <w:rPr>
          <w:lang w:val="en-US"/>
        </w:rPr>
        <w:t>put</w:t>
      </w:r>
      <w:r w:rsidRPr="00282C81">
        <w:rPr>
          <w:lang w:val="en-US"/>
        </w:rPr>
        <w:t xml:space="preserve"> for the edge cell users is high in case of micro cells.</w:t>
      </w:r>
      <w:r w:rsidR="009416C6">
        <w:rPr>
          <w:lang w:val="en-US"/>
        </w:rPr>
        <w:t xml:space="preserve"> </w:t>
      </w:r>
      <w:r w:rsidRPr="00282C81">
        <w:rPr>
          <w:lang w:val="en-US"/>
        </w:rPr>
        <w:t>So, the macro cells are needed to provide a good coverage area and decent throughput to the bottom 10</w:t>
      </w:r>
      <w:r w:rsidRPr="00282C81">
        <w:rPr>
          <w:vertAlign w:val="superscript"/>
          <w:lang w:val="en-US"/>
        </w:rPr>
        <w:t>th</w:t>
      </w:r>
      <w:r w:rsidRPr="00282C81">
        <w:rPr>
          <w:lang w:val="en-US"/>
        </w:rPr>
        <w:t xml:space="preserve"> percentile users.</w:t>
      </w:r>
    </w:p>
    <w:p w14:paraId="77DE7E28" w14:textId="0C7A37A7" w:rsidR="0073454B" w:rsidRDefault="0073454B">
      <w:pPr>
        <w:spacing w:after="200" w:line="276" w:lineRule="auto"/>
        <w:jc w:val="both"/>
        <w:rPr>
          <w:lang w:val="en-US"/>
        </w:rPr>
      </w:pPr>
      <w:r>
        <w:rPr>
          <w:lang w:val="en-US"/>
        </w:rPr>
        <w:br w:type="page"/>
      </w:r>
    </w:p>
    <w:p w14:paraId="6389EF82" w14:textId="77777777" w:rsidR="001820FD" w:rsidRDefault="001820FD" w:rsidP="0004656D">
      <w:pPr>
        <w:pStyle w:val="Heading2"/>
        <w:numPr>
          <w:ilvl w:val="1"/>
          <w:numId w:val="10"/>
        </w:numPr>
        <w:ind w:left="540" w:hanging="540"/>
      </w:pPr>
      <w:bookmarkStart w:id="137" w:name="_Toc506141315"/>
      <w:r>
        <w:lastRenderedPageBreak/>
        <w:t>Daily power consumption</w:t>
      </w:r>
      <w:bookmarkEnd w:id="137"/>
    </w:p>
    <w:p w14:paraId="39CCC5A5" w14:textId="4069E063" w:rsidR="0060556C" w:rsidRDefault="0060556C" w:rsidP="001820FD">
      <w:pPr>
        <w:rPr>
          <w:noProof/>
        </w:rPr>
      </w:pPr>
    </w:p>
    <w:p w14:paraId="6C69444F" w14:textId="14596C0A" w:rsidR="003C5C49" w:rsidRDefault="003C5C49" w:rsidP="001820FD">
      <w:pPr>
        <w:rPr>
          <w:noProof/>
        </w:rPr>
      </w:pPr>
      <w:r w:rsidRPr="003C5C49">
        <w:rPr>
          <w:noProof/>
        </w:rPr>
        <w:t xml:space="preserve"> </w:t>
      </w:r>
      <w:r>
        <w:rPr>
          <w:noProof/>
        </w:rPr>
        <w:drawing>
          <wp:inline distT="0" distB="0" distL="0" distR="0" wp14:anchorId="69A34D93" wp14:editId="38E3F4EB">
            <wp:extent cx="356235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62350" cy="1609725"/>
                    </a:xfrm>
                    <a:prstGeom prst="rect">
                      <a:avLst/>
                    </a:prstGeom>
                  </pic:spPr>
                </pic:pic>
              </a:graphicData>
            </a:graphic>
          </wp:inline>
        </w:drawing>
      </w:r>
      <w:r w:rsidRPr="003C5C49">
        <w:rPr>
          <w:noProof/>
        </w:rPr>
        <w:t xml:space="preserve"> </w:t>
      </w:r>
    </w:p>
    <w:p w14:paraId="14FA2E80" w14:textId="5060FDAD" w:rsidR="001820FD" w:rsidRDefault="003C5C49" w:rsidP="001820FD">
      <w:pPr>
        <w:rPr>
          <w:noProof/>
        </w:rPr>
      </w:pPr>
      <w:r w:rsidRPr="003C5C49">
        <w:rPr>
          <w:noProof/>
        </w:rPr>
        <w:drawing>
          <wp:inline distT="0" distB="0" distL="0" distR="0" wp14:anchorId="03B5C4ED" wp14:editId="55E424E2">
            <wp:extent cx="4644390" cy="28600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44390" cy="2860040"/>
                    </a:xfrm>
                    <a:prstGeom prst="rect">
                      <a:avLst/>
                    </a:prstGeom>
                  </pic:spPr>
                </pic:pic>
              </a:graphicData>
            </a:graphic>
          </wp:inline>
        </w:drawing>
      </w:r>
    </w:p>
    <w:p w14:paraId="1B470204" w14:textId="77777777" w:rsidR="009416C6" w:rsidRDefault="009416C6" w:rsidP="001820FD">
      <w:pPr>
        <w:rPr>
          <w:b/>
          <w:bCs/>
          <w:sz w:val="20"/>
          <w:lang w:val="en-US"/>
        </w:rPr>
      </w:pPr>
    </w:p>
    <w:p w14:paraId="5CD6986D" w14:textId="18013813" w:rsidR="001820FD" w:rsidRPr="004A346E" w:rsidRDefault="00157048" w:rsidP="00066AE4">
      <w:pPr>
        <w:jc w:val="center"/>
        <w:rPr>
          <w:b/>
          <w:bCs/>
          <w:sz w:val="20"/>
          <w:lang w:val="en-US"/>
        </w:rPr>
      </w:pPr>
      <w:r>
        <w:rPr>
          <w:b/>
          <w:bCs/>
          <w:sz w:val="20"/>
          <w:lang w:val="en-US"/>
        </w:rPr>
        <w:t>Figure 3</w:t>
      </w:r>
      <w:r w:rsidR="00E032A2">
        <w:rPr>
          <w:b/>
          <w:bCs/>
          <w:sz w:val="20"/>
          <w:lang w:val="en-US"/>
        </w:rPr>
        <w:t>0</w:t>
      </w:r>
      <w:r w:rsidR="001820FD" w:rsidRPr="004A346E">
        <w:rPr>
          <w:b/>
          <w:bCs/>
          <w:sz w:val="20"/>
          <w:lang w:val="en-US"/>
        </w:rPr>
        <w:t>. Comparison of daily power consumption in central deployment of micro cells versus macro cells.</w:t>
      </w:r>
    </w:p>
    <w:p w14:paraId="0F6B6859" w14:textId="25B682A1" w:rsidR="009416C6" w:rsidRDefault="009416C6" w:rsidP="001820FD">
      <w:pPr>
        <w:rPr>
          <w:noProof/>
          <w:lang w:val="en-US"/>
        </w:rPr>
      </w:pPr>
    </w:p>
    <w:p w14:paraId="65BE1FF2" w14:textId="77777777" w:rsidR="00A27FD9" w:rsidRDefault="00A27FD9" w:rsidP="001820FD">
      <w:pPr>
        <w:rPr>
          <w:noProof/>
          <w:lang w:val="en-US"/>
        </w:rPr>
      </w:pPr>
    </w:p>
    <w:p w14:paraId="2FA262B8" w14:textId="0C7F6897" w:rsidR="001820FD" w:rsidRDefault="001820FD" w:rsidP="009416C6">
      <w:pPr>
        <w:jc w:val="both"/>
        <w:rPr>
          <w:noProof/>
          <w:lang w:val="en-US"/>
        </w:rPr>
      </w:pPr>
      <w:r w:rsidRPr="00282C81">
        <w:rPr>
          <w:noProof/>
          <w:lang w:val="en-US"/>
        </w:rPr>
        <w:t xml:space="preserve">For calculating the daily power consumption we kept a </w:t>
      </w:r>
      <w:r w:rsidR="009416C6">
        <w:rPr>
          <w:noProof/>
          <w:lang w:val="en-US"/>
        </w:rPr>
        <w:t xml:space="preserve">DL </w:t>
      </w:r>
      <w:r w:rsidRPr="00282C81">
        <w:rPr>
          <w:noProof/>
          <w:lang w:val="en-US"/>
        </w:rPr>
        <w:t>threshold of 10</w:t>
      </w:r>
      <w:r w:rsidR="009416C6">
        <w:rPr>
          <w:noProof/>
          <w:lang w:val="en-US"/>
        </w:rPr>
        <w:t xml:space="preserve"> </w:t>
      </w:r>
      <w:r w:rsidRPr="00282C81">
        <w:rPr>
          <w:noProof/>
          <w:lang w:val="en-US"/>
        </w:rPr>
        <w:t>Mbps for 10</w:t>
      </w:r>
      <w:r w:rsidRPr="00282C81">
        <w:rPr>
          <w:noProof/>
          <w:vertAlign w:val="superscript"/>
          <w:lang w:val="en-US"/>
        </w:rPr>
        <w:t>th</w:t>
      </w:r>
      <w:r w:rsidRPr="00282C81">
        <w:rPr>
          <w:noProof/>
          <w:lang w:val="en-US"/>
        </w:rPr>
        <w:t xml:space="preserve"> percentile users during the peak hours. </w:t>
      </w:r>
      <w:r w:rsidR="00CF4B1F">
        <w:rPr>
          <w:noProof/>
          <w:lang w:val="en-US"/>
        </w:rPr>
        <w:t>F</w:t>
      </w:r>
      <w:r w:rsidR="00E032A2">
        <w:rPr>
          <w:noProof/>
          <w:lang w:val="en-US"/>
        </w:rPr>
        <w:t>igure 30</w:t>
      </w:r>
      <w:r w:rsidRPr="00282C81">
        <w:rPr>
          <w:noProof/>
          <w:lang w:val="en-US"/>
        </w:rPr>
        <w:t xml:space="preserve"> shows the power consumption of macro</w:t>
      </w:r>
      <w:r w:rsidR="00CF4B1F">
        <w:rPr>
          <w:noProof/>
          <w:lang w:val="en-US"/>
        </w:rPr>
        <w:t>s</w:t>
      </w:r>
      <w:r w:rsidRPr="00282C81">
        <w:rPr>
          <w:noProof/>
          <w:lang w:val="en-US"/>
        </w:rPr>
        <w:t xml:space="preserve"> and micro</w:t>
      </w:r>
      <w:r w:rsidR="00CF4B1F">
        <w:rPr>
          <w:noProof/>
          <w:lang w:val="en-US"/>
        </w:rPr>
        <w:t>s</w:t>
      </w:r>
      <w:r w:rsidRPr="00282C81">
        <w:rPr>
          <w:noProof/>
          <w:lang w:val="en-US"/>
        </w:rPr>
        <w:t xml:space="preserve"> with different energy saving schemes.</w:t>
      </w:r>
    </w:p>
    <w:p w14:paraId="54447E35" w14:textId="77777777" w:rsidR="009416C6" w:rsidRPr="00282C81" w:rsidRDefault="009416C6" w:rsidP="009416C6">
      <w:pPr>
        <w:jc w:val="both"/>
        <w:rPr>
          <w:noProof/>
          <w:lang w:val="en-US"/>
        </w:rPr>
      </w:pPr>
    </w:p>
    <w:p w14:paraId="03B1ED83" w14:textId="4483C701" w:rsidR="001820FD" w:rsidRDefault="001820FD" w:rsidP="009416C6">
      <w:pPr>
        <w:jc w:val="both"/>
        <w:rPr>
          <w:noProof/>
          <w:lang w:val="en-US"/>
        </w:rPr>
      </w:pPr>
      <w:r w:rsidRPr="00282C81">
        <w:rPr>
          <w:noProof/>
          <w:lang w:val="en-US"/>
        </w:rPr>
        <w:lastRenderedPageBreak/>
        <w:t xml:space="preserve"> At</w:t>
      </w:r>
      <w:r w:rsidR="00CF4B1F">
        <w:rPr>
          <w:noProof/>
          <w:lang w:val="en-US"/>
        </w:rPr>
        <w:t xml:space="preserve"> peak load for macro deployment, </w:t>
      </w:r>
      <w:r w:rsidRPr="00282C81">
        <w:rPr>
          <w:noProof/>
          <w:lang w:val="en-US"/>
        </w:rPr>
        <w:t xml:space="preserve">there is a possibility of 17% saving using the lean carrier energy saving scheme and 20% energy saving could be achieved at low load. </w:t>
      </w:r>
    </w:p>
    <w:p w14:paraId="4C06D13C" w14:textId="77777777" w:rsidR="009416C6" w:rsidRPr="00282C81" w:rsidRDefault="009416C6" w:rsidP="009416C6">
      <w:pPr>
        <w:jc w:val="both"/>
        <w:rPr>
          <w:noProof/>
          <w:lang w:val="en-US"/>
        </w:rPr>
      </w:pPr>
    </w:p>
    <w:p w14:paraId="5BF164B3" w14:textId="3164371B" w:rsidR="001820FD" w:rsidRDefault="001820FD" w:rsidP="009416C6">
      <w:pPr>
        <w:jc w:val="both"/>
        <w:rPr>
          <w:noProof/>
          <w:lang w:val="en-US"/>
        </w:rPr>
      </w:pPr>
      <w:r w:rsidRPr="00282C81">
        <w:rPr>
          <w:noProof/>
          <w:lang w:val="en-US"/>
        </w:rPr>
        <w:t xml:space="preserve">In case of micro deployment, at peak load we can see 29% saving using the lean carrier energy saving scheme and a good 33% energy saving at low load. This is because lower utilization of nodes at lower loads gives more scope for energy saving schemes to be implemented. </w:t>
      </w:r>
    </w:p>
    <w:p w14:paraId="6CA2DCD3" w14:textId="77777777" w:rsidR="009416C6" w:rsidRPr="00282C81" w:rsidRDefault="009416C6" w:rsidP="009416C6">
      <w:pPr>
        <w:jc w:val="both"/>
        <w:rPr>
          <w:noProof/>
          <w:lang w:val="en-US"/>
        </w:rPr>
      </w:pPr>
    </w:p>
    <w:p w14:paraId="56B10403" w14:textId="44D1D052" w:rsidR="001820FD" w:rsidRPr="00282C81" w:rsidRDefault="00CF4B1F" w:rsidP="009416C6">
      <w:pPr>
        <w:jc w:val="both"/>
        <w:rPr>
          <w:noProof/>
          <w:lang w:val="en-US"/>
        </w:rPr>
      </w:pPr>
      <w:r>
        <w:rPr>
          <w:noProof/>
          <w:lang w:val="en-US"/>
        </w:rPr>
        <w:t>Also f</w:t>
      </w:r>
      <w:r w:rsidR="001820FD" w:rsidRPr="00282C81">
        <w:rPr>
          <w:noProof/>
          <w:lang w:val="en-US"/>
        </w:rPr>
        <w:t>rom these patterns we can verify that the traffic demand is low during early morning hours and is high during the evening hours.</w:t>
      </w:r>
    </w:p>
    <w:p w14:paraId="5FF3D0E3" w14:textId="77777777" w:rsidR="001820FD" w:rsidRPr="00282C81" w:rsidRDefault="001820FD" w:rsidP="001820FD">
      <w:pPr>
        <w:rPr>
          <w:lang w:val="en-US"/>
        </w:rPr>
      </w:pPr>
    </w:p>
    <w:p w14:paraId="27A18097" w14:textId="77777777" w:rsidR="001820FD" w:rsidRPr="00282C81" w:rsidRDefault="001820FD" w:rsidP="00721250">
      <w:pPr>
        <w:pStyle w:val="Chapter"/>
        <w:rPr>
          <w:lang w:val="en-US"/>
        </w:rPr>
      </w:pPr>
      <w:r w:rsidRPr="00282C81">
        <w:rPr>
          <w:lang w:val="en-US"/>
        </w:rPr>
        <w:br w:type="page"/>
      </w:r>
    </w:p>
    <w:p w14:paraId="0A4D9E9A" w14:textId="48533276" w:rsidR="00721250" w:rsidRPr="00721250" w:rsidRDefault="00495D57" w:rsidP="00FC213A">
      <w:pPr>
        <w:pStyle w:val="Title"/>
        <w:jc w:val="right"/>
        <w:rPr>
          <w:lang w:val="en-US"/>
        </w:rPr>
      </w:pPr>
      <w:bookmarkStart w:id="138" w:name="_Toc506141316"/>
      <w:r w:rsidRPr="00495D57">
        <w:rPr>
          <w:sz w:val="40"/>
          <w:szCs w:val="40"/>
          <w:lang w:val="en-US"/>
        </w:rPr>
        <w:lastRenderedPageBreak/>
        <w:t>CHAPTER</w:t>
      </w:r>
      <w:r w:rsidR="00FC213A" w:rsidRPr="00FC213A">
        <w:rPr>
          <w:sz w:val="48"/>
          <w:szCs w:val="48"/>
          <w:lang w:val="en-US"/>
        </w:rPr>
        <w:t xml:space="preserve"> </w:t>
      </w:r>
      <w:r w:rsidR="00FC213A" w:rsidRPr="00495D57">
        <w:rPr>
          <w:sz w:val="72"/>
          <w:szCs w:val="72"/>
          <w:lang w:val="en-US"/>
        </w:rPr>
        <w:t>6</w:t>
      </w:r>
      <w:bookmarkEnd w:id="138"/>
    </w:p>
    <w:p w14:paraId="79CED873" w14:textId="3E4F7BD0" w:rsidR="001820FD" w:rsidRPr="00282C81" w:rsidRDefault="0012403E" w:rsidP="001820FD">
      <w:pPr>
        <w:pStyle w:val="Heading1"/>
        <w:rPr>
          <w:lang w:val="en-US"/>
        </w:rPr>
      </w:pPr>
      <w:bookmarkStart w:id="139" w:name="_Toc506141317"/>
      <w:r w:rsidRPr="00282C81">
        <w:rPr>
          <w:lang w:val="en-US"/>
        </w:rPr>
        <w:t xml:space="preserve">6 </w:t>
      </w:r>
      <w:r w:rsidR="001820FD" w:rsidRPr="00282C81">
        <w:rPr>
          <w:lang w:val="en-US"/>
        </w:rPr>
        <w:t>Conclusion</w:t>
      </w:r>
      <w:r w:rsidRPr="00282C81">
        <w:rPr>
          <w:lang w:val="en-US"/>
        </w:rPr>
        <w:t>s</w:t>
      </w:r>
      <w:bookmarkEnd w:id="139"/>
    </w:p>
    <w:p w14:paraId="111D7902" w14:textId="77777777" w:rsidR="007044E4" w:rsidRDefault="007044E4" w:rsidP="001820FD">
      <w:pPr>
        <w:pStyle w:val="NewNormal"/>
        <w:ind w:firstLine="0"/>
        <w:rPr>
          <w:lang w:val="en-US"/>
        </w:rPr>
      </w:pPr>
    </w:p>
    <w:p w14:paraId="0090E44A" w14:textId="6589290C" w:rsidR="001820FD" w:rsidRPr="00282C81" w:rsidRDefault="00CF4B1F" w:rsidP="001820FD">
      <w:pPr>
        <w:pStyle w:val="NewNormal"/>
        <w:ind w:firstLine="0"/>
        <w:rPr>
          <w:lang w:val="en-US"/>
        </w:rPr>
      </w:pPr>
      <w:r>
        <w:rPr>
          <w:lang w:val="en-US"/>
        </w:rPr>
        <w:t>For macro cells; as the number of resources are</w:t>
      </w:r>
      <w:r w:rsidR="001820FD" w:rsidRPr="00282C81">
        <w:rPr>
          <w:lang w:val="en-US"/>
        </w:rPr>
        <w:t xml:space="preserve"> limited so, as the traffic load goes up the resources </w:t>
      </w:r>
      <w:r>
        <w:rPr>
          <w:lang w:val="en-US"/>
        </w:rPr>
        <w:t xml:space="preserve">are </w:t>
      </w:r>
      <w:r w:rsidR="001820FD" w:rsidRPr="00282C81">
        <w:rPr>
          <w:lang w:val="en-US"/>
        </w:rPr>
        <w:t>need</w:t>
      </w:r>
      <w:r>
        <w:rPr>
          <w:lang w:val="en-US"/>
        </w:rPr>
        <w:t>ed</w:t>
      </w:r>
      <w:r w:rsidR="001820FD" w:rsidRPr="00282C81">
        <w:rPr>
          <w:lang w:val="en-US"/>
        </w:rPr>
        <w:t xml:space="preserve"> to be shared among the UEs. This leads to reduced data rate</w:t>
      </w:r>
      <w:r>
        <w:rPr>
          <w:lang w:val="en-US"/>
        </w:rPr>
        <w:t xml:space="preserve">s for </w:t>
      </w:r>
      <w:r w:rsidR="001820FD" w:rsidRPr="00282C81">
        <w:rPr>
          <w:lang w:val="en-US"/>
        </w:rPr>
        <w:t>UE and long</w:t>
      </w:r>
      <w:r>
        <w:rPr>
          <w:lang w:val="en-US"/>
        </w:rPr>
        <w:t xml:space="preserve">er time to receive a file. Therefore, </w:t>
      </w:r>
      <w:r w:rsidR="007044E4">
        <w:rPr>
          <w:lang w:val="en-US"/>
        </w:rPr>
        <w:t>it</w:t>
      </w:r>
      <w:r w:rsidR="001820FD" w:rsidRPr="00282C81">
        <w:rPr>
          <w:lang w:val="en-US"/>
        </w:rPr>
        <w:t xml:space="preserve"> is advantageous to complement macro cells in the network with micro cells for increased quality of service and improved data rates. The results on the energy savings were much better by using the micro only base stations as they saved almost half of the energy required to run the network when implemented with energy saving schemes. The energy saving features does not affect the resultant data rates to the users. The data rates remain the same regardless of using the energy saving schemes</w:t>
      </w:r>
    </w:p>
    <w:p w14:paraId="52957B05" w14:textId="47738BD2" w:rsidR="008F1C6D" w:rsidRDefault="001820FD" w:rsidP="008F1C6D">
      <w:pPr>
        <w:jc w:val="both"/>
        <w:rPr>
          <w:lang w:val="en-US"/>
        </w:rPr>
      </w:pPr>
      <w:r w:rsidRPr="00282C81">
        <w:rPr>
          <w:lang w:val="en-US"/>
        </w:rPr>
        <w:t>The energy saving schemes proved out to save a lot of energy in the operation</w:t>
      </w:r>
      <w:r w:rsidR="007F0B1C">
        <w:rPr>
          <w:lang w:val="en-US"/>
        </w:rPr>
        <w:t xml:space="preserve"> of both macro and micro cells. </w:t>
      </w:r>
      <w:r w:rsidRPr="00282C81">
        <w:rPr>
          <w:lang w:val="en-US"/>
        </w:rPr>
        <w:t>The amount of savings from the energ</w:t>
      </w:r>
      <w:r w:rsidR="007044E4">
        <w:rPr>
          <w:lang w:val="en-US"/>
        </w:rPr>
        <w:t>y</w:t>
      </w:r>
      <w:r w:rsidRPr="00282C81">
        <w:rPr>
          <w:lang w:val="en-US"/>
        </w:rPr>
        <w:t xml:space="preserve"> saving schemes depend upon the utilization and sleep time of the nodes.</w:t>
      </w:r>
    </w:p>
    <w:p w14:paraId="51928A47" w14:textId="3D0DB996" w:rsidR="001820FD" w:rsidRPr="00282C81" w:rsidRDefault="001820FD" w:rsidP="008F1C6D">
      <w:pPr>
        <w:jc w:val="both"/>
        <w:rPr>
          <w:lang w:val="en-US"/>
        </w:rPr>
      </w:pPr>
      <w:r w:rsidRPr="00282C81">
        <w:rPr>
          <w:lang w:val="en-US"/>
        </w:rPr>
        <w:t xml:space="preserve"> </w:t>
      </w:r>
    </w:p>
    <w:p w14:paraId="7DCFA3C0" w14:textId="6CF808D0" w:rsidR="001820FD" w:rsidRDefault="001820FD" w:rsidP="0004656D">
      <w:pPr>
        <w:numPr>
          <w:ilvl w:val="0"/>
          <w:numId w:val="2"/>
        </w:numPr>
        <w:jc w:val="both"/>
        <w:rPr>
          <w:lang w:val="en-US"/>
        </w:rPr>
      </w:pPr>
      <w:bookmarkStart w:id="140" w:name="_Ref497831829"/>
      <w:r w:rsidRPr="00282C81">
        <w:rPr>
          <w:lang w:val="en-US"/>
        </w:rPr>
        <w:t>For Macro deployment, the power consumption for a day without using any energy saving sc</w:t>
      </w:r>
      <w:r w:rsidR="008F1C6D">
        <w:rPr>
          <w:lang w:val="en-US"/>
        </w:rPr>
        <w:t>heme was</w:t>
      </w:r>
      <w:r w:rsidRPr="00282C81">
        <w:rPr>
          <w:lang w:val="en-US"/>
        </w:rPr>
        <w:t xml:space="preserve"> 283.44</w:t>
      </w:r>
      <w:r w:rsidR="007C3B35">
        <w:rPr>
          <w:lang w:val="en-US"/>
        </w:rPr>
        <w:t>kWh</w:t>
      </w:r>
      <w:r w:rsidRPr="00282C81">
        <w:rPr>
          <w:lang w:val="en-US"/>
        </w:rPr>
        <w:t>r/km</w:t>
      </w:r>
      <w:r w:rsidRPr="00282C81">
        <w:rPr>
          <w:vertAlign w:val="superscript"/>
          <w:lang w:val="en-US"/>
        </w:rPr>
        <w:t>2</w:t>
      </w:r>
      <w:r w:rsidRPr="00282C81">
        <w:rPr>
          <w:lang w:val="en-US"/>
        </w:rPr>
        <w:t xml:space="preserve"> which is 103455.6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was</w:t>
      </w:r>
      <w:r w:rsidRPr="00282C81">
        <w:rPr>
          <w:lang w:val="en-US"/>
        </w:rPr>
        <w:t xml:space="preserve"> 263.52</w:t>
      </w:r>
      <w:r w:rsidR="007C3B35">
        <w:rPr>
          <w:lang w:val="en-US"/>
        </w:rPr>
        <w:t>kWh</w:t>
      </w:r>
      <w:r w:rsidRPr="00282C81">
        <w:rPr>
          <w:lang w:val="en-US"/>
        </w:rPr>
        <w:t>r/km</w:t>
      </w:r>
      <w:r w:rsidRPr="00282C81">
        <w:rPr>
          <w:vertAlign w:val="superscript"/>
          <w:lang w:val="en-US"/>
        </w:rPr>
        <w:t>2</w:t>
      </w:r>
      <w:r w:rsidRPr="00282C81">
        <w:rPr>
          <w:lang w:val="en-US"/>
        </w:rPr>
        <w:t xml:space="preserve"> which is 96184.8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254.64</w:t>
      </w:r>
      <w:r w:rsidR="007C3B35">
        <w:rPr>
          <w:lang w:val="en-US"/>
        </w:rPr>
        <w:t>kWh</w:t>
      </w:r>
      <w:r w:rsidRPr="00282C81">
        <w:rPr>
          <w:lang w:val="en-US"/>
        </w:rPr>
        <w:t>r/km</w:t>
      </w:r>
      <w:r w:rsidRPr="00282C81">
        <w:rPr>
          <w:vertAlign w:val="superscript"/>
          <w:lang w:val="en-US"/>
        </w:rPr>
        <w:t>2</w:t>
      </w:r>
      <w:r w:rsidRPr="00282C81">
        <w:rPr>
          <w:lang w:val="en-US"/>
        </w:rPr>
        <w:t xml:space="preserve"> which is 92943.6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234.62</w:t>
      </w:r>
      <w:r w:rsidR="007C3B35">
        <w:rPr>
          <w:lang w:val="en-US"/>
        </w:rPr>
        <w:t>kWh</w:t>
      </w:r>
      <w:r w:rsidRPr="00282C81">
        <w:rPr>
          <w:lang w:val="en-US"/>
        </w:rPr>
        <w:t>r/km</w:t>
      </w:r>
      <w:r w:rsidRPr="00282C81">
        <w:rPr>
          <w:vertAlign w:val="superscript"/>
          <w:lang w:val="en-US"/>
        </w:rPr>
        <w:t>2</w:t>
      </w:r>
      <w:r w:rsidRPr="00282C81">
        <w:rPr>
          <w:lang w:val="en-US"/>
        </w:rPr>
        <w:t xml:space="preserve"> which is 85637.76</w:t>
      </w:r>
      <w:r w:rsidR="007C3B35">
        <w:rPr>
          <w:lang w:val="en-US"/>
        </w:rPr>
        <w:t>kWh</w:t>
      </w:r>
      <w:r w:rsidRPr="00282C81">
        <w:rPr>
          <w:lang w:val="en-US"/>
        </w:rPr>
        <w:t>r/km</w:t>
      </w:r>
      <w:r w:rsidRPr="00282C81">
        <w:rPr>
          <w:vertAlign w:val="superscript"/>
          <w:lang w:val="en-US"/>
        </w:rPr>
        <w:t>2</w:t>
      </w:r>
      <w:r w:rsidRPr="00282C81">
        <w:rPr>
          <w:lang w:val="en-US"/>
        </w:rPr>
        <w:t xml:space="preserve"> for a year.</w:t>
      </w:r>
      <w:bookmarkEnd w:id="140"/>
    </w:p>
    <w:p w14:paraId="1DE89ACD" w14:textId="77777777" w:rsidR="008F1C6D" w:rsidRPr="00282C81" w:rsidRDefault="008F1C6D" w:rsidP="008F1C6D">
      <w:pPr>
        <w:ind w:left="720"/>
        <w:jc w:val="both"/>
        <w:rPr>
          <w:lang w:val="en-US"/>
        </w:rPr>
      </w:pPr>
    </w:p>
    <w:p w14:paraId="21C9FFE0" w14:textId="4B03B967" w:rsidR="001820FD" w:rsidRDefault="001820FD" w:rsidP="0004656D">
      <w:pPr>
        <w:numPr>
          <w:ilvl w:val="0"/>
          <w:numId w:val="2"/>
        </w:numPr>
        <w:jc w:val="both"/>
        <w:rPr>
          <w:lang w:val="en-US"/>
        </w:rPr>
      </w:pPr>
      <w:r w:rsidRPr="00282C81">
        <w:rPr>
          <w:lang w:val="en-US"/>
        </w:rPr>
        <w:t>For Micro deployment, the power consumption for a day without u</w:t>
      </w:r>
      <w:r w:rsidR="008F1C6D">
        <w:rPr>
          <w:lang w:val="en-US"/>
        </w:rPr>
        <w:t>sing any energy saving scheme was</w:t>
      </w:r>
      <w:r w:rsidRPr="00282C81">
        <w:rPr>
          <w:lang w:val="en-US"/>
        </w:rPr>
        <w:t xml:space="preserve"> 185.80</w:t>
      </w:r>
      <w:r w:rsidR="007C3B35">
        <w:rPr>
          <w:lang w:val="en-US"/>
        </w:rPr>
        <w:t>kWh</w:t>
      </w:r>
      <w:r w:rsidRPr="00282C81">
        <w:rPr>
          <w:lang w:val="en-US"/>
        </w:rPr>
        <w:t>r/km</w:t>
      </w:r>
      <w:r w:rsidRPr="00282C81">
        <w:rPr>
          <w:vertAlign w:val="superscript"/>
          <w:lang w:val="en-US"/>
        </w:rPr>
        <w:t>2</w:t>
      </w:r>
      <w:r w:rsidRPr="00282C81">
        <w:rPr>
          <w:lang w:val="en-US"/>
        </w:rPr>
        <w:t xml:space="preserve"> which is 67819.92</w:t>
      </w:r>
      <w:r w:rsidR="007C3B35">
        <w:rPr>
          <w:lang w:val="en-US"/>
        </w:rPr>
        <w:t>kWh</w:t>
      </w:r>
      <w:r w:rsidRPr="00282C81">
        <w:rPr>
          <w:lang w:val="en-US"/>
        </w:rPr>
        <w:t>r/km</w:t>
      </w:r>
      <w:r w:rsidRPr="00282C81">
        <w:rPr>
          <w:vertAlign w:val="superscript"/>
          <w:lang w:val="en-US"/>
        </w:rPr>
        <w:t>2</w:t>
      </w:r>
      <w:r w:rsidRPr="00282C81">
        <w:rPr>
          <w:lang w:val="en-US"/>
        </w:rPr>
        <w:t xml:space="preserve"> for a year. Using mic</w:t>
      </w:r>
      <w:r w:rsidR="008F1C6D">
        <w:rPr>
          <w:lang w:val="en-US"/>
        </w:rPr>
        <w:t xml:space="preserve">ro </w:t>
      </w:r>
      <w:r w:rsidR="00023A70">
        <w:rPr>
          <w:lang w:val="en-US"/>
        </w:rPr>
        <w:t>TX</w:t>
      </w:r>
      <w:r w:rsidR="008F1C6D">
        <w:rPr>
          <w:lang w:val="en-US"/>
        </w:rPr>
        <w:t xml:space="preserve"> energy saving scheme it w</w:t>
      </w:r>
      <w:r w:rsidR="002B61FA">
        <w:rPr>
          <w:lang w:val="en-US"/>
        </w:rPr>
        <w:t>a</w:t>
      </w:r>
      <w:r w:rsidR="008F1C6D">
        <w:rPr>
          <w:lang w:val="en-US"/>
        </w:rPr>
        <w:t>s</w:t>
      </w:r>
      <w:r w:rsidRPr="00282C81">
        <w:rPr>
          <w:lang w:val="en-US"/>
        </w:rPr>
        <w:t xml:space="preserve"> 161.23</w:t>
      </w:r>
      <w:r w:rsidR="007C3B35">
        <w:rPr>
          <w:lang w:val="en-US"/>
        </w:rPr>
        <w:t>kWh</w:t>
      </w:r>
      <w:r w:rsidRPr="00282C81">
        <w:rPr>
          <w:lang w:val="en-US"/>
        </w:rPr>
        <w:t>r/km</w:t>
      </w:r>
      <w:r w:rsidRPr="00282C81">
        <w:rPr>
          <w:vertAlign w:val="superscript"/>
          <w:lang w:val="en-US"/>
        </w:rPr>
        <w:t>2</w:t>
      </w:r>
      <w:r w:rsidRPr="00282C81">
        <w:rPr>
          <w:lang w:val="en-US"/>
        </w:rPr>
        <w:t xml:space="preserve"> which is 58849.68</w:t>
      </w:r>
      <w:r w:rsidR="007C3B35">
        <w:rPr>
          <w:lang w:val="en-US"/>
        </w:rPr>
        <w:t>kWh</w:t>
      </w:r>
      <w:r w:rsidRPr="00282C81">
        <w:rPr>
          <w:lang w:val="en-US"/>
        </w:rPr>
        <w:t>r/km</w:t>
      </w:r>
      <w:r w:rsidRPr="00282C81">
        <w:rPr>
          <w:vertAlign w:val="superscript"/>
          <w:lang w:val="en-US"/>
        </w:rPr>
        <w:t>2</w:t>
      </w:r>
      <w:r w:rsidRPr="00282C81">
        <w:rPr>
          <w:lang w:val="en-US"/>
        </w:rPr>
        <w:t xml:space="preserve"> for a year. Using </w:t>
      </w:r>
      <w:r w:rsidR="008F1C6D">
        <w:rPr>
          <w:lang w:val="en-US"/>
        </w:rPr>
        <w:t>MBSFN energy saving scheme it was</w:t>
      </w:r>
      <w:r w:rsidRPr="00282C81">
        <w:rPr>
          <w:lang w:val="en-US"/>
        </w:rPr>
        <w:t xml:space="preserve"> 150.24</w:t>
      </w:r>
      <w:r w:rsidR="007C3B35">
        <w:rPr>
          <w:lang w:val="en-US"/>
        </w:rPr>
        <w:t>kWh</w:t>
      </w:r>
      <w:r w:rsidRPr="00282C81">
        <w:rPr>
          <w:lang w:val="en-US"/>
        </w:rPr>
        <w:t>r/km</w:t>
      </w:r>
      <w:r w:rsidRPr="00282C81">
        <w:rPr>
          <w:vertAlign w:val="superscript"/>
          <w:lang w:val="en-US"/>
        </w:rPr>
        <w:t>2</w:t>
      </w:r>
      <w:r w:rsidRPr="00282C81">
        <w:rPr>
          <w:lang w:val="en-US"/>
        </w:rPr>
        <w:t xml:space="preserve"> which is 54837.6</w:t>
      </w:r>
      <w:r w:rsidR="007C3B35">
        <w:rPr>
          <w:lang w:val="en-US"/>
        </w:rPr>
        <w:t>kWh</w:t>
      </w:r>
      <w:r w:rsidRPr="00282C81">
        <w:rPr>
          <w:lang w:val="en-US"/>
        </w:rPr>
        <w:t>r/km</w:t>
      </w:r>
      <w:r w:rsidRPr="00282C81">
        <w:rPr>
          <w:vertAlign w:val="superscript"/>
          <w:lang w:val="en-US"/>
        </w:rPr>
        <w:t>2</w:t>
      </w:r>
      <w:r w:rsidRPr="00282C81">
        <w:rPr>
          <w:lang w:val="en-US"/>
        </w:rPr>
        <w:t xml:space="preserve"> for a year. Using lean ca</w:t>
      </w:r>
      <w:r w:rsidR="008F1C6D">
        <w:rPr>
          <w:lang w:val="en-US"/>
        </w:rPr>
        <w:t>rrier energy saving scheme it was</w:t>
      </w:r>
      <w:r w:rsidRPr="00282C81">
        <w:rPr>
          <w:lang w:val="en-US"/>
        </w:rPr>
        <w:t xml:space="preserve"> 125.85</w:t>
      </w:r>
      <w:r w:rsidR="007C3B35">
        <w:rPr>
          <w:lang w:val="en-US"/>
        </w:rPr>
        <w:t>kWh</w:t>
      </w:r>
      <w:r w:rsidRPr="00282C81">
        <w:rPr>
          <w:lang w:val="en-US"/>
        </w:rPr>
        <w:t>r/km</w:t>
      </w:r>
      <w:r w:rsidRPr="00282C81">
        <w:rPr>
          <w:vertAlign w:val="superscript"/>
          <w:lang w:val="en-US"/>
        </w:rPr>
        <w:t>2</w:t>
      </w:r>
      <w:r w:rsidRPr="00282C81">
        <w:rPr>
          <w:lang w:val="en-US"/>
        </w:rPr>
        <w:t xml:space="preserve"> which is 45937.44</w:t>
      </w:r>
      <w:r w:rsidR="007C3B35">
        <w:rPr>
          <w:lang w:val="en-US"/>
        </w:rPr>
        <w:t>kWh</w:t>
      </w:r>
      <w:r w:rsidRPr="00282C81">
        <w:rPr>
          <w:lang w:val="en-US"/>
        </w:rPr>
        <w:t>r/km</w:t>
      </w:r>
      <w:r w:rsidRPr="00282C81">
        <w:rPr>
          <w:vertAlign w:val="superscript"/>
          <w:lang w:val="en-US"/>
        </w:rPr>
        <w:t>2</w:t>
      </w:r>
      <w:r w:rsidRPr="00282C81">
        <w:rPr>
          <w:lang w:val="en-US"/>
        </w:rPr>
        <w:t xml:space="preserve"> for a year.</w:t>
      </w:r>
    </w:p>
    <w:p w14:paraId="3D4589ED" w14:textId="77777777" w:rsidR="00CB65A6" w:rsidRDefault="00CB65A6" w:rsidP="00CB65A6">
      <w:pPr>
        <w:pStyle w:val="ListParagraph"/>
        <w:rPr>
          <w:lang w:val="en-US"/>
        </w:rPr>
      </w:pPr>
    </w:p>
    <w:p w14:paraId="1BEB78F4" w14:textId="77777777" w:rsidR="00CB65A6" w:rsidRPr="00282C81" w:rsidRDefault="00CB65A6" w:rsidP="00CB65A6">
      <w:pPr>
        <w:ind w:left="720"/>
        <w:jc w:val="both"/>
        <w:rPr>
          <w:lang w:val="en-US"/>
        </w:rPr>
      </w:pPr>
    </w:p>
    <w:p w14:paraId="137513A6" w14:textId="44063B1D" w:rsidR="006570A5" w:rsidRDefault="001820FD" w:rsidP="00752E95">
      <w:pPr>
        <w:jc w:val="both"/>
        <w:rPr>
          <w:lang w:val="en-US"/>
        </w:rPr>
      </w:pPr>
      <w:r w:rsidRPr="00282C81">
        <w:rPr>
          <w:lang w:val="en-US"/>
        </w:rPr>
        <w:t>So, we can see that using energy saving schem</w:t>
      </w:r>
      <w:r w:rsidR="006570A5">
        <w:rPr>
          <w:lang w:val="en-US"/>
        </w:rPr>
        <w:t xml:space="preserve">es in macro cell deployment can </w:t>
      </w:r>
      <w:r w:rsidRPr="00282C81">
        <w:rPr>
          <w:lang w:val="en-US"/>
        </w:rPr>
        <w:t>give sa</w:t>
      </w:r>
      <w:r w:rsidR="00752E95">
        <w:rPr>
          <w:lang w:val="en-US"/>
        </w:rPr>
        <w:t xml:space="preserve">vings as much as 17% and 33% </w:t>
      </w:r>
      <w:r w:rsidR="008440DC">
        <w:rPr>
          <w:lang w:val="en-US"/>
        </w:rPr>
        <w:t>in micro cells over a year</w:t>
      </w:r>
      <w:r w:rsidRPr="00282C81">
        <w:rPr>
          <w:lang w:val="en-US"/>
        </w:rPr>
        <w:t>.</w:t>
      </w:r>
    </w:p>
    <w:p w14:paraId="5D6A096B" w14:textId="67405E5D" w:rsidR="001820FD" w:rsidRDefault="001820FD" w:rsidP="00752E95">
      <w:pPr>
        <w:jc w:val="both"/>
        <w:rPr>
          <w:lang w:val="en-US"/>
        </w:rPr>
      </w:pPr>
      <w:r w:rsidRPr="00282C81">
        <w:rPr>
          <w:lang w:val="en-US"/>
        </w:rPr>
        <w:br/>
      </w:r>
      <w:r w:rsidRPr="004A346E">
        <w:rPr>
          <w:lang w:val="en-US"/>
        </w:rPr>
        <w:t xml:space="preserve">And comparing the macro without energy saving scheme to micro with lean carrier energy saving scheme results in 55% of energy saving. </w:t>
      </w:r>
      <w:r w:rsidR="00752E95">
        <w:rPr>
          <w:lang w:val="en-US"/>
        </w:rPr>
        <w:t>Therefore</w:t>
      </w:r>
      <w:r w:rsidRPr="00282C81">
        <w:rPr>
          <w:lang w:val="en-US"/>
        </w:rPr>
        <w:t>, from</w:t>
      </w:r>
      <w:r w:rsidR="006570A5">
        <w:rPr>
          <w:lang w:val="en-US"/>
        </w:rPr>
        <w:t xml:space="preserve"> an energy saving point of view,</w:t>
      </w:r>
      <w:r w:rsidRPr="00282C81">
        <w:rPr>
          <w:lang w:val="en-US"/>
        </w:rPr>
        <w:t xml:space="preserve"> it would be much better to implement a heterogeneous network with more micro cells and small cells with energy saving schemes than with more number of macro cells. </w:t>
      </w:r>
    </w:p>
    <w:p w14:paraId="5DC3630F" w14:textId="77777777" w:rsidR="00752E95" w:rsidRPr="00282C81" w:rsidRDefault="00752E95" w:rsidP="00752E95">
      <w:pPr>
        <w:jc w:val="both"/>
        <w:rPr>
          <w:lang w:val="en-US"/>
        </w:rPr>
      </w:pPr>
    </w:p>
    <w:p w14:paraId="47F82DEE" w14:textId="55277436" w:rsidR="001820FD" w:rsidRDefault="001820FD" w:rsidP="00752E95">
      <w:pPr>
        <w:jc w:val="both"/>
        <w:rPr>
          <w:lang w:val="en-US"/>
        </w:rPr>
      </w:pPr>
      <w:r w:rsidRPr="00282C81">
        <w:rPr>
          <w:lang w:val="en-US"/>
        </w:rPr>
        <w:t>This sort of heterogeneous cell deployment would help the network engineers in analyzing which type of cells are better suited for energy efficient deployment.</w:t>
      </w:r>
    </w:p>
    <w:p w14:paraId="65A222A4" w14:textId="77777777" w:rsidR="006570A5" w:rsidRPr="00282C81" w:rsidRDefault="006570A5" w:rsidP="00752E95">
      <w:pPr>
        <w:jc w:val="both"/>
        <w:rPr>
          <w:lang w:val="en-US"/>
        </w:rPr>
      </w:pPr>
    </w:p>
    <w:p w14:paraId="30A539A4" w14:textId="26E99290" w:rsidR="006570A5" w:rsidRDefault="001820FD" w:rsidP="00752E95">
      <w:pPr>
        <w:jc w:val="both"/>
        <w:rPr>
          <w:lang w:val="en-US"/>
        </w:rPr>
      </w:pPr>
      <w:r w:rsidRPr="00282C81">
        <w:rPr>
          <w:lang w:val="en-US"/>
        </w:rPr>
        <w:t>Here we can also see that macro grid performs much better when it comes to coverage, as the performance of the big macro cells is better than micro cells for the 10</w:t>
      </w:r>
      <w:r w:rsidRPr="00282C81">
        <w:rPr>
          <w:vertAlign w:val="superscript"/>
          <w:lang w:val="en-US"/>
        </w:rPr>
        <w:t>th</w:t>
      </w:r>
      <w:r w:rsidRPr="00282C81">
        <w:rPr>
          <w:lang w:val="en-US"/>
        </w:rPr>
        <w:t xml:space="preserve"> percentile users</w:t>
      </w:r>
      <w:r w:rsidR="00651F7B">
        <w:rPr>
          <w:lang w:val="en-US"/>
        </w:rPr>
        <w:t xml:space="preserve">, for </w:t>
      </w:r>
      <w:r w:rsidRPr="00282C81">
        <w:rPr>
          <w:lang w:val="en-US"/>
        </w:rPr>
        <w:t>this</w:t>
      </w:r>
      <w:r w:rsidR="00651F7B">
        <w:rPr>
          <w:lang w:val="en-US"/>
        </w:rPr>
        <w:t xml:space="preserve"> </w:t>
      </w:r>
      <w:r w:rsidRPr="00282C81">
        <w:rPr>
          <w:lang w:val="en-US"/>
        </w:rPr>
        <w:t>reason we need to deploy the small cell networks complemented by the mac</w:t>
      </w:r>
      <w:r w:rsidR="00651F7B">
        <w:rPr>
          <w:lang w:val="en-US"/>
        </w:rPr>
        <w:t>ro cells t</w:t>
      </w:r>
      <w:r w:rsidRPr="00282C81">
        <w:rPr>
          <w:lang w:val="en-US"/>
        </w:rPr>
        <w:t xml:space="preserve">o provide sufficient coverage to the edge cell users. </w:t>
      </w:r>
    </w:p>
    <w:p w14:paraId="417B5577" w14:textId="77777777" w:rsidR="006570A5" w:rsidRDefault="006570A5" w:rsidP="00752E95">
      <w:pPr>
        <w:jc w:val="both"/>
        <w:rPr>
          <w:lang w:val="en-US"/>
        </w:rPr>
      </w:pPr>
    </w:p>
    <w:p w14:paraId="7C9B6DB2" w14:textId="5D2B5349" w:rsidR="001820FD" w:rsidRPr="00282C81" w:rsidRDefault="006570A5" w:rsidP="00752E95">
      <w:pPr>
        <w:jc w:val="both"/>
        <w:rPr>
          <w:lang w:val="en-US"/>
        </w:rPr>
      </w:pPr>
      <w:r>
        <w:rPr>
          <w:lang w:val="en-US"/>
        </w:rPr>
        <w:t>A</w:t>
      </w:r>
      <w:r w:rsidR="001820FD" w:rsidRPr="00282C81">
        <w:rPr>
          <w:lang w:val="en-US"/>
        </w:rPr>
        <w:t>t last I would like to conclude that</w:t>
      </w:r>
      <w:r>
        <w:rPr>
          <w:lang w:val="en-US"/>
        </w:rPr>
        <w:t>,</w:t>
      </w:r>
      <w:r w:rsidR="001820FD" w:rsidRPr="00282C81">
        <w:rPr>
          <w:lang w:val="en-US"/>
        </w:rPr>
        <w:t xml:space="preserve"> it would be more efficient to substitute macro cells with micro cells especially in the parts of the city which require higher data </w:t>
      </w:r>
      <w:r w:rsidR="00114F89" w:rsidRPr="00282C81">
        <w:rPr>
          <w:lang w:val="en-US"/>
        </w:rPr>
        <w:t>rates,</w:t>
      </w:r>
      <w:r w:rsidR="001820FD" w:rsidRPr="00282C81">
        <w:rPr>
          <w:lang w:val="en-US"/>
        </w:rPr>
        <w:t xml:space="preserve"> and this will b</w:t>
      </w:r>
      <w:r w:rsidR="000D50FD">
        <w:rPr>
          <w:lang w:val="en-US"/>
        </w:rPr>
        <w:t xml:space="preserve">e a backbone </w:t>
      </w:r>
      <w:r w:rsidR="002B2DAC">
        <w:rPr>
          <w:lang w:val="en-US"/>
        </w:rPr>
        <w:t>for</w:t>
      </w:r>
      <w:r w:rsidR="000D50FD">
        <w:rPr>
          <w:lang w:val="en-US"/>
        </w:rPr>
        <w:t xml:space="preserve"> 5G deployments. Applying the </w:t>
      </w:r>
      <w:r w:rsidR="001820FD" w:rsidRPr="00282C81">
        <w:rPr>
          <w:lang w:val="en-US"/>
        </w:rPr>
        <w:t xml:space="preserve">energy saving schemes in across thousands of sites in a mobile network will accumulate to tens of millions of kilowatt hours (kWh) in power savings annually. However, it would be the responsibility of the network planners to ensure that these cells are placed in the areas where they are needed the most otherwise adding small cells on top of the macro cells will only result in higher energy consumption. </w:t>
      </w:r>
    </w:p>
    <w:p w14:paraId="282F0F5C" w14:textId="32982AC1" w:rsidR="00721250" w:rsidRDefault="001820FD" w:rsidP="00721250">
      <w:pPr>
        <w:jc w:val="both"/>
        <w:rPr>
          <w:lang w:val="en-US"/>
        </w:rPr>
      </w:pPr>
      <w:r w:rsidRPr="00282C81">
        <w:rPr>
          <w:lang w:val="en-US"/>
        </w:rPr>
        <w:br w:type="page"/>
      </w:r>
    </w:p>
    <w:p w14:paraId="266C79E7" w14:textId="22200038" w:rsidR="00721250" w:rsidRDefault="001206F0" w:rsidP="001206F0">
      <w:pPr>
        <w:pStyle w:val="Title"/>
        <w:jc w:val="right"/>
        <w:rPr>
          <w:sz w:val="48"/>
          <w:szCs w:val="48"/>
          <w:lang w:val="en-US"/>
        </w:rPr>
      </w:pPr>
      <w:bookmarkStart w:id="141" w:name="_Toc506141318"/>
      <w:r w:rsidRPr="00495D57">
        <w:rPr>
          <w:sz w:val="48"/>
          <w:szCs w:val="48"/>
          <w:lang w:val="en-US"/>
        </w:rPr>
        <w:lastRenderedPageBreak/>
        <w:t>C</w:t>
      </w:r>
      <w:r w:rsidR="00495D57" w:rsidRPr="00495D57">
        <w:rPr>
          <w:sz w:val="48"/>
          <w:szCs w:val="48"/>
          <w:lang w:val="en-US"/>
        </w:rPr>
        <w:t>HAPTER</w:t>
      </w:r>
      <w:r>
        <w:rPr>
          <w:lang w:val="en-US"/>
        </w:rPr>
        <w:t xml:space="preserve"> </w:t>
      </w:r>
      <w:r w:rsidR="00495D57" w:rsidRPr="00495D57">
        <w:rPr>
          <w:sz w:val="72"/>
          <w:szCs w:val="72"/>
          <w:lang w:val="en-US"/>
        </w:rPr>
        <w:t>7</w:t>
      </w:r>
      <w:bookmarkEnd w:id="141"/>
    </w:p>
    <w:p w14:paraId="20394339" w14:textId="77777777" w:rsidR="001206F0" w:rsidRDefault="001206F0" w:rsidP="001206F0">
      <w:pPr>
        <w:pStyle w:val="Title"/>
        <w:jc w:val="right"/>
        <w:rPr>
          <w:lang w:val="en-US"/>
        </w:rPr>
      </w:pPr>
    </w:p>
    <w:p w14:paraId="41CCC7FC" w14:textId="78105A7E" w:rsidR="001820FD" w:rsidRPr="00282C81" w:rsidRDefault="0012403E" w:rsidP="001820FD">
      <w:pPr>
        <w:pStyle w:val="Heading1"/>
        <w:rPr>
          <w:lang w:val="en-US"/>
        </w:rPr>
      </w:pPr>
      <w:bookmarkStart w:id="142" w:name="_Toc506141319"/>
      <w:r w:rsidRPr="00282C81">
        <w:rPr>
          <w:lang w:val="en-US"/>
        </w:rPr>
        <w:t xml:space="preserve">7 </w:t>
      </w:r>
      <w:r w:rsidR="001820FD" w:rsidRPr="00282C81">
        <w:rPr>
          <w:lang w:val="en-US"/>
        </w:rPr>
        <w:t>Future Work</w:t>
      </w:r>
      <w:bookmarkEnd w:id="142"/>
      <w:r w:rsidR="001820FD" w:rsidRPr="00282C81">
        <w:rPr>
          <w:lang w:val="en-US"/>
        </w:rPr>
        <w:tab/>
      </w:r>
    </w:p>
    <w:p w14:paraId="6820F1AD" w14:textId="77777777" w:rsidR="001820FD" w:rsidRPr="00282C81" w:rsidRDefault="001820FD" w:rsidP="001820FD">
      <w:pPr>
        <w:jc w:val="both"/>
        <w:rPr>
          <w:lang w:val="en-US"/>
        </w:rPr>
      </w:pPr>
    </w:p>
    <w:p w14:paraId="52E45F99" w14:textId="5297C79D" w:rsidR="001820FD" w:rsidRDefault="001820FD" w:rsidP="001A2801">
      <w:pPr>
        <w:jc w:val="both"/>
        <w:rPr>
          <w:lang w:val="en-US"/>
        </w:rPr>
      </w:pPr>
      <w:r w:rsidRPr="00282C81">
        <w:rPr>
          <w:lang w:val="en-US"/>
        </w:rPr>
        <w:t>As the simulation</w:t>
      </w:r>
      <w:r w:rsidR="001A2801">
        <w:rPr>
          <w:lang w:val="en-US"/>
        </w:rPr>
        <w:t>s were carried out for</w:t>
      </w:r>
      <w:r w:rsidRPr="00282C81">
        <w:rPr>
          <w:lang w:val="en-US"/>
        </w:rPr>
        <w:t xml:space="preserve"> a realistic dense urban scenario</w:t>
      </w:r>
      <w:r w:rsidR="001A2801">
        <w:rPr>
          <w:lang w:val="en-US"/>
        </w:rPr>
        <w:t>,</w:t>
      </w:r>
      <w:r w:rsidRPr="00282C81">
        <w:rPr>
          <w:lang w:val="en-US"/>
        </w:rPr>
        <w:t xml:space="preserve"> there is scope </w:t>
      </w:r>
      <w:r w:rsidR="00DD26F7">
        <w:rPr>
          <w:lang w:val="en-US"/>
        </w:rPr>
        <w:t>for</w:t>
      </w:r>
      <w:r w:rsidRPr="00282C81">
        <w:rPr>
          <w:lang w:val="en-US"/>
        </w:rPr>
        <w:t xml:space="preserve"> finding out the energy efficiency gains in other scenarios as well such as sub-urban and rural. These scenarios are equally important </w:t>
      </w:r>
      <w:r w:rsidR="001A2801">
        <w:rPr>
          <w:lang w:val="en-US"/>
        </w:rPr>
        <w:t>for instance,</w:t>
      </w:r>
      <w:r w:rsidRPr="00282C81">
        <w:rPr>
          <w:lang w:val="en-US"/>
        </w:rPr>
        <w:t xml:space="preserve"> a huge amount of diesel energy </w:t>
      </w:r>
      <w:r w:rsidR="001A2801">
        <w:rPr>
          <w:lang w:val="en-US"/>
        </w:rPr>
        <w:t xml:space="preserve">is </w:t>
      </w:r>
      <w:r w:rsidRPr="00282C81">
        <w:rPr>
          <w:lang w:val="en-US"/>
        </w:rPr>
        <w:t>consumed for fueling up</w:t>
      </w:r>
      <w:r w:rsidR="001A2801">
        <w:rPr>
          <w:lang w:val="en-US"/>
        </w:rPr>
        <w:t xml:space="preserve"> the cells in rural environment</w:t>
      </w:r>
      <w:r w:rsidRPr="00282C81">
        <w:rPr>
          <w:lang w:val="en-US"/>
        </w:rPr>
        <w:t>.</w:t>
      </w:r>
    </w:p>
    <w:p w14:paraId="3E4C87B3" w14:textId="77777777" w:rsidR="001A2801" w:rsidRPr="00282C81" w:rsidRDefault="001A2801" w:rsidP="001A2801">
      <w:pPr>
        <w:jc w:val="both"/>
        <w:rPr>
          <w:lang w:val="en-US"/>
        </w:rPr>
      </w:pPr>
    </w:p>
    <w:p w14:paraId="1E34640D" w14:textId="3288A48B" w:rsidR="001820FD" w:rsidRDefault="001820FD" w:rsidP="001A2801">
      <w:pPr>
        <w:jc w:val="both"/>
        <w:rPr>
          <w:lang w:val="en-US"/>
        </w:rPr>
      </w:pPr>
      <w:r w:rsidRPr="00282C81">
        <w:rPr>
          <w:lang w:val="en-US"/>
        </w:rPr>
        <w:t xml:space="preserve">As the results are </w:t>
      </w:r>
      <w:r w:rsidR="001A2801">
        <w:rPr>
          <w:lang w:val="en-US"/>
        </w:rPr>
        <w:t>dependent over</w:t>
      </w:r>
      <w:r w:rsidRPr="00282C81">
        <w:rPr>
          <w:lang w:val="en-US"/>
        </w:rPr>
        <w:t xml:space="preserve"> the deployment of the cells</w:t>
      </w:r>
      <w:r w:rsidR="001A2801">
        <w:rPr>
          <w:lang w:val="en-US"/>
        </w:rPr>
        <w:t>,</w:t>
      </w:r>
      <w:r w:rsidRPr="00282C81">
        <w:rPr>
          <w:lang w:val="en-US"/>
        </w:rPr>
        <w:t xml:space="preserve"> one could might as well deploy the cells on other buildings to analyze the energy and throughput efficiencies.</w:t>
      </w:r>
    </w:p>
    <w:p w14:paraId="66C36D7C" w14:textId="77777777" w:rsidR="001A2801" w:rsidRPr="00282C81" w:rsidRDefault="001A2801" w:rsidP="001820FD">
      <w:pPr>
        <w:rPr>
          <w:lang w:val="en-US"/>
        </w:rPr>
      </w:pPr>
    </w:p>
    <w:p w14:paraId="5AEEF6AD" w14:textId="44103636" w:rsidR="001820FD" w:rsidRDefault="001820FD" w:rsidP="001820FD">
      <w:pPr>
        <w:jc w:val="both"/>
        <w:rPr>
          <w:lang w:val="en-US"/>
        </w:rPr>
      </w:pPr>
      <w:r w:rsidRPr="00282C81">
        <w:rPr>
          <w:lang w:val="en-US"/>
        </w:rPr>
        <w:t xml:space="preserve">The propagation model used in this study was BEZT however, there are various other propagation models like WINNER II etc. that could be used to calculate propagation losses in a real city like environment. </w:t>
      </w:r>
    </w:p>
    <w:p w14:paraId="3CFC8857" w14:textId="77777777" w:rsidR="001A2801" w:rsidRPr="00282C81" w:rsidRDefault="001A2801" w:rsidP="001820FD">
      <w:pPr>
        <w:jc w:val="both"/>
        <w:rPr>
          <w:lang w:val="en-US"/>
        </w:rPr>
      </w:pPr>
    </w:p>
    <w:p w14:paraId="1C7A2E48" w14:textId="77777777" w:rsidR="001820FD" w:rsidRPr="00282C81" w:rsidRDefault="001820FD" w:rsidP="001820FD">
      <w:pPr>
        <w:jc w:val="both"/>
        <w:rPr>
          <w:lang w:val="en-US"/>
        </w:rPr>
      </w:pPr>
      <w:r w:rsidRPr="00282C81">
        <w:rPr>
          <w:lang w:val="en-US"/>
        </w:rPr>
        <w:t xml:space="preserve">As the simulator which was used is a static, one can also make use of dynamic simulators to analyze the traffic and latency in each of the energy saving schemes. </w:t>
      </w:r>
    </w:p>
    <w:p w14:paraId="164E350F" w14:textId="77777777" w:rsidR="001820FD" w:rsidRPr="00282C81" w:rsidRDefault="001820FD" w:rsidP="001820FD">
      <w:pPr>
        <w:rPr>
          <w:lang w:val="en-US"/>
        </w:rPr>
      </w:pPr>
    </w:p>
    <w:p w14:paraId="51563D11" w14:textId="77777777" w:rsidR="001820FD" w:rsidRPr="00282C81" w:rsidRDefault="001820FD" w:rsidP="001820FD">
      <w:pPr>
        <w:rPr>
          <w:lang w:val="en-US"/>
        </w:rPr>
      </w:pPr>
    </w:p>
    <w:p w14:paraId="74718CFD" w14:textId="77777777" w:rsidR="001820FD" w:rsidRPr="00282C81" w:rsidRDefault="001820FD" w:rsidP="001820FD">
      <w:pPr>
        <w:rPr>
          <w:lang w:val="en-US"/>
        </w:rPr>
      </w:pPr>
    </w:p>
    <w:p w14:paraId="433AC19E" w14:textId="77777777" w:rsidR="001820FD" w:rsidRPr="00282C81" w:rsidRDefault="001820FD" w:rsidP="001820FD">
      <w:pPr>
        <w:rPr>
          <w:lang w:val="en-US"/>
        </w:rPr>
      </w:pPr>
    </w:p>
    <w:p w14:paraId="4022A00B" w14:textId="77777777" w:rsidR="001820FD" w:rsidRPr="00282C81" w:rsidRDefault="001820FD" w:rsidP="001820FD">
      <w:pPr>
        <w:rPr>
          <w:lang w:val="en-US"/>
        </w:rPr>
      </w:pPr>
    </w:p>
    <w:bookmarkEnd w:id="128"/>
    <w:bookmarkEnd w:id="129"/>
    <w:bookmarkEnd w:id="130"/>
    <w:p w14:paraId="0B629114" w14:textId="77777777" w:rsidR="001820FD" w:rsidRPr="00282C81" w:rsidRDefault="001820FD" w:rsidP="001820FD">
      <w:pPr>
        <w:rPr>
          <w:noProof/>
          <w:lang w:val="en-US"/>
        </w:rPr>
      </w:pPr>
    </w:p>
    <w:p w14:paraId="5F645FE4" w14:textId="77777777" w:rsidR="001820FD" w:rsidRPr="00282C81" w:rsidRDefault="001820FD" w:rsidP="001820FD">
      <w:pPr>
        <w:rPr>
          <w:noProof/>
          <w:lang w:val="en-US"/>
        </w:rPr>
      </w:pPr>
    </w:p>
    <w:p w14:paraId="28BF8D70" w14:textId="5AF4BB49" w:rsidR="001820FD" w:rsidRDefault="001820FD" w:rsidP="001820FD">
      <w:pPr>
        <w:rPr>
          <w:noProof/>
          <w:lang w:val="en-US"/>
        </w:rPr>
      </w:pPr>
    </w:p>
    <w:p w14:paraId="79C1B948" w14:textId="608CC8F5" w:rsidR="001A2801" w:rsidRDefault="001A2801">
      <w:pPr>
        <w:spacing w:after="200" w:line="276" w:lineRule="auto"/>
        <w:jc w:val="both"/>
        <w:rPr>
          <w:noProof/>
          <w:lang w:val="en-US"/>
        </w:rPr>
      </w:pPr>
      <w:r>
        <w:rPr>
          <w:noProof/>
          <w:lang w:val="en-US"/>
        </w:rPr>
        <w:br w:type="page"/>
      </w:r>
    </w:p>
    <w:bookmarkStart w:id="143" w:name="_Toc506141320" w:displacedByCustomXml="next"/>
    <w:sdt>
      <w:sdtPr>
        <w:rPr>
          <w:rFonts w:ascii="Calibri" w:eastAsia="Calibri" w:hAnsi="Calibri" w:cs="Times New Roman"/>
          <w:b w:val="0"/>
          <w:bCs w:val="0"/>
          <w:kern w:val="0"/>
          <w:sz w:val="22"/>
          <w:szCs w:val="22"/>
        </w:rPr>
        <w:id w:val="331646326"/>
        <w:docPartObj>
          <w:docPartGallery w:val="Bibliographies"/>
          <w:docPartUnique/>
        </w:docPartObj>
      </w:sdtPr>
      <w:sdtEndPr>
        <w:rPr>
          <w:rFonts w:ascii="Times New Roman" w:eastAsiaTheme="minorEastAsia" w:hAnsi="Times New Roman"/>
          <w:sz w:val="24"/>
          <w:szCs w:val="20"/>
        </w:rPr>
      </w:sdtEndPr>
      <w:sdtContent>
        <w:p w14:paraId="57A1D2D5" w14:textId="77777777" w:rsidR="001820FD" w:rsidRDefault="001820FD" w:rsidP="001820FD">
          <w:pPr>
            <w:pStyle w:val="Heading1"/>
          </w:pPr>
          <w:r>
            <w:t>References</w:t>
          </w:r>
          <w:bookmarkEnd w:id="143"/>
        </w:p>
        <w:sdt>
          <w:sdtPr>
            <w:id w:val="-573587230"/>
            <w:bibliography/>
          </w:sdtPr>
          <w:sdtContent>
            <w:p w14:paraId="71F47C71" w14:textId="77777777" w:rsidR="00F35116" w:rsidRDefault="001820FD" w:rsidP="001820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839"/>
              </w:tblGrid>
              <w:tr w:rsidR="00F35116" w:rsidRPr="00646D74" w14:paraId="224B42C8" w14:textId="77777777">
                <w:trPr>
                  <w:divId w:val="941575115"/>
                  <w:tblCellSpacing w:w="15" w:type="dxa"/>
                </w:trPr>
                <w:tc>
                  <w:tcPr>
                    <w:tcW w:w="50" w:type="pct"/>
                    <w:hideMark/>
                  </w:tcPr>
                  <w:p w14:paraId="505EDEB3" w14:textId="2FA5427D" w:rsidR="00F35116" w:rsidRDefault="00F35116">
                    <w:pPr>
                      <w:pStyle w:val="Bibliography"/>
                      <w:rPr>
                        <w:noProof/>
                        <w:szCs w:val="24"/>
                      </w:rPr>
                    </w:pPr>
                    <w:r>
                      <w:rPr>
                        <w:noProof/>
                      </w:rPr>
                      <w:t xml:space="preserve">[1] </w:t>
                    </w:r>
                  </w:p>
                </w:tc>
                <w:tc>
                  <w:tcPr>
                    <w:tcW w:w="0" w:type="auto"/>
                    <w:hideMark/>
                  </w:tcPr>
                  <w:p w14:paraId="62925171" w14:textId="77777777" w:rsidR="00F35116" w:rsidRPr="00F35116" w:rsidRDefault="00F35116" w:rsidP="00AF52AE">
                    <w:pPr>
                      <w:pStyle w:val="Bibliography"/>
                      <w:jc w:val="both"/>
                      <w:rPr>
                        <w:noProof/>
                        <w:lang w:val="en-US"/>
                      </w:rPr>
                    </w:pPr>
                    <w:r w:rsidRPr="00F35116">
                      <w:rPr>
                        <w:noProof/>
                        <w:lang w:val="en-US"/>
                      </w:rPr>
                      <w:t xml:space="preserve">K. Dufková, M. Bjelica, B. Moon, L. Kencl och J.-Y. Le Boudec, ”Energy Savings for Cellular Network with Evaluation of Impact on Data Traffic Performance”. </w:t>
                    </w:r>
                  </w:p>
                </w:tc>
              </w:tr>
              <w:tr w:rsidR="00F35116" w:rsidRPr="00646D74" w14:paraId="15F14BEF" w14:textId="77777777">
                <w:trPr>
                  <w:divId w:val="941575115"/>
                  <w:tblCellSpacing w:w="15" w:type="dxa"/>
                </w:trPr>
                <w:tc>
                  <w:tcPr>
                    <w:tcW w:w="50" w:type="pct"/>
                    <w:hideMark/>
                  </w:tcPr>
                  <w:p w14:paraId="3C4DA742" w14:textId="77777777" w:rsidR="00F35116" w:rsidRDefault="00F35116">
                    <w:pPr>
                      <w:pStyle w:val="Bibliography"/>
                      <w:rPr>
                        <w:noProof/>
                      </w:rPr>
                    </w:pPr>
                    <w:r>
                      <w:rPr>
                        <w:noProof/>
                      </w:rPr>
                      <w:t xml:space="preserve">[2] </w:t>
                    </w:r>
                  </w:p>
                </w:tc>
                <w:tc>
                  <w:tcPr>
                    <w:tcW w:w="0" w:type="auto"/>
                    <w:hideMark/>
                  </w:tcPr>
                  <w:p w14:paraId="0A165616" w14:textId="77777777" w:rsidR="00F35116" w:rsidRPr="00F35116" w:rsidRDefault="00F35116" w:rsidP="00AF52AE">
                    <w:pPr>
                      <w:pStyle w:val="Bibliography"/>
                      <w:jc w:val="both"/>
                      <w:rPr>
                        <w:noProof/>
                        <w:lang w:val="en-US"/>
                      </w:rPr>
                    </w:pPr>
                    <w:r w:rsidRPr="00F35116">
                      <w:rPr>
                        <w:noProof/>
                        <w:lang w:val="en-US"/>
                      </w:rPr>
                      <w:t xml:space="preserve">”Cisco Visual Networking Index: Global Mobile Data Traffic Forecast Update The Cisco ® Visual Networking Index (VNI) Global Mobile Data Traffic Forecast Update,” 2016. </w:t>
                    </w:r>
                  </w:p>
                </w:tc>
              </w:tr>
              <w:tr w:rsidR="00F35116" w:rsidRPr="00646D74" w14:paraId="0259A615" w14:textId="77777777">
                <w:trPr>
                  <w:divId w:val="941575115"/>
                  <w:tblCellSpacing w:w="15" w:type="dxa"/>
                </w:trPr>
                <w:tc>
                  <w:tcPr>
                    <w:tcW w:w="50" w:type="pct"/>
                    <w:hideMark/>
                  </w:tcPr>
                  <w:p w14:paraId="64FABD4E" w14:textId="77777777" w:rsidR="00F35116" w:rsidRDefault="00F35116">
                    <w:pPr>
                      <w:pStyle w:val="Bibliography"/>
                      <w:rPr>
                        <w:noProof/>
                      </w:rPr>
                    </w:pPr>
                    <w:r>
                      <w:rPr>
                        <w:noProof/>
                      </w:rPr>
                      <w:t xml:space="preserve">[3] </w:t>
                    </w:r>
                  </w:p>
                </w:tc>
                <w:tc>
                  <w:tcPr>
                    <w:tcW w:w="0" w:type="auto"/>
                    <w:hideMark/>
                  </w:tcPr>
                  <w:p w14:paraId="023D3CFF" w14:textId="77777777" w:rsidR="00F35116" w:rsidRPr="00F35116" w:rsidRDefault="00F35116" w:rsidP="00AF52AE">
                    <w:pPr>
                      <w:pStyle w:val="Bibliography"/>
                      <w:jc w:val="both"/>
                      <w:rPr>
                        <w:noProof/>
                        <w:lang w:val="en-US"/>
                      </w:rPr>
                    </w:pPr>
                    <w:r w:rsidRPr="00F35116">
                      <w:rPr>
                        <w:noProof/>
                        <w:lang w:val="en-US"/>
                      </w:rPr>
                      <w:t xml:space="preserve">F. Richter, A. J. Fehske och G. P. Fettweis, ”Energy Efficiency Aspects of Base Station Deployment Strategies for Cellular Networks,” 2016. </w:t>
                    </w:r>
                  </w:p>
                </w:tc>
              </w:tr>
              <w:tr w:rsidR="00F35116" w:rsidRPr="00646D74" w14:paraId="2FC2B111" w14:textId="77777777">
                <w:trPr>
                  <w:divId w:val="941575115"/>
                  <w:tblCellSpacing w:w="15" w:type="dxa"/>
                </w:trPr>
                <w:tc>
                  <w:tcPr>
                    <w:tcW w:w="50" w:type="pct"/>
                    <w:hideMark/>
                  </w:tcPr>
                  <w:p w14:paraId="444523E3" w14:textId="77777777" w:rsidR="00F35116" w:rsidRDefault="00F35116">
                    <w:pPr>
                      <w:pStyle w:val="Bibliography"/>
                      <w:rPr>
                        <w:noProof/>
                      </w:rPr>
                    </w:pPr>
                    <w:r>
                      <w:rPr>
                        <w:noProof/>
                      </w:rPr>
                      <w:t xml:space="preserve">[4] </w:t>
                    </w:r>
                  </w:p>
                </w:tc>
                <w:tc>
                  <w:tcPr>
                    <w:tcW w:w="0" w:type="auto"/>
                    <w:hideMark/>
                  </w:tcPr>
                  <w:p w14:paraId="2B7E850B" w14:textId="77777777" w:rsidR="00F35116" w:rsidRPr="00F35116" w:rsidRDefault="00F35116" w:rsidP="00AF52AE">
                    <w:pPr>
                      <w:pStyle w:val="Bibliography"/>
                      <w:jc w:val="both"/>
                      <w:rPr>
                        <w:noProof/>
                        <w:lang w:val="en-US"/>
                      </w:rPr>
                    </w:pPr>
                    <w:r w:rsidRPr="00F35116">
                      <w:rPr>
                        <w:noProof/>
                        <w:lang w:val="en-US"/>
                      </w:rPr>
                      <w:t xml:space="preserve">C. Han, T. Harrold, S. Armour, I. Krikidis, S. Videv, P. M. Grant, H. Haas, J. S. Thompson, I. Ku, C. X. Wang, T. A. Le, M. R. Nakhai, J. Zhang och L. Hanzo, ”Green radio: Radio techniques to enable energy-efficient wireless networks,” </w:t>
                    </w:r>
                    <w:r w:rsidRPr="00F35116">
                      <w:rPr>
                        <w:i/>
                        <w:iCs/>
                        <w:noProof/>
                        <w:lang w:val="en-US"/>
                      </w:rPr>
                      <w:t xml:space="preserve">IEEE Communications Magazine, </w:t>
                    </w:r>
                    <w:r w:rsidRPr="00F35116">
                      <w:rPr>
                        <w:noProof/>
                        <w:lang w:val="en-US"/>
                      </w:rPr>
                      <w:t xml:space="preserve">vol. 49, nr 6, pp. 46-54, 2011. </w:t>
                    </w:r>
                  </w:p>
                </w:tc>
              </w:tr>
              <w:tr w:rsidR="00F35116" w:rsidRPr="00646D74" w14:paraId="2A1FA9CF" w14:textId="77777777">
                <w:trPr>
                  <w:divId w:val="941575115"/>
                  <w:tblCellSpacing w:w="15" w:type="dxa"/>
                </w:trPr>
                <w:tc>
                  <w:tcPr>
                    <w:tcW w:w="50" w:type="pct"/>
                    <w:hideMark/>
                  </w:tcPr>
                  <w:p w14:paraId="5B0FAA3F" w14:textId="77777777" w:rsidR="00F35116" w:rsidRDefault="00F35116">
                    <w:pPr>
                      <w:pStyle w:val="Bibliography"/>
                      <w:rPr>
                        <w:noProof/>
                      </w:rPr>
                    </w:pPr>
                    <w:r>
                      <w:rPr>
                        <w:noProof/>
                      </w:rPr>
                      <w:t xml:space="preserve">[5] </w:t>
                    </w:r>
                  </w:p>
                </w:tc>
                <w:tc>
                  <w:tcPr>
                    <w:tcW w:w="0" w:type="auto"/>
                    <w:hideMark/>
                  </w:tcPr>
                  <w:p w14:paraId="03032143" w14:textId="77777777" w:rsidR="00F35116" w:rsidRPr="00F35116" w:rsidRDefault="00F35116" w:rsidP="00AF52AE">
                    <w:pPr>
                      <w:pStyle w:val="Bibliography"/>
                      <w:jc w:val="both"/>
                      <w:rPr>
                        <w:noProof/>
                        <w:lang w:val="en-US"/>
                      </w:rPr>
                    </w:pPr>
                    <w:r w:rsidRPr="00F35116">
                      <w:rPr>
                        <w:noProof/>
                        <w:lang w:val="en-US"/>
                      </w:rPr>
                      <w:t xml:space="preserve">C. Desset, B. Debaillie och F. Louagie, ”Towards a Flexible and Future-Proof Power Model for Cellular Base Stations”. </w:t>
                    </w:r>
                  </w:p>
                </w:tc>
              </w:tr>
              <w:tr w:rsidR="00F35116" w:rsidRPr="00646D74" w14:paraId="4FC983F3" w14:textId="77777777">
                <w:trPr>
                  <w:divId w:val="941575115"/>
                  <w:tblCellSpacing w:w="15" w:type="dxa"/>
                </w:trPr>
                <w:tc>
                  <w:tcPr>
                    <w:tcW w:w="50" w:type="pct"/>
                    <w:hideMark/>
                  </w:tcPr>
                  <w:p w14:paraId="1BC232F6" w14:textId="77777777" w:rsidR="00F35116" w:rsidRDefault="00F35116">
                    <w:pPr>
                      <w:pStyle w:val="Bibliography"/>
                      <w:rPr>
                        <w:noProof/>
                      </w:rPr>
                    </w:pPr>
                    <w:r>
                      <w:rPr>
                        <w:noProof/>
                      </w:rPr>
                      <w:t xml:space="preserve">[6] </w:t>
                    </w:r>
                  </w:p>
                </w:tc>
                <w:tc>
                  <w:tcPr>
                    <w:tcW w:w="0" w:type="auto"/>
                    <w:hideMark/>
                  </w:tcPr>
                  <w:p w14:paraId="0429B9CC" w14:textId="77777777" w:rsidR="00F35116" w:rsidRPr="00F35116" w:rsidRDefault="00F35116" w:rsidP="00AF52AE">
                    <w:pPr>
                      <w:pStyle w:val="Bibliography"/>
                      <w:jc w:val="both"/>
                      <w:rPr>
                        <w:noProof/>
                        <w:lang w:val="en-US"/>
                      </w:rPr>
                    </w:pPr>
                    <w:r w:rsidRPr="00F35116">
                      <w:rPr>
                        <w:noProof/>
                        <w:lang w:val="en-US"/>
                      </w:rPr>
                      <w:t xml:space="preserve">S. Yunas, M. Valkama och J. Niemelä, ”Spectral and energy efficiency of ultra-dense networks under different deployment strategies,” </w:t>
                    </w:r>
                    <w:r w:rsidRPr="00F35116">
                      <w:rPr>
                        <w:i/>
                        <w:iCs/>
                        <w:noProof/>
                        <w:lang w:val="en-US"/>
                      </w:rPr>
                      <w:t xml:space="preserve">IEEE Communications Magazine, </w:t>
                    </w:r>
                    <w:r w:rsidRPr="00F35116">
                      <w:rPr>
                        <w:noProof/>
                        <w:lang w:val="en-US"/>
                      </w:rPr>
                      <w:t xml:space="preserve">vol. 53, nr 1, pp. 90-100, 2015. </w:t>
                    </w:r>
                  </w:p>
                </w:tc>
              </w:tr>
              <w:tr w:rsidR="00F35116" w:rsidRPr="00646D74" w14:paraId="7AC6F9E0" w14:textId="77777777">
                <w:trPr>
                  <w:divId w:val="941575115"/>
                  <w:tblCellSpacing w:w="15" w:type="dxa"/>
                </w:trPr>
                <w:tc>
                  <w:tcPr>
                    <w:tcW w:w="50" w:type="pct"/>
                    <w:hideMark/>
                  </w:tcPr>
                  <w:p w14:paraId="00D7EE01" w14:textId="77777777" w:rsidR="00F35116" w:rsidRDefault="00F35116">
                    <w:pPr>
                      <w:pStyle w:val="Bibliography"/>
                      <w:rPr>
                        <w:noProof/>
                      </w:rPr>
                    </w:pPr>
                    <w:r>
                      <w:rPr>
                        <w:noProof/>
                      </w:rPr>
                      <w:t xml:space="preserve">[7] </w:t>
                    </w:r>
                  </w:p>
                </w:tc>
                <w:tc>
                  <w:tcPr>
                    <w:tcW w:w="0" w:type="auto"/>
                    <w:hideMark/>
                  </w:tcPr>
                  <w:p w14:paraId="76D23EFA" w14:textId="77777777" w:rsidR="00F35116" w:rsidRPr="00F35116" w:rsidRDefault="00F35116" w:rsidP="00AF52AE">
                    <w:pPr>
                      <w:pStyle w:val="Bibliography"/>
                      <w:jc w:val="both"/>
                      <w:rPr>
                        <w:noProof/>
                        <w:lang w:val="en-US"/>
                      </w:rPr>
                    </w:pPr>
                    <w:r w:rsidRPr="00F35116">
                      <w:rPr>
                        <w:noProof/>
                        <w:lang w:val="en-US"/>
                      </w:rPr>
                      <w:t xml:space="preserve">H. Forssell och G. Auer, ”Energy Efficiency of Heterogeneous Networks in,” pp. 53-58, 2015. </w:t>
                    </w:r>
                  </w:p>
                </w:tc>
              </w:tr>
              <w:tr w:rsidR="00F35116" w:rsidRPr="00646D74" w14:paraId="3FCEB120" w14:textId="77777777">
                <w:trPr>
                  <w:divId w:val="941575115"/>
                  <w:tblCellSpacing w:w="15" w:type="dxa"/>
                </w:trPr>
                <w:tc>
                  <w:tcPr>
                    <w:tcW w:w="50" w:type="pct"/>
                    <w:hideMark/>
                  </w:tcPr>
                  <w:p w14:paraId="3E6CF1E6" w14:textId="77777777" w:rsidR="00F35116" w:rsidRDefault="00F35116">
                    <w:pPr>
                      <w:pStyle w:val="Bibliography"/>
                      <w:rPr>
                        <w:noProof/>
                      </w:rPr>
                    </w:pPr>
                    <w:r>
                      <w:rPr>
                        <w:noProof/>
                      </w:rPr>
                      <w:t xml:space="preserve">[8] </w:t>
                    </w:r>
                  </w:p>
                </w:tc>
                <w:tc>
                  <w:tcPr>
                    <w:tcW w:w="0" w:type="auto"/>
                    <w:hideMark/>
                  </w:tcPr>
                  <w:p w14:paraId="7488D134" w14:textId="77777777" w:rsidR="00F35116" w:rsidRPr="00F35116" w:rsidRDefault="00F35116" w:rsidP="00AF52AE">
                    <w:pPr>
                      <w:pStyle w:val="Bibliography"/>
                      <w:jc w:val="both"/>
                      <w:rPr>
                        <w:noProof/>
                        <w:lang w:val="en-US"/>
                      </w:rPr>
                    </w:pPr>
                    <w:r w:rsidRPr="00F35116">
                      <w:rPr>
                        <w:noProof/>
                        <w:lang w:val="en-US"/>
                      </w:rPr>
                      <w:t xml:space="preserve">S. Tombaz, K. W. Sung och J. Zander, ”Impact of densification on energy efficiency in wireless access networks,” </w:t>
                    </w:r>
                    <w:r w:rsidRPr="00F35116">
                      <w:rPr>
                        <w:i/>
                        <w:iCs/>
                        <w:noProof/>
                        <w:lang w:val="en-US"/>
                      </w:rPr>
                      <w:t xml:space="preserve">2012 IEEE Globecom Workshops, </w:t>
                    </w:r>
                    <w:r w:rsidRPr="00F35116">
                      <w:rPr>
                        <w:noProof/>
                        <w:lang w:val="en-US"/>
                      </w:rPr>
                      <w:t xml:space="preserve">pp. 57-62, 2012. </w:t>
                    </w:r>
                  </w:p>
                </w:tc>
              </w:tr>
              <w:tr w:rsidR="00F35116" w:rsidRPr="00646D74" w14:paraId="1AA54525" w14:textId="77777777">
                <w:trPr>
                  <w:divId w:val="941575115"/>
                  <w:tblCellSpacing w:w="15" w:type="dxa"/>
                </w:trPr>
                <w:tc>
                  <w:tcPr>
                    <w:tcW w:w="50" w:type="pct"/>
                    <w:hideMark/>
                  </w:tcPr>
                  <w:p w14:paraId="776DEE91" w14:textId="77777777" w:rsidR="00F35116" w:rsidRDefault="00F35116">
                    <w:pPr>
                      <w:pStyle w:val="Bibliography"/>
                      <w:rPr>
                        <w:noProof/>
                      </w:rPr>
                    </w:pPr>
                    <w:r>
                      <w:rPr>
                        <w:noProof/>
                      </w:rPr>
                      <w:t xml:space="preserve">[9] </w:t>
                    </w:r>
                  </w:p>
                </w:tc>
                <w:tc>
                  <w:tcPr>
                    <w:tcW w:w="0" w:type="auto"/>
                    <w:hideMark/>
                  </w:tcPr>
                  <w:p w14:paraId="4F6617A0" w14:textId="77777777" w:rsidR="00F35116" w:rsidRPr="00F35116" w:rsidRDefault="00F35116" w:rsidP="00AF52AE">
                    <w:pPr>
                      <w:pStyle w:val="Bibliography"/>
                      <w:jc w:val="both"/>
                      <w:rPr>
                        <w:noProof/>
                        <w:lang w:val="en-US"/>
                      </w:rPr>
                    </w:pPr>
                    <w:r w:rsidRPr="00F35116">
                      <w:rPr>
                        <w:noProof/>
                        <w:lang w:val="en-US"/>
                      </w:rPr>
                      <w:t xml:space="preserve">L. Falconetti, P. Frenger, H. Kallin och T. Rimhagen, ”Energy efficiency in heterogeneous networks,” </w:t>
                    </w:r>
                    <w:r w:rsidRPr="00F35116">
                      <w:rPr>
                        <w:i/>
                        <w:iCs/>
                        <w:noProof/>
                        <w:lang w:val="en-US"/>
                      </w:rPr>
                      <w:t xml:space="preserve">Online Conference on Green Communications (GreenCom), 2012 IEEE, </w:t>
                    </w:r>
                    <w:r w:rsidRPr="00F35116">
                      <w:rPr>
                        <w:noProof/>
                        <w:lang w:val="en-US"/>
                      </w:rPr>
                      <w:t xml:space="preserve">pp. 98-103, 2012. </w:t>
                    </w:r>
                  </w:p>
                </w:tc>
              </w:tr>
              <w:tr w:rsidR="00F35116" w:rsidRPr="00646D74" w14:paraId="01E9DA73" w14:textId="77777777">
                <w:trPr>
                  <w:divId w:val="941575115"/>
                  <w:tblCellSpacing w:w="15" w:type="dxa"/>
                </w:trPr>
                <w:tc>
                  <w:tcPr>
                    <w:tcW w:w="50" w:type="pct"/>
                    <w:hideMark/>
                  </w:tcPr>
                  <w:p w14:paraId="515A651F" w14:textId="77777777" w:rsidR="00F35116" w:rsidRDefault="00F35116">
                    <w:pPr>
                      <w:pStyle w:val="Bibliography"/>
                      <w:rPr>
                        <w:noProof/>
                      </w:rPr>
                    </w:pPr>
                    <w:r>
                      <w:rPr>
                        <w:noProof/>
                      </w:rPr>
                      <w:t xml:space="preserve">[10] </w:t>
                    </w:r>
                  </w:p>
                </w:tc>
                <w:tc>
                  <w:tcPr>
                    <w:tcW w:w="0" w:type="auto"/>
                    <w:hideMark/>
                  </w:tcPr>
                  <w:p w14:paraId="13E63772" w14:textId="77777777" w:rsidR="00F35116" w:rsidRPr="00F35116" w:rsidRDefault="00F35116" w:rsidP="00AF52AE">
                    <w:pPr>
                      <w:pStyle w:val="Bibliography"/>
                      <w:jc w:val="both"/>
                      <w:rPr>
                        <w:noProof/>
                        <w:lang w:val="en-US"/>
                      </w:rPr>
                    </w:pPr>
                    <w:r w:rsidRPr="00F35116">
                      <w:rPr>
                        <w:noProof/>
                        <w:lang w:val="en-US"/>
                      </w:rPr>
                      <w:t xml:space="preserve">E. A. – Chenguang Lu, M. Berg, E. Trojer, P.-E. Eriksson, K. Laraqui, O. V. Tidblad och H. Almeida, ”Connecting the dots: small cells shape up for high-performance indoor radio,” 2014. </w:t>
                    </w:r>
                  </w:p>
                </w:tc>
              </w:tr>
              <w:tr w:rsidR="00F35116" w:rsidRPr="00646D74" w14:paraId="066E9315" w14:textId="77777777">
                <w:trPr>
                  <w:divId w:val="941575115"/>
                  <w:tblCellSpacing w:w="15" w:type="dxa"/>
                </w:trPr>
                <w:tc>
                  <w:tcPr>
                    <w:tcW w:w="50" w:type="pct"/>
                    <w:hideMark/>
                  </w:tcPr>
                  <w:p w14:paraId="036E0C94" w14:textId="77777777" w:rsidR="00F35116" w:rsidRDefault="00F35116">
                    <w:pPr>
                      <w:pStyle w:val="Bibliography"/>
                      <w:rPr>
                        <w:noProof/>
                      </w:rPr>
                    </w:pPr>
                    <w:r>
                      <w:rPr>
                        <w:noProof/>
                      </w:rPr>
                      <w:t xml:space="preserve">[11] </w:t>
                    </w:r>
                  </w:p>
                </w:tc>
                <w:tc>
                  <w:tcPr>
                    <w:tcW w:w="0" w:type="auto"/>
                    <w:hideMark/>
                  </w:tcPr>
                  <w:p w14:paraId="2FE52FFC" w14:textId="77777777" w:rsidR="00F35116" w:rsidRPr="00F35116" w:rsidRDefault="00F35116" w:rsidP="00AF52AE">
                    <w:pPr>
                      <w:pStyle w:val="Bibliography"/>
                      <w:jc w:val="both"/>
                      <w:rPr>
                        <w:noProof/>
                        <w:lang w:val="en-US"/>
                      </w:rPr>
                    </w:pPr>
                    <w:r w:rsidRPr="00F35116">
                      <w:rPr>
                        <w:noProof/>
                        <w:lang w:val="en-US"/>
                      </w:rPr>
                      <w:t xml:space="preserve">S. Landström och F. Anders, ”Ericsson Review: Heterogeneous networks-increasing cellular capacity,” 2011. </w:t>
                    </w:r>
                  </w:p>
                </w:tc>
              </w:tr>
              <w:tr w:rsidR="00F35116" w:rsidRPr="00646D74" w14:paraId="298DC981" w14:textId="77777777">
                <w:trPr>
                  <w:divId w:val="941575115"/>
                  <w:tblCellSpacing w:w="15" w:type="dxa"/>
                </w:trPr>
                <w:tc>
                  <w:tcPr>
                    <w:tcW w:w="50" w:type="pct"/>
                    <w:hideMark/>
                  </w:tcPr>
                  <w:p w14:paraId="5B0D4E3A" w14:textId="77777777" w:rsidR="00F35116" w:rsidRDefault="00F35116">
                    <w:pPr>
                      <w:pStyle w:val="Bibliography"/>
                      <w:rPr>
                        <w:noProof/>
                      </w:rPr>
                    </w:pPr>
                    <w:r>
                      <w:rPr>
                        <w:noProof/>
                      </w:rPr>
                      <w:t xml:space="preserve">[12] </w:t>
                    </w:r>
                  </w:p>
                </w:tc>
                <w:tc>
                  <w:tcPr>
                    <w:tcW w:w="0" w:type="auto"/>
                    <w:hideMark/>
                  </w:tcPr>
                  <w:p w14:paraId="287EF51B" w14:textId="77777777" w:rsidR="00F35116" w:rsidRPr="00F35116" w:rsidRDefault="00F35116" w:rsidP="00AF52AE">
                    <w:pPr>
                      <w:pStyle w:val="Bibliography"/>
                      <w:jc w:val="both"/>
                      <w:rPr>
                        <w:noProof/>
                        <w:lang w:val="en-US"/>
                      </w:rPr>
                    </w:pPr>
                    <w:r w:rsidRPr="00F35116">
                      <w:rPr>
                        <w:noProof/>
                        <w:lang w:val="en-US"/>
                      </w:rPr>
                      <w:t>V. Rydén, ”Outdoor to Indoor Coverage in 5G Networks,” 2016.</w:t>
                    </w:r>
                  </w:p>
                </w:tc>
              </w:tr>
              <w:tr w:rsidR="00F35116" w:rsidRPr="00646D74" w14:paraId="62008DF7" w14:textId="77777777">
                <w:trPr>
                  <w:divId w:val="941575115"/>
                  <w:tblCellSpacing w:w="15" w:type="dxa"/>
                </w:trPr>
                <w:tc>
                  <w:tcPr>
                    <w:tcW w:w="50" w:type="pct"/>
                    <w:hideMark/>
                  </w:tcPr>
                  <w:p w14:paraId="3F781249" w14:textId="77777777" w:rsidR="00F35116" w:rsidRDefault="00F35116">
                    <w:pPr>
                      <w:pStyle w:val="Bibliography"/>
                      <w:rPr>
                        <w:noProof/>
                      </w:rPr>
                    </w:pPr>
                    <w:r>
                      <w:rPr>
                        <w:noProof/>
                      </w:rPr>
                      <w:t xml:space="preserve">[13] </w:t>
                    </w:r>
                  </w:p>
                </w:tc>
                <w:tc>
                  <w:tcPr>
                    <w:tcW w:w="0" w:type="auto"/>
                    <w:hideMark/>
                  </w:tcPr>
                  <w:p w14:paraId="7C624BBD" w14:textId="77777777" w:rsidR="00F35116" w:rsidRPr="00F35116" w:rsidRDefault="00F35116" w:rsidP="00AF52AE">
                    <w:pPr>
                      <w:pStyle w:val="Bibliography"/>
                      <w:jc w:val="both"/>
                      <w:rPr>
                        <w:noProof/>
                        <w:lang w:val="en-US"/>
                      </w:rPr>
                    </w:pPr>
                    <w:r w:rsidRPr="00F35116">
                      <w:rPr>
                        <w:noProof/>
                        <w:lang w:val="en-US"/>
                      </w:rPr>
                      <w:t xml:space="preserve">G. Auer, V. Giannini, I. Gódor, M. Olsson, M. Ali Imran, D. Sabella, M. J. Gonzalez, O. Blume, A. Fehske, J. Alonso Rubio, P. Frenger och </w:t>
                    </w:r>
                    <w:r w:rsidRPr="00F35116">
                      <w:rPr>
                        <w:noProof/>
                        <w:lang w:val="en-US"/>
                      </w:rPr>
                      <w:lastRenderedPageBreak/>
                      <w:t xml:space="preserve">C. Desset, ”How Much Energy is Needed to Run a Wireless Network ?”. </w:t>
                    </w:r>
                  </w:p>
                </w:tc>
              </w:tr>
              <w:tr w:rsidR="00F35116" w:rsidRPr="00646D74" w14:paraId="0A11DC44" w14:textId="77777777">
                <w:trPr>
                  <w:divId w:val="941575115"/>
                  <w:tblCellSpacing w:w="15" w:type="dxa"/>
                </w:trPr>
                <w:tc>
                  <w:tcPr>
                    <w:tcW w:w="50" w:type="pct"/>
                    <w:hideMark/>
                  </w:tcPr>
                  <w:p w14:paraId="4A5323C2" w14:textId="77777777" w:rsidR="00F35116" w:rsidRDefault="00F35116">
                    <w:pPr>
                      <w:pStyle w:val="Bibliography"/>
                      <w:rPr>
                        <w:noProof/>
                      </w:rPr>
                    </w:pPr>
                    <w:r>
                      <w:rPr>
                        <w:noProof/>
                      </w:rPr>
                      <w:lastRenderedPageBreak/>
                      <w:t xml:space="preserve">[14] </w:t>
                    </w:r>
                  </w:p>
                </w:tc>
                <w:tc>
                  <w:tcPr>
                    <w:tcW w:w="0" w:type="auto"/>
                    <w:hideMark/>
                  </w:tcPr>
                  <w:p w14:paraId="728F99F2" w14:textId="77777777" w:rsidR="00F35116" w:rsidRPr="00F35116" w:rsidRDefault="00F35116" w:rsidP="00AF52AE">
                    <w:pPr>
                      <w:pStyle w:val="Bibliography"/>
                      <w:jc w:val="both"/>
                      <w:rPr>
                        <w:noProof/>
                        <w:lang w:val="en-US"/>
                      </w:rPr>
                    </w:pPr>
                    <w:r w:rsidRPr="00F35116">
                      <w:rPr>
                        <w:noProof/>
                        <w:lang w:val="en-US"/>
                      </w:rPr>
                      <w:t>A. D. Domenico och S. Petersson, ”Final Integrated Concept,” 2012.</w:t>
                    </w:r>
                  </w:p>
                </w:tc>
              </w:tr>
              <w:tr w:rsidR="00F35116" w:rsidRPr="00646D74" w14:paraId="4EAB7B98" w14:textId="77777777">
                <w:trPr>
                  <w:divId w:val="941575115"/>
                  <w:tblCellSpacing w:w="15" w:type="dxa"/>
                </w:trPr>
                <w:tc>
                  <w:tcPr>
                    <w:tcW w:w="50" w:type="pct"/>
                    <w:hideMark/>
                  </w:tcPr>
                  <w:p w14:paraId="6A3BE036" w14:textId="77777777" w:rsidR="00F35116" w:rsidRDefault="00F35116">
                    <w:pPr>
                      <w:pStyle w:val="Bibliography"/>
                      <w:rPr>
                        <w:noProof/>
                      </w:rPr>
                    </w:pPr>
                    <w:r>
                      <w:rPr>
                        <w:noProof/>
                      </w:rPr>
                      <w:t xml:space="preserve">[15] </w:t>
                    </w:r>
                  </w:p>
                </w:tc>
                <w:tc>
                  <w:tcPr>
                    <w:tcW w:w="0" w:type="auto"/>
                    <w:hideMark/>
                  </w:tcPr>
                  <w:p w14:paraId="16156AB6" w14:textId="77777777" w:rsidR="00F35116" w:rsidRPr="00F35116" w:rsidRDefault="00F35116" w:rsidP="00AF52AE">
                    <w:pPr>
                      <w:pStyle w:val="Bibliography"/>
                      <w:jc w:val="both"/>
                      <w:rPr>
                        <w:noProof/>
                        <w:lang w:val="en-US"/>
                      </w:rPr>
                    </w:pPr>
                    <w:r w:rsidRPr="00F35116">
                      <w:rPr>
                        <w:noProof/>
                        <w:lang w:val="en-US"/>
                      </w:rPr>
                      <w:t xml:space="preserve">O. Blume, V. Giannini och I. Gódor, ”D2. 3: energy efficiency analysis of the reference systems, areas of improvements and target breakdown,” </w:t>
                    </w:r>
                    <w:r w:rsidRPr="00F35116">
                      <w:rPr>
                        <w:i/>
                        <w:iCs/>
                        <w:noProof/>
                        <w:lang w:val="en-US"/>
                      </w:rPr>
                      <w:t xml:space="preserve">EARTH Deliverable 2.3, </w:t>
                    </w:r>
                    <w:r w:rsidRPr="00F35116">
                      <w:rPr>
                        <w:noProof/>
                        <w:lang w:val="en-US"/>
                      </w:rPr>
                      <w:t xml:space="preserve">pp. 1-69, 2010. </w:t>
                    </w:r>
                  </w:p>
                </w:tc>
              </w:tr>
              <w:tr w:rsidR="00F35116" w14:paraId="565D6591" w14:textId="77777777">
                <w:trPr>
                  <w:divId w:val="941575115"/>
                  <w:tblCellSpacing w:w="15" w:type="dxa"/>
                </w:trPr>
                <w:tc>
                  <w:tcPr>
                    <w:tcW w:w="50" w:type="pct"/>
                    <w:hideMark/>
                  </w:tcPr>
                  <w:p w14:paraId="23B147E5" w14:textId="77777777" w:rsidR="00F35116" w:rsidRDefault="00F35116">
                    <w:pPr>
                      <w:pStyle w:val="Bibliography"/>
                      <w:rPr>
                        <w:noProof/>
                        <w:lang w:val="en-US"/>
                      </w:rPr>
                    </w:pPr>
                    <w:r>
                      <w:rPr>
                        <w:noProof/>
                      </w:rPr>
                      <w:t xml:space="preserve">[16] </w:t>
                    </w:r>
                  </w:p>
                </w:tc>
                <w:tc>
                  <w:tcPr>
                    <w:tcW w:w="0" w:type="auto"/>
                    <w:hideMark/>
                  </w:tcPr>
                  <w:p w14:paraId="631FCF37" w14:textId="77777777" w:rsidR="00F35116" w:rsidRDefault="00F35116" w:rsidP="00AF52AE">
                    <w:pPr>
                      <w:pStyle w:val="Bibliography"/>
                      <w:jc w:val="both"/>
                      <w:rPr>
                        <w:noProof/>
                      </w:rPr>
                    </w:pPr>
                    <w:r w:rsidRPr="00F35116">
                      <w:rPr>
                        <w:noProof/>
                        <w:lang w:val="en-US"/>
                      </w:rPr>
                      <w:t xml:space="preserve">Ericsson AB, "5G energy performance," </w:t>
                    </w:r>
                    <w:r w:rsidRPr="00F35116">
                      <w:rPr>
                        <w:i/>
                        <w:iCs/>
                        <w:noProof/>
                        <w:lang w:val="en-US"/>
                      </w:rPr>
                      <w:t xml:space="preserve">Ericsson White Paper, </w:t>
                    </w:r>
                    <w:r w:rsidRPr="00F35116">
                      <w:rPr>
                        <w:noProof/>
                        <w:lang w:val="en-US"/>
                      </w:rPr>
                      <w:t xml:space="preserve">no. </w:t>
                    </w:r>
                    <w:r>
                      <w:rPr>
                        <w:noProof/>
                      </w:rPr>
                      <w:t xml:space="preserve">Uen 284 23-3265, 2015. </w:t>
                    </w:r>
                  </w:p>
                </w:tc>
              </w:tr>
              <w:tr w:rsidR="00F35116" w14:paraId="04F59A18" w14:textId="77777777">
                <w:trPr>
                  <w:divId w:val="941575115"/>
                  <w:tblCellSpacing w:w="15" w:type="dxa"/>
                </w:trPr>
                <w:tc>
                  <w:tcPr>
                    <w:tcW w:w="50" w:type="pct"/>
                    <w:hideMark/>
                  </w:tcPr>
                  <w:p w14:paraId="580E5DCA" w14:textId="77777777" w:rsidR="00F35116" w:rsidRDefault="00F35116">
                    <w:pPr>
                      <w:pStyle w:val="Bibliography"/>
                      <w:rPr>
                        <w:noProof/>
                      </w:rPr>
                    </w:pPr>
                    <w:r>
                      <w:rPr>
                        <w:noProof/>
                      </w:rPr>
                      <w:t xml:space="preserve">[17] </w:t>
                    </w:r>
                  </w:p>
                </w:tc>
                <w:tc>
                  <w:tcPr>
                    <w:tcW w:w="0" w:type="auto"/>
                    <w:hideMark/>
                  </w:tcPr>
                  <w:p w14:paraId="3A3100B9" w14:textId="77777777" w:rsidR="00F35116" w:rsidRDefault="00F35116" w:rsidP="00AF52AE">
                    <w:pPr>
                      <w:pStyle w:val="Bibliography"/>
                      <w:jc w:val="both"/>
                      <w:rPr>
                        <w:noProof/>
                      </w:rPr>
                    </w:pPr>
                    <w:r>
                      <w:rPr>
                        <w:noProof/>
                      </w:rPr>
                      <w:t>K. O. Mecklenburg och A. Blomgren, ”Energy Optimization of Radio,” Lund, 2016.</w:t>
                    </w:r>
                  </w:p>
                </w:tc>
              </w:tr>
              <w:tr w:rsidR="00F35116" w:rsidRPr="00646D74" w14:paraId="42C3EDE5" w14:textId="77777777">
                <w:trPr>
                  <w:divId w:val="941575115"/>
                  <w:tblCellSpacing w:w="15" w:type="dxa"/>
                </w:trPr>
                <w:tc>
                  <w:tcPr>
                    <w:tcW w:w="50" w:type="pct"/>
                    <w:hideMark/>
                  </w:tcPr>
                  <w:p w14:paraId="5D2538E0" w14:textId="77777777" w:rsidR="00F35116" w:rsidRDefault="00F35116">
                    <w:pPr>
                      <w:pStyle w:val="Bibliography"/>
                      <w:rPr>
                        <w:noProof/>
                      </w:rPr>
                    </w:pPr>
                    <w:r>
                      <w:rPr>
                        <w:noProof/>
                      </w:rPr>
                      <w:t xml:space="preserve">[18] </w:t>
                    </w:r>
                  </w:p>
                </w:tc>
                <w:tc>
                  <w:tcPr>
                    <w:tcW w:w="0" w:type="auto"/>
                    <w:hideMark/>
                  </w:tcPr>
                  <w:p w14:paraId="7803BF04" w14:textId="77777777" w:rsidR="00F35116" w:rsidRPr="00F35116" w:rsidRDefault="00F35116" w:rsidP="00AF52AE">
                    <w:pPr>
                      <w:pStyle w:val="Bibliography"/>
                      <w:jc w:val="both"/>
                      <w:rPr>
                        <w:noProof/>
                        <w:lang w:val="en-US"/>
                      </w:rPr>
                    </w:pPr>
                    <w:r w:rsidRPr="00F35116">
                      <w:rPr>
                        <w:noProof/>
                        <w:lang w:val="en-US"/>
                      </w:rPr>
                      <w:t xml:space="preserve">D. Migliorini, G. Stea, M. Caretti och D. Sabella, ”Power-Aware Allocation of MBSFN Subframes Using Discontinuous Cell Transmission in LTE Systems,” i </w:t>
                    </w:r>
                    <w:r w:rsidRPr="00F35116">
                      <w:rPr>
                        <w:i/>
                        <w:iCs/>
                        <w:noProof/>
                        <w:lang w:val="en-US"/>
                      </w:rPr>
                      <w:t>2013 IEEE 78th Vehicular Technology Conference (VTC Fall)</w:t>
                    </w:r>
                    <w:r w:rsidRPr="00F35116">
                      <w:rPr>
                        <w:noProof/>
                        <w:lang w:val="en-US"/>
                      </w:rPr>
                      <w:t xml:space="preserve">, 2013. </w:t>
                    </w:r>
                  </w:p>
                </w:tc>
              </w:tr>
              <w:tr w:rsidR="00F35116" w14:paraId="32AF86DE" w14:textId="77777777">
                <w:trPr>
                  <w:divId w:val="941575115"/>
                  <w:tblCellSpacing w:w="15" w:type="dxa"/>
                </w:trPr>
                <w:tc>
                  <w:tcPr>
                    <w:tcW w:w="50" w:type="pct"/>
                    <w:hideMark/>
                  </w:tcPr>
                  <w:p w14:paraId="718A4454" w14:textId="77777777" w:rsidR="00F35116" w:rsidRDefault="00F35116">
                    <w:pPr>
                      <w:pStyle w:val="Bibliography"/>
                      <w:rPr>
                        <w:noProof/>
                      </w:rPr>
                    </w:pPr>
                    <w:r>
                      <w:rPr>
                        <w:noProof/>
                      </w:rPr>
                      <w:t xml:space="preserve">[19] </w:t>
                    </w:r>
                  </w:p>
                </w:tc>
                <w:tc>
                  <w:tcPr>
                    <w:tcW w:w="0" w:type="auto"/>
                    <w:hideMark/>
                  </w:tcPr>
                  <w:p w14:paraId="606C380F" w14:textId="77777777" w:rsidR="00F35116" w:rsidRDefault="00F35116" w:rsidP="00AF52AE">
                    <w:pPr>
                      <w:pStyle w:val="Bibliography"/>
                      <w:jc w:val="both"/>
                      <w:rPr>
                        <w:noProof/>
                      </w:rPr>
                    </w:pPr>
                    <w:r>
                      <w:rPr>
                        <w:noProof/>
                      </w:rPr>
                      <w:t xml:space="preserve">K. Kanwal, G. A. Safdar, M. Ur-Rehman och X. Yang, ”Energy Management in LTE Networks,” </w:t>
                    </w:r>
                    <w:r>
                      <w:rPr>
                        <w:i/>
                        <w:iCs/>
                        <w:noProof/>
                      </w:rPr>
                      <w:t xml:space="preserve">IEEE Access, </w:t>
                    </w:r>
                    <w:r>
                      <w:rPr>
                        <w:noProof/>
                      </w:rPr>
                      <w:t xml:space="preserve">vol. 5, pp. 4264-4284, 2017. </w:t>
                    </w:r>
                  </w:p>
                </w:tc>
              </w:tr>
            </w:tbl>
            <w:p w14:paraId="12D5D050" w14:textId="77777777" w:rsidR="00F35116" w:rsidRDefault="00F35116">
              <w:pPr>
                <w:divId w:val="941575115"/>
                <w:rPr>
                  <w:rFonts w:eastAsia="Times New Roman"/>
                  <w:noProof/>
                </w:rPr>
              </w:pPr>
            </w:p>
            <w:p w14:paraId="35C485F8" w14:textId="77777777" w:rsidR="001820FD" w:rsidRDefault="001820FD" w:rsidP="001820FD">
              <w:r>
                <w:rPr>
                  <w:b/>
                  <w:bCs/>
                  <w:noProof/>
                </w:rPr>
                <w:fldChar w:fldCharType="end"/>
              </w:r>
            </w:p>
          </w:sdtContent>
        </w:sdt>
      </w:sdtContent>
    </w:sdt>
    <w:p w14:paraId="4F54566E" w14:textId="77777777" w:rsidR="001820FD" w:rsidRDefault="001820FD" w:rsidP="001820FD"/>
    <w:p w14:paraId="7184A3E8" w14:textId="77777777" w:rsidR="001820FD" w:rsidRDefault="001820FD" w:rsidP="001820FD"/>
    <w:p w14:paraId="0890F558" w14:textId="77777777" w:rsidR="001820FD" w:rsidRDefault="001820FD" w:rsidP="001820FD"/>
    <w:p w14:paraId="3C20E066" w14:textId="77777777" w:rsidR="001820FD" w:rsidRDefault="001820FD" w:rsidP="001820FD"/>
    <w:p w14:paraId="544D8212" w14:textId="77777777" w:rsidR="001820FD" w:rsidRDefault="001820FD" w:rsidP="001820FD"/>
    <w:p w14:paraId="3C83BE49" w14:textId="77777777" w:rsidR="001820FD" w:rsidRDefault="001820FD" w:rsidP="001820FD">
      <w:r>
        <w:br w:type="page"/>
      </w:r>
    </w:p>
    <w:p w14:paraId="60537B78" w14:textId="750E040C" w:rsidR="001820FD" w:rsidRPr="004A346E" w:rsidRDefault="0012403E" w:rsidP="00D6603F">
      <w:pPr>
        <w:pStyle w:val="Heading1"/>
        <w:jc w:val="both"/>
        <w:rPr>
          <w:lang w:val="en-US"/>
        </w:rPr>
      </w:pPr>
      <w:bookmarkStart w:id="144" w:name="_Toc506141321"/>
      <w:r w:rsidRPr="004A346E">
        <w:rPr>
          <w:lang w:val="en-US"/>
        </w:rPr>
        <w:lastRenderedPageBreak/>
        <w:t>List of T</w:t>
      </w:r>
      <w:r w:rsidR="001820FD" w:rsidRPr="004A346E">
        <w:rPr>
          <w:lang w:val="en-US"/>
        </w:rPr>
        <w:t>ables</w:t>
      </w:r>
      <w:bookmarkEnd w:id="144"/>
    </w:p>
    <w:p w14:paraId="7DB4882D" w14:textId="5ADE480C" w:rsidR="001820FD" w:rsidRPr="004A346E" w:rsidRDefault="001820FD" w:rsidP="00D525E7">
      <w:pPr>
        <w:pStyle w:val="TableofFigures"/>
        <w:tabs>
          <w:tab w:val="right" w:leader="dot" w:pos="7230"/>
        </w:tabs>
        <w:jc w:val="both"/>
        <w:rPr>
          <w:rFonts w:asciiTheme="minorHAnsi" w:hAnsiTheme="minorHAnsi" w:cstheme="minorBidi"/>
          <w:noProof/>
          <w:lang w:val="en-US"/>
        </w:rPr>
      </w:pPr>
      <w:r>
        <w:fldChar w:fldCharType="begin"/>
      </w:r>
      <w:r w:rsidRPr="004A346E">
        <w:rPr>
          <w:lang w:val="en-US"/>
        </w:rPr>
        <w:instrText xml:space="preserve"> TOC \c "Table" </w:instrText>
      </w:r>
      <w:r>
        <w:fldChar w:fldCharType="separate"/>
      </w:r>
      <w:r w:rsidRPr="004A346E">
        <w:rPr>
          <w:noProof/>
          <w:lang w:val="en-US"/>
        </w:rPr>
        <w:t>Table 1. Comparison between different types of nodes in a heterogeneous network.</w:t>
      </w:r>
      <w:r w:rsidRPr="004A346E">
        <w:rPr>
          <w:noProof/>
          <w:lang w:val="en-US"/>
        </w:rPr>
        <w:tab/>
      </w:r>
      <w:r>
        <w:rPr>
          <w:noProof/>
        </w:rPr>
        <w:fldChar w:fldCharType="begin"/>
      </w:r>
      <w:r w:rsidRPr="004A346E">
        <w:rPr>
          <w:noProof/>
          <w:lang w:val="en-US"/>
        </w:rPr>
        <w:instrText xml:space="preserve"> PAGEREF _Toc497847926 \h </w:instrText>
      </w:r>
      <w:r>
        <w:rPr>
          <w:noProof/>
        </w:rPr>
      </w:r>
      <w:r>
        <w:rPr>
          <w:noProof/>
        </w:rPr>
        <w:fldChar w:fldCharType="separate"/>
      </w:r>
      <w:r w:rsidR="00283860">
        <w:rPr>
          <w:noProof/>
          <w:lang w:val="en-US"/>
        </w:rPr>
        <w:t>16</w:t>
      </w:r>
      <w:r>
        <w:rPr>
          <w:noProof/>
        </w:rPr>
        <w:fldChar w:fldCharType="end"/>
      </w:r>
    </w:p>
    <w:p w14:paraId="11D92188" w14:textId="48A7E177"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2 SoTA estimation of power consumption in different LTE BSs.</w:t>
      </w:r>
      <w:r w:rsidRPr="004A346E">
        <w:rPr>
          <w:noProof/>
          <w:lang w:val="en-US"/>
        </w:rPr>
        <w:tab/>
      </w:r>
      <w:r>
        <w:rPr>
          <w:noProof/>
        </w:rPr>
        <w:fldChar w:fldCharType="begin"/>
      </w:r>
      <w:r w:rsidRPr="004A346E">
        <w:rPr>
          <w:noProof/>
          <w:lang w:val="en-US"/>
        </w:rPr>
        <w:instrText xml:space="preserve"> PAGEREF _Toc497847927 \h </w:instrText>
      </w:r>
      <w:r>
        <w:rPr>
          <w:noProof/>
        </w:rPr>
      </w:r>
      <w:r>
        <w:rPr>
          <w:noProof/>
        </w:rPr>
        <w:fldChar w:fldCharType="separate"/>
      </w:r>
      <w:r w:rsidR="00283860">
        <w:rPr>
          <w:noProof/>
          <w:lang w:val="en-US"/>
        </w:rPr>
        <w:t>23</w:t>
      </w:r>
      <w:r>
        <w:rPr>
          <w:noProof/>
        </w:rPr>
        <w:fldChar w:fldCharType="end"/>
      </w:r>
    </w:p>
    <w:p w14:paraId="51E8298F" w14:textId="5F861B6D" w:rsidR="001820FD" w:rsidRPr="004A346E" w:rsidRDefault="001820FD" w:rsidP="00D525E7">
      <w:pPr>
        <w:pStyle w:val="TableofFigures"/>
        <w:tabs>
          <w:tab w:val="right" w:leader="dot" w:pos="7230"/>
        </w:tabs>
        <w:jc w:val="both"/>
        <w:rPr>
          <w:rFonts w:asciiTheme="minorHAnsi" w:hAnsiTheme="minorHAnsi" w:cstheme="minorBidi"/>
          <w:noProof/>
          <w:lang w:val="en-US"/>
        </w:rPr>
      </w:pPr>
      <w:r w:rsidRPr="004A346E">
        <w:rPr>
          <w:noProof/>
          <w:lang w:val="en-US"/>
        </w:rPr>
        <w:t>Table 3 This table provides parameters o</w:t>
      </w:r>
      <w:r w:rsidR="00D525E7">
        <w:rPr>
          <w:noProof/>
          <w:lang w:val="en-US"/>
        </w:rPr>
        <w:t>f power model for different BSs</w:t>
      </w:r>
      <w:r w:rsidRPr="004A346E">
        <w:rPr>
          <w:noProof/>
          <w:lang w:val="en-US"/>
        </w:rPr>
        <w:tab/>
      </w:r>
      <w:r>
        <w:rPr>
          <w:noProof/>
        </w:rPr>
        <w:fldChar w:fldCharType="begin"/>
      </w:r>
      <w:r w:rsidRPr="004A346E">
        <w:rPr>
          <w:noProof/>
          <w:lang w:val="en-US"/>
        </w:rPr>
        <w:instrText xml:space="preserve"> PAGEREF _Toc497847928 \h </w:instrText>
      </w:r>
      <w:r>
        <w:rPr>
          <w:noProof/>
        </w:rPr>
      </w:r>
      <w:r>
        <w:rPr>
          <w:noProof/>
        </w:rPr>
        <w:fldChar w:fldCharType="separate"/>
      </w:r>
      <w:r w:rsidR="00283860">
        <w:rPr>
          <w:noProof/>
          <w:lang w:val="en-US"/>
        </w:rPr>
        <w:t>26</w:t>
      </w:r>
      <w:r>
        <w:rPr>
          <w:noProof/>
        </w:rPr>
        <w:fldChar w:fldCharType="end"/>
      </w:r>
    </w:p>
    <w:p w14:paraId="528F33E8" w14:textId="7102DF52" w:rsidR="001820FD" w:rsidRDefault="001820FD" w:rsidP="00D525E7">
      <w:pPr>
        <w:pStyle w:val="TableofFigures"/>
        <w:tabs>
          <w:tab w:val="right" w:leader="dot" w:pos="7230"/>
        </w:tabs>
        <w:jc w:val="both"/>
        <w:rPr>
          <w:rFonts w:asciiTheme="minorHAnsi" w:hAnsiTheme="minorHAnsi" w:cstheme="minorBidi"/>
          <w:noProof/>
        </w:rPr>
      </w:pPr>
      <w:r>
        <w:rPr>
          <w:noProof/>
        </w:rPr>
        <w:t>Table 4. Simulation parameters</w:t>
      </w:r>
      <w:r>
        <w:rPr>
          <w:noProof/>
        </w:rPr>
        <w:tab/>
      </w:r>
      <w:r>
        <w:rPr>
          <w:noProof/>
        </w:rPr>
        <w:fldChar w:fldCharType="begin"/>
      </w:r>
      <w:r>
        <w:rPr>
          <w:noProof/>
        </w:rPr>
        <w:instrText xml:space="preserve"> PAGEREF _Toc497847929 \h </w:instrText>
      </w:r>
      <w:r>
        <w:rPr>
          <w:noProof/>
        </w:rPr>
      </w:r>
      <w:r>
        <w:rPr>
          <w:noProof/>
        </w:rPr>
        <w:fldChar w:fldCharType="separate"/>
      </w:r>
      <w:r w:rsidR="00283860">
        <w:rPr>
          <w:noProof/>
        </w:rPr>
        <w:t>37</w:t>
      </w:r>
      <w:r>
        <w:rPr>
          <w:noProof/>
        </w:rPr>
        <w:fldChar w:fldCharType="end"/>
      </w:r>
    </w:p>
    <w:p w14:paraId="5AC726C4" w14:textId="77777777" w:rsidR="001820FD" w:rsidRPr="004676CF" w:rsidRDefault="001820FD" w:rsidP="00D6603F">
      <w:pPr>
        <w:jc w:val="both"/>
      </w:pPr>
      <w:r>
        <w:fldChar w:fldCharType="end"/>
      </w:r>
    </w:p>
    <w:p w14:paraId="25272517" w14:textId="77777777" w:rsidR="002371DA" w:rsidRDefault="002371DA" w:rsidP="00D6603F">
      <w:pPr>
        <w:jc w:val="both"/>
      </w:pPr>
    </w:p>
    <w:sectPr w:rsidR="002371DA" w:rsidSect="00686B9A">
      <w:footerReference w:type="default" r:id="rId83"/>
      <w:pgSz w:w="9582" w:h="13551" w:code="9"/>
      <w:pgMar w:top="1134" w:right="1134" w:bottom="1134" w:left="1134" w:header="720" w:footer="561"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Sulabh Sharma" w:date="2017-11-11T22:06:00Z" w:initials="SS">
    <w:p w14:paraId="19F3B289" w14:textId="77777777" w:rsidR="00283860" w:rsidRPr="000F2CF5" w:rsidRDefault="00283860">
      <w:pPr>
        <w:pStyle w:val="CommentText"/>
        <w:rPr>
          <w:lang w:val="en-US"/>
        </w:rPr>
      </w:pPr>
      <w:r>
        <w:rPr>
          <w:rStyle w:val="CommentReference"/>
        </w:rPr>
        <w:annotationRef/>
      </w:r>
      <w:r w:rsidRPr="000F2CF5">
        <w:rPr>
          <w:lang w:val="en-US"/>
        </w:rPr>
        <w:t xml:space="preserve">Use of simple sentence to avoid the repetition of the word “importance” </w:t>
      </w:r>
    </w:p>
  </w:comment>
  <w:comment w:id="19" w:author="Sulabh Sharma" w:date="2017-11-11T22:08:00Z" w:initials="SS">
    <w:p w14:paraId="3514F50E" w14:textId="77777777" w:rsidR="00283860" w:rsidRPr="000F2CF5" w:rsidRDefault="00283860">
      <w:pPr>
        <w:pStyle w:val="CommentText"/>
        <w:rPr>
          <w:lang w:val="en-US"/>
        </w:rPr>
      </w:pPr>
      <w:r>
        <w:rPr>
          <w:rStyle w:val="CommentReference"/>
        </w:rPr>
        <w:annotationRef/>
      </w:r>
      <w:r w:rsidRPr="000F2CF5">
        <w:rPr>
          <w:lang w:val="en-US"/>
        </w:rPr>
        <w:t>There is no word called densification as per grammercheck.net</w:t>
      </w:r>
    </w:p>
  </w:comment>
  <w:comment w:id="21" w:author="Sulabh Sharma" w:date="2017-11-11T22:14:00Z" w:initials="SS">
    <w:p w14:paraId="499713D0" w14:textId="34DA83F0" w:rsidR="00283860" w:rsidRPr="000F2CF5" w:rsidRDefault="00283860">
      <w:pPr>
        <w:pStyle w:val="CommentText"/>
        <w:rPr>
          <w:lang w:val="en-US"/>
        </w:rPr>
      </w:pPr>
      <w:r>
        <w:rPr>
          <w:rStyle w:val="CommentReference"/>
        </w:rPr>
        <w:annotationRef/>
      </w:r>
      <w:r w:rsidRPr="000F2CF5">
        <w:rPr>
          <w:lang w:val="en-US"/>
        </w:rPr>
        <w:t>Changed passive voice to Active voice</w:t>
      </w:r>
    </w:p>
  </w:comment>
  <w:comment w:id="23" w:author="Sulabh Sharma" w:date="2017-11-11T22:20:00Z" w:initials="SS">
    <w:p w14:paraId="0FC1C5FA" w14:textId="6A18C8C8" w:rsidR="00283860" w:rsidRPr="000F2CF5" w:rsidRDefault="00283860">
      <w:pPr>
        <w:pStyle w:val="CommentText"/>
        <w:rPr>
          <w:lang w:val="en-US"/>
        </w:rPr>
      </w:pPr>
      <w:r>
        <w:rPr>
          <w:rStyle w:val="CommentReference"/>
        </w:rPr>
        <w:annotationRef/>
      </w:r>
      <w:r w:rsidRPr="000F2CF5">
        <w:rPr>
          <w:lang w:val="en-US"/>
        </w:rPr>
        <w:t>Changed passive to active voice</w:t>
      </w:r>
    </w:p>
  </w:comment>
  <w:comment w:id="24" w:author="Sulabh Sharma" w:date="2017-11-11T22:15:00Z" w:initials="SS">
    <w:p w14:paraId="3205CBBC" w14:textId="1E9AE98F" w:rsidR="00283860" w:rsidRPr="000F2CF5" w:rsidRDefault="00283860">
      <w:pPr>
        <w:pStyle w:val="CommentText"/>
        <w:rPr>
          <w:lang w:val="en-US"/>
        </w:rPr>
      </w:pPr>
      <w:r>
        <w:rPr>
          <w:rStyle w:val="CommentReference"/>
        </w:rPr>
        <w:annotationRef/>
      </w:r>
      <w:r w:rsidRPr="000F2CF5">
        <w:rPr>
          <w:lang w:val="en-US"/>
        </w:rPr>
        <w:t>Instead of colon I used the semi-colon ;</w:t>
      </w:r>
    </w:p>
  </w:comment>
  <w:comment w:id="25" w:author="Sulabh Sharma" w:date="2017-11-11T22:21:00Z" w:initials="SS">
    <w:p w14:paraId="3E85F9C1" w14:textId="7C064E5B" w:rsidR="00283860" w:rsidRPr="000F2CF5" w:rsidRDefault="00283860">
      <w:pPr>
        <w:pStyle w:val="CommentText"/>
        <w:rPr>
          <w:lang w:val="en-US"/>
        </w:rPr>
      </w:pPr>
      <w:r>
        <w:rPr>
          <w:rStyle w:val="CommentReference"/>
        </w:rPr>
        <w:annotationRef/>
      </w:r>
      <w:r w:rsidRPr="000F2CF5">
        <w:rPr>
          <w:lang w:val="en-US"/>
        </w:rPr>
        <w:t>Active voice</w:t>
      </w:r>
    </w:p>
  </w:comment>
  <w:comment w:id="26" w:author="Sulabh Sharma" w:date="2017-11-11T22:23:00Z" w:initials="SS">
    <w:p w14:paraId="207CC629" w14:textId="19BCA91D" w:rsidR="00283860" w:rsidRPr="000F2CF5" w:rsidRDefault="00283860">
      <w:pPr>
        <w:pStyle w:val="CommentText"/>
        <w:rPr>
          <w:lang w:val="en-US"/>
        </w:rPr>
      </w:pPr>
      <w:r>
        <w:rPr>
          <w:rStyle w:val="CommentReference"/>
        </w:rPr>
        <w:annotationRef/>
      </w:r>
      <w:r w:rsidRPr="000F2CF5">
        <w:rPr>
          <w:lang w:val="en-US"/>
        </w:rPr>
        <w:t>To active voice</w:t>
      </w:r>
    </w:p>
  </w:comment>
  <w:comment w:id="27" w:author="Sulabh Sharma" w:date="2017-11-11T22:25:00Z" w:initials="SS">
    <w:p w14:paraId="16683B32" w14:textId="6E54015E" w:rsidR="00283860" w:rsidRPr="000F2CF5" w:rsidRDefault="00283860">
      <w:pPr>
        <w:pStyle w:val="CommentText"/>
        <w:rPr>
          <w:lang w:val="en-US"/>
        </w:rPr>
      </w:pPr>
      <w:r>
        <w:rPr>
          <w:rStyle w:val="CommentReference"/>
        </w:rPr>
        <w:annotationRef/>
      </w:r>
      <w:r w:rsidRPr="000F2CF5">
        <w:rPr>
          <w:lang w:val="en-US"/>
        </w:rPr>
        <w:t>To active voice</w:t>
      </w:r>
    </w:p>
  </w:comment>
  <w:comment w:id="28" w:author="Sulabh Sharma" w:date="2017-11-11T22:26:00Z" w:initials="SS">
    <w:p w14:paraId="66792813" w14:textId="660576A4" w:rsidR="00283860" w:rsidRPr="000F2CF5" w:rsidRDefault="00283860">
      <w:pPr>
        <w:pStyle w:val="CommentText"/>
        <w:rPr>
          <w:lang w:val="en-US"/>
        </w:rPr>
      </w:pPr>
      <w:r>
        <w:rPr>
          <w:rStyle w:val="CommentReference"/>
        </w:rPr>
        <w:annotationRef/>
      </w:r>
      <w:r w:rsidRPr="000F2CF5">
        <w:rPr>
          <w:lang w:val="en-US"/>
        </w:rPr>
        <w:t>As per grammarcheck there should be a hyphen</w:t>
      </w:r>
    </w:p>
  </w:comment>
  <w:comment w:id="29" w:author="Sulabh Sharma" w:date="2017-11-11T22:29:00Z" w:initials="SS">
    <w:p w14:paraId="2C216BA8" w14:textId="28744085" w:rsidR="00283860" w:rsidRPr="000F2CF5" w:rsidRDefault="00283860">
      <w:pPr>
        <w:pStyle w:val="CommentText"/>
        <w:rPr>
          <w:lang w:val="en-US"/>
        </w:rPr>
      </w:pPr>
      <w:r>
        <w:rPr>
          <w:rStyle w:val="CommentReference"/>
        </w:rPr>
        <w:annotationRef/>
      </w:r>
      <w:r w:rsidRPr="000F2CF5">
        <w:rPr>
          <w:lang w:val="en-US"/>
        </w:rPr>
        <w:t>Stay instead of remain</w:t>
      </w:r>
    </w:p>
  </w:comment>
  <w:comment w:id="30" w:author="Sulabh Sharma" w:date="2017-11-11T22:31:00Z" w:initials="SS">
    <w:p w14:paraId="3A0B7484" w14:textId="38DC7AB5" w:rsidR="00283860" w:rsidRPr="000F2CF5" w:rsidRDefault="00283860">
      <w:pPr>
        <w:pStyle w:val="CommentText"/>
        <w:rPr>
          <w:lang w:val="en-US"/>
        </w:rPr>
      </w:pPr>
      <w:r>
        <w:rPr>
          <w:rStyle w:val="CommentReference"/>
        </w:rPr>
        <w:annotationRef/>
      </w:r>
      <w:r w:rsidRPr="000F2CF5">
        <w:rPr>
          <w:lang w:val="en-US"/>
        </w:rPr>
        <w:t>Active Voice</w:t>
      </w:r>
    </w:p>
  </w:comment>
  <w:comment w:id="31" w:author="Sulabh Sharma" w:date="2017-11-11T22:33:00Z" w:initials="SS">
    <w:p w14:paraId="12FD9FDB" w14:textId="4981C5AB" w:rsidR="00283860" w:rsidRPr="000F2CF5" w:rsidRDefault="00283860">
      <w:pPr>
        <w:pStyle w:val="CommentText"/>
        <w:rPr>
          <w:lang w:val="en-US"/>
        </w:rPr>
      </w:pPr>
      <w:r>
        <w:rPr>
          <w:rStyle w:val="CommentReference"/>
        </w:rPr>
        <w:annotationRef/>
      </w:r>
      <w:r w:rsidRPr="000F2CF5">
        <w:rPr>
          <w:lang w:val="en-US"/>
        </w:rPr>
        <w:t>Simple word</w:t>
      </w:r>
    </w:p>
  </w:comment>
  <w:comment w:id="36" w:author="Sulabh Sharma" w:date="2017-11-11T22:51:00Z" w:initials="SS">
    <w:p w14:paraId="15971190" w14:textId="6AF6F3E7" w:rsidR="00283860" w:rsidRPr="000F2CF5" w:rsidRDefault="00283860">
      <w:pPr>
        <w:pStyle w:val="CommentText"/>
        <w:rPr>
          <w:lang w:val="en-US"/>
        </w:rPr>
      </w:pPr>
      <w:r>
        <w:rPr>
          <w:rStyle w:val="CommentReference"/>
        </w:rPr>
        <w:annotationRef/>
      </w:r>
      <w:r w:rsidRPr="000F2CF5">
        <w:rPr>
          <w:lang w:val="en-US"/>
        </w:rPr>
        <w:t>Active Voice</w:t>
      </w:r>
    </w:p>
  </w:comment>
  <w:comment w:id="37" w:author="Sulabh Sharma" w:date="2017-11-12T12:47:00Z" w:initials="SS">
    <w:p w14:paraId="3B5D32E5" w14:textId="40A37C59" w:rsidR="00283860" w:rsidRPr="000F2CF5" w:rsidRDefault="00283860">
      <w:pPr>
        <w:pStyle w:val="CommentText"/>
        <w:rPr>
          <w:lang w:val="en-US"/>
        </w:rPr>
      </w:pPr>
      <w:r>
        <w:rPr>
          <w:rStyle w:val="CommentReference"/>
        </w:rPr>
        <w:annotationRef/>
      </w:r>
      <w:r w:rsidRPr="000F2CF5">
        <w:rPr>
          <w:lang w:val="en-US"/>
        </w:rPr>
        <w:t>Simple English and short sentences</w:t>
      </w:r>
    </w:p>
  </w:comment>
  <w:comment w:id="38" w:author="Sulabh Sharma" w:date="2017-11-12T12:43:00Z" w:initials="SS">
    <w:p w14:paraId="70EA6DA6" w14:textId="6FE95B10" w:rsidR="00283860" w:rsidRPr="000F2CF5" w:rsidRDefault="00283860">
      <w:pPr>
        <w:pStyle w:val="CommentText"/>
        <w:rPr>
          <w:lang w:val="en-US"/>
        </w:rPr>
      </w:pPr>
      <w:r>
        <w:rPr>
          <w:rStyle w:val="CommentReference"/>
        </w:rPr>
        <w:annotationRef/>
      </w:r>
      <w:r w:rsidRPr="000F2CF5">
        <w:rPr>
          <w:lang w:val="en-US"/>
        </w:rPr>
        <w:t>Hyphen required</w:t>
      </w:r>
    </w:p>
  </w:comment>
  <w:comment w:id="39" w:author="Sulabh Sharma" w:date="2017-11-12T12:51:00Z" w:initials="SS">
    <w:p w14:paraId="600734B2" w14:textId="6E98E413" w:rsidR="00283860" w:rsidRPr="000F2CF5" w:rsidRDefault="00283860">
      <w:pPr>
        <w:pStyle w:val="CommentText"/>
        <w:rPr>
          <w:lang w:val="en-US"/>
        </w:rPr>
      </w:pPr>
      <w:r>
        <w:rPr>
          <w:rStyle w:val="CommentReference"/>
        </w:rPr>
        <w:annotationRef/>
      </w:r>
      <w:r w:rsidRPr="000F2CF5">
        <w:rPr>
          <w:lang w:val="en-US"/>
        </w:rPr>
        <w:t>Simple English and active voice</w:t>
      </w:r>
    </w:p>
  </w:comment>
  <w:comment w:id="40" w:author="Sulabh Sharma" w:date="2017-11-12T14:42:00Z" w:initials="SS">
    <w:p w14:paraId="04A8E259" w14:textId="2D08923A" w:rsidR="00283860" w:rsidRPr="000F2CF5" w:rsidRDefault="00283860">
      <w:pPr>
        <w:pStyle w:val="CommentText"/>
        <w:rPr>
          <w:lang w:val="en-US"/>
        </w:rPr>
      </w:pPr>
      <w:r>
        <w:rPr>
          <w:rStyle w:val="CommentReference"/>
        </w:rPr>
        <w:annotationRef/>
      </w:r>
      <w:r w:rsidRPr="000F2CF5">
        <w:rPr>
          <w:lang w:val="en-US"/>
        </w:rPr>
        <w:t>Densification is not a word; as per grammarcheck.net</w:t>
      </w:r>
    </w:p>
  </w:comment>
  <w:comment w:id="41" w:author="Sulabh Sharma" w:date="2017-11-12T14:41:00Z" w:initials="SS">
    <w:p w14:paraId="66BAC305" w14:textId="5B23AC55" w:rsidR="00283860" w:rsidRPr="000F2CF5" w:rsidRDefault="00283860">
      <w:pPr>
        <w:pStyle w:val="CommentText"/>
        <w:rPr>
          <w:lang w:val="en-US"/>
        </w:rPr>
      </w:pPr>
      <w:r>
        <w:rPr>
          <w:rStyle w:val="CommentReference"/>
        </w:rPr>
        <w:annotationRef/>
      </w:r>
      <w:r w:rsidRPr="000F2CF5">
        <w:rPr>
          <w:lang w:val="en-US"/>
        </w:rPr>
        <w:t>Simple English with active voice</w:t>
      </w:r>
    </w:p>
  </w:comment>
  <w:comment w:id="42" w:author="Sulabh Sharma" w:date="2017-11-12T15:05:00Z" w:initials="SS">
    <w:p w14:paraId="2F081984" w14:textId="58EC8B16" w:rsidR="00283860" w:rsidRPr="000F2CF5" w:rsidRDefault="00283860">
      <w:pPr>
        <w:pStyle w:val="CommentText"/>
        <w:rPr>
          <w:lang w:val="en-US"/>
        </w:rPr>
      </w:pPr>
      <w:r>
        <w:rPr>
          <w:rStyle w:val="CommentReference"/>
        </w:rPr>
        <w:annotationRef/>
      </w:r>
      <w:r w:rsidRPr="000F2CF5">
        <w:rPr>
          <w:lang w:val="en-US"/>
        </w:rPr>
        <w:t>Hyphen required</w:t>
      </w:r>
    </w:p>
  </w:comment>
  <w:comment w:id="43" w:author="Sulabh Sharma" w:date="2017-11-12T15:08:00Z" w:initials="SS">
    <w:p w14:paraId="1EBDF113" w14:textId="543D3EBB" w:rsidR="00283860" w:rsidRPr="000F2CF5" w:rsidRDefault="00283860">
      <w:pPr>
        <w:pStyle w:val="CommentText"/>
        <w:rPr>
          <w:lang w:val="en-US"/>
        </w:rPr>
      </w:pPr>
      <w:r>
        <w:rPr>
          <w:rStyle w:val="CommentReference"/>
        </w:rPr>
        <w:annotationRef/>
      </w:r>
      <w:r w:rsidRPr="000F2CF5">
        <w:rPr>
          <w:lang w:val="en-US"/>
        </w:rPr>
        <w:t>We will use.. and not make use of… similarly the simulator uses and not simulator make uses of</w:t>
      </w:r>
    </w:p>
  </w:comment>
  <w:comment w:id="45" w:author="Sulabh Sharma" w:date="2017-11-12T15:22:00Z" w:initials="SS">
    <w:p w14:paraId="24179113" w14:textId="70A78267" w:rsidR="00283860" w:rsidRPr="000F2CF5" w:rsidRDefault="00283860">
      <w:pPr>
        <w:pStyle w:val="CommentText"/>
        <w:rPr>
          <w:lang w:val="en-US"/>
        </w:rPr>
      </w:pPr>
      <w:r>
        <w:rPr>
          <w:rStyle w:val="CommentReference"/>
        </w:rPr>
        <w:annotationRef/>
      </w:r>
      <w:r w:rsidRPr="000F2CF5">
        <w:rPr>
          <w:lang w:val="en-US"/>
        </w:rPr>
        <w:t>Active voice</w:t>
      </w:r>
    </w:p>
  </w:comment>
  <w:comment w:id="46" w:author="Sulabh Sharma" w:date="2017-11-12T21:50:00Z" w:initials="SS">
    <w:p w14:paraId="61552DC0" w14:textId="612BBDB3" w:rsidR="00283860" w:rsidRPr="000F2CF5" w:rsidRDefault="00283860">
      <w:pPr>
        <w:pStyle w:val="CommentText"/>
        <w:rPr>
          <w:lang w:val="en-US"/>
        </w:rPr>
      </w:pPr>
      <w:r>
        <w:rPr>
          <w:rStyle w:val="CommentReference"/>
        </w:rPr>
        <w:annotationRef/>
      </w:r>
      <w:r w:rsidRPr="000F2CF5">
        <w:rPr>
          <w:lang w:val="en-US"/>
        </w:rPr>
        <w:t>Hyphen is required</w:t>
      </w:r>
    </w:p>
  </w:comment>
  <w:comment w:id="47" w:author="Sulabh Sharma" w:date="2017-11-12T21:55:00Z" w:initials="SS">
    <w:p w14:paraId="723F7978" w14:textId="759C8ABD" w:rsidR="00283860" w:rsidRPr="000F2CF5" w:rsidRDefault="00283860">
      <w:pPr>
        <w:pStyle w:val="CommentText"/>
        <w:rPr>
          <w:lang w:val="en-US"/>
        </w:rPr>
      </w:pPr>
      <w:r>
        <w:rPr>
          <w:rStyle w:val="CommentReference"/>
        </w:rPr>
        <w:annotationRef/>
      </w:r>
      <w:r w:rsidRPr="000F2CF5">
        <w:rPr>
          <w:lang w:val="en-US"/>
        </w:rPr>
        <w:t>Hyphen is required</w:t>
      </w:r>
    </w:p>
  </w:comment>
  <w:comment w:id="49" w:author="Sulabh Sharma" w:date="2017-11-12T21:57:00Z" w:initials="SS">
    <w:p w14:paraId="36681FE2" w14:textId="48478AF8" w:rsidR="00283860" w:rsidRPr="000F2CF5" w:rsidRDefault="00283860">
      <w:pPr>
        <w:pStyle w:val="CommentText"/>
        <w:rPr>
          <w:lang w:val="en-US"/>
        </w:rPr>
      </w:pPr>
      <w:r>
        <w:rPr>
          <w:rStyle w:val="CommentReference"/>
        </w:rPr>
        <w:annotationRef/>
      </w:r>
      <w:r w:rsidRPr="000F2CF5">
        <w:rPr>
          <w:lang w:val="en-US"/>
        </w:rPr>
        <w:t>Hyphen required</w:t>
      </w:r>
    </w:p>
  </w:comment>
  <w:comment w:id="53" w:author="Sulabh Sharma" w:date="2017-11-12T22:35:00Z" w:initials="SS">
    <w:p w14:paraId="5FF949A4" w14:textId="6B0DFA51" w:rsidR="00283860" w:rsidRPr="000F2CF5" w:rsidRDefault="00283860">
      <w:pPr>
        <w:pStyle w:val="CommentText"/>
        <w:rPr>
          <w:lang w:val="en-US"/>
        </w:rPr>
      </w:pPr>
      <w:r>
        <w:rPr>
          <w:rStyle w:val="CommentReference"/>
        </w:rPr>
        <w:annotationRef/>
      </w:r>
      <w:r w:rsidRPr="000F2CF5">
        <w:rPr>
          <w:lang w:val="en-US"/>
        </w:rPr>
        <w:t>Grammarcheck is suggesting it to change it to active voice however it is in double quotes that’s why I have not changed it.</w:t>
      </w:r>
    </w:p>
  </w:comment>
  <w:comment w:id="59" w:author="Sulabh Sharma" w:date="2017-11-12T22:37:00Z" w:initials="SS">
    <w:p w14:paraId="54819077" w14:textId="00866846" w:rsidR="00283860" w:rsidRPr="000F2CF5" w:rsidRDefault="00283860">
      <w:pPr>
        <w:pStyle w:val="CommentText"/>
        <w:rPr>
          <w:lang w:val="en-US"/>
        </w:rPr>
      </w:pPr>
      <w:r>
        <w:rPr>
          <w:rStyle w:val="CommentReference"/>
        </w:rPr>
        <w:annotationRef/>
      </w:r>
      <w:r w:rsidRPr="000F2CF5">
        <w:rPr>
          <w:lang w:val="en-US"/>
        </w:rPr>
        <w:t>I made S and D in capitals. As it is an abbreviation</w:t>
      </w:r>
    </w:p>
  </w:comment>
  <w:comment w:id="60" w:author="Sulabh Sharma" w:date="2017-11-12T22:38:00Z" w:initials="SS">
    <w:p w14:paraId="7C73B90D" w14:textId="429753F4" w:rsidR="00283860" w:rsidRPr="000F2CF5" w:rsidRDefault="00283860">
      <w:pPr>
        <w:pStyle w:val="CommentText"/>
        <w:rPr>
          <w:lang w:val="en-US"/>
        </w:rPr>
      </w:pPr>
      <w:r>
        <w:rPr>
          <w:rStyle w:val="CommentReference"/>
        </w:rPr>
        <w:annotationRef/>
      </w:r>
      <w:r w:rsidRPr="000F2CF5">
        <w:rPr>
          <w:lang w:val="en-US"/>
        </w:rPr>
        <w:t>W in caps after 100 and no full stop after 300W.</w:t>
      </w:r>
    </w:p>
  </w:comment>
  <w:comment w:id="62" w:author="Sulabh Sharma" w:date="2017-11-12T22:40:00Z" w:initials="SS">
    <w:p w14:paraId="56FF6CFE" w14:textId="131025C0" w:rsidR="00283860" w:rsidRPr="000F2CF5" w:rsidRDefault="00283860">
      <w:pPr>
        <w:pStyle w:val="CommentText"/>
        <w:rPr>
          <w:lang w:val="en-US"/>
        </w:rPr>
      </w:pPr>
      <w:r>
        <w:rPr>
          <w:rStyle w:val="CommentReference"/>
        </w:rPr>
        <w:annotationRef/>
      </w:r>
      <w:r w:rsidRPr="000F2CF5">
        <w:rPr>
          <w:lang w:val="en-US"/>
        </w:rPr>
        <w:t>No… can be… made active voice</w:t>
      </w:r>
    </w:p>
  </w:comment>
  <w:comment w:id="64" w:author="Sulabh Sharma" w:date="2017-11-12T22:41:00Z" w:initials="SS">
    <w:p w14:paraId="34D1CF8A" w14:textId="486C2313" w:rsidR="00283860" w:rsidRPr="000F2CF5" w:rsidRDefault="00283860">
      <w:pPr>
        <w:pStyle w:val="CommentText"/>
        <w:rPr>
          <w:lang w:val="en-US"/>
        </w:rPr>
      </w:pPr>
      <w:r>
        <w:rPr>
          <w:rStyle w:val="CommentReference"/>
        </w:rPr>
        <w:annotationRef/>
      </w:r>
      <w:r w:rsidRPr="000F2CF5">
        <w:rPr>
          <w:lang w:val="en-US"/>
        </w:rPr>
        <w:t>One word without hyphen and small o</w:t>
      </w:r>
    </w:p>
  </w:comment>
  <w:comment w:id="65" w:author="Sulabh Sharma" w:date="2017-11-12T22:46:00Z" w:initials="SS">
    <w:p w14:paraId="74E60B41" w14:textId="753F0ECC" w:rsidR="00283860" w:rsidRPr="000F2CF5" w:rsidRDefault="00283860">
      <w:pPr>
        <w:pStyle w:val="CommentText"/>
        <w:rPr>
          <w:lang w:val="en-US"/>
        </w:rPr>
      </w:pPr>
      <w:r>
        <w:rPr>
          <w:rStyle w:val="CommentReference"/>
        </w:rPr>
        <w:annotationRef/>
      </w:r>
      <w:r w:rsidRPr="000F2CF5">
        <w:rPr>
          <w:lang w:val="en-US"/>
        </w:rPr>
        <w:t>Direct sentence</w:t>
      </w:r>
    </w:p>
  </w:comment>
  <w:comment w:id="67" w:author="Sulabh Sharma" w:date="2017-11-12T22:47:00Z" w:initials="SS">
    <w:p w14:paraId="24382631" w14:textId="441F9A58" w:rsidR="00283860" w:rsidRPr="000F2CF5" w:rsidRDefault="00283860">
      <w:pPr>
        <w:pStyle w:val="CommentText"/>
        <w:rPr>
          <w:lang w:val="en-US"/>
        </w:rPr>
      </w:pPr>
      <w:r>
        <w:rPr>
          <w:rStyle w:val="CommentReference"/>
        </w:rPr>
        <w:annotationRef/>
      </w:r>
      <w:r w:rsidRPr="000F2CF5">
        <w:rPr>
          <w:lang w:val="en-US"/>
        </w:rPr>
        <w:t>One word without hyphen and small o</w:t>
      </w:r>
    </w:p>
  </w:comment>
  <w:comment w:id="78" w:author="Sulabh Sharma" w:date="2017-11-12T22:55:00Z" w:initials="SS">
    <w:p w14:paraId="7605FBB9" w14:textId="2F228EB4" w:rsidR="00283860" w:rsidRPr="000F2CF5" w:rsidRDefault="00283860">
      <w:pPr>
        <w:pStyle w:val="CommentText"/>
        <w:rPr>
          <w:lang w:val="en-US"/>
        </w:rPr>
      </w:pPr>
      <w:r>
        <w:rPr>
          <w:rStyle w:val="CommentReference"/>
        </w:rPr>
        <w:annotationRef/>
      </w:r>
      <w:r w:rsidRPr="000F2CF5">
        <w:rPr>
          <w:lang w:val="en-US"/>
        </w:rPr>
        <w:t>Active voice</w:t>
      </w:r>
    </w:p>
  </w:comment>
  <w:comment w:id="90" w:author="Sulabh Sharma" w:date="2017-11-12T23:14:00Z" w:initials="SS">
    <w:p w14:paraId="4FA9F6B5" w14:textId="5C59E874" w:rsidR="00283860" w:rsidRPr="000F2CF5" w:rsidRDefault="00283860">
      <w:pPr>
        <w:pStyle w:val="CommentText"/>
        <w:rPr>
          <w:lang w:val="en-US"/>
        </w:rPr>
      </w:pPr>
      <w:r>
        <w:rPr>
          <w:rStyle w:val="CommentReference"/>
        </w:rPr>
        <w:annotationRef/>
      </w:r>
      <w:r w:rsidRPr="000F2CF5">
        <w:rPr>
          <w:lang w:val="en-US"/>
        </w:rPr>
        <w:t>Rephrased the complete text in simple English.</w:t>
      </w:r>
    </w:p>
  </w:comment>
  <w:comment w:id="92" w:author="Sulabh Sharma" w:date="2017-11-12T23:17:00Z" w:initials="SS">
    <w:p w14:paraId="0BCA7C80" w14:textId="60FF15CD" w:rsidR="00283860" w:rsidRPr="000F2CF5" w:rsidRDefault="00283860">
      <w:pPr>
        <w:pStyle w:val="CommentText"/>
        <w:rPr>
          <w:lang w:val="en-US"/>
        </w:rPr>
      </w:pPr>
      <w:r>
        <w:rPr>
          <w:rStyle w:val="CommentReference"/>
        </w:rPr>
        <w:annotationRef/>
      </w:r>
      <w:r w:rsidRPr="000F2CF5">
        <w:rPr>
          <w:lang w:val="en-US"/>
        </w:rPr>
        <w:t>Rephrased in simple English into Active voice</w:t>
      </w:r>
    </w:p>
  </w:comment>
  <w:comment w:id="96" w:author="Sulabh Sharma" w:date="2017-11-12T23:21:00Z" w:initials="SS">
    <w:p w14:paraId="35184BA4" w14:textId="0DCF6FF9" w:rsidR="00283860" w:rsidRPr="000F2CF5" w:rsidRDefault="00283860">
      <w:pPr>
        <w:pStyle w:val="CommentText"/>
        <w:rPr>
          <w:lang w:val="en-US"/>
        </w:rPr>
      </w:pPr>
      <w:r>
        <w:rPr>
          <w:rStyle w:val="CommentReference"/>
        </w:rPr>
        <w:annotationRef/>
      </w:r>
      <w:r w:rsidRPr="000F2CF5">
        <w:rPr>
          <w:lang w:val="en-US"/>
        </w:rPr>
        <w:t>Instead of whole; I used entire</w:t>
      </w:r>
    </w:p>
  </w:comment>
  <w:comment w:id="99" w:author="Sulabh Sharma" w:date="2017-11-12T23:24:00Z" w:initials="SS">
    <w:p w14:paraId="42C119CB" w14:textId="7B722F6E" w:rsidR="00283860" w:rsidRPr="000F2CF5" w:rsidRDefault="00283860">
      <w:pPr>
        <w:pStyle w:val="CommentText"/>
        <w:rPr>
          <w:lang w:val="en-US"/>
        </w:rPr>
      </w:pPr>
      <w:r>
        <w:rPr>
          <w:rStyle w:val="CommentReference"/>
        </w:rPr>
        <w:annotationRef/>
      </w:r>
      <w:r w:rsidRPr="000F2CF5">
        <w:rPr>
          <w:lang w:val="en-US"/>
        </w:rPr>
        <w:t>Hyphen required</w:t>
      </w:r>
    </w:p>
  </w:comment>
  <w:comment w:id="107" w:author="Sulabh Sharma" w:date="2017-11-12T23:31:00Z" w:initials="SS">
    <w:p w14:paraId="76B83266" w14:textId="77777777" w:rsidR="00283860" w:rsidRPr="000F2CF5" w:rsidRDefault="00283860" w:rsidP="004A206A">
      <w:pPr>
        <w:pStyle w:val="CommentText"/>
        <w:rPr>
          <w:lang w:val="en-US"/>
        </w:rPr>
      </w:pPr>
      <w:r>
        <w:rPr>
          <w:rStyle w:val="CommentReference"/>
        </w:rPr>
        <w:annotationRef/>
      </w:r>
      <w:r w:rsidRPr="000F2CF5">
        <w:rPr>
          <w:lang w:val="en-US"/>
        </w:rPr>
        <w:t>I did until here by the end of the day on 12</w:t>
      </w:r>
      <w:r w:rsidRPr="000F2CF5">
        <w:rPr>
          <w:vertAlign w:val="superscript"/>
          <w:lang w:val="en-US"/>
        </w:rPr>
        <w:t>th</w:t>
      </w:r>
      <w:r w:rsidRPr="000F2CF5">
        <w:rPr>
          <w:lang w:val="en-US"/>
        </w:rPr>
        <w:t xml:space="preserve"> Nov. 2017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F3B289" w15:done="1"/>
  <w15:commentEx w15:paraId="3514F50E" w15:done="0"/>
  <w15:commentEx w15:paraId="499713D0" w15:done="0"/>
  <w15:commentEx w15:paraId="0FC1C5FA" w15:done="0"/>
  <w15:commentEx w15:paraId="3205CBBC" w15:done="0"/>
  <w15:commentEx w15:paraId="3E85F9C1" w15:done="0"/>
  <w15:commentEx w15:paraId="207CC629" w15:done="0"/>
  <w15:commentEx w15:paraId="16683B32" w15:done="0"/>
  <w15:commentEx w15:paraId="66792813" w15:done="0"/>
  <w15:commentEx w15:paraId="2C216BA8" w15:done="0"/>
  <w15:commentEx w15:paraId="3A0B7484" w15:done="0"/>
  <w15:commentEx w15:paraId="12FD9FDB" w15:done="0"/>
  <w15:commentEx w15:paraId="15971190" w15:done="0"/>
  <w15:commentEx w15:paraId="3B5D32E5" w15:done="0"/>
  <w15:commentEx w15:paraId="70EA6DA6" w15:done="0"/>
  <w15:commentEx w15:paraId="600734B2" w15:done="0"/>
  <w15:commentEx w15:paraId="04A8E259" w15:done="0"/>
  <w15:commentEx w15:paraId="66BAC305" w15:done="0"/>
  <w15:commentEx w15:paraId="2F081984" w15:done="0"/>
  <w15:commentEx w15:paraId="1EBDF113" w15:done="0"/>
  <w15:commentEx w15:paraId="24179113" w15:done="0"/>
  <w15:commentEx w15:paraId="61552DC0" w15:done="0"/>
  <w15:commentEx w15:paraId="723F7978" w15:done="0"/>
  <w15:commentEx w15:paraId="36681FE2" w15:done="0"/>
  <w15:commentEx w15:paraId="5FF949A4" w15:done="0"/>
  <w15:commentEx w15:paraId="54819077" w15:done="0"/>
  <w15:commentEx w15:paraId="7C73B90D" w15:done="0"/>
  <w15:commentEx w15:paraId="56FF6CFE" w15:done="0"/>
  <w15:commentEx w15:paraId="34D1CF8A" w15:done="0"/>
  <w15:commentEx w15:paraId="74E60B41" w15:done="0"/>
  <w15:commentEx w15:paraId="24382631" w15:done="0"/>
  <w15:commentEx w15:paraId="7605FBB9" w15:done="0"/>
  <w15:commentEx w15:paraId="4FA9F6B5" w15:done="0"/>
  <w15:commentEx w15:paraId="0BCA7C80" w15:done="0"/>
  <w15:commentEx w15:paraId="35184BA4" w15:done="0"/>
  <w15:commentEx w15:paraId="42C119CB" w15:done="0"/>
  <w15:commentEx w15:paraId="76B832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F3B289" w16cid:durableId="1DC040A3"/>
  <w16cid:commentId w16cid:paraId="3514F50E" w16cid:durableId="1DC040A4"/>
  <w16cid:commentId w16cid:paraId="499713D0" w16cid:durableId="1DC040A5"/>
  <w16cid:commentId w16cid:paraId="0FC1C5FA" w16cid:durableId="1DC040A6"/>
  <w16cid:commentId w16cid:paraId="3205CBBC" w16cid:durableId="1DC040A7"/>
  <w16cid:commentId w16cid:paraId="3E85F9C1" w16cid:durableId="1DC040A8"/>
  <w16cid:commentId w16cid:paraId="207CC629" w16cid:durableId="1DC040A9"/>
  <w16cid:commentId w16cid:paraId="16683B32" w16cid:durableId="1DC040AA"/>
  <w16cid:commentId w16cid:paraId="66792813" w16cid:durableId="1DC040AB"/>
  <w16cid:commentId w16cid:paraId="2C216BA8" w16cid:durableId="1DC040AC"/>
  <w16cid:commentId w16cid:paraId="3A0B7484" w16cid:durableId="1DC040AD"/>
  <w16cid:commentId w16cid:paraId="12FD9FDB" w16cid:durableId="1DC040AE"/>
  <w16cid:commentId w16cid:paraId="15971190" w16cid:durableId="1DC040AF"/>
  <w16cid:commentId w16cid:paraId="3B5D32E5" w16cid:durableId="1DC040B0"/>
  <w16cid:commentId w16cid:paraId="70EA6DA6" w16cid:durableId="1DC040B1"/>
  <w16cid:commentId w16cid:paraId="600734B2" w16cid:durableId="1DC040B2"/>
  <w16cid:commentId w16cid:paraId="04A8E259" w16cid:durableId="1DC040B3"/>
  <w16cid:commentId w16cid:paraId="66BAC305" w16cid:durableId="1DC040B4"/>
  <w16cid:commentId w16cid:paraId="2F081984" w16cid:durableId="1DC040B5"/>
  <w16cid:commentId w16cid:paraId="1EBDF113" w16cid:durableId="1DC040B6"/>
  <w16cid:commentId w16cid:paraId="24179113" w16cid:durableId="1DC040B7"/>
  <w16cid:commentId w16cid:paraId="61552DC0" w16cid:durableId="1DC040B8"/>
  <w16cid:commentId w16cid:paraId="723F7978" w16cid:durableId="1DC040B9"/>
  <w16cid:commentId w16cid:paraId="36681FE2" w16cid:durableId="1DC040BA"/>
  <w16cid:commentId w16cid:paraId="5FF949A4" w16cid:durableId="1DC040BB"/>
  <w16cid:commentId w16cid:paraId="54819077" w16cid:durableId="1DC040BC"/>
  <w16cid:commentId w16cid:paraId="7C73B90D" w16cid:durableId="1DC040BD"/>
  <w16cid:commentId w16cid:paraId="56FF6CFE" w16cid:durableId="1DC040BE"/>
  <w16cid:commentId w16cid:paraId="34D1CF8A" w16cid:durableId="1DC040BF"/>
  <w16cid:commentId w16cid:paraId="74E60B41" w16cid:durableId="1DC040C0"/>
  <w16cid:commentId w16cid:paraId="24382631" w16cid:durableId="1DC040C1"/>
  <w16cid:commentId w16cid:paraId="7605FBB9" w16cid:durableId="1DC040C2"/>
  <w16cid:commentId w16cid:paraId="4FA9F6B5" w16cid:durableId="1DC040C3"/>
  <w16cid:commentId w16cid:paraId="0BCA7C80" w16cid:durableId="1DC040C4"/>
  <w16cid:commentId w16cid:paraId="35184BA4" w16cid:durableId="1DC040C5"/>
  <w16cid:commentId w16cid:paraId="42C119CB" w16cid:durableId="1DC040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0356AF" w14:textId="77777777" w:rsidR="00D52DC4" w:rsidRDefault="00D52DC4">
      <w:r>
        <w:separator/>
      </w:r>
    </w:p>
  </w:endnote>
  <w:endnote w:type="continuationSeparator" w:id="0">
    <w:p w14:paraId="741BA7CB" w14:textId="77777777" w:rsidR="00D52DC4" w:rsidRDefault="00D52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6B665" w14:textId="77777777" w:rsidR="00283860" w:rsidRDefault="00283860">
    <w:pPr>
      <w:pStyle w:val="Footer"/>
      <w:jc w:val="center"/>
    </w:pPr>
  </w:p>
  <w:p w14:paraId="25C02399" w14:textId="77777777" w:rsidR="00283860" w:rsidRDefault="002838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FFD66C" w14:textId="77777777" w:rsidR="00283860" w:rsidRDefault="00283860">
    <w:pPr>
      <w:pStyle w:val="Footer"/>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C7B61" w14:textId="399DC517" w:rsidR="00283860" w:rsidRDefault="00283860">
    <w:pPr>
      <w:pStyle w:val="Footer"/>
      <w:jc w:val="center"/>
    </w:pPr>
    <w:r>
      <w:fldChar w:fldCharType="begin"/>
    </w:r>
    <w:r>
      <w:instrText xml:space="preserve"> PAGE </w:instrText>
    </w:r>
    <w:r>
      <w:fldChar w:fldCharType="separate"/>
    </w:r>
    <w:r w:rsidR="00BB4DA1">
      <w:rPr>
        <w:noProof/>
      </w:rPr>
      <w:t>10</w:t>
    </w:r>
    <w:r>
      <w:fldChar w:fldCharType="end"/>
    </w:r>
  </w:p>
  <w:p w14:paraId="2C760497" w14:textId="77777777" w:rsidR="00283860" w:rsidRDefault="00283860">
    <w:pPr>
      <w:pStyle w:val="Footer"/>
    </w:pPr>
  </w:p>
  <w:p w14:paraId="469AF237" w14:textId="77777777" w:rsidR="00283860" w:rsidRDefault="0028386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F008F5" w14:textId="77777777" w:rsidR="00D52DC4" w:rsidRDefault="00D52DC4">
      <w:r>
        <w:separator/>
      </w:r>
    </w:p>
  </w:footnote>
  <w:footnote w:type="continuationSeparator" w:id="0">
    <w:p w14:paraId="13BD99CB" w14:textId="77777777" w:rsidR="00D52DC4" w:rsidRDefault="00D52D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E7F78"/>
    <w:multiLevelType w:val="multilevel"/>
    <w:tmpl w:val="76AAC5BA"/>
    <w:lvl w:ilvl="0">
      <w:start w:val="1"/>
      <w:numFmt w:val="decimal"/>
      <w:pStyle w:val="MyHeading1"/>
      <w:lvlText w:val="%1"/>
      <w:lvlJc w:val="left"/>
      <w:pPr>
        <w:tabs>
          <w:tab w:val="num" w:pos="612"/>
        </w:tabs>
        <w:ind w:left="612" w:hanging="432"/>
      </w:pPr>
      <w:rPr>
        <w:rFonts w:hint="default"/>
      </w:rPr>
    </w:lvl>
    <w:lvl w:ilvl="1">
      <w:start w:val="1"/>
      <w:numFmt w:val="none"/>
      <w:lvlRestart w:val="0"/>
      <w:pStyle w:val="Heading2"/>
      <w:suff w:val="space"/>
      <w:lvlText w:val="1.1%2"/>
      <w:lvlJc w:val="left"/>
      <w:pPr>
        <w:ind w:left="576" w:hanging="576"/>
      </w:pPr>
      <w:rPr>
        <w:rFonts w:hint="default"/>
        <w:lang w:val="en-US"/>
      </w:rPr>
    </w:lvl>
    <w:lvl w:ilvl="2">
      <w:start w:val="1"/>
      <w:numFmt w:val="decimal"/>
      <w:lvlRestart w:val="0"/>
      <w:pStyle w:val="Heading3"/>
      <w:lvlText w:val="%1.%2.%3"/>
      <w:lvlJc w:val="left"/>
      <w:pPr>
        <w:tabs>
          <w:tab w:val="num" w:pos="1146"/>
        </w:tabs>
        <w:ind w:left="1146"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137225D0"/>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2" w15:restartNumberingAfterBreak="0">
    <w:nsid w:val="142034CC"/>
    <w:multiLevelType w:val="multilevel"/>
    <w:tmpl w:val="1BEEDA38"/>
    <w:styleLink w:val="Numberingproblems"/>
    <w:lvl w:ilvl="0">
      <w:start w:val="1"/>
      <w:numFmt w:val="decimal"/>
      <w:lvlText w:val="%1."/>
      <w:lvlJc w:val="left"/>
      <w:pPr>
        <w:tabs>
          <w:tab w:val="num" w:pos="360"/>
        </w:tabs>
        <w:ind w:left="360" w:hanging="360"/>
      </w:pPr>
      <w:rPr>
        <w:rFonts w:ascii="Times New Roman" w:hAnsi="Times New Roman"/>
        <w:sz w:val="24"/>
      </w:rPr>
    </w:lvl>
    <w:lvl w:ilvl="1">
      <w:start w:val="1"/>
      <w:numFmt w:val="lowerLetter"/>
      <w:lvlText w:val="%2."/>
      <w:lvlJc w:val="left"/>
      <w:pPr>
        <w:tabs>
          <w:tab w:val="num" w:pos="720"/>
        </w:tabs>
        <w:ind w:left="720" w:hanging="360"/>
      </w:pPr>
      <w:rPr>
        <w:rFonts w:ascii="Times New Roman" w:hAnsi="Times New Roman"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 w15:restartNumberingAfterBreak="0">
    <w:nsid w:val="1443796F"/>
    <w:multiLevelType w:val="hybridMultilevel"/>
    <w:tmpl w:val="260268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164E73CF"/>
    <w:multiLevelType w:val="hybridMultilevel"/>
    <w:tmpl w:val="57E43724"/>
    <w:lvl w:ilvl="0" w:tplc="C302BC78">
      <w:start w:val="1"/>
      <w:numFmt w:val="decimal"/>
      <w:pStyle w:val="Chapter"/>
      <w:lvlText w:val="CHAPTER  %1"/>
      <w:lvlJc w:val="left"/>
      <w:pPr>
        <w:ind w:left="7650" w:hanging="360"/>
      </w:pPr>
      <w:rPr>
        <w:rFonts w:ascii="Arial" w:hAnsi="Arial" w:hint="default"/>
        <w:b/>
        <w:i w:val="0"/>
        <w:sz w:val="40"/>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5" w15:restartNumberingAfterBreak="0">
    <w:nsid w:val="27B5769E"/>
    <w:multiLevelType w:val="multilevel"/>
    <w:tmpl w:val="A22E2A86"/>
    <w:styleLink w:val="Reference"/>
    <w:lvl w:ilvl="0">
      <w:start w:val="1"/>
      <w:numFmt w:val="decimal"/>
      <w:lvlText w:val="[%1]"/>
      <w:lvlJc w:val="left"/>
      <w:pPr>
        <w:ind w:left="360" w:hanging="360"/>
      </w:pPr>
      <w:rPr>
        <w:rFonts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44E64F2"/>
    <w:multiLevelType w:val="hybridMultilevel"/>
    <w:tmpl w:val="EC169256"/>
    <w:lvl w:ilvl="0" w:tplc="57385528">
      <w:start w:val="1"/>
      <w:numFmt w:val="bullet"/>
      <w:lvlText w:val="•"/>
      <w:lvlJc w:val="left"/>
      <w:pPr>
        <w:tabs>
          <w:tab w:val="num" w:pos="720"/>
        </w:tabs>
        <w:ind w:left="720" w:hanging="360"/>
      </w:pPr>
      <w:rPr>
        <w:rFonts w:ascii="Arial" w:hAnsi="Arial" w:hint="default"/>
      </w:rPr>
    </w:lvl>
    <w:lvl w:ilvl="1" w:tplc="5248F51A" w:tentative="1">
      <w:start w:val="1"/>
      <w:numFmt w:val="bullet"/>
      <w:lvlText w:val="•"/>
      <w:lvlJc w:val="left"/>
      <w:pPr>
        <w:tabs>
          <w:tab w:val="num" w:pos="1440"/>
        </w:tabs>
        <w:ind w:left="1440" w:hanging="360"/>
      </w:pPr>
      <w:rPr>
        <w:rFonts w:ascii="Arial" w:hAnsi="Arial" w:hint="default"/>
      </w:rPr>
    </w:lvl>
    <w:lvl w:ilvl="2" w:tplc="690EE03A" w:tentative="1">
      <w:start w:val="1"/>
      <w:numFmt w:val="bullet"/>
      <w:lvlText w:val="•"/>
      <w:lvlJc w:val="left"/>
      <w:pPr>
        <w:tabs>
          <w:tab w:val="num" w:pos="2160"/>
        </w:tabs>
        <w:ind w:left="2160" w:hanging="360"/>
      </w:pPr>
      <w:rPr>
        <w:rFonts w:ascii="Arial" w:hAnsi="Arial" w:hint="default"/>
      </w:rPr>
    </w:lvl>
    <w:lvl w:ilvl="3" w:tplc="BB0C752C" w:tentative="1">
      <w:start w:val="1"/>
      <w:numFmt w:val="bullet"/>
      <w:lvlText w:val="•"/>
      <w:lvlJc w:val="left"/>
      <w:pPr>
        <w:tabs>
          <w:tab w:val="num" w:pos="2880"/>
        </w:tabs>
        <w:ind w:left="2880" w:hanging="360"/>
      </w:pPr>
      <w:rPr>
        <w:rFonts w:ascii="Arial" w:hAnsi="Arial" w:hint="default"/>
      </w:rPr>
    </w:lvl>
    <w:lvl w:ilvl="4" w:tplc="8D74037A" w:tentative="1">
      <w:start w:val="1"/>
      <w:numFmt w:val="bullet"/>
      <w:lvlText w:val="•"/>
      <w:lvlJc w:val="left"/>
      <w:pPr>
        <w:tabs>
          <w:tab w:val="num" w:pos="3600"/>
        </w:tabs>
        <w:ind w:left="3600" w:hanging="360"/>
      </w:pPr>
      <w:rPr>
        <w:rFonts w:ascii="Arial" w:hAnsi="Arial" w:hint="default"/>
      </w:rPr>
    </w:lvl>
    <w:lvl w:ilvl="5" w:tplc="BACA76C2" w:tentative="1">
      <w:start w:val="1"/>
      <w:numFmt w:val="bullet"/>
      <w:lvlText w:val="•"/>
      <w:lvlJc w:val="left"/>
      <w:pPr>
        <w:tabs>
          <w:tab w:val="num" w:pos="4320"/>
        </w:tabs>
        <w:ind w:left="4320" w:hanging="360"/>
      </w:pPr>
      <w:rPr>
        <w:rFonts w:ascii="Arial" w:hAnsi="Arial" w:hint="default"/>
      </w:rPr>
    </w:lvl>
    <w:lvl w:ilvl="6" w:tplc="8168122E" w:tentative="1">
      <w:start w:val="1"/>
      <w:numFmt w:val="bullet"/>
      <w:lvlText w:val="•"/>
      <w:lvlJc w:val="left"/>
      <w:pPr>
        <w:tabs>
          <w:tab w:val="num" w:pos="5040"/>
        </w:tabs>
        <w:ind w:left="5040" w:hanging="360"/>
      </w:pPr>
      <w:rPr>
        <w:rFonts w:ascii="Arial" w:hAnsi="Arial" w:hint="default"/>
      </w:rPr>
    </w:lvl>
    <w:lvl w:ilvl="7" w:tplc="D0BC41CA" w:tentative="1">
      <w:start w:val="1"/>
      <w:numFmt w:val="bullet"/>
      <w:lvlText w:val="•"/>
      <w:lvlJc w:val="left"/>
      <w:pPr>
        <w:tabs>
          <w:tab w:val="num" w:pos="5760"/>
        </w:tabs>
        <w:ind w:left="5760" w:hanging="360"/>
      </w:pPr>
      <w:rPr>
        <w:rFonts w:ascii="Arial" w:hAnsi="Arial" w:hint="default"/>
      </w:rPr>
    </w:lvl>
    <w:lvl w:ilvl="8" w:tplc="546ADBE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766579C"/>
    <w:multiLevelType w:val="multilevel"/>
    <w:tmpl w:val="687E27EA"/>
    <w:lvl w:ilvl="0">
      <w:start w:val="4"/>
      <w:numFmt w:val="decimal"/>
      <w:lvlText w:val="%1"/>
      <w:lvlJc w:val="left"/>
      <w:pPr>
        <w:ind w:left="360" w:hanging="360"/>
      </w:pPr>
      <w:rPr>
        <w:rFonts w:hint="default"/>
      </w:rPr>
    </w:lvl>
    <w:lvl w:ilvl="1">
      <w:start w:val="1"/>
      <w:numFmt w:val="decimal"/>
      <w:lvlText w:val="%1.%2"/>
      <w:lvlJc w:val="left"/>
      <w:pPr>
        <w:ind w:left="2553" w:hanging="360"/>
      </w:pPr>
      <w:rPr>
        <w:rFonts w:hint="default"/>
      </w:rPr>
    </w:lvl>
    <w:lvl w:ilvl="2">
      <w:start w:val="1"/>
      <w:numFmt w:val="decimal"/>
      <w:lvlText w:val="%1.%2.%3"/>
      <w:lvlJc w:val="left"/>
      <w:pPr>
        <w:ind w:left="5106" w:hanging="720"/>
      </w:pPr>
      <w:rPr>
        <w:rFonts w:hint="default"/>
      </w:rPr>
    </w:lvl>
    <w:lvl w:ilvl="3">
      <w:start w:val="1"/>
      <w:numFmt w:val="decimal"/>
      <w:lvlText w:val="%1.%2.%3.%4"/>
      <w:lvlJc w:val="left"/>
      <w:pPr>
        <w:ind w:left="7659" w:hanging="1080"/>
      </w:pPr>
      <w:rPr>
        <w:rFonts w:hint="default"/>
      </w:rPr>
    </w:lvl>
    <w:lvl w:ilvl="4">
      <w:start w:val="1"/>
      <w:numFmt w:val="decimal"/>
      <w:lvlText w:val="%1.%2.%3.%4.%5"/>
      <w:lvlJc w:val="left"/>
      <w:pPr>
        <w:ind w:left="9852" w:hanging="1080"/>
      </w:pPr>
      <w:rPr>
        <w:rFonts w:hint="default"/>
      </w:rPr>
    </w:lvl>
    <w:lvl w:ilvl="5">
      <w:start w:val="1"/>
      <w:numFmt w:val="decimal"/>
      <w:lvlText w:val="%1.%2.%3.%4.%5.%6"/>
      <w:lvlJc w:val="left"/>
      <w:pPr>
        <w:ind w:left="12405" w:hanging="1440"/>
      </w:pPr>
      <w:rPr>
        <w:rFonts w:hint="default"/>
      </w:rPr>
    </w:lvl>
    <w:lvl w:ilvl="6">
      <w:start w:val="1"/>
      <w:numFmt w:val="decimal"/>
      <w:lvlText w:val="%1.%2.%3.%4.%5.%6.%7"/>
      <w:lvlJc w:val="left"/>
      <w:pPr>
        <w:ind w:left="14598" w:hanging="1440"/>
      </w:pPr>
      <w:rPr>
        <w:rFonts w:hint="default"/>
      </w:rPr>
    </w:lvl>
    <w:lvl w:ilvl="7">
      <w:start w:val="1"/>
      <w:numFmt w:val="decimal"/>
      <w:lvlText w:val="%1.%2.%3.%4.%5.%6.%7.%8"/>
      <w:lvlJc w:val="left"/>
      <w:pPr>
        <w:ind w:left="17151" w:hanging="1800"/>
      </w:pPr>
      <w:rPr>
        <w:rFonts w:hint="default"/>
      </w:rPr>
    </w:lvl>
    <w:lvl w:ilvl="8">
      <w:start w:val="1"/>
      <w:numFmt w:val="decimal"/>
      <w:lvlText w:val="%1.%2.%3.%4.%5.%6.%7.%8.%9"/>
      <w:lvlJc w:val="left"/>
      <w:pPr>
        <w:ind w:left="19704" w:hanging="2160"/>
      </w:pPr>
      <w:rPr>
        <w:rFonts w:hint="default"/>
      </w:rPr>
    </w:lvl>
  </w:abstractNum>
  <w:abstractNum w:abstractNumId="8" w15:restartNumberingAfterBreak="0">
    <w:nsid w:val="4B454CFA"/>
    <w:multiLevelType w:val="multilevel"/>
    <w:tmpl w:val="AD6EF2BE"/>
    <w:lvl w:ilvl="0">
      <w:start w:val="5"/>
      <w:numFmt w:val="decimal"/>
      <w:lvlText w:val="%1"/>
      <w:lvlJc w:val="left"/>
      <w:pPr>
        <w:ind w:left="384" w:hanging="384"/>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9" w15:restartNumberingAfterBreak="0">
    <w:nsid w:val="5F2B383C"/>
    <w:multiLevelType w:val="multilevel"/>
    <w:tmpl w:val="297A9DEE"/>
    <w:lvl w:ilvl="0">
      <w:start w:val="3"/>
      <w:numFmt w:val="decimal"/>
      <w:lvlText w:val="%1"/>
      <w:lvlJc w:val="left"/>
      <w:pPr>
        <w:ind w:left="384" w:hanging="384"/>
      </w:pPr>
      <w:rPr>
        <w:rFonts w:hint="default"/>
      </w:rPr>
    </w:lvl>
    <w:lvl w:ilvl="1">
      <w:start w:val="2"/>
      <w:numFmt w:val="decimal"/>
      <w:lvlText w:val="%1.%2"/>
      <w:lvlJc w:val="left"/>
      <w:pPr>
        <w:ind w:left="2193" w:hanging="720"/>
      </w:pPr>
      <w:rPr>
        <w:rFonts w:hint="default"/>
      </w:rPr>
    </w:lvl>
    <w:lvl w:ilvl="2">
      <w:start w:val="1"/>
      <w:numFmt w:val="decimal"/>
      <w:lvlText w:val="%1.%2.%3"/>
      <w:lvlJc w:val="left"/>
      <w:pPr>
        <w:ind w:left="3666" w:hanging="720"/>
      </w:pPr>
      <w:rPr>
        <w:rFonts w:hint="default"/>
      </w:rPr>
    </w:lvl>
    <w:lvl w:ilvl="3">
      <w:start w:val="1"/>
      <w:numFmt w:val="decimal"/>
      <w:lvlText w:val="%1.%2.%3.%4"/>
      <w:lvlJc w:val="left"/>
      <w:pPr>
        <w:ind w:left="5499" w:hanging="1080"/>
      </w:pPr>
      <w:rPr>
        <w:rFonts w:hint="default"/>
      </w:rPr>
    </w:lvl>
    <w:lvl w:ilvl="4">
      <w:start w:val="1"/>
      <w:numFmt w:val="decimal"/>
      <w:lvlText w:val="%1.%2.%3.%4.%5"/>
      <w:lvlJc w:val="left"/>
      <w:pPr>
        <w:ind w:left="7332" w:hanging="1440"/>
      </w:pPr>
      <w:rPr>
        <w:rFonts w:hint="default"/>
      </w:rPr>
    </w:lvl>
    <w:lvl w:ilvl="5">
      <w:start w:val="1"/>
      <w:numFmt w:val="decimal"/>
      <w:lvlText w:val="%1.%2.%3.%4.%5.%6"/>
      <w:lvlJc w:val="left"/>
      <w:pPr>
        <w:ind w:left="8805" w:hanging="1440"/>
      </w:pPr>
      <w:rPr>
        <w:rFonts w:hint="default"/>
      </w:rPr>
    </w:lvl>
    <w:lvl w:ilvl="6">
      <w:start w:val="1"/>
      <w:numFmt w:val="decimal"/>
      <w:lvlText w:val="%1.%2.%3.%4.%5.%6.%7"/>
      <w:lvlJc w:val="left"/>
      <w:pPr>
        <w:ind w:left="10638" w:hanging="1800"/>
      </w:pPr>
      <w:rPr>
        <w:rFonts w:hint="default"/>
      </w:rPr>
    </w:lvl>
    <w:lvl w:ilvl="7">
      <w:start w:val="1"/>
      <w:numFmt w:val="decimal"/>
      <w:lvlText w:val="%1.%2.%3.%4.%5.%6.%7.%8"/>
      <w:lvlJc w:val="left"/>
      <w:pPr>
        <w:ind w:left="12111" w:hanging="1800"/>
      </w:pPr>
      <w:rPr>
        <w:rFonts w:hint="default"/>
      </w:rPr>
    </w:lvl>
    <w:lvl w:ilvl="8">
      <w:start w:val="1"/>
      <w:numFmt w:val="decimal"/>
      <w:lvlText w:val="%1.%2.%3.%4.%5.%6.%7.%8.%9"/>
      <w:lvlJc w:val="left"/>
      <w:pPr>
        <w:ind w:left="13944" w:hanging="2160"/>
      </w:pPr>
      <w:rPr>
        <w:rFonts w:hint="default"/>
      </w:rPr>
    </w:lvl>
  </w:abstractNum>
  <w:abstractNum w:abstractNumId="10" w15:restartNumberingAfterBreak="0">
    <w:nsid w:val="66D4105D"/>
    <w:multiLevelType w:val="multilevel"/>
    <w:tmpl w:val="04487E1E"/>
    <w:lvl w:ilvl="0">
      <w:start w:val="2"/>
      <w:numFmt w:val="decimal"/>
      <w:lvlText w:val="%1"/>
      <w:lvlJc w:val="left"/>
      <w:pPr>
        <w:ind w:left="720" w:hanging="360"/>
      </w:pPr>
      <w:rPr>
        <w:rFonts w:hint="default"/>
      </w:rPr>
    </w:lvl>
    <w:lvl w:ilvl="1">
      <w:start w:val="1"/>
      <w:numFmt w:val="decimal"/>
      <w:isLgl/>
      <w:lvlText w:val="%1.%2"/>
      <w:lvlJc w:val="left"/>
      <w:pPr>
        <w:ind w:left="1473"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619" w:hanging="1080"/>
      </w:pPr>
      <w:rPr>
        <w:rFonts w:hint="default"/>
      </w:rPr>
    </w:lvl>
    <w:lvl w:ilvl="4">
      <w:start w:val="1"/>
      <w:numFmt w:val="decimal"/>
      <w:isLgl/>
      <w:lvlText w:val="%1.%2.%3.%4.%5"/>
      <w:lvlJc w:val="left"/>
      <w:pPr>
        <w:ind w:left="3012" w:hanging="1080"/>
      </w:pPr>
      <w:rPr>
        <w:rFonts w:hint="default"/>
      </w:rPr>
    </w:lvl>
    <w:lvl w:ilvl="5">
      <w:start w:val="1"/>
      <w:numFmt w:val="decimal"/>
      <w:isLgl/>
      <w:lvlText w:val="%1.%2.%3.%4.%5.%6"/>
      <w:lvlJc w:val="left"/>
      <w:pPr>
        <w:ind w:left="3765" w:hanging="1440"/>
      </w:pPr>
      <w:rPr>
        <w:rFonts w:hint="default"/>
      </w:rPr>
    </w:lvl>
    <w:lvl w:ilvl="6">
      <w:start w:val="1"/>
      <w:numFmt w:val="decimal"/>
      <w:isLgl/>
      <w:lvlText w:val="%1.%2.%3.%4.%5.%6.%7"/>
      <w:lvlJc w:val="left"/>
      <w:pPr>
        <w:ind w:left="4518" w:hanging="1800"/>
      </w:pPr>
      <w:rPr>
        <w:rFonts w:hint="default"/>
      </w:rPr>
    </w:lvl>
    <w:lvl w:ilvl="7">
      <w:start w:val="1"/>
      <w:numFmt w:val="decimal"/>
      <w:isLgl/>
      <w:lvlText w:val="%1.%2.%3.%4.%5.%6.%7.%8"/>
      <w:lvlJc w:val="left"/>
      <w:pPr>
        <w:ind w:left="4911" w:hanging="1800"/>
      </w:pPr>
      <w:rPr>
        <w:rFonts w:hint="default"/>
      </w:rPr>
    </w:lvl>
    <w:lvl w:ilvl="8">
      <w:start w:val="1"/>
      <w:numFmt w:val="decimal"/>
      <w:isLgl/>
      <w:lvlText w:val="%1.%2.%3.%4.%5.%6.%7.%8.%9"/>
      <w:lvlJc w:val="left"/>
      <w:pPr>
        <w:ind w:left="5664" w:hanging="2160"/>
      </w:pPr>
      <w:rPr>
        <w:rFonts w:hint="default"/>
      </w:rPr>
    </w:lvl>
  </w:abstractNum>
  <w:abstractNum w:abstractNumId="11" w15:restartNumberingAfterBreak="0">
    <w:nsid w:val="74D27BC0"/>
    <w:multiLevelType w:val="multilevel"/>
    <w:tmpl w:val="6C2A297E"/>
    <w:lvl w:ilvl="0">
      <w:start w:val="3"/>
      <w:numFmt w:val="decimal"/>
      <w:lvlText w:val="%1"/>
      <w:lvlJc w:val="left"/>
      <w:pPr>
        <w:ind w:left="555" w:hanging="555"/>
      </w:pPr>
      <w:rPr>
        <w:rFonts w:hint="default"/>
      </w:rPr>
    </w:lvl>
    <w:lvl w:ilvl="1">
      <w:start w:val="6"/>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3"/>
  </w:num>
  <w:num w:numId="3">
    <w:abstractNumId w:val="4"/>
  </w:num>
  <w:num w:numId="4">
    <w:abstractNumId w:val="0"/>
  </w:num>
  <w:num w:numId="5">
    <w:abstractNumId w:val="2"/>
  </w:num>
  <w:num w:numId="6">
    <w:abstractNumId w:val="5"/>
  </w:num>
  <w:num w:numId="7">
    <w:abstractNumId w:val="10"/>
  </w:num>
  <w:num w:numId="8">
    <w:abstractNumId w:val="9"/>
  </w:num>
  <w:num w:numId="9">
    <w:abstractNumId w:val="7"/>
  </w:num>
  <w:num w:numId="10">
    <w:abstractNumId w:val="8"/>
  </w:num>
  <w:num w:numId="11">
    <w:abstractNumId w:val="0"/>
  </w:num>
  <w:num w:numId="12">
    <w:abstractNumId w:val="0"/>
  </w:num>
  <w:num w:numId="13">
    <w:abstractNumId w:val="1"/>
  </w:num>
  <w:num w:numId="14">
    <w:abstractNumId w:val="11"/>
  </w:num>
  <w:num w:numId="15">
    <w:abstractNumId w:val="0"/>
  </w:num>
  <w:num w:numId="16">
    <w:abstractNumId w:val="6"/>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ulabh Sharma">
    <w15:presenceInfo w15:providerId="AD" w15:userId="S-1-5-21-3507976546-3449710896-182076224-1024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20FD"/>
    <w:rsid w:val="00003E02"/>
    <w:rsid w:val="000131F2"/>
    <w:rsid w:val="000137B8"/>
    <w:rsid w:val="00023A70"/>
    <w:rsid w:val="00030480"/>
    <w:rsid w:val="00033A04"/>
    <w:rsid w:val="0003601D"/>
    <w:rsid w:val="0003655F"/>
    <w:rsid w:val="00036A35"/>
    <w:rsid w:val="00042B4B"/>
    <w:rsid w:val="0004621F"/>
    <w:rsid w:val="0004656D"/>
    <w:rsid w:val="00055767"/>
    <w:rsid w:val="000577BE"/>
    <w:rsid w:val="00065226"/>
    <w:rsid w:val="00066AE4"/>
    <w:rsid w:val="00084ABB"/>
    <w:rsid w:val="00095BA3"/>
    <w:rsid w:val="000A07E1"/>
    <w:rsid w:val="000A2406"/>
    <w:rsid w:val="000A240F"/>
    <w:rsid w:val="000A29A2"/>
    <w:rsid w:val="000A33F0"/>
    <w:rsid w:val="000A4AFD"/>
    <w:rsid w:val="000A5AFB"/>
    <w:rsid w:val="000B5C8A"/>
    <w:rsid w:val="000B6096"/>
    <w:rsid w:val="000C26DA"/>
    <w:rsid w:val="000C3038"/>
    <w:rsid w:val="000D1885"/>
    <w:rsid w:val="000D388B"/>
    <w:rsid w:val="000D50FD"/>
    <w:rsid w:val="000F28F8"/>
    <w:rsid w:val="000F2CF5"/>
    <w:rsid w:val="000F3B31"/>
    <w:rsid w:val="000F7F8A"/>
    <w:rsid w:val="00102A06"/>
    <w:rsid w:val="0011070D"/>
    <w:rsid w:val="00111622"/>
    <w:rsid w:val="00114908"/>
    <w:rsid w:val="00114F89"/>
    <w:rsid w:val="00115790"/>
    <w:rsid w:val="001176AC"/>
    <w:rsid w:val="001206F0"/>
    <w:rsid w:val="001230F2"/>
    <w:rsid w:val="0012403E"/>
    <w:rsid w:val="00124A34"/>
    <w:rsid w:val="001301A1"/>
    <w:rsid w:val="001305D6"/>
    <w:rsid w:val="00130E89"/>
    <w:rsid w:val="001345A8"/>
    <w:rsid w:val="00134B2B"/>
    <w:rsid w:val="00136886"/>
    <w:rsid w:val="00146C69"/>
    <w:rsid w:val="00146D12"/>
    <w:rsid w:val="00150413"/>
    <w:rsid w:val="00150522"/>
    <w:rsid w:val="001540E1"/>
    <w:rsid w:val="00157048"/>
    <w:rsid w:val="001672E0"/>
    <w:rsid w:val="001700F0"/>
    <w:rsid w:val="00170250"/>
    <w:rsid w:val="00177F7D"/>
    <w:rsid w:val="0018079B"/>
    <w:rsid w:val="001820FD"/>
    <w:rsid w:val="00191254"/>
    <w:rsid w:val="001A2801"/>
    <w:rsid w:val="001B0BC3"/>
    <w:rsid w:val="001B6CBF"/>
    <w:rsid w:val="001B6F68"/>
    <w:rsid w:val="001B7324"/>
    <w:rsid w:val="001C2E7D"/>
    <w:rsid w:val="001D0010"/>
    <w:rsid w:val="001D0062"/>
    <w:rsid w:val="001E4E44"/>
    <w:rsid w:val="00200E56"/>
    <w:rsid w:val="00205E99"/>
    <w:rsid w:val="0020631E"/>
    <w:rsid w:val="002079A4"/>
    <w:rsid w:val="00220A0A"/>
    <w:rsid w:val="00220C1B"/>
    <w:rsid w:val="00222B65"/>
    <w:rsid w:val="00233648"/>
    <w:rsid w:val="002371DA"/>
    <w:rsid w:val="0024321F"/>
    <w:rsid w:val="002446A5"/>
    <w:rsid w:val="00254E06"/>
    <w:rsid w:val="00256412"/>
    <w:rsid w:val="00280715"/>
    <w:rsid w:val="00282C81"/>
    <w:rsid w:val="00283860"/>
    <w:rsid w:val="00290B96"/>
    <w:rsid w:val="002912F1"/>
    <w:rsid w:val="00294291"/>
    <w:rsid w:val="00297D74"/>
    <w:rsid w:val="002A50ED"/>
    <w:rsid w:val="002A7179"/>
    <w:rsid w:val="002B2DAC"/>
    <w:rsid w:val="002B61FA"/>
    <w:rsid w:val="002D1B51"/>
    <w:rsid w:val="002D2287"/>
    <w:rsid w:val="002E50E7"/>
    <w:rsid w:val="002E5D4B"/>
    <w:rsid w:val="002F0696"/>
    <w:rsid w:val="00310F22"/>
    <w:rsid w:val="00312A60"/>
    <w:rsid w:val="00324B14"/>
    <w:rsid w:val="0033749B"/>
    <w:rsid w:val="003405A9"/>
    <w:rsid w:val="00361000"/>
    <w:rsid w:val="00361CD9"/>
    <w:rsid w:val="003643A7"/>
    <w:rsid w:val="00365E93"/>
    <w:rsid w:val="00366AE5"/>
    <w:rsid w:val="00372584"/>
    <w:rsid w:val="003732B4"/>
    <w:rsid w:val="00373711"/>
    <w:rsid w:val="00383422"/>
    <w:rsid w:val="0038721A"/>
    <w:rsid w:val="00392DE7"/>
    <w:rsid w:val="00394BD5"/>
    <w:rsid w:val="00396090"/>
    <w:rsid w:val="003A1C94"/>
    <w:rsid w:val="003A408C"/>
    <w:rsid w:val="003A5157"/>
    <w:rsid w:val="003B3E36"/>
    <w:rsid w:val="003C1F84"/>
    <w:rsid w:val="003C2723"/>
    <w:rsid w:val="003C3B2E"/>
    <w:rsid w:val="003C5C49"/>
    <w:rsid w:val="003D33F6"/>
    <w:rsid w:val="003D7725"/>
    <w:rsid w:val="003E5F18"/>
    <w:rsid w:val="003F2302"/>
    <w:rsid w:val="003F664D"/>
    <w:rsid w:val="003F6D1B"/>
    <w:rsid w:val="00403E8D"/>
    <w:rsid w:val="00404743"/>
    <w:rsid w:val="0040571E"/>
    <w:rsid w:val="00406BA7"/>
    <w:rsid w:val="00414AB8"/>
    <w:rsid w:val="004208AE"/>
    <w:rsid w:val="00423E83"/>
    <w:rsid w:val="004250DE"/>
    <w:rsid w:val="004318CC"/>
    <w:rsid w:val="00432CB5"/>
    <w:rsid w:val="00441955"/>
    <w:rsid w:val="00445632"/>
    <w:rsid w:val="00446607"/>
    <w:rsid w:val="0045208E"/>
    <w:rsid w:val="0045410A"/>
    <w:rsid w:val="004559D6"/>
    <w:rsid w:val="00463BC9"/>
    <w:rsid w:val="004800C4"/>
    <w:rsid w:val="00480144"/>
    <w:rsid w:val="004825C8"/>
    <w:rsid w:val="00483266"/>
    <w:rsid w:val="00492485"/>
    <w:rsid w:val="00495D57"/>
    <w:rsid w:val="004A06D6"/>
    <w:rsid w:val="004A1EFD"/>
    <w:rsid w:val="004A206A"/>
    <w:rsid w:val="004A346E"/>
    <w:rsid w:val="004A55EC"/>
    <w:rsid w:val="004A7CCE"/>
    <w:rsid w:val="004B34B5"/>
    <w:rsid w:val="004C0514"/>
    <w:rsid w:val="004D0475"/>
    <w:rsid w:val="004D2AAF"/>
    <w:rsid w:val="004D2F23"/>
    <w:rsid w:val="004F65CA"/>
    <w:rsid w:val="004F6F5A"/>
    <w:rsid w:val="004F7298"/>
    <w:rsid w:val="00501264"/>
    <w:rsid w:val="0050263B"/>
    <w:rsid w:val="0050289C"/>
    <w:rsid w:val="00512D94"/>
    <w:rsid w:val="00523D50"/>
    <w:rsid w:val="00531BB0"/>
    <w:rsid w:val="00540586"/>
    <w:rsid w:val="00545880"/>
    <w:rsid w:val="00550BC8"/>
    <w:rsid w:val="00557865"/>
    <w:rsid w:val="005632D6"/>
    <w:rsid w:val="005638EC"/>
    <w:rsid w:val="00563FBA"/>
    <w:rsid w:val="00565D18"/>
    <w:rsid w:val="00567EBD"/>
    <w:rsid w:val="00570822"/>
    <w:rsid w:val="00582511"/>
    <w:rsid w:val="005A0D3C"/>
    <w:rsid w:val="005A42A3"/>
    <w:rsid w:val="005B0CC2"/>
    <w:rsid w:val="005B1C7F"/>
    <w:rsid w:val="005B5016"/>
    <w:rsid w:val="005B58C0"/>
    <w:rsid w:val="005C0155"/>
    <w:rsid w:val="005C1A57"/>
    <w:rsid w:val="005D0BD4"/>
    <w:rsid w:val="005D198F"/>
    <w:rsid w:val="005D37C5"/>
    <w:rsid w:val="005E1230"/>
    <w:rsid w:val="005E201E"/>
    <w:rsid w:val="005E26CA"/>
    <w:rsid w:val="00603B90"/>
    <w:rsid w:val="0060556C"/>
    <w:rsid w:val="00610339"/>
    <w:rsid w:val="00612433"/>
    <w:rsid w:val="00614FAB"/>
    <w:rsid w:val="00630902"/>
    <w:rsid w:val="00630FF8"/>
    <w:rsid w:val="0064334B"/>
    <w:rsid w:val="00646D74"/>
    <w:rsid w:val="006472F7"/>
    <w:rsid w:val="00651F7B"/>
    <w:rsid w:val="006532A9"/>
    <w:rsid w:val="006534B6"/>
    <w:rsid w:val="006570A5"/>
    <w:rsid w:val="00657A51"/>
    <w:rsid w:val="00662580"/>
    <w:rsid w:val="00662FBB"/>
    <w:rsid w:val="00671992"/>
    <w:rsid w:val="00672878"/>
    <w:rsid w:val="0067485E"/>
    <w:rsid w:val="00686B9A"/>
    <w:rsid w:val="00691934"/>
    <w:rsid w:val="00694399"/>
    <w:rsid w:val="006949E8"/>
    <w:rsid w:val="006B1318"/>
    <w:rsid w:val="006B22BA"/>
    <w:rsid w:val="006C030C"/>
    <w:rsid w:val="006C1FED"/>
    <w:rsid w:val="006C3CB3"/>
    <w:rsid w:val="006D0F8F"/>
    <w:rsid w:val="006D508E"/>
    <w:rsid w:val="006D73CC"/>
    <w:rsid w:val="006E32A3"/>
    <w:rsid w:val="006E514A"/>
    <w:rsid w:val="006E7EF4"/>
    <w:rsid w:val="006F7383"/>
    <w:rsid w:val="0070302A"/>
    <w:rsid w:val="00703ABF"/>
    <w:rsid w:val="007044E4"/>
    <w:rsid w:val="00721250"/>
    <w:rsid w:val="007215B9"/>
    <w:rsid w:val="00721E61"/>
    <w:rsid w:val="007245BC"/>
    <w:rsid w:val="0073299A"/>
    <w:rsid w:val="0073454B"/>
    <w:rsid w:val="007348ED"/>
    <w:rsid w:val="00735286"/>
    <w:rsid w:val="0074015D"/>
    <w:rsid w:val="00741B10"/>
    <w:rsid w:val="007430D6"/>
    <w:rsid w:val="00743C22"/>
    <w:rsid w:val="0074566B"/>
    <w:rsid w:val="00751806"/>
    <w:rsid w:val="00752E95"/>
    <w:rsid w:val="007561E6"/>
    <w:rsid w:val="00767CAE"/>
    <w:rsid w:val="00770FA5"/>
    <w:rsid w:val="00773842"/>
    <w:rsid w:val="0077656A"/>
    <w:rsid w:val="00792569"/>
    <w:rsid w:val="007962B7"/>
    <w:rsid w:val="00797F04"/>
    <w:rsid w:val="007A0158"/>
    <w:rsid w:val="007A0461"/>
    <w:rsid w:val="007A79B8"/>
    <w:rsid w:val="007B2319"/>
    <w:rsid w:val="007C1FA9"/>
    <w:rsid w:val="007C3B35"/>
    <w:rsid w:val="007C73E1"/>
    <w:rsid w:val="007D151D"/>
    <w:rsid w:val="007D1BDE"/>
    <w:rsid w:val="007D4A95"/>
    <w:rsid w:val="007D4BEC"/>
    <w:rsid w:val="007D65D9"/>
    <w:rsid w:val="007E0A19"/>
    <w:rsid w:val="007E498B"/>
    <w:rsid w:val="007F0B1C"/>
    <w:rsid w:val="007F0D5A"/>
    <w:rsid w:val="007F1BB6"/>
    <w:rsid w:val="007F6B8C"/>
    <w:rsid w:val="00802CF4"/>
    <w:rsid w:val="0080761B"/>
    <w:rsid w:val="0081427A"/>
    <w:rsid w:val="0082763B"/>
    <w:rsid w:val="00827754"/>
    <w:rsid w:val="008440DC"/>
    <w:rsid w:val="0084555A"/>
    <w:rsid w:val="00860B19"/>
    <w:rsid w:val="00863DC9"/>
    <w:rsid w:val="008671B0"/>
    <w:rsid w:val="008716C8"/>
    <w:rsid w:val="0087326E"/>
    <w:rsid w:val="0088001C"/>
    <w:rsid w:val="00881778"/>
    <w:rsid w:val="00884AE7"/>
    <w:rsid w:val="0089180C"/>
    <w:rsid w:val="008A0117"/>
    <w:rsid w:val="008A6B5B"/>
    <w:rsid w:val="008C32F8"/>
    <w:rsid w:val="008C51C0"/>
    <w:rsid w:val="008D08B2"/>
    <w:rsid w:val="008E4F9F"/>
    <w:rsid w:val="008E6240"/>
    <w:rsid w:val="008F1C6D"/>
    <w:rsid w:val="008F7218"/>
    <w:rsid w:val="00902BEE"/>
    <w:rsid w:val="00910038"/>
    <w:rsid w:val="0091062C"/>
    <w:rsid w:val="00911073"/>
    <w:rsid w:val="00916E46"/>
    <w:rsid w:val="00921C8F"/>
    <w:rsid w:val="00930737"/>
    <w:rsid w:val="009312A8"/>
    <w:rsid w:val="009343ED"/>
    <w:rsid w:val="009416C6"/>
    <w:rsid w:val="009437CB"/>
    <w:rsid w:val="00951619"/>
    <w:rsid w:val="00955024"/>
    <w:rsid w:val="00966857"/>
    <w:rsid w:val="00972BF0"/>
    <w:rsid w:val="00975807"/>
    <w:rsid w:val="009840D0"/>
    <w:rsid w:val="00986782"/>
    <w:rsid w:val="00992EE4"/>
    <w:rsid w:val="009950AC"/>
    <w:rsid w:val="00995DA0"/>
    <w:rsid w:val="0099685B"/>
    <w:rsid w:val="009A2905"/>
    <w:rsid w:val="009A7955"/>
    <w:rsid w:val="009A7E6B"/>
    <w:rsid w:val="009B17D4"/>
    <w:rsid w:val="009B70C6"/>
    <w:rsid w:val="009E4289"/>
    <w:rsid w:val="009F3359"/>
    <w:rsid w:val="00A007AB"/>
    <w:rsid w:val="00A01AB0"/>
    <w:rsid w:val="00A143E1"/>
    <w:rsid w:val="00A220E6"/>
    <w:rsid w:val="00A26AEF"/>
    <w:rsid w:val="00A27FD9"/>
    <w:rsid w:val="00A327EA"/>
    <w:rsid w:val="00A3717A"/>
    <w:rsid w:val="00A37E5D"/>
    <w:rsid w:val="00A50611"/>
    <w:rsid w:val="00A509C9"/>
    <w:rsid w:val="00A6102B"/>
    <w:rsid w:val="00A728C8"/>
    <w:rsid w:val="00A73132"/>
    <w:rsid w:val="00A75BA6"/>
    <w:rsid w:val="00A76B1A"/>
    <w:rsid w:val="00A83E57"/>
    <w:rsid w:val="00A855F6"/>
    <w:rsid w:val="00A92F74"/>
    <w:rsid w:val="00AA52A6"/>
    <w:rsid w:val="00AA582D"/>
    <w:rsid w:val="00AB0B99"/>
    <w:rsid w:val="00AB33D1"/>
    <w:rsid w:val="00AC1CB7"/>
    <w:rsid w:val="00AC3200"/>
    <w:rsid w:val="00AC3C5A"/>
    <w:rsid w:val="00AD3BA3"/>
    <w:rsid w:val="00AD4BC8"/>
    <w:rsid w:val="00AE7289"/>
    <w:rsid w:val="00AF04F4"/>
    <w:rsid w:val="00AF19AC"/>
    <w:rsid w:val="00AF52AE"/>
    <w:rsid w:val="00B012B4"/>
    <w:rsid w:val="00B01C56"/>
    <w:rsid w:val="00B11754"/>
    <w:rsid w:val="00B12ABF"/>
    <w:rsid w:val="00B1744B"/>
    <w:rsid w:val="00B238E8"/>
    <w:rsid w:val="00B43AE4"/>
    <w:rsid w:val="00B45D17"/>
    <w:rsid w:val="00B5185F"/>
    <w:rsid w:val="00B60C77"/>
    <w:rsid w:val="00B61745"/>
    <w:rsid w:val="00B86372"/>
    <w:rsid w:val="00B913BC"/>
    <w:rsid w:val="00B94886"/>
    <w:rsid w:val="00BB0DEF"/>
    <w:rsid w:val="00BB4DA1"/>
    <w:rsid w:val="00BC0975"/>
    <w:rsid w:val="00BC0C29"/>
    <w:rsid w:val="00BC621F"/>
    <w:rsid w:val="00BD4051"/>
    <w:rsid w:val="00BE3B8B"/>
    <w:rsid w:val="00BE6E13"/>
    <w:rsid w:val="00BF2BCA"/>
    <w:rsid w:val="00BF64CC"/>
    <w:rsid w:val="00BF7CCF"/>
    <w:rsid w:val="00C0095A"/>
    <w:rsid w:val="00C01DD3"/>
    <w:rsid w:val="00C03210"/>
    <w:rsid w:val="00C03E0A"/>
    <w:rsid w:val="00C04DF3"/>
    <w:rsid w:val="00C20044"/>
    <w:rsid w:val="00C2306B"/>
    <w:rsid w:val="00C340E5"/>
    <w:rsid w:val="00C36A63"/>
    <w:rsid w:val="00C47412"/>
    <w:rsid w:val="00C612D8"/>
    <w:rsid w:val="00C61446"/>
    <w:rsid w:val="00C61B49"/>
    <w:rsid w:val="00C63C07"/>
    <w:rsid w:val="00C7391C"/>
    <w:rsid w:val="00C754A6"/>
    <w:rsid w:val="00C779C6"/>
    <w:rsid w:val="00C80F95"/>
    <w:rsid w:val="00C828D4"/>
    <w:rsid w:val="00C90164"/>
    <w:rsid w:val="00C945F1"/>
    <w:rsid w:val="00CA085E"/>
    <w:rsid w:val="00CA0EC0"/>
    <w:rsid w:val="00CA1879"/>
    <w:rsid w:val="00CA4605"/>
    <w:rsid w:val="00CA62C7"/>
    <w:rsid w:val="00CB2ED7"/>
    <w:rsid w:val="00CB65A6"/>
    <w:rsid w:val="00CC390F"/>
    <w:rsid w:val="00CC50A2"/>
    <w:rsid w:val="00CD64BA"/>
    <w:rsid w:val="00CE241B"/>
    <w:rsid w:val="00CE66D9"/>
    <w:rsid w:val="00CE7631"/>
    <w:rsid w:val="00CF28CD"/>
    <w:rsid w:val="00CF4B1F"/>
    <w:rsid w:val="00CF55B8"/>
    <w:rsid w:val="00D012D8"/>
    <w:rsid w:val="00D0351C"/>
    <w:rsid w:val="00D15DE3"/>
    <w:rsid w:val="00D16ADF"/>
    <w:rsid w:val="00D17C2B"/>
    <w:rsid w:val="00D20B60"/>
    <w:rsid w:val="00D247D3"/>
    <w:rsid w:val="00D260DD"/>
    <w:rsid w:val="00D333E3"/>
    <w:rsid w:val="00D338AC"/>
    <w:rsid w:val="00D525E7"/>
    <w:rsid w:val="00D52DC4"/>
    <w:rsid w:val="00D63E2A"/>
    <w:rsid w:val="00D65266"/>
    <w:rsid w:val="00D6603F"/>
    <w:rsid w:val="00D72C4E"/>
    <w:rsid w:val="00D733C5"/>
    <w:rsid w:val="00D81A71"/>
    <w:rsid w:val="00D83BEE"/>
    <w:rsid w:val="00D86960"/>
    <w:rsid w:val="00D97615"/>
    <w:rsid w:val="00DA7C8C"/>
    <w:rsid w:val="00DB16F0"/>
    <w:rsid w:val="00DB3BA6"/>
    <w:rsid w:val="00DB44F4"/>
    <w:rsid w:val="00DB63FB"/>
    <w:rsid w:val="00DD0150"/>
    <w:rsid w:val="00DD15EE"/>
    <w:rsid w:val="00DD26F7"/>
    <w:rsid w:val="00DD342F"/>
    <w:rsid w:val="00DD6322"/>
    <w:rsid w:val="00DE1AB7"/>
    <w:rsid w:val="00DE36C0"/>
    <w:rsid w:val="00DE41A5"/>
    <w:rsid w:val="00DE4494"/>
    <w:rsid w:val="00DE6A77"/>
    <w:rsid w:val="00DF1B77"/>
    <w:rsid w:val="00DF44D9"/>
    <w:rsid w:val="00E032A2"/>
    <w:rsid w:val="00E0504A"/>
    <w:rsid w:val="00E06DC5"/>
    <w:rsid w:val="00E15AB5"/>
    <w:rsid w:val="00E21E77"/>
    <w:rsid w:val="00E27474"/>
    <w:rsid w:val="00E31258"/>
    <w:rsid w:val="00E34DC3"/>
    <w:rsid w:val="00E42331"/>
    <w:rsid w:val="00E46D07"/>
    <w:rsid w:val="00E4701D"/>
    <w:rsid w:val="00E50073"/>
    <w:rsid w:val="00E50AF2"/>
    <w:rsid w:val="00E62CD3"/>
    <w:rsid w:val="00E655FF"/>
    <w:rsid w:val="00E6731D"/>
    <w:rsid w:val="00E77E50"/>
    <w:rsid w:val="00EB40CB"/>
    <w:rsid w:val="00EC2FC9"/>
    <w:rsid w:val="00ED05E9"/>
    <w:rsid w:val="00ED2FCC"/>
    <w:rsid w:val="00ED3018"/>
    <w:rsid w:val="00ED5F54"/>
    <w:rsid w:val="00ED6332"/>
    <w:rsid w:val="00EE4274"/>
    <w:rsid w:val="00EF32A7"/>
    <w:rsid w:val="00EF6825"/>
    <w:rsid w:val="00EF714B"/>
    <w:rsid w:val="00F002FF"/>
    <w:rsid w:val="00F015D6"/>
    <w:rsid w:val="00F0648B"/>
    <w:rsid w:val="00F10BAD"/>
    <w:rsid w:val="00F12072"/>
    <w:rsid w:val="00F13248"/>
    <w:rsid w:val="00F22BA7"/>
    <w:rsid w:val="00F25530"/>
    <w:rsid w:val="00F25DC2"/>
    <w:rsid w:val="00F3361E"/>
    <w:rsid w:val="00F35116"/>
    <w:rsid w:val="00F37336"/>
    <w:rsid w:val="00F37467"/>
    <w:rsid w:val="00F409AE"/>
    <w:rsid w:val="00F44450"/>
    <w:rsid w:val="00F46B2D"/>
    <w:rsid w:val="00F5334A"/>
    <w:rsid w:val="00F543E6"/>
    <w:rsid w:val="00F60432"/>
    <w:rsid w:val="00F6377E"/>
    <w:rsid w:val="00F64A7C"/>
    <w:rsid w:val="00F6513A"/>
    <w:rsid w:val="00F71DF4"/>
    <w:rsid w:val="00F82690"/>
    <w:rsid w:val="00F836DD"/>
    <w:rsid w:val="00F93064"/>
    <w:rsid w:val="00F95281"/>
    <w:rsid w:val="00F9771F"/>
    <w:rsid w:val="00FA4400"/>
    <w:rsid w:val="00FA678A"/>
    <w:rsid w:val="00FB0C2A"/>
    <w:rsid w:val="00FB1C3B"/>
    <w:rsid w:val="00FB427E"/>
    <w:rsid w:val="00FB4BBE"/>
    <w:rsid w:val="00FC136D"/>
    <w:rsid w:val="00FC213A"/>
    <w:rsid w:val="00FD0E8C"/>
    <w:rsid w:val="00FD1A16"/>
    <w:rsid w:val="00FE3C12"/>
    <w:rsid w:val="00FE7C7E"/>
    <w:rsid w:val="00FF0F68"/>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867E"/>
  <w15:chartTrackingRefBased/>
  <w15:docId w15:val="{8A8AC5A7-85BF-4A5E-BD0D-F5F3E70C6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lang w:val="sv-SE"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32F8"/>
    <w:pPr>
      <w:spacing w:after="0" w:line="240" w:lineRule="auto"/>
      <w:jc w:val="left"/>
    </w:pPr>
  </w:style>
  <w:style w:type="paragraph" w:styleId="Heading1">
    <w:name w:val="heading 1"/>
    <w:basedOn w:val="Normal"/>
    <w:next w:val="Normal"/>
    <w:link w:val="Heading1Char"/>
    <w:qFormat/>
    <w:rsid w:val="008C32F8"/>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8C32F8"/>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A0461"/>
    <w:pPr>
      <w:keepNext/>
      <w:numPr>
        <w:ilvl w:val="2"/>
        <w:numId w:val="4"/>
      </w:numPr>
      <w:spacing w:before="240" w:after="60"/>
      <w:outlineLvl w:val="2"/>
    </w:pPr>
    <w:rPr>
      <w:rFonts w:ascii="Arial" w:hAnsi="Arial" w:cs="Arial"/>
      <w:b/>
      <w:bCs/>
      <w:i/>
      <w:sz w:val="26"/>
      <w:szCs w:val="26"/>
    </w:rPr>
  </w:style>
  <w:style w:type="paragraph" w:styleId="Heading4">
    <w:name w:val="heading 4"/>
    <w:basedOn w:val="Normal"/>
    <w:next w:val="Normal"/>
    <w:link w:val="Heading4Char"/>
    <w:qFormat/>
    <w:rsid w:val="008C32F8"/>
    <w:pPr>
      <w:keepNext/>
      <w:numPr>
        <w:ilvl w:val="3"/>
        <w:numId w:val="4"/>
      </w:numPr>
      <w:spacing w:before="240" w:after="60"/>
      <w:outlineLvl w:val="3"/>
    </w:pPr>
    <w:rPr>
      <w:b/>
      <w:bCs/>
      <w:sz w:val="28"/>
      <w:szCs w:val="28"/>
    </w:rPr>
  </w:style>
  <w:style w:type="paragraph" w:styleId="Heading5">
    <w:name w:val="heading 5"/>
    <w:basedOn w:val="Normal"/>
    <w:next w:val="Normal"/>
    <w:link w:val="Heading5Char"/>
    <w:qFormat/>
    <w:rsid w:val="008C32F8"/>
    <w:pPr>
      <w:numPr>
        <w:ilvl w:val="4"/>
        <w:numId w:val="4"/>
      </w:numPr>
      <w:spacing w:before="240" w:after="60"/>
      <w:outlineLvl w:val="4"/>
    </w:pPr>
    <w:rPr>
      <w:b/>
      <w:bCs/>
      <w:i/>
      <w:iCs/>
      <w:sz w:val="26"/>
      <w:szCs w:val="26"/>
    </w:rPr>
  </w:style>
  <w:style w:type="paragraph" w:styleId="Heading6">
    <w:name w:val="heading 6"/>
    <w:basedOn w:val="Normal"/>
    <w:next w:val="Normal"/>
    <w:link w:val="Heading6Char"/>
    <w:qFormat/>
    <w:rsid w:val="008C32F8"/>
    <w:pPr>
      <w:numPr>
        <w:ilvl w:val="5"/>
        <w:numId w:val="4"/>
      </w:numPr>
      <w:spacing w:before="240" w:after="60"/>
      <w:outlineLvl w:val="5"/>
    </w:pPr>
    <w:rPr>
      <w:b/>
      <w:bCs/>
      <w:sz w:val="22"/>
      <w:szCs w:val="22"/>
    </w:rPr>
  </w:style>
  <w:style w:type="paragraph" w:styleId="Heading7">
    <w:name w:val="heading 7"/>
    <w:basedOn w:val="Normal"/>
    <w:next w:val="Normal"/>
    <w:link w:val="Heading7Char"/>
    <w:qFormat/>
    <w:rsid w:val="008C32F8"/>
    <w:pPr>
      <w:numPr>
        <w:ilvl w:val="6"/>
        <w:numId w:val="4"/>
      </w:numPr>
      <w:spacing w:before="240" w:after="60"/>
      <w:outlineLvl w:val="6"/>
    </w:pPr>
  </w:style>
  <w:style w:type="paragraph" w:styleId="Heading8">
    <w:name w:val="heading 8"/>
    <w:basedOn w:val="Normal"/>
    <w:next w:val="Normal"/>
    <w:link w:val="Heading8Char"/>
    <w:qFormat/>
    <w:rsid w:val="008C32F8"/>
    <w:pPr>
      <w:numPr>
        <w:ilvl w:val="7"/>
        <w:numId w:val="4"/>
      </w:numPr>
      <w:spacing w:before="240" w:after="60"/>
      <w:outlineLvl w:val="7"/>
    </w:pPr>
    <w:rPr>
      <w:i/>
      <w:iCs/>
    </w:rPr>
  </w:style>
  <w:style w:type="paragraph" w:styleId="Heading9">
    <w:name w:val="heading 9"/>
    <w:basedOn w:val="Normal"/>
    <w:next w:val="Normal"/>
    <w:link w:val="Heading9Char"/>
    <w:qFormat/>
    <w:rsid w:val="008C32F8"/>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C32F8"/>
    <w:rPr>
      <w:rFonts w:ascii="Arial" w:eastAsia="Times New Roman" w:hAnsi="Arial" w:cs="Arial"/>
      <w:b/>
      <w:bCs/>
      <w:kern w:val="32"/>
      <w:sz w:val="32"/>
      <w:szCs w:val="32"/>
      <w:lang w:val="en-US" w:eastAsia="sv-SE"/>
    </w:rPr>
  </w:style>
  <w:style w:type="character" w:customStyle="1" w:styleId="Heading2Char">
    <w:name w:val="Heading 2 Char"/>
    <w:link w:val="Heading2"/>
    <w:rsid w:val="008C32F8"/>
    <w:rPr>
      <w:rFonts w:ascii="Arial" w:hAnsi="Arial" w:cs="Arial"/>
      <w:b/>
      <w:bCs/>
      <w:i/>
      <w:iCs/>
      <w:sz w:val="28"/>
      <w:szCs w:val="28"/>
    </w:rPr>
  </w:style>
  <w:style w:type="character" w:customStyle="1" w:styleId="Heading3Char">
    <w:name w:val="Heading 3 Char"/>
    <w:basedOn w:val="DefaultParagraphFont"/>
    <w:link w:val="Heading3"/>
    <w:rsid w:val="007A0461"/>
    <w:rPr>
      <w:rFonts w:ascii="Arial" w:hAnsi="Arial" w:cs="Arial"/>
      <w:b/>
      <w:bCs/>
      <w:i/>
      <w:sz w:val="26"/>
      <w:szCs w:val="26"/>
    </w:rPr>
  </w:style>
  <w:style w:type="character" w:customStyle="1" w:styleId="Heading4Char">
    <w:name w:val="Heading 4 Char"/>
    <w:basedOn w:val="DefaultParagraphFont"/>
    <w:link w:val="Heading4"/>
    <w:rsid w:val="001B7324"/>
    <w:rPr>
      <w:b/>
      <w:bCs/>
      <w:sz w:val="28"/>
      <w:szCs w:val="28"/>
    </w:rPr>
  </w:style>
  <w:style w:type="paragraph" w:customStyle="1" w:styleId="NewNormal">
    <w:name w:val="New Normal"/>
    <w:basedOn w:val="Normal"/>
    <w:rsid w:val="001820FD"/>
    <w:pPr>
      <w:spacing w:before="100" w:after="100"/>
      <w:ind w:firstLine="357"/>
      <w:jc w:val="both"/>
    </w:pPr>
  </w:style>
  <w:style w:type="paragraph" w:styleId="Footer">
    <w:name w:val="footer"/>
    <w:basedOn w:val="Normal"/>
    <w:link w:val="FooterChar"/>
    <w:rsid w:val="008C32F8"/>
    <w:pPr>
      <w:tabs>
        <w:tab w:val="center" w:pos="4153"/>
        <w:tab w:val="right" w:pos="8306"/>
      </w:tabs>
    </w:pPr>
    <w:rPr>
      <w:lang w:val="en-GB" w:eastAsia="en-GB"/>
    </w:rPr>
  </w:style>
  <w:style w:type="character" w:customStyle="1" w:styleId="FooterChar">
    <w:name w:val="Footer Char"/>
    <w:link w:val="Footer"/>
    <w:rsid w:val="008C32F8"/>
    <w:rPr>
      <w:rFonts w:ascii="Times New Roman" w:eastAsia="Times New Roman" w:hAnsi="Times New Roman" w:cs="Times New Roman"/>
      <w:sz w:val="24"/>
      <w:szCs w:val="24"/>
      <w:lang w:val="en-GB" w:eastAsia="en-GB"/>
    </w:rPr>
  </w:style>
  <w:style w:type="paragraph" w:customStyle="1" w:styleId="NewHeadingNoNumbering">
    <w:name w:val="New Heading No Numbering"/>
    <w:basedOn w:val="Normal"/>
    <w:next w:val="NewNormal"/>
    <w:rsid w:val="001820FD"/>
    <w:pPr>
      <w:keepNext/>
      <w:spacing w:before="480" w:after="240"/>
      <w:outlineLvl w:val="0"/>
    </w:pPr>
    <w:rPr>
      <w:rFonts w:cs="Arial"/>
      <w:bCs/>
      <w:kern w:val="3"/>
      <w:sz w:val="32"/>
      <w:szCs w:val="32"/>
    </w:rPr>
  </w:style>
  <w:style w:type="paragraph" w:customStyle="1" w:styleId="NewHeading1">
    <w:name w:val="New Heading 1"/>
    <w:basedOn w:val="Normal"/>
    <w:next w:val="NewNormal"/>
    <w:rsid w:val="001820FD"/>
    <w:pPr>
      <w:keepNext/>
      <w:numPr>
        <w:numId w:val="1"/>
      </w:numPr>
      <w:tabs>
        <w:tab w:val="left" w:pos="432"/>
      </w:tabs>
      <w:spacing w:before="480" w:after="240"/>
      <w:outlineLvl w:val="0"/>
    </w:pPr>
    <w:rPr>
      <w:rFonts w:cs="Arial"/>
      <w:bCs/>
      <w:kern w:val="3"/>
      <w:sz w:val="32"/>
      <w:szCs w:val="32"/>
    </w:rPr>
  </w:style>
  <w:style w:type="paragraph" w:customStyle="1" w:styleId="NewHeading2">
    <w:name w:val="New Heading 2"/>
    <w:basedOn w:val="Heading2"/>
    <w:next w:val="NewNormal"/>
    <w:rsid w:val="001820FD"/>
    <w:pPr>
      <w:spacing w:before="300" w:after="120"/>
      <w:ind w:left="1566" w:hanging="432"/>
    </w:pPr>
    <w:rPr>
      <w:rFonts w:ascii="Times New Roman" w:hAnsi="Times New Roman"/>
      <w:bCs w:val="0"/>
    </w:rPr>
  </w:style>
  <w:style w:type="numbering" w:customStyle="1" w:styleId="H1">
    <w:name w:val="H1"/>
    <w:basedOn w:val="NoList"/>
    <w:rsid w:val="001820FD"/>
    <w:pPr>
      <w:numPr>
        <w:numId w:val="1"/>
      </w:numPr>
    </w:pPr>
  </w:style>
  <w:style w:type="paragraph" w:styleId="BodyText">
    <w:name w:val="Body Text"/>
    <w:basedOn w:val="Normal"/>
    <w:link w:val="BodyTextChar"/>
    <w:uiPriority w:val="99"/>
    <w:semiHidden/>
    <w:unhideWhenUsed/>
    <w:rsid w:val="001820FD"/>
    <w:pPr>
      <w:spacing w:after="120"/>
    </w:pPr>
  </w:style>
  <w:style w:type="character" w:customStyle="1" w:styleId="BodyTextChar">
    <w:name w:val="Body Text Char"/>
    <w:basedOn w:val="DefaultParagraphFont"/>
    <w:link w:val="BodyText"/>
    <w:uiPriority w:val="99"/>
    <w:semiHidden/>
    <w:rsid w:val="001820FD"/>
    <w:rPr>
      <w:rFonts w:ascii="Calibri" w:eastAsia="Calibri" w:hAnsi="Calibri" w:cs="Times New Roman"/>
      <w:lang w:val="en-US"/>
    </w:rPr>
  </w:style>
  <w:style w:type="character" w:styleId="PlaceholderText">
    <w:name w:val="Placeholder Text"/>
    <w:uiPriority w:val="99"/>
    <w:semiHidden/>
    <w:rsid w:val="001820FD"/>
    <w:rPr>
      <w:color w:val="808080"/>
    </w:rPr>
  </w:style>
  <w:style w:type="character" w:styleId="Hyperlink">
    <w:name w:val="Hyperlink"/>
    <w:uiPriority w:val="99"/>
    <w:unhideWhenUsed/>
    <w:rsid w:val="008C32F8"/>
    <w:rPr>
      <w:color w:val="0000FF"/>
      <w:u w:val="single"/>
    </w:rPr>
  </w:style>
  <w:style w:type="paragraph" w:styleId="TOCHeading">
    <w:name w:val="TOC Heading"/>
    <w:basedOn w:val="Heading1"/>
    <w:next w:val="Normal"/>
    <w:uiPriority w:val="39"/>
    <w:unhideWhenUsed/>
    <w:qFormat/>
    <w:rsid w:val="008C32F8"/>
    <w:pPr>
      <w:outlineLvl w:val="9"/>
    </w:pPr>
    <w:rPr>
      <w:rFonts w:ascii="Cambria" w:hAnsi="Cambria" w:cs="Times New Roman"/>
    </w:rPr>
  </w:style>
  <w:style w:type="paragraph" w:styleId="TOC2">
    <w:name w:val="toc 2"/>
    <w:basedOn w:val="Normal"/>
    <w:next w:val="Normal"/>
    <w:autoRedefine/>
    <w:uiPriority w:val="39"/>
    <w:unhideWhenUsed/>
    <w:rsid w:val="000A2406"/>
    <w:pPr>
      <w:tabs>
        <w:tab w:val="left" w:pos="960"/>
        <w:tab w:val="right" w:leader="dot" w:pos="7304"/>
      </w:tabs>
      <w:ind w:left="240"/>
    </w:pPr>
  </w:style>
  <w:style w:type="paragraph" w:styleId="TOC1">
    <w:name w:val="toc 1"/>
    <w:basedOn w:val="Normal"/>
    <w:next w:val="Normal"/>
    <w:autoRedefine/>
    <w:uiPriority w:val="39"/>
    <w:rsid w:val="008C32F8"/>
    <w:pPr>
      <w:tabs>
        <w:tab w:val="right" w:pos="7314"/>
        <w:tab w:val="right" w:leader="dot" w:pos="7380"/>
      </w:tabs>
    </w:pPr>
    <w:rPr>
      <w:sz w:val="20"/>
      <w:lang w:val="en-GB" w:eastAsia="en-GB"/>
    </w:rPr>
  </w:style>
  <w:style w:type="paragraph" w:styleId="TOC3">
    <w:name w:val="toc 3"/>
    <w:basedOn w:val="Normal"/>
    <w:next w:val="Normal"/>
    <w:autoRedefine/>
    <w:uiPriority w:val="39"/>
    <w:unhideWhenUsed/>
    <w:rsid w:val="008C32F8"/>
    <w:pPr>
      <w:ind w:left="480"/>
    </w:pPr>
  </w:style>
  <w:style w:type="paragraph" w:styleId="ListParagraph">
    <w:name w:val="List Paragraph"/>
    <w:basedOn w:val="Normal"/>
    <w:uiPriority w:val="34"/>
    <w:qFormat/>
    <w:rsid w:val="001820FD"/>
    <w:pPr>
      <w:ind w:left="720"/>
      <w:contextualSpacing/>
    </w:pPr>
  </w:style>
  <w:style w:type="paragraph" w:styleId="NoSpacing">
    <w:name w:val="No Spacing"/>
    <w:link w:val="NoSpacingChar"/>
    <w:uiPriority w:val="1"/>
    <w:qFormat/>
    <w:rsid w:val="001B7324"/>
    <w:pPr>
      <w:spacing w:after="0" w:line="240" w:lineRule="auto"/>
    </w:pPr>
  </w:style>
  <w:style w:type="character" w:customStyle="1" w:styleId="NoSpacingChar">
    <w:name w:val="No Spacing Char"/>
    <w:link w:val="NoSpacing"/>
    <w:uiPriority w:val="1"/>
    <w:rsid w:val="001820FD"/>
  </w:style>
  <w:style w:type="table" w:styleId="TableGrid">
    <w:name w:val="Table Grid"/>
    <w:basedOn w:val="TableNormal"/>
    <w:uiPriority w:val="59"/>
    <w:rsid w:val="008C32F8"/>
    <w:pPr>
      <w:spacing w:after="0" w:line="240" w:lineRule="auto"/>
      <w:jc w:val="left"/>
    </w:pPr>
    <w:rPr>
      <w:rFonts w:eastAsia="Times New Roman"/>
      <w:lang w:eastAsia="sv-S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8C32F8"/>
    <w:pPr>
      <w:spacing w:before="100" w:beforeAutospacing="1" w:after="100" w:afterAutospacing="1"/>
    </w:pPr>
    <w:rPr>
      <w:lang w:val="en-GB" w:eastAsia="en-GB"/>
    </w:rPr>
  </w:style>
  <w:style w:type="character" w:styleId="UnresolvedMention">
    <w:name w:val="Unresolved Mention"/>
    <w:uiPriority w:val="99"/>
    <w:semiHidden/>
    <w:unhideWhenUsed/>
    <w:rsid w:val="001820FD"/>
    <w:rPr>
      <w:color w:val="808080"/>
      <w:shd w:val="clear" w:color="auto" w:fill="E6E6E6"/>
    </w:rPr>
  </w:style>
  <w:style w:type="character" w:styleId="Strong">
    <w:name w:val="Strong"/>
    <w:uiPriority w:val="22"/>
    <w:qFormat/>
    <w:rsid w:val="001B7324"/>
    <w:rPr>
      <w:b/>
      <w:bCs/>
      <w:color w:val="F79646" w:themeColor="accent6"/>
    </w:rPr>
  </w:style>
  <w:style w:type="character" w:styleId="Emphasis">
    <w:name w:val="Emphasis"/>
    <w:qFormat/>
    <w:rsid w:val="008C32F8"/>
    <w:rPr>
      <w:b/>
      <w:bCs/>
      <w:i w:val="0"/>
      <w:iCs w:val="0"/>
    </w:rPr>
  </w:style>
  <w:style w:type="paragraph" w:styleId="Bibliography">
    <w:name w:val="Bibliography"/>
    <w:basedOn w:val="Normal"/>
    <w:next w:val="Normal"/>
    <w:uiPriority w:val="37"/>
    <w:unhideWhenUsed/>
    <w:rsid w:val="001820FD"/>
  </w:style>
  <w:style w:type="character" w:styleId="FollowedHyperlink">
    <w:name w:val="FollowedHyperlink"/>
    <w:uiPriority w:val="99"/>
    <w:semiHidden/>
    <w:unhideWhenUsed/>
    <w:rsid w:val="001820FD"/>
    <w:rPr>
      <w:color w:val="954F72"/>
      <w:u w:val="single"/>
    </w:rPr>
  </w:style>
  <w:style w:type="character" w:styleId="SubtleEmphasis">
    <w:name w:val="Subtle Emphasis"/>
    <w:uiPriority w:val="19"/>
    <w:qFormat/>
    <w:rsid w:val="001B7324"/>
    <w:rPr>
      <w:i/>
      <w:iCs/>
    </w:rPr>
  </w:style>
  <w:style w:type="paragraph" w:styleId="Caption">
    <w:name w:val="caption"/>
    <w:basedOn w:val="Normal"/>
    <w:next w:val="Normal"/>
    <w:qFormat/>
    <w:rsid w:val="00FB0C2A"/>
    <w:pPr>
      <w:spacing w:before="120" w:after="120"/>
      <w:jc w:val="center"/>
    </w:pPr>
    <w:rPr>
      <w:b/>
      <w:bCs/>
      <w:sz w:val="20"/>
    </w:rPr>
  </w:style>
  <w:style w:type="paragraph" w:styleId="TableofFigures">
    <w:name w:val="table of figures"/>
    <w:basedOn w:val="Normal"/>
    <w:next w:val="Normal"/>
    <w:uiPriority w:val="99"/>
    <w:unhideWhenUsed/>
    <w:rsid w:val="008C32F8"/>
  </w:style>
  <w:style w:type="paragraph" w:styleId="Header">
    <w:name w:val="header"/>
    <w:basedOn w:val="Normal"/>
    <w:link w:val="HeaderChar"/>
    <w:uiPriority w:val="99"/>
    <w:unhideWhenUsed/>
    <w:rsid w:val="008C32F8"/>
    <w:pPr>
      <w:tabs>
        <w:tab w:val="center" w:pos="4680"/>
        <w:tab w:val="right" w:pos="9360"/>
      </w:tabs>
    </w:pPr>
  </w:style>
  <w:style w:type="character" w:customStyle="1" w:styleId="HeaderChar">
    <w:name w:val="Header Char"/>
    <w:link w:val="Header"/>
    <w:uiPriority w:val="99"/>
    <w:rsid w:val="008C32F8"/>
    <w:rPr>
      <w:rFonts w:ascii="Times New Roman" w:eastAsia="Times New Roman" w:hAnsi="Times New Roman" w:cs="Times New Roman"/>
      <w:sz w:val="24"/>
      <w:szCs w:val="24"/>
      <w:lang w:val="en-US" w:eastAsia="sv-SE"/>
    </w:rPr>
  </w:style>
  <w:style w:type="character" w:styleId="CommentReference">
    <w:name w:val="annotation reference"/>
    <w:basedOn w:val="DefaultParagraphFont"/>
    <w:uiPriority w:val="99"/>
    <w:semiHidden/>
    <w:unhideWhenUsed/>
    <w:rsid w:val="001820FD"/>
    <w:rPr>
      <w:sz w:val="16"/>
      <w:szCs w:val="16"/>
    </w:rPr>
  </w:style>
  <w:style w:type="paragraph" w:styleId="CommentText">
    <w:name w:val="annotation text"/>
    <w:basedOn w:val="Normal"/>
    <w:link w:val="CommentTextChar"/>
    <w:uiPriority w:val="99"/>
    <w:semiHidden/>
    <w:unhideWhenUsed/>
    <w:rsid w:val="001820FD"/>
    <w:rPr>
      <w:sz w:val="20"/>
    </w:rPr>
  </w:style>
  <w:style w:type="character" w:customStyle="1" w:styleId="CommentTextChar">
    <w:name w:val="Comment Text Char"/>
    <w:basedOn w:val="DefaultParagraphFont"/>
    <w:link w:val="CommentText"/>
    <w:uiPriority w:val="99"/>
    <w:semiHidden/>
    <w:rsid w:val="001820F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1820FD"/>
    <w:rPr>
      <w:b/>
      <w:bCs/>
    </w:rPr>
  </w:style>
  <w:style w:type="character" w:customStyle="1" w:styleId="CommentSubjectChar">
    <w:name w:val="Comment Subject Char"/>
    <w:basedOn w:val="CommentTextChar"/>
    <w:link w:val="CommentSubject"/>
    <w:uiPriority w:val="99"/>
    <w:semiHidden/>
    <w:rsid w:val="001820FD"/>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8C32F8"/>
    <w:rPr>
      <w:rFonts w:ascii="Tahoma" w:hAnsi="Tahoma" w:cs="Tahoma"/>
      <w:sz w:val="16"/>
      <w:szCs w:val="16"/>
    </w:rPr>
  </w:style>
  <w:style w:type="character" w:customStyle="1" w:styleId="BalloonTextChar">
    <w:name w:val="Balloon Text Char"/>
    <w:link w:val="BalloonText"/>
    <w:uiPriority w:val="99"/>
    <w:semiHidden/>
    <w:rsid w:val="008C32F8"/>
    <w:rPr>
      <w:rFonts w:ascii="Tahoma" w:eastAsia="Times New Roman" w:hAnsi="Tahoma" w:cs="Tahoma"/>
      <w:sz w:val="16"/>
      <w:szCs w:val="16"/>
      <w:lang w:val="en-US" w:eastAsia="sv-SE"/>
    </w:rPr>
  </w:style>
  <w:style w:type="character" w:styleId="LineNumber">
    <w:name w:val="line number"/>
    <w:basedOn w:val="DefaultParagraphFont"/>
    <w:uiPriority w:val="99"/>
    <w:semiHidden/>
    <w:unhideWhenUsed/>
    <w:rsid w:val="001820FD"/>
  </w:style>
  <w:style w:type="character" w:customStyle="1" w:styleId="Heading5Char">
    <w:name w:val="Heading 5 Char"/>
    <w:basedOn w:val="DefaultParagraphFont"/>
    <w:link w:val="Heading5"/>
    <w:rsid w:val="001B7324"/>
    <w:rPr>
      <w:b/>
      <w:bCs/>
      <w:i/>
      <w:iCs/>
      <w:sz w:val="26"/>
      <w:szCs w:val="26"/>
    </w:rPr>
  </w:style>
  <w:style w:type="character" w:customStyle="1" w:styleId="Heading6Char">
    <w:name w:val="Heading 6 Char"/>
    <w:basedOn w:val="DefaultParagraphFont"/>
    <w:link w:val="Heading6"/>
    <w:rsid w:val="001B7324"/>
    <w:rPr>
      <w:b/>
      <w:bCs/>
      <w:sz w:val="22"/>
      <w:szCs w:val="22"/>
    </w:rPr>
  </w:style>
  <w:style w:type="character" w:customStyle="1" w:styleId="Heading7Char">
    <w:name w:val="Heading 7 Char"/>
    <w:basedOn w:val="DefaultParagraphFont"/>
    <w:link w:val="Heading7"/>
    <w:rsid w:val="001B7324"/>
  </w:style>
  <w:style w:type="character" w:customStyle="1" w:styleId="Heading8Char">
    <w:name w:val="Heading 8 Char"/>
    <w:basedOn w:val="DefaultParagraphFont"/>
    <w:link w:val="Heading8"/>
    <w:rsid w:val="001B7324"/>
    <w:rPr>
      <w:i/>
      <w:iCs/>
    </w:rPr>
  </w:style>
  <w:style w:type="character" w:customStyle="1" w:styleId="Heading9Char">
    <w:name w:val="Heading 9 Char"/>
    <w:basedOn w:val="DefaultParagraphFont"/>
    <w:link w:val="Heading9"/>
    <w:rsid w:val="001B7324"/>
    <w:rPr>
      <w:rFonts w:ascii="Arial" w:hAnsi="Arial" w:cs="Arial"/>
      <w:sz w:val="22"/>
      <w:szCs w:val="22"/>
    </w:rPr>
  </w:style>
  <w:style w:type="paragraph" w:styleId="Title">
    <w:name w:val="Title"/>
    <w:basedOn w:val="Normal"/>
    <w:link w:val="TitleChar"/>
    <w:qFormat/>
    <w:rsid w:val="008C32F8"/>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rsid w:val="001B7324"/>
    <w:rPr>
      <w:rFonts w:ascii="Arial" w:eastAsia="Times New Roman" w:hAnsi="Arial" w:cs="Arial"/>
      <w:b/>
      <w:bCs/>
      <w:kern w:val="28"/>
      <w:sz w:val="32"/>
      <w:szCs w:val="32"/>
      <w:lang w:val="en-US" w:eastAsia="sv-SE"/>
    </w:rPr>
  </w:style>
  <w:style w:type="paragraph" w:styleId="Subtitle">
    <w:name w:val="Subtitle"/>
    <w:basedOn w:val="Normal"/>
    <w:next w:val="Normal"/>
    <w:link w:val="SubtitleChar"/>
    <w:uiPriority w:val="11"/>
    <w:qFormat/>
    <w:rsid w:val="001B7324"/>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B7324"/>
    <w:rPr>
      <w:rFonts w:asciiTheme="majorHAnsi" w:eastAsiaTheme="majorEastAsia" w:hAnsiTheme="majorHAnsi" w:cstheme="majorBidi"/>
    </w:rPr>
  </w:style>
  <w:style w:type="paragraph" w:styleId="Quote">
    <w:name w:val="Quote"/>
    <w:basedOn w:val="Normal"/>
    <w:next w:val="Normal"/>
    <w:link w:val="QuoteChar"/>
    <w:uiPriority w:val="29"/>
    <w:qFormat/>
    <w:rsid w:val="001B7324"/>
    <w:rPr>
      <w:i/>
      <w:iCs/>
    </w:rPr>
  </w:style>
  <w:style w:type="character" w:customStyle="1" w:styleId="QuoteChar">
    <w:name w:val="Quote Char"/>
    <w:basedOn w:val="DefaultParagraphFont"/>
    <w:link w:val="Quote"/>
    <w:uiPriority w:val="29"/>
    <w:rsid w:val="001B7324"/>
    <w:rPr>
      <w:i/>
      <w:iCs/>
    </w:rPr>
  </w:style>
  <w:style w:type="paragraph" w:styleId="IntenseQuote">
    <w:name w:val="Intense Quote"/>
    <w:basedOn w:val="Normal"/>
    <w:next w:val="Normal"/>
    <w:link w:val="IntenseQuoteChar"/>
    <w:uiPriority w:val="30"/>
    <w:qFormat/>
    <w:rsid w:val="001B7324"/>
    <w:pPr>
      <w:pBdr>
        <w:top w:val="single" w:sz="8" w:space="1" w:color="F79646"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B7324"/>
    <w:rPr>
      <w:b/>
      <w:bCs/>
      <w:i/>
      <w:iCs/>
    </w:rPr>
  </w:style>
  <w:style w:type="character" w:styleId="IntenseEmphasis">
    <w:name w:val="Intense Emphasis"/>
    <w:uiPriority w:val="21"/>
    <w:qFormat/>
    <w:rsid w:val="001B7324"/>
    <w:rPr>
      <w:b/>
      <w:bCs/>
      <w:i/>
      <w:iCs/>
      <w:color w:val="F79646" w:themeColor="accent6"/>
      <w:spacing w:val="10"/>
    </w:rPr>
  </w:style>
  <w:style w:type="character" w:styleId="SubtleReference">
    <w:name w:val="Subtle Reference"/>
    <w:uiPriority w:val="31"/>
    <w:qFormat/>
    <w:rsid w:val="001B7324"/>
    <w:rPr>
      <w:b/>
      <w:bCs/>
    </w:rPr>
  </w:style>
  <w:style w:type="character" w:styleId="IntenseReference">
    <w:name w:val="Intense Reference"/>
    <w:uiPriority w:val="32"/>
    <w:qFormat/>
    <w:rsid w:val="001B7324"/>
    <w:rPr>
      <w:b/>
      <w:bCs/>
      <w:smallCaps/>
      <w:spacing w:val="5"/>
      <w:sz w:val="22"/>
      <w:szCs w:val="22"/>
      <w:u w:val="single"/>
    </w:rPr>
  </w:style>
  <w:style w:type="character" w:styleId="BookTitle">
    <w:name w:val="Book Title"/>
    <w:uiPriority w:val="33"/>
    <w:qFormat/>
    <w:rsid w:val="001B7324"/>
    <w:rPr>
      <w:rFonts w:asciiTheme="majorHAnsi" w:eastAsiaTheme="majorEastAsia" w:hAnsiTheme="majorHAnsi" w:cstheme="majorBidi"/>
      <w:i/>
      <w:iCs/>
      <w:sz w:val="20"/>
      <w:szCs w:val="20"/>
    </w:rPr>
  </w:style>
  <w:style w:type="paragraph" w:customStyle="1" w:styleId="Chapter">
    <w:name w:val="Chapter"/>
    <w:basedOn w:val="Normal"/>
    <w:next w:val="Normal"/>
    <w:qFormat/>
    <w:rsid w:val="008C32F8"/>
    <w:pPr>
      <w:numPr>
        <w:numId w:val="3"/>
      </w:numPr>
      <w:spacing w:line="480" w:lineRule="auto"/>
      <w:ind w:left="7560"/>
      <w:jc w:val="right"/>
    </w:pPr>
    <w:rPr>
      <w:rFonts w:ascii="Arial" w:hAnsi="Arial"/>
      <w:b/>
      <w:sz w:val="40"/>
    </w:rPr>
  </w:style>
  <w:style w:type="paragraph" w:styleId="Date">
    <w:name w:val="Date"/>
    <w:basedOn w:val="Normal"/>
    <w:next w:val="Normal"/>
    <w:link w:val="DateChar"/>
    <w:rsid w:val="008C32F8"/>
  </w:style>
  <w:style w:type="character" w:customStyle="1" w:styleId="DateChar">
    <w:name w:val="Date Char"/>
    <w:basedOn w:val="DefaultParagraphFont"/>
    <w:link w:val="Date"/>
    <w:rsid w:val="008C32F8"/>
    <w:rPr>
      <w:rFonts w:ascii="Times New Roman" w:eastAsia="Times New Roman" w:hAnsi="Times New Roman" w:cs="Times New Roman"/>
      <w:sz w:val="24"/>
      <w:szCs w:val="24"/>
      <w:lang w:val="en-US" w:eastAsia="sv-SE"/>
    </w:rPr>
  </w:style>
  <w:style w:type="paragraph" w:customStyle="1" w:styleId="MTDisplayEquation">
    <w:name w:val="MTDisplayEquation"/>
    <w:basedOn w:val="Normal"/>
    <w:next w:val="Normal"/>
    <w:rsid w:val="008C32F8"/>
    <w:pPr>
      <w:tabs>
        <w:tab w:val="center" w:pos="4540"/>
        <w:tab w:val="right" w:pos="9080"/>
      </w:tabs>
    </w:pPr>
  </w:style>
  <w:style w:type="character" w:customStyle="1" w:styleId="MTEquationSection">
    <w:name w:val="MTEquationSection"/>
    <w:rsid w:val="008C32F8"/>
    <w:rPr>
      <w:vanish/>
      <w:color w:val="FF0000"/>
    </w:rPr>
  </w:style>
  <w:style w:type="paragraph" w:customStyle="1" w:styleId="MyAuthor">
    <w:name w:val="My Author"/>
    <w:basedOn w:val="Normal"/>
    <w:next w:val="Date"/>
    <w:rsid w:val="008C32F8"/>
    <w:pPr>
      <w:spacing w:before="240" w:after="480"/>
      <w:jc w:val="center"/>
    </w:pPr>
    <w:rPr>
      <w:rFonts w:ascii="Arial" w:hAnsi="Arial"/>
      <w:b/>
      <w:sz w:val="28"/>
    </w:rPr>
  </w:style>
  <w:style w:type="paragraph" w:customStyle="1" w:styleId="MyDate">
    <w:name w:val="My Date"/>
    <w:basedOn w:val="Date"/>
    <w:next w:val="Normal"/>
    <w:rsid w:val="008C32F8"/>
    <w:pPr>
      <w:spacing w:after="960"/>
      <w:jc w:val="center"/>
    </w:pPr>
    <w:rPr>
      <w:rFonts w:ascii="Arial" w:hAnsi="Arial"/>
      <w:b/>
      <w:sz w:val="28"/>
    </w:rPr>
  </w:style>
  <w:style w:type="paragraph" w:customStyle="1" w:styleId="MyHead2">
    <w:name w:val="My Head 2"/>
    <w:basedOn w:val="Heading2"/>
    <w:autoRedefine/>
    <w:rsid w:val="008C32F8"/>
    <w:pPr>
      <w:numPr>
        <w:ilvl w:val="0"/>
        <w:numId w:val="0"/>
      </w:numPr>
      <w:tabs>
        <w:tab w:val="num" w:pos="576"/>
      </w:tabs>
      <w:spacing w:before="420" w:after="240"/>
      <w:ind w:left="578" w:hanging="578"/>
    </w:pPr>
    <w:rPr>
      <w:rFonts w:eastAsia="MS Mincho"/>
      <w:i w:val="0"/>
      <w:lang w:eastAsia="ja-JP"/>
    </w:rPr>
  </w:style>
  <w:style w:type="paragraph" w:customStyle="1" w:styleId="MyHeading1">
    <w:name w:val="My Heading 1"/>
    <w:basedOn w:val="Heading1"/>
    <w:next w:val="Normal"/>
    <w:link w:val="MyHeading1Char"/>
    <w:rsid w:val="008C32F8"/>
    <w:pPr>
      <w:numPr>
        <w:numId w:val="4"/>
      </w:numPr>
      <w:spacing w:before="480" w:after="240"/>
    </w:pPr>
    <w:rPr>
      <w:sz w:val="36"/>
    </w:rPr>
  </w:style>
  <w:style w:type="character" w:customStyle="1" w:styleId="MyHeading1Char">
    <w:name w:val="My Heading 1 Char"/>
    <w:link w:val="MyHeading1"/>
    <w:rsid w:val="008C32F8"/>
    <w:rPr>
      <w:rFonts w:ascii="Arial" w:hAnsi="Arial" w:cs="Arial"/>
      <w:b/>
      <w:bCs/>
      <w:kern w:val="32"/>
      <w:sz w:val="36"/>
      <w:szCs w:val="32"/>
    </w:rPr>
  </w:style>
  <w:style w:type="paragraph" w:customStyle="1" w:styleId="MyHeading2">
    <w:name w:val="My Heading 2"/>
    <w:basedOn w:val="Heading2"/>
    <w:next w:val="Normal"/>
    <w:link w:val="MyHeading2Char"/>
    <w:rsid w:val="008C32F8"/>
    <w:pPr>
      <w:spacing w:before="480" w:after="240"/>
      <w:ind w:left="578" w:hanging="578"/>
    </w:pPr>
    <w:rPr>
      <w:i w:val="0"/>
      <w:sz w:val="32"/>
    </w:rPr>
  </w:style>
  <w:style w:type="character" w:customStyle="1" w:styleId="MyHeading2Char">
    <w:name w:val="My Heading 2 Char"/>
    <w:link w:val="MyHeading2"/>
    <w:rsid w:val="008C32F8"/>
    <w:rPr>
      <w:rFonts w:ascii="Arial" w:hAnsi="Arial" w:cs="Arial"/>
      <w:b/>
      <w:bCs/>
      <w:iCs/>
      <w:sz w:val="32"/>
      <w:szCs w:val="28"/>
    </w:rPr>
  </w:style>
  <w:style w:type="paragraph" w:customStyle="1" w:styleId="MyHeading3">
    <w:name w:val="My Heading 3"/>
    <w:basedOn w:val="Heading3"/>
    <w:next w:val="Normal"/>
    <w:rsid w:val="008C32F8"/>
    <w:pPr>
      <w:spacing w:before="480" w:after="240"/>
    </w:pPr>
    <w:rPr>
      <w:sz w:val="28"/>
    </w:rPr>
  </w:style>
  <w:style w:type="paragraph" w:customStyle="1" w:styleId="MyNoNumHeading">
    <w:name w:val="My No Num Heading"/>
    <w:basedOn w:val="Heading1"/>
    <w:next w:val="Normal"/>
    <w:rsid w:val="008C32F8"/>
    <w:pPr>
      <w:spacing w:before="480" w:after="240"/>
    </w:pPr>
    <w:rPr>
      <w:sz w:val="36"/>
    </w:rPr>
  </w:style>
  <w:style w:type="paragraph" w:customStyle="1" w:styleId="MyTitle">
    <w:name w:val="My Title"/>
    <w:basedOn w:val="Title"/>
    <w:next w:val="Normal"/>
    <w:rsid w:val="008C32F8"/>
    <w:pPr>
      <w:spacing w:after="480"/>
    </w:pPr>
    <w:rPr>
      <w:sz w:val="40"/>
    </w:rPr>
  </w:style>
  <w:style w:type="numbering" w:customStyle="1" w:styleId="Numberingproblems">
    <w:name w:val="Numbering problems"/>
    <w:basedOn w:val="NoList"/>
    <w:rsid w:val="008C32F8"/>
    <w:pPr>
      <w:numPr>
        <w:numId w:val="5"/>
      </w:numPr>
    </w:pPr>
  </w:style>
  <w:style w:type="character" w:styleId="PageNumber">
    <w:name w:val="page number"/>
    <w:basedOn w:val="DefaultParagraphFont"/>
    <w:rsid w:val="008C32F8"/>
  </w:style>
  <w:style w:type="numbering" w:customStyle="1" w:styleId="Reference">
    <w:name w:val="Reference"/>
    <w:rsid w:val="008C32F8"/>
    <w:pPr>
      <w:numPr>
        <w:numId w:val="6"/>
      </w:numPr>
    </w:pPr>
  </w:style>
  <w:style w:type="paragraph" w:customStyle="1" w:styleId="Style1">
    <w:name w:val="Style1"/>
    <w:basedOn w:val="Date"/>
    <w:next w:val="Normal"/>
    <w:rsid w:val="008C32F8"/>
    <w:pPr>
      <w:jc w:val="center"/>
    </w:pPr>
    <w:rPr>
      <w:rFonts w:ascii="Arial" w:hAnsi="Arial"/>
      <w:b/>
      <w:sz w:val="28"/>
    </w:rPr>
  </w:style>
  <w:style w:type="paragraph" w:styleId="TOC4">
    <w:name w:val="toc 4"/>
    <w:basedOn w:val="Normal"/>
    <w:next w:val="Normal"/>
    <w:autoRedefine/>
    <w:uiPriority w:val="39"/>
    <w:unhideWhenUsed/>
    <w:rsid w:val="008C32F8"/>
    <w:pPr>
      <w:ind w:left="720"/>
    </w:pPr>
  </w:style>
  <w:style w:type="paragraph" w:styleId="TOC5">
    <w:name w:val="toc 5"/>
    <w:basedOn w:val="Normal"/>
    <w:next w:val="Normal"/>
    <w:autoRedefine/>
    <w:uiPriority w:val="39"/>
    <w:rsid w:val="008C32F8"/>
    <w:pPr>
      <w:ind w:left="960"/>
    </w:pPr>
    <w:rPr>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000657">
      <w:bodyDiv w:val="1"/>
      <w:marLeft w:val="0"/>
      <w:marRight w:val="0"/>
      <w:marTop w:val="0"/>
      <w:marBottom w:val="0"/>
      <w:divBdr>
        <w:top w:val="none" w:sz="0" w:space="0" w:color="auto"/>
        <w:left w:val="none" w:sz="0" w:space="0" w:color="auto"/>
        <w:bottom w:val="none" w:sz="0" w:space="0" w:color="auto"/>
        <w:right w:val="none" w:sz="0" w:space="0" w:color="auto"/>
      </w:divBdr>
    </w:div>
    <w:div w:id="147090765">
      <w:bodyDiv w:val="1"/>
      <w:marLeft w:val="0"/>
      <w:marRight w:val="0"/>
      <w:marTop w:val="0"/>
      <w:marBottom w:val="0"/>
      <w:divBdr>
        <w:top w:val="none" w:sz="0" w:space="0" w:color="auto"/>
        <w:left w:val="none" w:sz="0" w:space="0" w:color="auto"/>
        <w:bottom w:val="none" w:sz="0" w:space="0" w:color="auto"/>
        <w:right w:val="none" w:sz="0" w:space="0" w:color="auto"/>
      </w:divBdr>
    </w:div>
    <w:div w:id="164630602">
      <w:bodyDiv w:val="1"/>
      <w:marLeft w:val="0"/>
      <w:marRight w:val="0"/>
      <w:marTop w:val="0"/>
      <w:marBottom w:val="0"/>
      <w:divBdr>
        <w:top w:val="none" w:sz="0" w:space="0" w:color="auto"/>
        <w:left w:val="none" w:sz="0" w:space="0" w:color="auto"/>
        <w:bottom w:val="none" w:sz="0" w:space="0" w:color="auto"/>
        <w:right w:val="none" w:sz="0" w:space="0" w:color="auto"/>
      </w:divBdr>
    </w:div>
    <w:div w:id="211313079">
      <w:bodyDiv w:val="1"/>
      <w:marLeft w:val="0"/>
      <w:marRight w:val="0"/>
      <w:marTop w:val="0"/>
      <w:marBottom w:val="0"/>
      <w:divBdr>
        <w:top w:val="none" w:sz="0" w:space="0" w:color="auto"/>
        <w:left w:val="none" w:sz="0" w:space="0" w:color="auto"/>
        <w:bottom w:val="none" w:sz="0" w:space="0" w:color="auto"/>
        <w:right w:val="none" w:sz="0" w:space="0" w:color="auto"/>
      </w:divBdr>
      <w:divsChild>
        <w:div w:id="1388410812">
          <w:marLeft w:val="547"/>
          <w:marRight w:val="0"/>
          <w:marTop w:val="200"/>
          <w:marBottom w:val="0"/>
          <w:divBdr>
            <w:top w:val="none" w:sz="0" w:space="0" w:color="auto"/>
            <w:left w:val="none" w:sz="0" w:space="0" w:color="auto"/>
            <w:bottom w:val="none" w:sz="0" w:space="0" w:color="auto"/>
            <w:right w:val="none" w:sz="0" w:space="0" w:color="auto"/>
          </w:divBdr>
        </w:div>
      </w:divsChild>
    </w:div>
    <w:div w:id="217325357">
      <w:bodyDiv w:val="1"/>
      <w:marLeft w:val="0"/>
      <w:marRight w:val="0"/>
      <w:marTop w:val="0"/>
      <w:marBottom w:val="0"/>
      <w:divBdr>
        <w:top w:val="none" w:sz="0" w:space="0" w:color="auto"/>
        <w:left w:val="none" w:sz="0" w:space="0" w:color="auto"/>
        <w:bottom w:val="none" w:sz="0" w:space="0" w:color="auto"/>
        <w:right w:val="none" w:sz="0" w:space="0" w:color="auto"/>
      </w:divBdr>
    </w:div>
    <w:div w:id="262540172">
      <w:bodyDiv w:val="1"/>
      <w:marLeft w:val="0"/>
      <w:marRight w:val="0"/>
      <w:marTop w:val="0"/>
      <w:marBottom w:val="0"/>
      <w:divBdr>
        <w:top w:val="none" w:sz="0" w:space="0" w:color="auto"/>
        <w:left w:val="none" w:sz="0" w:space="0" w:color="auto"/>
        <w:bottom w:val="none" w:sz="0" w:space="0" w:color="auto"/>
        <w:right w:val="none" w:sz="0" w:space="0" w:color="auto"/>
      </w:divBdr>
    </w:div>
    <w:div w:id="293951898">
      <w:bodyDiv w:val="1"/>
      <w:marLeft w:val="0"/>
      <w:marRight w:val="0"/>
      <w:marTop w:val="0"/>
      <w:marBottom w:val="0"/>
      <w:divBdr>
        <w:top w:val="none" w:sz="0" w:space="0" w:color="auto"/>
        <w:left w:val="none" w:sz="0" w:space="0" w:color="auto"/>
        <w:bottom w:val="none" w:sz="0" w:space="0" w:color="auto"/>
        <w:right w:val="none" w:sz="0" w:space="0" w:color="auto"/>
      </w:divBdr>
    </w:div>
    <w:div w:id="324355475">
      <w:bodyDiv w:val="1"/>
      <w:marLeft w:val="0"/>
      <w:marRight w:val="0"/>
      <w:marTop w:val="0"/>
      <w:marBottom w:val="0"/>
      <w:divBdr>
        <w:top w:val="none" w:sz="0" w:space="0" w:color="auto"/>
        <w:left w:val="none" w:sz="0" w:space="0" w:color="auto"/>
        <w:bottom w:val="none" w:sz="0" w:space="0" w:color="auto"/>
        <w:right w:val="none" w:sz="0" w:space="0" w:color="auto"/>
      </w:divBdr>
    </w:div>
    <w:div w:id="390007569">
      <w:bodyDiv w:val="1"/>
      <w:marLeft w:val="0"/>
      <w:marRight w:val="0"/>
      <w:marTop w:val="0"/>
      <w:marBottom w:val="0"/>
      <w:divBdr>
        <w:top w:val="none" w:sz="0" w:space="0" w:color="auto"/>
        <w:left w:val="none" w:sz="0" w:space="0" w:color="auto"/>
        <w:bottom w:val="none" w:sz="0" w:space="0" w:color="auto"/>
        <w:right w:val="none" w:sz="0" w:space="0" w:color="auto"/>
      </w:divBdr>
      <w:divsChild>
        <w:div w:id="1033729500">
          <w:marLeft w:val="547"/>
          <w:marRight w:val="0"/>
          <w:marTop w:val="200"/>
          <w:marBottom w:val="0"/>
          <w:divBdr>
            <w:top w:val="none" w:sz="0" w:space="0" w:color="auto"/>
            <w:left w:val="none" w:sz="0" w:space="0" w:color="auto"/>
            <w:bottom w:val="none" w:sz="0" w:space="0" w:color="auto"/>
            <w:right w:val="none" w:sz="0" w:space="0" w:color="auto"/>
          </w:divBdr>
        </w:div>
      </w:divsChild>
    </w:div>
    <w:div w:id="409735838">
      <w:bodyDiv w:val="1"/>
      <w:marLeft w:val="0"/>
      <w:marRight w:val="0"/>
      <w:marTop w:val="0"/>
      <w:marBottom w:val="0"/>
      <w:divBdr>
        <w:top w:val="none" w:sz="0" w:space="0" w:color="auto"/>
        <w:left w:val="none" w:sz="0" w:space="0" w:color="auto"/>
        <w:bottom w:val="none" w:sz="0" w:space="0" w:color="auto"/>
        <w:right w:val="none" w:sz="0" w:space="0" w:color="auto"/>
      </w:divBdr>
    </w:div>
    <w:div w:id="431558762">
      <w:bodyDiv w:val="1"/>
      <w:marLeft w:val="0"/>
      <w:marRight w:val="0"/>
      <w:marTop w:val="0"/>
      <w:marBottom w:val="0"/>
      <w:divBdr>
        <w:top w:val="none" w:sz="0" w:space="0" w:color="auto"/>
        <w:left w:val="none" w:sz="0" w:space="0" w:color="auto"/>
        <w:bottom w:val="none" w:sz="0" w:space="0" w:color="auto"/>
        <w:right w:val="none" w:sz="0" w:space="0" w:color="auto"/>
      </w:divBdr>
    </w:div>
    <w:div w:id="496577091">
      <w:bodyDiv w:val="1"/>
      <w:marLeft w:val="0"/>
      <w:marRight w:val="0"/>
      <w:marTop w:val="0"/>
      <w:marBottom w:val="0"/>
      <w:divBdr>
        <w:top w:val="none" w:sz="0" w:space="0" w:color="auto"/>
        <w:left w:val="none" w:sz="0" w:space="0" w:color="auto"/>
        <w:bottom w:val="none" w:sz="0" w:space="0" w:color="auto"/>
        <w:right w:val="none" w:sz="0" w:space="0" w:color="auto"/>
      </w:divBdr>
    </w:div>
    <w:div w:id="682635028">
      <w:bodyDiv w:val="1"/>
      <w:marLeft w:val="0"/>
      <w:marRight w:val="0"/>
      <w:marTop w:val="0"/>
      <w:marBottom w:val="0"/>
      <w:divBdr>
        <w:top w:val="none" w:sz="0" w:space="0" w:color="auto"/>
        <w:left w:val="none" w:sz="0" w:space="0" w:color="auto"/>
        <w:bottom w:val="none" w:sz="0" w:space="0" w:color="auto"/>
        <w:right w:val="none" w:sz="0" w:space="0" w:color="auto"/>
      </w:divBdr>
    </w:div>
    <w:div w:id="707149370">
      <w:bodyDiv w:val="1"/>
      <w:marLeft w:val="0"/>
      <w:marRight w:val="0"/>
      <w:marTop w:val="0"/>
      <w:marBottom w:val="0"/>
      <w:divBdr>
        <w:top w:val="none" w:sz="0" w:space="0" w:color="auto"/>
        <w:left w:val="none" w:sz="0" w:space="0" w:color="auto"/>
        <w:bottom w:val="none" w:sz="0" w:space="0" w:color="auto"/>
        <w:right w:val="none" w:sz="0" w:space="0" w:color="auto"/>
      </w:divBdr>
    </w:div>
    <w:div w:id="731317551">
      <w:bodyDiv w:val="1"/>
      <w:marLeft w:val="0"/>
      <w:marRight w:val="0"/>
      <w:marTop w:val="0"/>
      <w:marBottom w:val="0"/>
      <w:divBdr>
        <w:top w:val="none" w:sz="0" w:space="0" w:color="auto"/>
        <w:left w:val="none" w:sz="0" w:space="0" w:color="auto"/>
        <w:bottom w:val="none" w:sz="0" w:space="0" w:color="auto"/>
        <w:right w:val="none" w:sz="0" w:space="0" w:color="auto"/>
      </w:divBdr>
    </w:div>
    <w:div w:id="779102947">
      <w:bodyDiv w:val="1"/>
      <w:marLeft w:val="0"/>
      <w:marRight w:val="0"/>
      <w:marTop w:val="0"/>
      <w:marBottom w:val="0"/>
      <w:divBdr>
        <w:top w:val="none" w:sz="0" w:space="0" w:color="auto"/>
        <w:left w:val="none" w:sz="0" w:space="0" w:color="auto"/>
        <w:bottom w:val="none" w:sz="0" w:space="0" w:color="auto"/>
        <w:right w:val="none" w:sz="0" w:space="0" w:color="auto"/>
      </w:divBdr>
    </w:div>
    <w:div w:id="786312233">
      <w:bodyDiv w:val="1"/>
      <w:marLeft w:val="0"/>
      <w:marRight w:val="0"/>
      <w:marTop w:val="0"/>
      <w:marBottom w:val="0"/>
      <w:divBdr>
        <w:top w:val="none" w:sz="0" w:space="0" w:color="auto"/>
        <w:left w:val="none" w:sz="0" w:space="0" w:color="auto"/>
        <w:bottom w:val="none" w:sz="0" w:space="0" w:color="auto"/>
        <w:right w:val="none" w:sz="0" w:space="0" w:color="auto"/>
      </w:divBdr>
    </w:div>
    <w:div w:id="791245954">
      <w:bodyDiv w:val="1"/>
      <w:marLeft w:val="0"/>
      <w:marRight w:val="0"/>
      <w:marTop w:val="0"/>
      <w:marBottom w:val="0"/>
      <w:divBdr>
        <w:top w:val="none" w:sz="0" w:space="0" w:color="auto"/>
        <w:left w:val="none" w:sz="0" w:space="0" w:color="auto"/>
        <w:bottom w:val="none" w:sz="0" w:space="0" w:color="auto"/>
        <w:right w:val="none" w:sz="0" w:space="0" w:color="auto"/>
      </w:divBdr>
    </w:div>
    <w:div w:id="820270668">
      <w:bodyDiv w:val="1"/>
      <w:marLeft w:val="0"/>
      <w:marRight w:val="0"/>
      <w:marTop w:val="0"/>
      <w:marBottom w:val="0"/>
      <w:divBdr>
        <w:top w:val="none" w:sz="0" w:space="0" w:color="auto"/>
        <w:left w:val="none" w:sz="0" w:space="0" w:color="auto"/>
        <w:bottom w:val="none" w:sz="0" w:space="0" w:color="auto"/>
        <w:right w:val="none" w:sz="0" w:space="0" w:color="auto"/>
      </w:divBdr>
    </w:div>
    <w:div w:id="873737578">
      <w:bodyDiv w:val="1"/>
      <w:marLeft w:val="0"/>
      <w:marRight w:val="0"/>
      <w:marTop w:val="0"/>
      <w:marBottom w:val="0"/>
      <w:divBdr>
        <w:top w:val="none" w:sz="0" w:space="0" w:color="auto"/>
        <w:left w:val="none" w:sz="0" w:space="0" w:color="auto"/>
        <w:bottom w:val="none" w:sz="0" w:space="0" w:color="auto"/>
        <w:right w:val="none" w:sz="0" w:space="0" w:color="auto"/>
      </w:divBdr>
    </w:div>
    <w:div w:id="941575115">
      <w:bodyDiv w:val="1"/>
      <w:marLeft w:val="0"/>
      <w:marRight w:val="0"/>
      <w:marTop w:val="0"/>
      <w:marBottom w:val="0"/>
      <w:divBdr>
        <w:top w:val="none" w:sz="0" w:space="0" w:color="auto"/>
        <w:left w:val="none" w:sz="0" w:space="0" w:color="auto"/>
        <w:bottom w:val="none" w:sz="0" w:space="0" w:color="auto"/>
        <w:right w:val="none" w:sz="0" w:space="0" w:color="auto"/>
      </w:divBdr>
    </w:div>
    <w:div w:id="947466619">
      <w:bodyDiv w:val="1"/>
      <w:marLeft w:val="0"/>
      <w:marRight w:val="0"/>
      <w:marTop w:val="0"/>
      <w:marBottom w:val="0"/>
      <w:divBdr>
        <w:top w:val="none" w:sz="0" w:space="0" w:color="auto"/>
        <w:left w:val="none" w:sz="0" w:space="0" w:color="auto"/>
        <w:bottom w:val="none" w:sz="0" w:space="0" w:color="auto"/>
        <w:right w:val="none" w:sz="0" w:space="0" w:color="auto"/>
      </w:divBdr>
    </w:div>
    <w:div w:id="948508484">
      <w:bodyDiv w:val="1"/>
      <w:marLeft w:val="0"/>
      <w:marRight w:val="0"/>
      <w:marTop w:val="0"/>
      <w:marBottom w:val="0"/>
      <w:divBdr>
        <w:top w:val="none" w:sz="0" w:space="0" w:color="auto"/>
        <w:left w:val="none" w:sz="0" w:space="0" w:color="auto"/>
        <w:bottom w:val="none" w:sz="0" w:space="0" w:color="auto"/>
        <w:right w:val="none" w:sz="0" w:space="0" w:color="auto"/>
      </w:divBdr>
    </w:div>
    <w:div w:id="1024942349">
      <w:bodyDiv w:val="1"/>
      <w:marLeft w:val="0"/>
      <w:marRight w:val="0"/>
      <w:marTop w:val="0"/>
      <w:marBottom w:val="0"/>
      <w:divBdr>
        <w:top w:val="none" w:sz="0" w:space="0" w:color="auto"/>
        <w:left w:val="none" w:sz="0" w:space="0" w:color="auto"/>
        <w:bottom w:val="none" w:sz="0" w:space="0" w:color="auto"/>
        <w:right w:val="none" w:sz="0" w:space="0" w:color="auto"/>
      </w:divBdr>
    </w:div>
    <w:div w:id="1025058645">
      <w:bodyDiv w:val="1"/>
      <w:marLeft w:val="0"/>
      <w:marRight w:val="0"/>
      <w:marTop w:val="0"/>
      <w:marBottom w:val="0"/>
      <w:divBdr>
        <w:top w:val="none" w:sz="0" w:space="0" w:color="auto"/>
        <w:left w:val="none" w:sz="0" w:space="0" w:color="auto"/>
        <w:bottom w:val="none" w:sz="0" w:space="0" w:color="auto"/>
        <w:right w:val="none" w:sz="0" w:space="0" w:color="auto"/>
      </w:divBdr>
    </w:div>
    <w:div w:id="10327278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05486670">
          <w:marLeft w:val="0"/>
          <w:marRight w:val="0"/>
          <w:marTop w:val="0"/>
          <w:marBottom w:val="0"/>
          <w:divBdr>
            <w:top w:val="none" w:sz="0" w:space="0" w:color="auto"/>
            <w:left w:val="none" w:sz="0" w:space="0" w:color="auto"/>
            <w:bottom w:val="none" w:sz="0" w:space="0" w:color="auto"/>
            <w:right w:val="none" w:sz="0" w:space="0" w:color="auto"/>
          </w:divBdr>
          <w:divsChild>
            <w:div w:id="89736247">
              <w:marLeft w:val="0"/>
              <w:marRight w:val="0"/>
              <w:marTop w:val="0"/>
              <w:marBottom w:val="0"/>
              <w:divBdr>
                <w:top w:val="none" w:sz="0" w:space="0" w:color="auto"/>
                <w:left w:val="none" w:sz="0" w:space="0" w:color="auto"/>
                <w:bottom w:val="none" w:sz="0" w:space="0" w:color="auto"/>
                <w:right w:val="none" w:sz="0" w:space="0" w:color="auto"/>
              </w:divBdr>
              <w:divsChild>
                <w:div w:id="119072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65994">
      <w:bodyDiv w:val="1"/>
      <w:marLeft w:val="0"/>
      <w:marRight w:val="0"/>
      <w:marTop w:val="0"/>
      <w:marBottom w:val="0"/>
      <w:divBdr>
        <w:top w:val="none" w:sz="0" w:space="0" w:color="auto"/>
        <w:left w:val="none" w:sz="0" w:space="0" w:color="auto"/>
        <w:bottom w:val="none" w:sz="0" w:space="0" w:color="auto"/>
        <w:right w:val="none" w:sz="0" w:space="0" w:color="auto"/>
      </w:divBdr>
    </w:div>
    <w:div w:id="1101293475">
      <w:bodyDiv w:val="1"/>
      <w:marLeft w:val="0"/>
      <w:marRight w:val="0"/>
      <w:marTop w:val="0"/>
      <w:marBottom w:val="0"/>
      <w:divBdr>
        <w:top w:val="none" w:sz="0" w:space="0" w:color="auto"/>
        <w:left w:val="none" w:sz="0" w:space="0" w:color="auto"/>
        <w:bottom w:val="none" w:sz="0" w:space="0" w:color="auto"/>
        <w:right w:val="none" w:sz="0" w:space="0" w:color="auto"/>
      </w:divBdr>
    </w:div>
    <w:div w:id="1226650121">
      <w:bodyDiv w:val="1"/>
      <w:marLeft w:val="0"/>
      <w:marRight w:val="0"/>
      <w:marTop w:val="0"/>
      <w:marBottom w:val="0"/>
      <w:divBdr>
        <w:top w:val="none" w:sz="0" w:space="0" w:color="auto"/>
        <w:left w:val="none" w:sz="0" w:space="0" w:color="auto"/>
        <w:bottom w:val="none" w:sz="0" w:space="0" w:color="auto"/>
        <w:right w:val="none" w:sz="0" w:space="0" w:color="auto"/>
      </w:divBdr>
    </w:div>
    <w:div w:id="1272012897">
      <w:bodyDiv w:val="1"/>
      <w:marLeft w:val="0"/>
      <w:marRight w:val="0"/>
      <w:marTop w:val="0"/>
      <w:marBottom w:val="0"/>
      <w:divBdr>
        <w:top w:val="none" w:sz="0" w:space="0" w:color="auto"/>
        <w:left w:val="none" w:sz="0" w:space="0" w:color="auto"/>
        <w:bottom w:val="none" w:sz="0" w:space="0" w:color="auto"/>
        <w:right w:val="none" w:sz="0" w:space="0" w:color="auto"/>
      </w:divBdr>
    </w:div>
    <w:div w:id="1422675546">
      <w:bodyDiv w:val="1"/>
      <w:marLeft w:val="0"/>
      <w:marRight w:val="0"/>
      <w:marTop w:val="0"/>
      <w:marBottom w:val="0"/>
      <w:divBdr>
        <w:top w:val="none" w:sz="0" w:space="0" w:color="auto"/>
        <w:left w:val="none" w:sz="0" w:space="0" w:color="auto"/>
        <w:bottom w:val="none" w:sz="0" w:space="0" w:color="auto"/>
        <w:right w:val="none" w:sz="0" w:space="0" w:color="auto"/>
      </w:divBdr>
    </w:div>
    <w:div w:id="1432241271">
      <w:bodyDiv w:val="1"/>
      <w:marLeft w:val="0"/>
      <w:marRight w:val="0"/>
      <w:marTop w:val="0"/>
      <w:marBottom w:val="0"/>
      <w:divBdr>
        <w:top w:val="none" w:sz="0" w:space="0" w:color="auto"/>
        <w:left w:val="none" w:sz="0" w:space="0" w:color="auto"/>
        <w:bottom w:val="none" w:sz="0" w:space="0" w:color="auto"/>
        <w:right w:val="none" w:sz="0" w:space="0" w:color="auto"/>
      </w:divBdr>
    </w:div>
    <w:div w:id="1458642376">
      <w:bodyDiv w:val="1"/>
      <w:marLeft w:val="0"/>
      <w:marRight w:val="0"/>
      <w:marTop w:val="0"/>
      <w:marBottom w:val="0"/>
      <w:divBdr>
        <w:top w:val="none" w:sz="0" w:space="0" w:color="auto"/>
        <w:left w:val="none" w:sz="0" w:space="0" w:color="auto"/>
        <w:bottom w:val="none" w:sz="0" w:space="0" w:color="auto"/>
        <w:right w:val="none" w:sz="0" w:space="0" w:color="auto"/>
      </w:divBdr>
      <w:divsChild>
        <w:div w:id="1272325575">
          <w:marLeft w:val="547"/>
          <w:marRight w:val="0"/>
          <w:marTop w:val="200"/>
          <w:marBottom w:val="0"/>
          <w:divBdr>
            <w:top w:val="none" w:sz="0" w:space="0" w:color="auto"/>
            <w:left w:val="none" w:sz="0" w:space="0" w:color="auto"/>
            <w:bottom w:val="none" w:sz="0" w:space="0" w:color="auto"/>
            <w:right w:val="none" w:sz="0" w:space="0" w:color="auto"/>
          </w:divBdr>
        </w:div>
      </w:divsChild>
    </w:div>
    <w:div w:id="1545092149">
      <w:bodyDiv w:val="1"/>
      <w:marLeft w:val="0"/>
      <w:marRight w:val="0"/>
      <w:marTop w:val="0"/>
      <w:marBottom w:val="0"/>
      <w:divBdr>
        <w:top w:val="none" w:sz="0" w:space="0" w:color="auto"/>
        <w:left w:val="none" w:sz="0" w:space="0" w:color="auto"/>
        <w:bottom w:val="none" w:sz="0" w:space="0" w:color="auto"/>
        <w:right w:val="none" w:sz="0" w:space="0" w:color="auto"/>
      </w:divBdr>
    </w:div>
    <w:div w:id="1601836446">
      <w:bodyDiv w:val="1"/>
      <w:marLeft w:val="0"/>
      <w:marRight w:val="0"/>
      <w:marTop w:val="0"/>
      <w:marBottom w:val="0"/>
      <w:divBdr>
        <w:top w:val="none" w:sz="0" w:space="0" w:color="auto"/>
        <w:left w:val="none" w:sz="0" w:space="0" w:color="auto"/>
        <w:bottom w:val="none" w:sz="0" w:space="0" w:color="auto"/>
        <w:right w:val="none" w:sz="0" w:space="0" w:color="auto"/>
      </w:divBdr>
      <w:divsChild>
        <w:div w:id="1708917753">
          <w:marLeft w:val="547"/>
          <w:marRight w:val="0"/>
          <w:marTop w:val="200"/>
          <w:marBottom w:val="0"/>
          <w:divBdr>
            <w:top w:val="none" w:sz="0" w:space="0" w:color="auto"/>
            <w:left w:val="none" w:sz="0" w:space="0" w:color="auto"/>
            <w:bottom w:val="none" w:sz="0" w:space="0" w:color="auto"/>
            <w:right w:val="none" w:sz="0" w:space="0" w:color="auto"/>
          </w:divBdr>
        </w:div>
      </w:divsChild>
    </w:div>
    <w:div w:id="1613628080">
      <w:bodyDiv w:val="1"/>
      <w:marLeft w:val="0"/>
      <w:marRight w:val="0"/>
      <w:marTop w:val="0"/>
      <w:marBottom w:val="0"/>
      <w:divBdr>
        <w:top w:val="none" w:sz="0" w:space="0" w:color="auto"/>
        <w:left w:val="none" w:sz="0" w:space="0" w:color="auto"/>
        <w:bottom w:val="none" w:sz="0" w:space="0" w:color="auto"/>
        <w:right w:val="none" w:sz="0" w:space="0" w:color="auto"/>
      </w:divBdr>
    </w:div>
    <w:div w:id="1616249511">
      <w:bodyDiv w:val="1"/>
      <w:marLeft w:val="0"/>
      <w:marRight w:val="0"/>
      <w:marTop w:val="0"/>
      <w:marBottom w:val="0"/>
      <w:divBdr>
        <w:top w:val="none" w:sz="0" w:space="0" w:color="auto"/>
        <w:left w:val="none" w:sz="0" w:space="0" w:color="auto"/>
        <w:bottom w:val="none" w:sz="0" w:space="0" w:color="auto"/>
        <w:right w:val="none" w:sz="0" w:space="0" w:color="auto"/>
      </w:divBdr>
    </w:div>
    <w:div w:id="1726027205">
      <w:bodyDiv w:val="1"/>
      <w:marLeft w:val="0"/>
      <w:marRight w:val="0"/>
      <w:marTop w:val="0"/>
      <w:marBottom w:val="0"/>
      <w:divBdr>
        <w:top w:val="none" w:sz="0" w:space="0" w:color="auto"/>
        <w:left w:val="none" w:sz="0" w:space="0" w:color="auto"/>
        <w:bottom w:val="none" w:sz="0" w:space="0" w:color="auto"/>
        <w:right w:val="none" w:sz="0" w:space="0" w:color="auto"/>
      </w:divBdr>
    </w:div>
    <w:div w:id="1937401872">
      <w:bodyDiv w:val="1"/>
      <w:marLeft w:val="0"/>
      <w:marRight w:val="0"/>
      <w:marTop w:val="0"/>
      <w:marBottom w:val="0"/>
      <w:divBdr>
        <w:top w:val="none" w:sz="0" w:space="0" w:color="auto"/>
        <w:left w:val="none" w:sz="0" w:space="0" w:color="auto"/>
        <w:bottom w:val="none" w:sz="0" w:space="0" w:color="auto"/>
        <w:right w:val="none" w:sz="0" w:space="0" w:color="auto"/>
      </w:divBdr>
    </w:div>
    <w:div w:id="1961493921">
      <w:bodyDiv w:val="1"/>
      <w:marLeft w:val="0"/>
      <w:marRight w:val="0"/>
      <w:marTop w:val="0"/>
      <w:marBottom w:val="0"/>
      <w:divBdr>
        <w:top w:val="none" w:sz="0" w:space="0" w:color="auto"/>
        <w:left w:val="none" w:sz="0" w:space="0" w:color="auto"/>
        <w:bottom w:val="none" w:sz="0" w:space="0" w:color="auto"/>
        <w:right w:val="none" w:sz="0" w:space="0" w:color="auto"/>
      </w:divBdr>
    </w:div>
    <w:div w:id="2038651654">
      <w:bodyDiv w:val="1"/>
      <w:marLeft w:val="0"/>
      <w:marRight w:val="0"/>
      <w:marTop w:val="0"/>
      <w:marBottom w:val="0"/>
      <w:divBdr>
        <w:top w:val="none" w:sz="0" w:space="0" w:color="auto"/>
        <w:left w:val="none" w:sz="0" w:space="0" w:color="auto"/>
        <w:bottom w:val="none" w:sz="0" w:space="0" w:color="auto"/>
        <w:right w:val="none" w:sz="0" w:space="0" w:color="auto"/>
      </w:divBdr>
    </w:div>
    <w:div w:id="2065566115">
      <w:bodyDiv w:val="1"/>
      <w:marLeft w:val="0"/>
      <w:marRight w:val="0"/>
      <w:marTop w:val="0"/>
      <w:marBottom w:val="0"/>
      <w:divBdr>
        <w:top w:val="none" w:sz="0" w:space="0" w:color="auto"/>
        <w:left w:val="none" w:sz="0" w:space="0" w:color="auto"/>
        <w:bottom w:val="none" w:sz="0" w:space="0" w:color="auto"/>
        <w:right w:val="none" w:sz="0" w:space="0" w:color="auto"/>
      </w:divBdr>
    </w:div>
    <w:div w:id="2102722997">
      <w:bodyDiv w:val="1"/>
      <w:marLeft w:val="0"/>
      <w:marRight w:val="0"/>
      <w:marTop w:val="0"/>
      <w:marBottom w:val="0"/>
      <w:divBdr>
        <w:top w:val="none" w:sz="0" w:space="0" w:color="auto"/>
        <w:left w:val="none" w:sz="0" w:space="0" w:color="auto"/>
        <w:bottom w:val="none" w:sz="0" w:space="0" w:color="auto"/>
        <w:right w:val="none" w:sz="0" w:space="0" w:color="auto"/>
      </w:divBdr>
    </w:div>
    <w:div w:id="2103643199">
      <w:bodyDiv w:val="1"/>
      <w:marLeft w:val="0"/>
      <w:marRight w:val="0"/>
      <w:marTop w:val="0"/>
      <w:marBottom w:val="0"/>
      <w:divBdr>
        <w:top w:val="none" w:sz="0" w:space="0" w:color="auto"/>
        <w:left w:val="none" w:sz="0" w:space="0" w:color="auto"/>
        <w:bottom w:val="none" w:sz="0" w:space="0" w:color="auto"/>
        <w:right w:val="none" w:sz="0" w:space="0" w:color="auto"/>
      </w:divBdr>
    </w:div>
    <w:div w:id="2106487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9.wmf"/><Relationship Id="rId39" Type="http://schemas.openxmlformats.org/officeDocument/2006/relationships/image" Target="media/image14.wmf"/><Relationship Id="rId21" Type="http://schemas.openxmlformats.org/officeDocument/2006/relationships/oleObject" Target="embeddings/oleObject1.bin"/><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18.wmf"/><Relationship Id="rId50" Type="http://schemas.openxmlformats.org/officeDocument/2006/relationships/oleObject" Target="embeddings/oleObject13.bin"/><Relationship Id="rId55" Type="http://schemas.openxmlformats.org/officeDocument/2006/relationships/image" Target="media/image22.wmf"/><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image" Target="media/image40.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chart" Target="charts/chart3.xml"/><Relationship Id="rId11" Type="http://schemas.openxmlformats.org/officeDocument/2006/relationships/footer" Target="footer2.xml"/><Relationship Id="rId24" Type="http://schemas.openxmlformats.org/officeDocument/2006/relationships/image" Target="media/image8.wmf"/><Relationship Id="rId32" Type="http://schemas.openxmlformats.org/officeDocument/2006/relationships/chart" Target="charts/chart6.xml"/><Relationship Id="rId37" Type="http://schemas.openxmlformats.org/officeDocument/2006/relationships/image" Target="media/image13.wmf"/><Relationship Id="rId40" Type="http://schemas.openxmlformats.org/officeDocument/2006/relationships/oleObject" Target="embeddings/oleObject8.bin"/><Relationship Id="rId45" Type="http://schemas.openxmlformats.org/officeDocument/2006/relationships/image" Target="media/image17.wmf"/><Relationship Id="rId53" Type="http://schemas.openxmlformats.org/officeDocument/2006/relationships/image" Target="media/image21.wmf"/><Relationship Id="rId58" Type="http://schemas.openxmlformats.org/officeDocument/2006/relationships/oleObject" Target="embeddings/oleObject17.bin"/><Relationship Id="rId66" Type="http://schemas.openxmlformats.org/officeDocument/2006/relationships/image" Target="media/image30.png"/><Relationship Id="rId74" Type="http://schemas.openxmlformats.org/officeDocument/2006/relationships/image" Target="media/image38.png"/><Relationship Id="rId79"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image" Target="media/image46.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image" Target="media/image7.wmf"/><Relationship Id="rId27" Type="http://schemas.openxmlformats.org/officeDocument/2006/relationships/oleObject" Target="embeddings/oleObject4.bin"/><Relationship Id="rId30" Type="http://schemas.openxmlformats.org/officeDocument/2006/relationships/chart" Target="charts/chart4.xml"/><Relationship Id="rId35" Type="http://schemas.openxmlformats.org/officeDocument/2006/relationships/image" Target="media/image12.wmf"/><Relationship Id="rId43" Type="http://schemas.openxmlformats.org/officeDocument/2006/relationships/image" Target="media/image16.wmf"/><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0.wmf"/><Relationship Id="rId72" Type="http://schemas.openxmlformats.org/officeDocument/2006/relationships/image" Target="media/image36.png"/><Relationship Id="rId80" Type="http://schemas.openxmlformats.org/officeDocument/2006/relationships/image" Target="media/image44.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oleObject" Target="embeddings/oleObject3.bin"/><Relationship Id="rId33" Type="http://schemas.openxmlformats.org/officeDocument/2006/relationships/image" Target="media/image11.w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chart" Target="charts/chart7.xml"/><Relationship Id="rId67" Type="http://schemas.openxmlformats.org/officeDocument/2006/relationships/image" Target="media/image31.png"/><Relationship Id="rId20" Type="http://schemas.openxmlformats.org/officeDocument/2006/relationships/image" Target="media/image6.wmf"/><Relationship Id="rId41" Type="http://schemas.openxmlformats.org/officeDocument/2006/relationships/image" Target="media/image15.wmf"/><Relationship Id="rId54" Type="http://schemas.openxmlformats.org/officeDocument/2006/relationships/oleObject" Target="embeddings/oleObject15.bin"/><Relationship Id="rId62" Type="http://schemas.openxmlformats.org/officeDocument/2006/relationships/image" Target="media/image26.GIF"/><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oleObject" Target="embeddings/oleObject2.bin"/><Relationship Id="rId28" Type="http://schemas.openxmlformats.org/officeDocument/2006/relationships/image" Target="media/image10.emf"/><Relationship Id="rId36" Type="http://schemas.openxmlformats.org/officeDocument/2006/relationships/oleObject" Target="embeddings/oleObject6.bin"/><Relationship Id="rId49" Type="http://schemas.openxmlformats.org/officeDocument/2006/relationships/image" Target="media/image19.wmf"/><Relationship Id="rId57" Type="http://schemas.openxmlformats.org/officeDocument/2006/relationships/image" Target="media/image23.wmf"/><Relationship Id="rId10" Type="http://schemas.openxmlformats.org/officeDocument/2006/relationships/footer" Target="footer1.xml"/><Relationship Id="rId31" Type="http://schemas.openxmlformats.org/officeDocument/2006/relationships/chart" Target="charts/chart5.xml"/><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9"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B459-4369-8A9F-FFA71850ED97}"/>
            </c:ext>
          </c:extLst>
        </c:ser>
        <c:dLbls>
          <c:showLegendKey val="0"/>
          <c:showVal val="0"/>
          <c:showCatName val="0"/>
          <c:showSerName val="0"/>
          <c:showPercent val="0"/>
          <c:showBubbleSize val="0"/>
        </c:dLbls>
        <c:gapWidth val="219"/>
        <c:overlap val="-27"/>
        <c:axId val="209726432"/>
        <c:axId val="1"/>
      </c:barChart>
      <c:catAx>
        <c:axId val="209726432"/>
        <c:scaling>
          <c:orientation val="minMax"/>
        </c:scaling>
        <c:delete val="0"/>
        <c:axPos val="b"/>
        <c:numFmt formatCode="General" sourceLinked="1"/>
        <c:majorTickMark val="none"/>
        <c:minorTickMark val="none"/>
        <c:tickLblPos val="nextTo"/>
        <c:spPr>
          <a:noFill/>
          <a:ln w="952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20"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26432"/>
        <c:crosses val="autoZero"/>
        <c:crossBetween val="between"/>
      </c:valAx>
      <c:spPr>
        <a:noFill/>
        <a:ln w="25387">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0"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398"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398" b="0" i="0" u="none" strike="noStrike" baseline="0">
                <a:effectLst/>
              </a:rPr>
              <a:t> (kg </a:t>
            </a:r>
            <a:r>
              <a:rPr lang="sv-SE" sz="1398" b="0" i="0" u="none" strike="noStrike" baseline="0">
                <a:solidFill>
                  <a:sysClr val="windowText" lastClr="000000">
                    <a:lumMod val="65000"/>
                    <a:lumOff val="35000"/>
                  </a:sysClr>
                </a:solidFill>
                <a:effectLst/>
              </a:rPr>
              <a:t>CO</a:t>
            </a:r>
            <a:r>
              <a:rPr lang="sv-SE" sz="1398" b="0" i="0" u="none" strike="noStrike" baseline="-25000">
                <a:solidFill>
                  <a:sysClr val="windowText" lastClr="000000">
                    <a:lumMod val="65000"/>
                    <a:lumOff val="35000"/>
                  </a:sysClr>
                </a:solidFill>
                <a:effectLst/>
              </a:rPr>
              <a:t>2</a:t>
            </a:r>
            <a:r>
              <a:rPr lang="sv-SE" sz="1398" b="0" i="0" u="none" strike="noStrike" baseline="0">
                <a:effectLst/>
              </a:rPr>
              <a:t> )</a:t>
            </a:r>
            <a:endParaRPr lang="sv-SE"/>
          </a:p>
        </c:rich>
      </c:tx>
      <c:layout>
        <c:manualLayout>
          <c:xMode val="edge"/>
          <c:yMode val="edge"/>
          <c:x val="0.10123078160087756"/>
          <c:y val="3.0495239189991762E-2"/>
        </c:manualLayout>
      </c:layout>
      <c:overlay val="0"/>
      <c:spPr>
        <a:noFill/>
        <a:ln w="0">
          <a:noFill/>
        </a:ln>
        <a:effectLst/>
      </c:sp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A848-4E95-A47E-FD05246ADC77}"/>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A848-4E95-A47E-FD05246ADC77}"/>
            </c:ext>
          </c:extLst>
        </c:ser>
        <c:dLbls>
          <c:showLegendKey val="0"/>
          <c:showVal val="0"/>
          <c:showCatName val="0"/>
          <c:showSerName val="0"/>
          <c:showPercent val="0"/>
          <c:showBubbleSize val="0"/>
        </c:dLbls>
        <c:gapWidth val="150"/>
        <c:overlap val="100"/>
        <c:axId val="209648688"/>
        <c:axId val="1"/>
      </c:barChart>
      <c:catAx>
        <c:axId val="209648688"/>
        <c:scaling>
          <c:orientation val="minMax"/>
        </c:scaling>
        <c:delete val="0"/>
        <c:axPos val="b"/>
        <c:numFmt formatCode="General" sourceLinked="1"/>
        <c:majorTickMark val="none"/>
        <c:minorTickMark val="none"/>
        <c:tickLblPos val="nextTo"/>
        <c:spPr>
          <a:noFill/>
          <a:ln w="9509" cap="flat" cmpd="sng" algn="ctr">
            <a:solidFill>
              <a:schemeClr val="tx1">
                <a:lumMod val="15000"/>
                <a:lumOff val="85000"/>
              </a:schemeClr>
            </a:solidFill>
            <a:round/>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1"/>
        <c:crosses val="autoZero"/>
        <c:auto val="1"/>
        <c:lblAlgn val="ctr"/>
        <c:lblOffset val="100"/>
        <c:noMultiLvlLbl val="0"/>
      </c:catAx>
      <c:valAx>
        <c:axId val="1"/>
        <c:scaling>
          <c:orientation val="minMax"/>
        </c:scaling>
        <c:delete val="0"/>
        <c:axPos val="l"/>
        <c:majorGridlines>
          <c:spPr>
            <a:ln w="950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crossAx val="209648688"/>
        <c:crosses val="autoZero"/>
        <c:crossBetween val="between"/>
      </c:valAx>
      <c:spPr>
        <a:noFill/>
        <a:ln w="25359">
          <a:noFill/>
        </a:ln>
      </c:spPr>
    </c:plotArea>
    <c:legend>
      <c:legendPos val="b"/>
      <c:overlay val="0"/>
      <c:spPr>
        <a:noFill/>
        <a:ln>
          <a:noFill/>
        </a:ln>
        <a:effectLst/>
      </c:spPr>
      <c:txPr>
        <a:bodyPr rot="0" spcFirstLastPara="1" vertOverflow="ellipsis" vert="horz" wrap="square" anchor="ctr" anchorCtr="1"/>
        <a:lstStyle/>
        <a:p>
          <a:pPr>
            <a:defRPr sz="899"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09"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933-4BAF-9524-2ED1B97E75B8}"/>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933-4BAF-9524-2ED1B97E75B8}"/>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933-4BAF-9524-2ED1B97E75B8}"/>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933-4BAF-9524-2ED1B97E75B8}"/>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7933-4BAF-9524-2ED1B97E75B8}"/>
              </c:ext>
            </c:extLst>
          </c:dPt>
          <c:dPt>
            <c:idx val="5"/>
            <c:bubble3D val="0"/>
            <c:spPr>
              <a:solidFill>
                <a:schemeClr val="dk1">
                  <a:tint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7933-4BAF-9524-2ED1B97E75B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7933-4BAF-9524-2ED1B97E75B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7933-4BAF-9524-2ED1B97E75B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7933-4BAF-9524-2ED1B97E75B8}"/>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7933-4BAF-9524-2ED1B97E75B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7933-4BAF-9524-2ED1B97E75B8}"/>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B-7933-4BAF-9524-2ED1B97E75B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C-7933-4BAF-9524-2ED1B97E75B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Micro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Macro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E256-4974-860F-69E90AA938EC}"/>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E256-4974-860F-69E90AA938EC}"/>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E256-4974-860F-69E90AA938EC}"/>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E256-4974-860F-69E90AA938EC}"/>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E256-4974-860F-69E90AA938E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E256-4974-860F-69E90AA938E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E256-4974-860F-69E90AA938EC}"/>
                </c:ext>
              </c:extLst>
            </c:dLbl>
            <c:dLbl>
              <c:idx val="2"/>
              <c:layout>
                <c:manualLayout>
                  <c:x val="5.9925093632958249E-3"/>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256-4974-860F-69E90AA938EC}"/>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E256-4974-860F-69E90AA938E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E256-4974-860F-69E90AA938E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A-E256-4974-860F-69E90AA938E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Pico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8F03-4271-8642-BD457CC898DC}"/>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8F03-4271-8642-BD457CC898DC}"/>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8F03-4271-8642-BD457CC898DC}"/>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8F03-4271-8642-BD457CC898DC}"/>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8F03-4271-8642-BD457CC898DC}"/>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8F03-4271-8642-BD457CC898DC}"/>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8F03-4271-8642-BD457CC898DC}"/>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8F03-4271-8642-BD457CC898DC}"/>
                </c:ext>
              </c:extLst>
            </c:dLbl>
            <c:dLbl>
              <c:idx val="3"/>
              <c:layout>
                <c:manualLayout>
                  <c:x val="-6.5917602996254682E-2"/>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8F03-4271-8642-BD457CC898DC}"/>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8F03-4271-8642-BD457CC898DC}"/>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8F03-4271-8642-BD457CC898DC}"/>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r>
              <a:rPr lang="sv-SE">
                <a:solidFill>
                  <a:schemeClr val="tx1"/>
                </a:solidFill>
              </a:rPr>
              <a:t>Femto</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solidFill>
              <a:latin typeface="+mn-lt"/>
              <a:ea typeface="+mn-ea"/>
              <a:cs typeface="+mn-cs"/>
            </a:defRPr>
          </a:pPr>
          <a:endParaRPr lang="en-US"/>
        </a:p>
      </c:txPr>
    </c:title>
    <c:autoTitleDeleted val="0"/>
    <c:plotArea>
      <c:layout/>
      <c:pieChart>
        <c:varyColors val="1"/>
        <c:ser>
          <c:idx val="0"/>
          <c:order val="0"/>
          <c:tx>
            <c:strRef>
              <c:f>Sheet1!$B$1</c:f>
              <c:strCache>
                <c:ptCount val="1"/>
                <c:pt idx="0">
                  <c:v>Pico</c:v>
                </c:pt>
              </c:strCache>
            </c:strRef>
          </c:tx>
          <c:dPt>
            <c:idx val="0"/>
            <c:bubble3D val="0"/>
            <c:spPr>
              <a:solidFill>
                <a:schemeClr val="dk1">
                  <a:tint val="8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4861-43F0-8CC9-779B7EA9B858}"/>
              </c:ext>
            </c:extLst>
          </c:dPt>
          <c:dPt>
            <c:idx val="1"/>
            <c:bubble3D val="0"/>
            <c:spPr>
              <a:solidFill>
                <a:schemeClr val="dk1">
                  <a:tint val="5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4861-43F0-8CC9-779B7EA9B858}"/>
              </c:ext>
            </c:extLst>
          </c:dPt>
          <c:dPt>
            <c:idx val="2"/>
            <c:bubble3D val="0"/>
            <c:spPr>
              <a:solidFill>
                <a:schemeClr val="dk1">
                  <a:tint val="75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4861-43F0-8CC9-779B7EA9B858}"/>
              </c:ext>
            </c:extLst>
          </c:dPt>
          <c:dPt>
            <c:idx val="3"/>
            <c:bubble3D val="0"/>
            <c:spPr>
              <a:solidFill>
                <a:schemeClr val="dk1">
                  <a:tint val="985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4861-43F0-8CC9-779B7EA9B858}"/>
              </c:ext>
            </c:extLst>
          </c:dPt>
          <c:dPt>
            <c:idx val="4"/>
            <c:bubble3D val="0"/>
            <c:spPr>
              <a:solidFill>
                <a:schemeClr val="dk1">
                  <a:tint val="3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4861-43F0-8CC9-779B7EA9B858}"/>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4861-43F0-8CC9-779B7EA9B858}"/>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4861-43F0-8CC9-779B7EA9B858}"/>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4861-43F0-8CC9-779B7EA9B858}"/>
                </c:ext>
              </c:extLst>
            </c:dLbl>
            <c:dLbl>
              <c:idx val="3"/>
              <c:layout>
                <c:manualLayout>
                  <c:x val="4.1947565543071053E-2"/>
                  <c:y val="1.0491056679570123E-16"/>
                </c:manualLayout>
              </c:layout>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4861-43F0-8CC9-779B7EA9B858}"/>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4861-43F0-8CC9-779B7EA9B858}"/>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tx1"/>
                    </a:solidFill>
                    <a:latin typeface="+mn-lt"/>
                    <a:ea typeface="+mn-ea"/>
                    <a:cs typeface="+mn-cs"/>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4861-43F0-8CC9-779B7EA9B858}"/>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842105263157894"/>
          <c:y val="8.0645161290322578E-2"/>
          <c:w val="0.8442982456140351"/>
          <c:h val="0.66129032258064513"/>
        </c:manualLayout>
      </c:layout>
      <c:lineChart>
        <c:grouping val="standard"/>
        <c:varyColors val="0"/>
        <c:ser>
          <c:idx val="0"/>
          <c:order val="0"/>
          <c:tx>
            <c:strRef>
              <c:f>Sheet1!$A$2</c:f>
              <c:strCache>
                <c:ptCount val="1"/>
              </c:strCache>
            </c:strRef>
          </c:tx>
          <c:spPr>
            <a:ln w="12700">
              <a:solidFill>
                <a:srgbClr val="000000"/>
              </a:solidFill>
              <a:prstDash val="solid"/>
            </a:ln>
          </c:spPr>
          <c:marker>
            <c:symbol val="circle"/>
            <c:size val="4"/>
            <c:spPr>
              <a:solidFill>
                <a:srgbClr val="000000"/>
              </a:solidFill>
              <a:ln>
                <a:solidFill>
                  <a:srgbClr val="000000"/>
                </a:solidFill>
                <a:prstDash val="solid"/>
              </a:ln>
            </c:spPr>
          </c:marker>
          <c:cat>
            <c:numRef>
              <c:f>Sheet1!$B$1:$N$1</c:f>
              <c:numCache>
                <c:formatCode>General</c:formatCode>
                <c:ptCount val="13"/>
                <c:pt idx="0">
                  <c:v>0</c:v>
                </c:pt>
                <c:pt idx="1">
                  <c:v>2</c:v>
                </c:pt>
                <c:pt idx="2">
                  <c:v>4</c:v>
                </c:pt>
                <c:pt idx="3">
                  <c:v>6</c:v>
                </c:pt>
                <c:pt idx="4">
                  <c:v>8</c:v>
                </c:pt>
                <c:pt idx="5">
                  <c:v>10</c:v>
                </c:pt>
                <c:pt idx="6">
                  <c:v>12</c:v>
                </c:pt>
                <c:pt idx="7">
                  <c:v>14</c:v>
                </c:pt>
                <c:pt idx="8">
                  <c:v>16</c:v>
                </c:pt>
                <c:pt idx="9">
                  <c:v>18</c:v>
                </c:pt>
                <c:pt idx="10">
                  <c:v>20</c:v>
                </c:pt>
                <c:pt idx="11">
                  <c:v>22</c:v>
                </c:pt>
              </c:numCache>
            </c:numRef>
          </c:cat>
          <c:val>
            <c:numRef>
              <c:f>Sheet1!$B$2:$N$2</c:f>
              <c:numCache>
                <c:formatCode>General</c:formatCode>
                <c:ptCount val="13"/>
                <c:pt idx="0">
                  <c:v>72</c:v>
                </c:pt>
                <c:pt idx="1">
                  <c:v>39</c:v>
                </c:pt>
                <c:pt idx="2">
                  <c:v>17</c:v>
                </c:pt>
                <c:pt idx="3">
                  <c:v>12</c:v>
                </c:pt>
                <c:pt idx="4">
                  <c:v>24</c:v>
                </c:pt>
                <c:pt idx="5">
                  <c:v>47</c:v>
                </c:pt>
                <c:pt idx="6">
                  <c:v>58</c:v>
                </c:pt>
                <c:pt idx="7">
                  <c:v>62</c:v>
                </c:pt>
                <c:pt idx="8">
                  <c:v>69</c:v>
                </c:pt>
                <c:pt idx="9">
                  <c:v>74</c:v>
                </c:pt>
                <c:pt idx="10">
                  <c:v>85</c:v>
                </c:pt>
                <c:pt idx="11">
                  <c:v>91</c:v>
                </c:pt>
                <c:pt idx="12">
                  <c:v>87</c:v>
                </c:pt>
              </c:numCache>
            </c:numRef>
          </c:val>
          <c:smooth val="1"/>
          <c:extLst>
            <c:ext xmlns:c16="http://schemas.microsoft.com/office/drawing/2014/chart" uri="{C3380CC4-5D6E-409C-BE32-E72D297353CC}">
              <c16:uniqueId val="{00000000-DE0C-48C4-B948-7C9985AC8E7B}"/>
            </c:ext>
          </c:extLst>
        </c:ser>
        <c:dLbls>
          <c:showLegendKey val="0"/>
          <c:showVal val="0"/>
          <c:showCatName val="0"/>
          <c:showSerName val="0"/>
          <c:showPercent val="0"/>
          <c:showBubbleSize val="0"/>
        </c:dLbls>
        <c:marker val="1"/>
        <c:smooth val="0"/>
        <c:axId val="148664536"/>
        <c:axId val="1"/>
      </c:lineChart>
      <c:catAx>
        <c:axId val="148664536"/>
        <c:scaling>
          <c:orientation val="minMax"/>
        </c:scaling>
        <c:delete val="0"/>
        <c:axPos val="b"/>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Day time [h]</a:t>
                </a:r>
              </a:p>
            </c:rich>
          </c:tx>
          <c:layout>
            <c:manualLayout>
              <c:xMode val="edge"/>
              <c:yMode val="edge"/>
              <c:x val="0.42763157894736842"/>
              <c:y val="0.8588709677419355"/>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
        <c:crosses val="autoZero"/>
        <c:auto val="1"/>
        <c:lblAlgn val="ctr"/>
        <c:lblOffset val="100"/>
        <c:tickLblSkip val="1"/>
        <c:tickMarkSkip val="1"/>
        <c:noMultiLvlLbl val="0"/>
      </c:catAx>
      <c:valAx>
        <c:axId val="1"/>
        <c:scaling>
          <c:orientation val="minMax"/>
        </c:scaling>
        <c:delete val="0"/>
        <c:axPos val="l"/>
        <c:majorGridlines>
          <c:spPr>
            <a:ln w="3175">
              <a:solidFill>
                <a:srgbClr val="000000"/>
              </a:solidFill>
              <a:prstDash val="solid"/>
            </a:ln>
          </c:spPr>
        </c:majorGridlines>
        <c:title>
          <c:tx>
            <c:rich>
              <a:bodyPr/>
              <a:lstStyle/>
              <a:p>
                <a:pPr>
                  <a:defRPr sz="975" b="1" i="0" u="none" strike="noStrike" baseline="0">
                    <a:solidFill>
                      <a:srgbClr val="000000"/>
                    </a:solidFill>
                    <a:latin typeface="Calibri"/>
                    <a:ea typeface="Calibri"/>
                    <a:cs typeface="Calibri"/>
                  </a:defRPr>
                </a:pPr>
                <a:r>
                  <a:rPr lang="sv-SE"/>
                  <a:t>Traffic demand [Mbps/km2]</a:t>
                </a:r>
              </a:p>
            </c:rich>
          </c:tx>
          <c:layout>
            <c:manualLayout>
              <c:xMode val="edge"/>
              <c:yMode val="edge"/>
              <c:x val="4.3859649122807015E-3"/>
              <c:y val="9.2741935483870969E-2"/>
            </c:manualLayout>
          </c:layout>
          <c:overlay val="0"/>
          <c:spPr>
            <a:noFill/>
            <a:ln w="25399">
              <a:noFill/>
            </a:ln>
          </c:spPr>
        </c:title>
        <c:numFmt formatCode="General" sourceLinked="1"/>
        <c:majorTickMark val="cross"/>
        <c:minorTickMark val="none"/>
        <c:tickLblPos val="nextTo"/>
        <c:spPr>
          <a:ln w="3175">
            <a:solidFill>
              <a:srgbClr val="000000"/>
            </a:solidFill>
            <a:prstDash val="solid"/>
          </a:ln>
        </c:spPr>
        <c:txPr>
          <a:bodyPr rot="0" vert="horz"/>
          <a:lstStyle/>
          <a:p>
            <a:pPr>
              <a:defRPr sz="825" b="0" i="0" u="none" strike="noStrike" baseline="0">
                <a:solidFill>
                  <a:srgbClr val="000000"/>
                </a:solidFill>
                <a:latin typeface="Calibri"/>
                <a:ea typeface="Calibri"/>
                <a:cs typeface="Calibri"/>
              </a:defRPr>
            </a:pPr>
            <a:endParaRPr lang="en-US"/>
          </a:p>
        </c:txPr>
        <c:crossAx val="148664536"/>
        <c:crosses val="autoZero"/>
        <c:crossBetween val="midCat"/>
        <c:majorUnit val="10"/>
      </c:valAx>
      <c:spPr>
        <a:noFill/>
        <a:ln w="12700">
          <a:solidFill>
            <a:srgbClr val="808080"/>
          </a:solidFill>
          <a:prstDash val="solid"/>
        </a:ln>
      </c:spPr>
    </c:plotArea>
    <c:plotVisOnly val="1"/>
    <c:dispBlanksAs val="gap"/>
    <c:showDLblsOverMax val="0"/>
  </c:chart>
  <c:spPr>
    <a:noFill/>
    <a:ln>
      <a:noFill/>
    </a:ln>
  </c:spPr>
  <c:txPr>
    <a:bodyPr/>
    <a:lstStyle/>
    <a:p>
      <a:pPr>
        <a:defRPr sz="1150" b="1" i="0" u="none" strike="noStrike" baseline="0">
          <a:solidFill>
            <a:srgbClr val="000000"/>
          </a:solidFill>
          <a:latin typeface="Calibri"/>
          <a:ea typeface="Calibri"/>
          <a:cs typeface="Calibri"/>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dufková-bjelica-energy-savings-for-cellular-network-with-evaluation-of-impact-on-data-traffic-performance</b:Tag>
    <b:SourceType>JournalArticle</b:SourceType>
    <b:Title>Energy Savings for Cellular Network with Evaluation of Impact on Data Traffic Performance</b:Title>
    <b:Author>
      <b:Author>
        <b:NameList>
          <b:Person>
            <b:First>Kateřina</b:First>
            <b:Last>Dufková</b:Last>
          </b:Person>
          <b:Person>
            <b:First>Milan</b:First>
            <b:Last>Bjelica</b:Last>
          </b:Person>
          <b:Person>
            <b:First>Byongkwon</b:First>
            <b:Last>Moon</b:Last>
          </b:Person>
          <b:Person>
            <b:First>Lukáš</b:First>
            <b:Last>Kencl</b:Last>
          </b:Person>
          <b:Person>
            <b:First>Jean-Yves</b:First>
            <b:Last>Le Boudec</b:Last>
          </b:Person>
        </b:NameList>
      </b:Author>
    </b:Author>
    <b:RefOrder>1</b:RefOrder>
  </b:Source>
  <b:Source>
    <b:Tag>2016-cisco-visual-networking-index:-global-mobile-data-traffic-forecast-update-the-cisco-®-visual-networking-index-(vni)-global-mobile-data-traffic-forecast-update</b:Tag>
    <b:SourceType>JournalArticle</b:SourceType>
    <b:Title>Cisco Visual Networking Index: Global Mobile Data Traffic Forecast Update The Cisco ® Visual Networking Index (VNI) Global Mobile Data Traffic Forecast Update</b:Title>
    <b:Year>2016</b:Year>
    <b:Author/>
    <b:RefOrder>2</b:RefOrder>
  </b:Source>
  <b:Source>
    <b:Tag>Ric16</b:Tag>
    <b:SourceType>JournalArticle</b:SourceType>
    <b:Guid>{8A917692-3A7F-462C-B770-795AD5D14F08}</b:Guid>
    <b:Title>Energy Efficiency Aspects of Base Station Deployment Strategies for Cellular Networks</b:Title>
    <b:Year>2016</b:Year>
    <b:Author>
      <b:Author>
        <b:NameList>
          <b:Person>
            <b:Last>Richter</b:Last>
            <b:First>Fred</b:First>
          </b:Person>
          <b:Person>
            <b:Last>Fehske</b:Last>
            <b:First>Albrecht</b:First>
            <b:Middle>J</b:Middle>
          </b:Person>
          <b:Person>
            <b:Last>Fettweis</b:Last>
            <b:First>Gerhard</b:First>
            <b:Middle>P</b:Middle>
          </b:Person>
        </b:NameList>
      </b:Author>
    </b:Author>
    <b:RefOrder>5</b:RefOrder>
  </b:Source>
  <b:Source>
    <b:Tag>han-harrold-2011-green-radio:-radio-techniques-to-enable-energy-efficient-wireless-networks</b:Tag>
    <b:SourceType>JournalArticle</b:SourceType>
    <b:Title>Green radio: Radio techniques to enable energy-efficient wireless networks</b:Title>
    <b:Year>2011</b:Year>
    <b:Author>
      <b:Author>
        <b:NameList>
          <b:Person>
            <b:First>Congzheng</b:First>
            <b:Last>Han</b:Last>
          </b:Person>
          <b:Person>
            <b:First>Tim</b:First>
            <b:Last>Harrold</b:Last>
          </b:Person>
          <b:Person>
            <b:First>Simon</b:First>
            <b:Last>Armour</b:Last>
          </b:Person>
          <b:Person>
            <b:First>Ioannis</b:First>
            <b:Last>Krikidis</b:Last>
          </b:Person>
          <b:Person>
            <b:First>Stefan</b:First>
            <b:Last>Videv</b:Last>
          </b:Person>
          <b:Person>
            <b:First>Peter M.</b:First>
            <b:Last>Grant</b:Last>
          </b:Person>
          <b:Person>
            <b:First>Harald</b:First>
            <b:Last>Haas</b:Last>
          </b:Person>
          <b:Person>
            <b:First>John S.</b:First>
            <b:Last>Thompson</b:Last>
          </b:Person>
          <b:Person>
            <b:First>Ivan</b:First>
            <b:Last>Ku</b:Last>
          </b:Person>
          <b:Person>
            <b:First>Cheng Xiang</b:First>
            <b:Last>Wang</b:Last>
          </b:Person>
          <b:Person>
            <b:First>Tuan Anh</b:First>
            <b:Last>Le</b:Last>
          </b:Person>
          <b:Person>
            <b:First>M. Reza</b:First>
            <b:Last>Nakhai</b:Last>
          </b:Person>
          <b:Person>
            <b:First>Jiayi</b:First>
            <b:Last>Zhang</b:Last>
          </b:Person>
          <b:Person>
            <b:First>Lajos</b:First>
            <b:Last>Hanzo</b:Last>
          </b:Person>
        </b:NameList>
      </b:Author>
    </b:Author>
    <b:JournalName>IEEE Communications Magazine</b:JournalName>
    <b:Pages>46-54</b:Pages>
    <b:Volume>49</b:Volume>
    <b:Issue>6</b:Issue>
    <b:StandardNumber>10.1109/MCOM.2011.5783984</b:StandardNumber>
    <b:RefOrder>6</b:RefOrder>
  </b:Source>
  <b:Source>
    <b:Tag>domenico-petersson-2012-final-integrated-concept</b:Tag>
    <b:SourceType>Report</b:SourceType>
    <b:Title>Final Integrated Concept</b:Title>
    <b:Year>2012</b:Year>
    <b:Author>
      <b:Author>
        <b:NameList>
          <b:Person>
            <b:First>Antonio De</b:First>
            <b:Last>Domenico</b:Last>
          </b:Person>
          <b:Person>
            <b:First>Sven</b:First>
            <b:Last>Petersson</b:Last>
          </b:Person>
        </b:NameList>
      </b:Author>
    </b:Author>
    <b:Pages>1-95</b:Pages>
    <b:RefOrder>16</b:RefOrder>
  </b:Source>
  <b:Source>
    <b:Tag>desset-debaillie-towards-a-flexible-and-future-proof-power-model-for-cellular-base-stations</b:Tag>
    <b:SourceType>JournalArticle</b:SourceType>
    <b:Title>Towards a Flexible and Future-Proof Power Model for Cellular Base Stations</b:Title>
    <b:Author>
      <b:Author>
        <b:NameList>
          <b:Person>
            <b:First>Claude</b:First>
            <b:Last>Desset</b:Last>
          </b:Person>
          <b:Person>
            <b:First>Björn</b:First>
            <b:Last>Debaillie</b:Last>
          </b:Person>
          <b:Person>
            <b:First>Filip</b:First>
            <b:Last>Louagie</b:Last>
          </b:Person>
        </b:NameList>
      </b:Author>
    </b:Author>
    <b:RefOrder>7</b:RefOrder>
  </b:Source>
  <b:Source>
    <b:Tag>yunas-valkama-2015-spectral-and-energy-efficiency-of-ultra-dense-networks-under-different-deployment-strategies</b:Tag>
    <b:SourceType>JournalArticle</b:SourceType>
    <b:Title>Spectral and energy efficiency of ultra-dense networks under different deployment strategies</b:Title>
    <b:Year>2015</b:Year>
    <b:Author>
      <b:Author>
        <b:NameList>
          <b:Person>
            <b:First>Syed</b:First>
            <b:Last>Yunas</b:Last>
          </b:Person>
          <b:Person>
            <b:First>Mikko</b:First>
            <b:Last>Valkama</b:Last>
          </b:Person>
          <b:Person>
            <b:First>Jarno</b:First>
            <b:Last>Niemelä</b:Last>
          </b:Person>
        </b:NameList>
      </b:Author>
    </b:Author>
    <b:JournalName>IEEE Communications Magazine</b:JournalName>
    <b:Pages>90-100</b:Pages>
    <b:Volume>53</b:Volume>
    <b:Issue>1</b:Issue>
    <b:StandardNumber>10.1109/MCOM.2015.7010521</b:StandardNumber>
    <b:RefOrder>8</b:RefOrder>
  </b:Source>
  <b:Source>
    <b:Tag>forssell-auer-2015-energy-efficiency-of-heterogeneous-networks-in</b:Tag>
    <b:SourceType>JournalArticle</b:SourceType>
    <b:Title>Energy Efficiency of Heterogeneous Networks in</b:Title>
    <b:Year>2015</b:Year>
    <b:Author>
      <b:Author>
        <b:NameList>
          <b:Person>
            <b:First>Henrik</b:First>
            <b:Last>Forssell</b:Last>
          </b:Person>
          <b:Person>
            <b:First>Gunther</b:First>
            <b:Last>Auer</b:Last>
          </b:Person>
        </b:NameList>
      </b:Author>
    </b:Author>
    <b:Pages>53-58</b:Pages>
    <b:StandardNumber>10.1007/s11265-011-0637-3</b:StandardNumber>
    <b:RefOrder>9</b:RefOrder>
  </b:Source>
  <b:Source>
    <b:Tag>tombaz-sung-2012-impact-of-densification-on-energy-efficiency-in-wireless-access-networks</b:Tag>
    <b:SourceType>JournalArticle</b:SourceType>
    <b:Title>Impact of densification on energy efficiency in wireless access networks</b:Title>
    <b:Year>2012</b:Year>
    <b:Author>
      <b:Author>
        <b:NameList>
          <b:Person>
            <b:First>Sibel</b:First>
            <b:Last>Tombaz</b:Last>
          </b:Person>
          <b:Person>
            <b:First>Ki Won</b:First>
            <b:Last>Sung</b:Last>
          </b:Person>
          <b:Person>
            <b:First>Jens</b:First>
            <b:Last>Zander</b:Last>
          </b:Person>
        </b:NameList>
      </b:Author>
    </b:Author>
    <b:JournalName>2012 IEEE Globecom Workshops</b:JournalName>
    <b:Pages>57-62</b:Pages>
    <b:StandardNumber>10.1109/GLOCOMW.2012.6477544</b:StandardNumber>
    <b:RefOrder>10</b:RefOrder>
  </b:Source>
  <b:Source>
    <b:Tag>falconetti-frenger-2012-energy-efficiency-in-heterogeneous-networks</b:Tag>
    <b:SourceType>JournalArticle</b:SourceType>
    <b:Title>Energy efficiency in heterogeneous networks</b:Title>
    <b:Year>2012</b:Year>
    <b:Author>
      <b:Author>
        <b:NameList>
          <b:Person>
            <b:First>Laetitia</b:First>
            <b:Last>Falconetti</b:Last>
          </b:Person>
          <b:Person>
            <b:First>Pal</b:First>
            <b:Last>Frenger</b:Last>
          </b:Person>
          <b:Person>
            <b:First>Harald</b:First>
            <b:Last>Kallin</b:Last>
          </b:Person>
          <b:Person>
            <b:First>Thomas</b:First>
            <b:Last>Rimhagen</b:Last>
          </b:Person>
        </b:NameList>
      </b:Author>
    </b:Author>
    <b:JournalName>Online Conference on Green Communications (GreenCom), 2012 IEEE</b:JournalName>
    <b:Pages>98-103</b:Pages>
    <b:StandardNumber>10.1109/GreenCom.2012.6519623</b:StandardNumber>
    <b:RefOrder>11</b:RefOrder>
  </b:Source>
  <b:Source>
    <b:Tag>–-chenguang-lu-berg-2014-connecting-the-dots:-small-cells-shape-up-for-high-performance-indoor-radio</b:Tag>
    <b:SourceType>JournalArticle</b:SourceType>
    <b:Title>Connecting the dots: small cells shape up for high-performance indoor radio</b:Title>
    <b:Year>2014</b:Year>
    <b:Author>
      <b:Author>
        <b:NameList>
          <b:Person>
            <b:First>Ericsson AB</b:First>
            <b:Last>– Chenguang Lu</b:Last>
          </b:Person>
          <b:Person>
            <b:First>Miguel</b:First>
            <b:Last>Berg</b:Last>
          </b:Person>
          <b:Person>
            <b:First>Elmar</b:First>
            <b:Last>Trojer</b:Last>
          </b:Person>
          <b:Person>
            <b:First>Per-Erik</b:First>
            <b:Last>Eriksson</b:Last>
          </b:Person>
          <b:Person>
            <b:First>Kim</b:First>
            <b:Last>Laraqui</b:Last>
          </b:Person>
          <b:Person>
            <b:First>Olle V</b:First>
            <b:Last>Tidblad</b:Last>
          </b:Person>
          <b:Person>
            <b:First>Henrik</b:First>
            <b:Last>Almeida</b:Last>
          </b:Person>
        </b:NameList>
      </b:Author>
    </b:Author>
    <b:RefOrder>12</b:RefOrder>
  </b:Source>
  <b:Source>
    <b:Tag>landström-anders-2011-ericsson-review:-heterogeneous-networks-increasing-cellular-capacity</b:Tag>
    <b:SourceType>ArticleInAPeriodical</b:SourceType>
    <b:Title>Ericsson Review: Heterogeneous networks-increasing cellular capacity</b:Title>
    <b:Year>2011</b:Year>
    <b:Author>
      <b:Author>
        <b:NameList>
          <b:Person>
            <b:First>Sara</b:First>
            <b:Last>Landström</b:Last>
          </b:Person>
          <b:Person>
            <b:First>Furuskår</b:First>
            <b:Last>Anders</b:Last>
          </b:Person>
        </b:NameList>
      </b:Author>
    </b:Author>
    <b:RefOrder>13</b:RefOrder>
  </b:Source>
  <b:Source>
    <b:Tag>rydén-2016-outdoor-to-indoor-coverage-in-5g-networks</b:Tag>
    <b:SourceType>Report</b:SourceType>
    <b:Title>Outdoor to Indoor Coverage in 5G Networks</b:Title>
    <b:Year>2016</b:Year>
    <b:Author>
      <b:Author>
        <b:NameList>
          <b:Person>
            <b:First>Vilhelm</b:First>
            <b:Last>Rydén</b:Last>
          </b:Person>
        </b:NameList>
      </b:Author>
    </b:Author>
    <b:Pages>UPTEC F 16034</b:Pages>
    <b:RefOrder>14</b:RefOrder>
  </b:Source>
  <b:Source>
    <b:Tag>auer-giannini-how-much-energy-is-needed-to-run-a-wireless-network-?</b:Tag>
    <b:SourceType>JournalArticle</b:SourceType>
    <b:Title>How Much Energy is Needed to Run a Wireless Network ?</b:Title>
    <b:Author>
      <b:Author>
        <b:NameList>
          <b:Person>
            <b:First>Gunther</b:First>
            <b:Last>Auer</b:Last>
          </b:Person>
          <b:Person>
            <b:First>Vito</b:First>
            <b:Last>Giannini</b:Last>
          </b:Person>
          <b:Person>
            <b:First>István</b:First>
            <b:Last>Gódor</b:Last>
          </b:Person>
          <b:Person>
            <b:First>Magnus</b:First>
            <b:Last>Olsson</b:Last>
          </b:Person>
          <b:Person>
            <b:First>Muhammad</b:First>
            <b:Last>Ali Imran</b:Last>
          </b:Person>
          <b:Person>
            <b:First>Dario</b:First>
            <b:Last>Sabella</b:Last>
          </b:Person>
          <b:Person>
            <b:First>Manuel J</b:First>
            <b:Last>Gonzalez</b:Last>
          </b:Person>
          <b:Person>
            <b:First>Oliver</b:First>
            <b:Last>Blume</b:Last>
          </b:Person>
          <b:Person>
            <b:First>Albrecht</b:First>
            <b:Last>Fehske</b:Last>
          </b:Person>
          <b:Person>
            <b:First>Jose</b:First>
            <b:Last>Alonso Rubio</b:Last>
          </b:Person>
          <b:Person>
            <b:First>Pål</b:First>
            <b:Last>Frenger</b:Last>
          </b:Person>
          <b:Person>
            <b:First>Claude</b:First>
            <b:Last>Desset</b:Last>
          </b:Person>
        </b:NameList>
      </b:Author>
    </b:Author>
    <b:RefOrder>15</b:RefOrder>
  </b:Source>
  <b:Source>
    <b:Tag>blume-giannini-2010-d2.-3:-energy-efficiency-analysis-of-the-reference-systems,-areas-of-improvements-and-target-breakdown</b:Tag>
    <b:SourceType>JournalArticle</b:SourceType>
    <b:Title>D2. 3: energy efficiency analysis of the reference systems, areas of improvements and target breakdown</b:Title>
    <b:Year>2010</b:Year>
    <b:Author>
      <b:Author>
        <b:NameList>
          <b:Person>
            <b:First>O</b:First>
            <b:Last>Blume</b:Last>
          </b:Person>
          <b:Person>
            <b:First>V</b:First>
            <b:Last>Giannini</b:Last>
          </b:Person>
          <b:Person>
            <b:First>I</b:First>
            <b:Last>Gódor</b:Last>
          </b:Person>
        </b:NameList>
      </b:Author>
    </b:Author>
    <b:JournalName>EARTH Deliverable 2.3</b:JournalName>
    <b:Pages>1-69</b:Pages>
    <b:RefOrder>17</b:RefOrder>
  </b:Source>
  <b:Source>
    <b:Tag>5Genergyperformance</b:Tag>
    <b:SourceType>JournalArticle</b:SourceType>
    <b:Title>5G energy performance</b:Title>
    <b:Author>
      <b:Author>
        <b:NameList>
          <b:Person>
            <b:Last>Ericsson AB</b:Last>
          </b:Person>
        </b:NameList>
      </b:Author>
    </b:Author>
    <b:Guid>{A7F00A7D-E99F-4AA9-8B89-BDC396DD52DE}</b:Guid>
    <b:JournalName>Ericsson White Paper</b:JournalName>
    <b:Year>2015</b:Year>
    <b:Issue>Uen 284 23-3265</b:Issue>
    <b:LCID>en-US</b:LCID>
    <b:RefOrder>18</b:RefOrder>
  </b:Source>
  <b:Source>
    <b:Tag>Kas16</b:Tag>
    <b:SourceType>Report</b:SourceType>
    <b:Guid>{3B1E7D77-1AFD-4F9E-B287-B2F857FEA0D4}</b:Guid>
    <b:Title>Energy Optimization of Radio</b:Title>
    <b:Year>2016</b:Year>
    <b:Author>
      <b:Author>
        <b:NameList>
          <b:Person>
            <b:Last>Mecklenburg</b:Last>
            <b:First>Kasper</b:First>
            <b:Middle>Ornstein</b:Middle>
          </b:Person>
          <b:Person>
            <b:Last>Blomgren</b:Last>
            <b:First>Anton</b:First>
          </b:Person>
        </b:NameList>
      </b:Author>
    </b:Author>
    <b:City>Lund</b:City>
    <b:RefOrder>19</b:RefOrder>
  </b:Source>
  <b:Source>
    <b:Tag>migliorini-stea-2013-power-aware-allocation-of-mbsfn-subframes-using-discontinuous-cell-transmission-in-lte-systems</b:Tag>
    <b:SourceType>ConferenceProceedings</b:SourceType>
    <b:Title>Power-Aware Allocation of MBSFN Subframes Using Discontinuous Cell Transmission in LTE Systems</b:Title>
    <b:Year>2013</b:Year>
    <b:Author>
      <b:Author>
        <b:NameList>
          <b:Person>
            <b:First>Daniele</b:First>
            <b:Last>Migliorini</b:Last>
          </b:Person>
          <b:Person>
            <b:First>Giovanni</b:First>
            <b:Last>Stea</b:Last>
          </b:Person>
          <b:Person>
            <b:First>Marco</b:First>
            <b:Last>Caretti</b:Last>
          </b:Person>
          <b:Person>
            <b:First>Dario</b:First>
            <b:Last>Sabella</b:Last>
          </b:Person>
        </b:NameList>
      </b:Author>
    </b:Author>
    <b:ConferenceName>2013 IEEE 78th Vehicular Technology Conference (VTC Fall)</b:ConferenceName>
    <b:Pages>1-5</b:Pages>
    <b:StandardNumber>10.1109/VTCFall.2013.6692373</b:StandardNumber>
    <b:Publisher>IEEE</b:Publisher>
    <b:RefOrder>20</b:RefOrder>
  </b:Source>
  <b:Source>
    <b:Tag>kanwal-safdar-2017-energy-management-in-lte-networks</b:Tag>
    <b:SourceType>JournalArticle</b:SourceType>
    <b:Title>Energy Management in LTE Networks</b:Title>
    <b:Year>2017</b:Year>
    <b:Author>
      <b:Author>
        <b:NameList>
          <b:Person>
            <b:First>Kapil</b:First>
            <b:Last>Kanwal</b:Last>
          </b:Person>
          <b:Person>
            <b:First>Ghazanfar Ali</b:First>
            <b:Last>Safdar</b:Last>
          </b:Person>
          <b:Person>
            <b:First>Masood</b:First>
            <b:Last>Ur-Rehman</b:Last>
          </b:Person>
          <b:Person>
            <b:First>Xiaodong</b:First>
            <b:Last>Yang</b:Last>
          </b:Person>
        </b:NameList>
      </b:Author>
    </b:Author>
    <b:JournalName>IEEE Access</b:JournalName>
    <b:Pages>4264-4284</b:Pages>
    <b:Volume>5</b:Volume>
    <b:StandardNumber>10.1109/ACCESS.2017.2688584</b:StandardNumber>
    <b:RefOrder>21</b:RefOrder>
  </b:Source>
  <b:Source>
    <b:Tag>Zim08</b:Tag>
    <b:SourceType>Report</b:SourceType>
    <b:Guid>{7600E521-74C6-4636-A2E9-717015F5FC52}</b:Guid>
    <b:Author>
      <b:Author>
        <b:NameList>
          <b:Person>
            <b:Last>Zimmermann</b:Last>
            <b:First>G.</b:First>
            <b:Middle>Fettweis and E.</b:Middle>
          </b:Person>
        </b:NameList>
      </b:Author>
    </b:Author>
    <b:Title>ICT Energy consumption – Trends and challenges. In The 11th International Symposium on Wireless Personal Multimedia Communications (WPMC 2008)</b:Title>
    <b:Year>2008</b:Year>
    <b:RefOrder>3</b:RefOrder>
  </b:Source>
  <b:Source>
    <b:Tag>Eur</b:Tag>
    <b:SourceType>InternetSite</b:SourceType>
    <b:Guid>{64FE7DCD-AC28-41A2-96EB-51D727C73B0C}</b:Guid>
    <b:Title>Eurostat web page</b:Title>
    <b:URL>http://epp.eurostat.ec.europa.eu</b:URL>
    <b:RefOrder>4</b:RefOrder>
  </b:Source>
</b:Sources>
</file>

<file path=customXml/itemProps1.xml><?xml version="1.0" encoding="utf-8"?>
<ds:datastoreItem xmlns:ds="http://schemas.openxmlformats.org/officeDocument/2006/customXml" ds:itemID="{22B5CB95-E997-4D5D-A6F5-7D5F516E3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2237</TotalTime>
  <Pages>62</Pages>
  <Words>8898</Words>
  <Characters>50724</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22</cp:revision>
  <cp:lastPrinted>2018-02-11T18:46:00Z</cp:lastPrinted>
  <dcterms:created xsi:type="dcterms:W3CDTF">2018-01-15T19:11:00Z</dcterms:created>
  <dcterms:modified xsi:type="dcterms:W3CDTF">2018-02-11T18:48:00Z</dcterms:modified>
</cp:coreProperties>
</file>