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307EC" w14:textId="77777777" w:rsidR="00E96C11" w:rsidRDefault="00202B3F">
      <w:pPr>
        <w:pStyle w:val="BodyText"/>
        <w:rPr>
          <w:sz w:val="20"/>
        </w:rPr>
      </w:pPr>
      <w:r>
        <w:pict w14:anchorId="5346272E">
          <v:group id="_x0000_s1212" alt="" style="position:absolute;margin-left:0;margin-top:1pt;width:595.3pt;height:840.9pt;z-index:-16386048;mso-position-horizontal-relative:page;mso-position-vertical-relative:page" coordorigin=",20" coordsize="11906,16818">
            <v:rect id="_x0000_s1213" alt="" style="position:absolute;top:15548;width:11906;height:1290" fillcolor="#4bacc6" stroked="f"/>
            <v:shape id="_x0000_s1214" alt="" style="position:absolute;top:15548;width:11906;height:2" coordorigin=",15548" coordsize="11906,0" o:spt="100" adj="0,,0" path="m,15548r263,m446,15548r11086,m11715,15548r191,e" filled="f" strokecolor="#31849b" strokeweight="1pt">
              <v:stroke joinstyle="round"/>
              <v:formulas/>
              <v:path arrowok="t" o:connecttype="segments"/>
            </v:shape>
            <v:rect id="_x0000_s1215" alt="" style="position:absolute;left:263;top:1350;width:183;height:15427" stroked="f"/>
            <v:rect id="_x0000_s1216" alt="" style="position:absolute;left:263;top:121;width:183;height:16655" filled="f" strokecolor="#31849b" strokeweight="1pt"/>
            <v:rect id="_x0000_s1217" alt="" style="position:absolute;left:11531;top:1350;width:183;height:15427" stroked="f"/>
            <v:rect id="_x0000_s1218" alt="" style="position:absolute;left:11531;top:121;width:183;height:16655" filled="f" strokecolor="#31849b" strokeweight="1pt"/>
            <v:rect id="_x0000_s1219" alt="" style="position:absolute;top:30;width:11906;height:1320" fillcolor="#4bacc6" stroked="f"/>
            <v:shape id="_x0000_s1220" alt="" style="position:absolute;top:20;width:11906;height:1340" coordorigin=",20" coordsize="11906,1340" o:spt="100" adj="0,,0" path="m11906,1340l,1340r,20l11906,1360r,-20xm11906,20l,20,,40r11906,l11906,20xe" fillcolor="#31849b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B63A6DA" w14:textId="77777777" w:rsidR="00E96C11" w:rsidRDefault="00E96C11">
      <w:pPr>
        <w:pStyle w:val="BodyText"/>
        <w:rPr>
          <w:sz w:val="20"/>
        </w:rPr>
      </w:pPr>
    </w:p>
    <w:p w14:paraId="2904C2ED" w14:textId="77777777" w:rsidR="00E96C11" w:rsidRDefault="00E96C11">
      <w:pPr>
        <w:pStyle w:val="BodyText"/>
        <w:rPr>
          <w:sz w:val="20"/>
        </w:rPr>
      </w:pPr>
    </w:p>
    <w:p w14:paraId="36B6CDBF" w14:textId="77777777" w:rsidR="00E96C11" w:rsidRDefault="00E96C11">
      <w:pPr>
        <w:pStyle w:val="BodyText"/>
        <w:rPr>
          <w:sz w:val="20"/>
        </w:rPr>
      </w:pPr>
    </w:p>
    <w:p w14:paraId="1DFFF573" w14:textId="77777777" w:rsidR="00E96C11" w:rsidRDefault="00E96C11">
      <w:pPr>
        <w:pStyle w:val="BodyText"/>
        <w:rPr>
          <w:sz w:val="20"/>
        </w:rPr>
      </w:pPr>
    </w:p>
    <w:p w14:paraId="7F78072D" w14:textId="77777777" w:rsidR="00E96C11" w:rsidRDefault="00E96C11">
      <w:pPr>
        <w:pStyle w:val="BodyText"/>
        <w:rPr>
          <w:sz w:val="20"/>
        </w:rPr>
      </w:pPr>
    </w:p>
    <w:p w14:paraId="3AB857B6" w14:textId="77777777" w:rsidR="00E96C11" w:rsidRDefault="00E96C11">
      <w:pPr>
        <w:pStyle w:val="BodyText"/>
        <w:rPr>
          <w:sz w:val="20"/>
        </w:rPr>
      </w:pPr>
    </w:p>
    <w:p w14:paraId="4D09BF74" w14:textId="77777777" w:rsidR="00E96C11" w:rsidRDefault="00E96C11">
      <w:pPr>
        <w:pStyle w:val="BodyText"/>
        <w:rPr>
          <w:sz w:val="20"/>
        </w:rPr>
      </w:pPr>
    </w:p>
    <w:p w14:paraId="0A0292EB" w14:textId="77777777" w:rsidR="00E96C11" w:rsidRDefault="00E96C11">
      <w:pPr>
        <w:pStyle w:val="BodyText"/>
        <w:rPr>
          <w:sz w:val="20"/>
        </w:rPr>
      </w:pPr>
    </w:p>
    <w:p w14:paraId="1FCB09AE" w14:textId="77777777" w:rsidR="00E96C11" w:rsidRDefault="00E96C11">
      <w:pPr>
        <w:pStyle w:val="BodyText"/>
        <w:rPr>
          <w:sz w:val="20"/>
        </w:rPr>
      </w:pPr>
    </w:p>
    <w:p w14:paraId="4B3F168D" w14:textId="77777777" w:rsidR="00E96C11" w:rsidRDefault="00E96C11">
      <w:pPr>
        <w:pStyle w:val="BodyText"/>
        <w:rPr>
          <w:sz w:val="20"/>
        </w:rPr>
      </w:pPr>
    </w:p>
    <w:p w14:paraId="4E50FDDB" w14:textId="77777777" w:rsidR="00E96C11" w:rsidRDefault="00E96C11">
      <w:pPr>
        <w:pStyle w:val="BodyText"/>
        <w:rPr>
          <w:sz w:val="20"/>
        </w:rPr>
      </w:pPr>
    </w:p>
    <w:p w14:paraId="1427A436" w14:textId="77777777" w:rsidR="00E96C11" w:rsidRDefault="00E96C11">
      <w:pPr>
        <w:pStyle w:val="BodyText"/>
        <w:rPr>
          <w:sz w:val="20"/>
        </w:rPr>
      </w:pPr>
    </w:p>
    <w:p w14:paraId="4FD36370" w14:textId="77777777" w:rsidR="00E96C11" w:rsidRDefault="00E96C11">
      <w:pPr>
        <w:pStyle w:val="BodyText"/>
        <w:rPr>
          <w:sz w:val="20"/>
        </w:rPr>
      </w:pPr>
    </w:p>
    <w:p w14:paraId="7B9AA5E3" w14:textId="77777777" w:rsidR="00E96C11" w:rsidRDefault="00E96C11">
      <w:pPr>
        <w:pStyle w:val="BodyText"/>
        <w:rPr>
          <w:sz w:val="20"/>
        </w:rPr>
      </w:pPr>
    </w:p>
    <w:p w14:paraId="76DAEC5F" w14:textId="77777777" w:rsidR="00E96C11" w:rsidRDefault="00202B3F">
      <w:pPr>
        <w:pStyle w:val="Title"/>
      </w:pPr>
      <w:r>
        <w:t>Predictive Modelling Group</w:t>
      </w:r>
      <w:r>
        <w:rPr>
          <w:spacing w:val="-156"/>
        </w:rPr>
        <w:t xml:space="preserve"> </w:t>
      </w:r>
      <w:r>
        <w:t>Assignment</w:t>
      </w:r>
    </w:p>
    <w:p w14:paraId="069B44A5" w14:textId="77777777" w:rsidR="00E96C11" w:rsidRDefault="00E96C11">
      <w:pPr>
        <w:pStyle w:val="BodyText"/>
        <w:rPr>
          <w:rFonts w:ascii="Cambria"/>
          <w:sz w:val="42"/>
        </w:rPr>
      </w:pPr>
    </w:p>
    <w:p w14:paraId="1019B77D" w14:textId="3F8489FA" w:rsidR="00E96C11" w:rsidRDefault="00202B3F" w:rsidP="0018671F">
      <w:pPr>
        <w:spacing w:before="8" w:line="237" w:lineRule="auto"/>
        <w:ind w:left="3276" w:right="3650"/>
        <w:jc w:val="center"/>
        <w:rPr>
          <w:rFonts w:ascii="Calibri"/>
          <w:b/>
          <w:sz w:val="36"/>
        </w:rPr>
      </w:pPr>
      <w:r>
        <w:rPr>
          <w:rFonts w:ascii="Calibri"/>
          <w:b/>
          <w:color w:val="548DD4"/>
          <w:sz w:val="36"/>
        </w:rPr>
        <w:t>Sharmila Sengupta Chowdhry</w:t>
      </w:r>
      <w:r>
        <w:rPr>
          <w:rFonts w:ascii="Calibri"/>
          <w:b/>
          <w:color w:val="548DD4"/>
          <w:spacing w:val="-79"/>
          <w:sz w:val="36"/>
        </w:rPr>
        <w:t xml:space="preserve"> </w:t>
      </w:r>
    </w:p>
    <w:p w14:paraId="45A0FD11" w14:textId="77777777" w:rsidR="00E96C11" w:rsidRDefault="00E96C11">
      <w:pPr>
        <w:jc w:val="center"/>
        <w:rPr>
          <w:rFonts w:ascii="Calibri"/>
          <w:sz w:val="36"/>
        </w:rPr>
        <w:sectPr w:rsidR="00E96C11">
          <w:type w:val="continuous"/>
          <w:pgSz w:w="11910" w:h="16840"/>
          <w:pgMar w:top="1580" w:right="20" w:bottom="280" w:left="540" w:header="720" w:footer="720" w:gutter="0"/>
          <w:cols w:space="720"/>
        </w:sectPr>
      </w:pPr>
    </w:p>
    <w:sdt>
      <w:sdtPr>
        <w:id w:val="1256333264"/>
        <w:docPartObj>
          <w:docPartGallery w:val="Table of Contents"/>
          <w:docPartUnique/>
        </w:docPartObj>
      </w:sdtPr>
      <w:sdtEndPr/>
      <w:sdtContent>
        <w:p w14:paraId="4C195A07" w14:textId="77777777" w:rsidR="00E96C11" w:rsidRDefault="00202B3F">
          <w:pPr>
            <w:pStyle w:val="TOC1"/>
            <w:tabs>
              <w:tab w:val="right" w:pos="10789"/>
            </w:tabs>
            <w:spacing w:before="74"/>
          </w:pPr>
          <w:hyperlink w:anchor="_TOC_250026" w:history="1">
            <w:r>
              <w:rPr>
                <w:rFonts w:ascii="Times New Roman"/>
              </w:rPr>
              <w:t>Introduction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039FAB1E" w14:textId="77777777" w:rsidR="00E96C11" w:rsidRDefault="00202B3F">
          <w:pPr>
            <w:pStyle w:val="TOC1"/>
            <w:tabs>
              <w:tab w:val="right" w:pos="10789"/>
            </w:tabs>
          </w:pPr>
          <w:hyperlink w:anchor="_TOC_250025" w:history="1">
            <w:r>
              <w:t>Exploratory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1F7458F2" w14:textId="77777777" w:rsidR="00E96C11" w:rsidRDefault="00202B3F">
          <w:pPr>
            <w:pStyle w:val="TOC1"/>
            <w:tabs>
              <w:tab w:val="right" w:pos="10789"/>
            </w:tabs>
            <w:spacing w:before="140"/>
          </w:pPr>
          <w:hyperlink w:anchor="_TOC_250024" w:history="1">
            <w:r>
              <w:t>Univariate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Bivariate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4D84F47C" w14:textId="77777777" w:rsidR="00E96C11" w:rsidRDefault="00202B3F">
          <w:pPr>
            <w:pStyle w:val="TOC2"/>
            <w:tabs>
              <w:tab w:val="right" w:pos="10789"/>
            </w:tabs>
          </w:pPr>
          <w:hyperlink w:anchor="_TOC_250023" w:history="1">
            <w:r>
              <w:t>Univariate</w:t>
            </w:r>
            <w:r>
              <w:rPr>
                <w:spacing w:val="-2"/>
              </w:rPr>
              <w:t xml:space="preserve"> </w:t>
            </w:r>
            <w:r>
              <w:t>Analysis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Categorical</w:t>
            </w:r>
            <w:r>
              <w:rPr>
                <w:spacing w:val="-2"/>
              </w:rPr>
              <w:t xml:space="preserve"> </w:t>
            </w:r>
            <w:r>
              <w:t>Features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Countplot</w:t>
            </w:r>
            <w:r>
              <w:rPr>
                <w:rFonts w:ascii="Times New Roman"/>
              </w:rPr>
              <w:tab/>
            </w:r>
            <w:r>
              <w:t>10</w:t>
            </w:r>
          </w:hyperlink>
        </w:p>
        <w:p w14:paraId="00A41836" w14:textId="77777777" w:rsidR="00E96C11" w:rsidRDefault="00202B3F">
          <w:pPr>
            <w:pStyle w:val="TOC2"/>
            <w:tabs>
              <w:tab w:val="right" w:pos="10789"/>
            </w:tabs>
          </w:pPr>
          <w:hyperlink w:anchor="_TOC_250022" w:history="1">
            <w:r>
              <w:t>Multivariate</w:t>
            </w:r>
            <w:r>
              <w:rPr>
                <w:spacing w:val="48"/>
              </w:rPr>
              <w:t xml:space="preserve"> </w:t>
            </w:r>
            <w:r>
              <w:t>Analysis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Continuous</w:t>
            </w:r>
            <w:r>
              <w:rPr>
                <w:spacing w:val="-1"/>
              </w:rPr>
              <w:t xml:space="preserve"> </w:t>
            </w:r>
            <w:r>
              <w:t>Variable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Pairplot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324176F5" w14:textId="77777777" w:rsidR="00E96C11" w:rsidRDefault="00202B3F">
          <w:pPr>
            <w:pStyle w:val="TOC2"/>
            <w:tabs>
              <w:tab w:val="right" w:pos="10789"/>
            </w:tabs>
            <w:spacing w:before="140"/>
          </w:pPr>
          <w:hyperlink w:anchor="_TOC_250021" w:history="1">
            <w:r>
              <w:t>Multivariate</w:t>
            </w:r>
            <w:r>
              <w:rPr>
                <w:spacing w:val="-2"/>
              </w:rPr>
              <w:t xml:space="preserve"> </w:t>
            </w:r>
            <w:r>
              <w:t>Bivariate</w:t>
            </w:r>
            <w:r>
              <w:rPr>
                <w:spacing w:val="-2"/>
              </w:rPr>
              <w:t xml:space="preserve"> </w:t>
            </w:r>
            <w:r>
              <w:t>Analysis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Continuous</w:t>
            </w:r>
            <w:r>
              <w:rPr>
                <w:spacing w:val="-2"/>
              </w:rPr>
              <w:t xml:space="preserve"> </w:t>
            </w:r>
            <w:r>
              <w:t>Variable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Correlation</w:t>
            </w:r>
            <w:r>
              <w:rPr>
                <w:spacing w:val="-2"/>
              </w:rPr>
              <w:t xml:space="preserve"> </w:t>
            </w:r>
            <w:r>
              <w:t>Matrix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Boxplot</w:t>
            </w:r>
            <w:r>
              <w:rPr>
                <w:rFonts w:ascii="Times New Roman"/>
              </w:rPr>
              <w:tab/>
            </w:r>
            <w:r>
              <w:t>14</w:t>
            </w:r>
          </w:hyperlink>
        </w:p>
        <w:p w14:paraId="147D5658" w14:textId="77777777" w:rsidR="00E96C11" w:rsidRDefault="00202B3F">
          <w:pPr>
            <w:pStyle w:val="TOC2"/>
            <w:tabs>
              <w:tab w:val="right" w:pos="10789"/>
            </w:tabs>
            <w:spacing w:before="144"/>
          </w:pPr>
          <w:hyperlink w:anchor="_TOC_250020" w:history="1">
            <w:r>
              <w:t>Bivaria</w:t>
            </w:r>
            <w:r>
              <w:t>te</w:t>
            </w:r>
            <w:r>
              <w:rPr>
                <w:spacing w:val="-2"/>
              </w:rPr>
              <w:t xml:space="preserve"> </w:t>
            </w:r>
            <w:r>
              <w:t>Analysis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Categorical</w:t>
            </w:r>
            <w:r>
              <w:rPr>
                <w:spacing w:val="-1"/>
              </w:rPr>
              <w:t xml:space="preserve"> </w:t>
            </w:r>
            <w:r>
              <w:t>Variables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Countplot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27663BEF" w14:textId="77777777" w:rsidR="00E96C11" w:rsidRDefault="00202B3F">
          <w:pPr>
            <w:pStyle w:val="TOC3"/>
            <w:tabs>
              <w:tab w:val="right" w:pos="10789"/>
            </w:tabs>
            <w:rPr>
              <w:i w:val="0"/>
            </w:rPr>
          </w:pPr>
          <w:hyperlink w:anchor="_TOC_250019" w:history="1">
            <w:r>
              <w:t>Categorical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Numerical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Boxplot</w:t>
            </w:r>
            <w:r>
              <w:rPr>
                <w:rFonts w:ascii="Times New Roman"/>
              </w:rPr>
              <w:tab/>
            </w:r>
            <w:r>
              <w:rPr>
                <w:i w:val="0"/>
              </w:rPr>
              <w:t>17</w:t>
            </w:r>
          </w:hyperlink>
        </w:p>
        <w:p w14:paraId="1816065F" w14:textId="77777777" w:rsidR="00E96C11" w:rsidRDefault="00202B3F">
          <w:pPr>
            <w:pStyle w:val="TOC1"/>
            <w:tabs>
              <w:tab w:val="right" w:pos="10789"/>
            </w:tabs>
          </w:pPr>
          <w:hyperlink w:anchor="_TOC_250018" w:history="1">
            <w:r>
              <w:t>Outliers</w:t>
            </w:r>
            <w:r>
              <w:rPr>
                <w:spacing w:val="-2"/>
              </w:rPr>
              <w:t xml:space="preserve"> </w:t>
            </w:r>
            <w:r>
              <w:t>Analysis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Treatment</w:t>
            </w:r>
            <w:r>
              <w:rPr>
                <w:rFonts w:ascii="Times New Roman"/>
              </w:rPr>
              <w:tab/>
            </w:r>
            <w:r>
              <w:t>26</w:t>
            </w:r>
          </w:hyperlink>
        </w:p>
        <w:p w14:paraId="1FFF31BC" w14:textId="77777777" w:rsidR="00E96C11" w:rsidRDefault="00202B3F">
          <w:pPr>
            <w:pStyle w:val="TOC1"/>
            <w:tabs>
              <w:tab w:val="right" w:pos="10789"/>
            </w:tabs>
            <w:spacing w:before="140"/>
          </w:pPr>
          <w:hyperlink w:anchor="_TOC_250017" w:history="1">
            <w:r>
              <w:t>Logistic</w:t>
            </w:r>
            <w:r>
              <w:rPr>
                <w:spacing w:val="-2"/>
              </w:rPr>
              <w:t xml:space="preserve"> </w:t>
            </w:r>
            <w:r>
              <w:t>Regression</w:t>
            </w:r>
            <w:r>
              <w:rPr>
                <w:rFonts w:ascii="Times New Roman"/>
              </w:rPr>
              <w:tab/>
            </w:r>
            <w:r>
              <w:t>27</w:t>
            </w:r>
          </w:hyperlink>
        </w:p>
        <w:p w14:paraId="1C23B282" w14:textId="77777777" w:rsidR="00E96C11" w:rsidRDefault="00202B3F">
          <w:pPr>
            <w:pStyle w:val="TOC2"/>
            <w:tabs>
              <w:tab w:val="right" w:pos="10789"/>
            </w:tabs>
          </w:pPr>
          <w:hyperlink w:anchor="_TOC_250016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Building</w:t>
            </w:r>
            <w:r>
              <w:rPr>
                <w:rFonts w:ascii="Times New Roman"/>
              </w:rPr>
              <w:tab/>
            </w:r>
            <w:r>
              <w:t>28</w:t>
            </w:r>
          </w:hyperlink>
        </w:p>
        <w:p w14:paraId="2083DFB6" w14:textId="77777777" w:rsidR="00E96C11" w:rsidRDefault="00202B3F">
          <w:pPr>
            <w:pStyle w:val="TOC4"/>
            <w:tabs>
              <w:tab w:val="right" w:pos="10789"/>
            </w:tabs>
          </w:pPr>
          <w:hyperlink w:anchor="_TOC_250015" w:history="1">
            <w:r>
              <w:t>With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rPr>
                <w:spacing w:val="-1"/>
              </w:rPr>
              <w:t xml:space="preserve"> </w:t>
            </w:r>
            <w:r>
              <w:t>(Part</w:t>
            </w:r>
            <w:r>
              <w:rPr>
                <w:spacing w:val="-1"/>
              </w:rPr>
              <w:t xml:space="preserve"> </w:t>
            </w:r>
            <w:r>
              <w:t>I)</w:t>
            </w:r>
            <w:r>
              <w:rPr>
                <w:rFonts w:ascii="Times New Roman"/>
              </w:rPr>
              <w:tab/>
            </w:r>
            <w:r>
              <w:t>28</w:t>
            </w:r>
          </w:hyperlink>
        </w:p>
        <w:p w14:paraId="7E2A06F8" w14:textId="77777777" w:rsidR="00E96C11" w:rsidRDefault="00202B3F">
          <w:pPr>
            <w:pStyle w:val="TOC4"/>
            <w:tabs>
              <w:tab w:val="right" w:pos="10789"/>
            </w:tabs>
            <w:spacing w:before="145"/>
          </w:pPr>
          <w:hyperlink w:anchor="_TOC_250014" w:history="1">
            <w:r>
              <w:t>Without</w:t>
            </w:r>
            <w:r>
              <w:rPr>
                <w:spacing w:val="-2"/>
              </w:rPr>
              <w:t xml:space="preserve"> </w:t>
            </w:r>
            <w:r>
              <w:t>Region_Western</w:t>
            </w:r>
            <w:r>
              <w:rPr>
                <w:spacing w:val="-1"/>
              </w:rPr>
              <w:t xml:space="preserve"> </w:t>
            </w:r>
            <w:r>
              <w:t>Variable</w:t>
            </w:r>
            <w:r>
              <w:rPr>
                <w:spacing w:val="-1"/>
              </w:rPr>
              <w:t xml:space="preserve"> </w:t>
            </w:r>
            <w:r>
              <w:t>(Part</w:t>
            </w:r>
            <w:r>
              <w:rPr>
                <w:spacing w:val="-1"/>
              </w:rPr>
              <w:t xml:space="preserve"> </w:t>
            </w:r>
            <w:r>
              <w:t>II)</w:t>
            </w:r>
            <w:r>
              <w:rPr>
                <w:rFonts w:ascii="Times New Roman"/>
              </w:rPr>
              <w:tab/>
            </w:r>
            <w:r>
              <w:t>30</w:t>
            </w:r>
          </w:hyperlink>
        </w:p>
        <w:p w14:paraId="2D5A42FB" w14:textId="77777777" w:rsidR="00E96C11" w:rsidRDefault="00202B3F">
          <w:pPr>
            <w:pStyle w:val="TOC2"/>
            <w:tabs>
              <w:tab w:val="right" w:pos="10789"/>
            </w:tabs>
          </w:pPr>
          <w:hyperlink w:anchor="_TOC_250013" w:history="1">
            <w:r>
              <w:t>Interpreting</w:t>
            </w:r>
            <w:r>
              <w:rPr>
                <w:spacing w:val="-2"/>
              </w:rPr>
              <w:t xml:space="preserve"> </w:t>
            </w:r>
            <w:r>
              <w:t>Coefficients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Odds</w:t>
            </w:r>
            <w:r>
              <w:rPr>
                <w:spacing w:val="-1"/>
              </w:rPr>
              <w:t xml:space="preserve"> </w:t>
            </w:r>
            <w:r>
              <w:t>Ratio</w:t>
            </w:r>
            <w:r>
              <w:rPr>
                <w:rFonts w:ascii="Times New Roman"/>
              </w:rPr>
              <w:tab/>
            </w:r>
            <w:r>
              <w:t>30</w:t>
            </w:r>
          </w:hyperlink>
        </w:p>
        <w:p w14:paraId="7AC8622F" w14:textId="77777777" w:rsidR="00E96C11" w:rsidRDefault="00202B3F">
          <w:pPr>
            <w:pStyle w:val="TOC2"/>
            <w:tabs>
              <w:tab w:val="right" w:pos="10789"/>
            </w:tabs>
            <w:spacing w:before="140"/>
          </w:pPr>
          <w:hyperlink w:anchor="_TOC_250012" w:history="1">
            <w:r>
              <w:t>Splitting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into</w:t>
            </w:r>
            <w:r>
              <w:rPr>
                <w:spacing w:val="-1"/>
              </w:rPr>
              <w:t xml:space="preserve"> </w:t>
            </w:r>
            <w:r>
              <w:t>training</w:t>
            </w:r>
            <w:r>
              <w:rPr>
                <w:spacing w:val="-1"/>
              </w:rPr>
              <w:t xml:space="preserve"> </w:t>
            </w:r>
            <w:r>
              <w:t>(70%)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(30%)</w:t>
            </w:r>
            <w:r>
              <w:rPr>
                <w:rFonts w:ascii="Times New Roman"/>
              </w:rPr>
              <w:tab/>
            </w:r>
            <w:r>
              <w:t>33</w:t>
            </w:r>
          </w:hyperlink>
        </w:p>
        <w:p w14:paraId="746B9E75" w14:textId="77777777" w:rsidR="00E96C11" w:rsidRDefault="00202B3F">
          <w:pPr>
            <w:pStyle w:val="TOC2"/>
            <w:tabs>
              <w:tab w:val="right" w:pos="10789"/>
            </w:tabs>
          </w:pPr>
          <w:hyperlink w:anchor="_TOC_250011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Evaluation</w:t>
            </w:r>
            <w:r>
              <w:rPr>
                <w:rFonts w:ascii="Times New Roman"/>
              </w:rPr>
              <w:tab/>
            </w:r>
            <w:r>
              <w:t>35</w:t>
            </w:r>
          </w:hyperlink>
        </w:p>
        <w:p w14:paraId="5FAAD23B" w14:textId="77777777" w:rsidR="00E96C11" w:rsidRDefault="00202B3F">
          <w:pPr>
            <w:pStyle w:val="TOC4"/>
            <w:tabs>
              <w:tab w:val="right" w:pos="10789"/>
            </w:tabs>
          </w:pPr>
          <w:hyperlink w:anchor="_TOC_250010" w:history="1">
            <w:r>
              <w:t>Confusion</w:t>
            </w:r>
            <w:r>
              <w:rPr>
                <w:spacing w:val="-2"/>
              </w:rPr>
              <w:t xml:space="preserve"> </w:t>
            </w:r>
            <w:r>
              <w:t>Matrix</w:t>
            </w:r>
            <w:r>
              <w:rPr>
                <w:rFonts w:ascii="Times New Roman"/>
              </w:rPr>
              <w:tab/>
            </w:r>
            <w:r>
              <w:t>35</w:t>
            </w:r>
          </w:hyperlink>
        </w:p>
        <w:p w14:paraId="375018A5" w14:textId="77777777" w:rsidR="00E96C11" w:rsidRDefault="00202B3F">
          <w:pPr>
            <w:pStyle w:val="TOC4"/>
            <w:tabs>
              <w:tab w:val="right" w:pos="10789"/>
            </w:tabs>
            <w:spacing w:before="145"/>
          </w:pPr>
          <w:hyperlink w:anchor="_TOC_250009" w:history="1">
            <w:r>
              <w:t>Classification</w:t>
            </w:r>
            <w:r>
              <w:rPr>
                <w:spacing w:val="-2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35</w:t>
            </w:r>
          </w:hyperlink>
        </w:p>
        <w:p w14:paraId="16CE4B69" w14:textId="77777777" w:rsidR="00E96C11" w:rsidRDefault="00202B3F">
          <w:pPr>
            <w:pStyle w:val="TOC4"/>
            <w:tabs>
              <w:tab w:val="right" w:pos="10789"/>
            </w:tabs>
          </w:pPr>
          <w:hyperlink w:anchor="_TOC_250008" w:history="1">
            <w:r>
              <w:t>AUC</w:t>
            </w:r>
            <w:r>
              <w:rPr>
                <w:spacing w:val="-2"/>
              </w:rPr>
              <w:t xml:space="preserve"> </w:t>
            </w:r>
            <w:r>
              <w:t>ROC</w:t>
            </w:r>
            <w:r>
              <w:rPr>
                <w:spacing w:val="-1"/>
              </w:rPr>
              <w:t xml:space="preserve"> </w:t>
            </w:r>
            <w:r>
              <w:t>Curve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Logistic</w:t>
            </w:r>
            <w:r>
              <w:rPr>
                <w:spacing w:val="-1"/>
              </w:rPr>
              <w:t xml:space="preserve"> </w:t>
            </w:r>
            <w:r>
              <w:t>Regression</w:t>
            </w:r>
            <w:r>
              <w:rPr>
                <w:rFonts w:ascii="Times New Roman"/>
              </w:rPr>
              <w:tab/>
            </w:r>
            <w:r>
              <w:t>36</w:t>
            </w:r>
          </w:hyperlink>
        </w:p>
        <w:p w14:paraId="032FA9FB" w14:textId="77777777" w:rsidR="00E96C11" w:rsidRDefault="00202B3F">
          <w:pPr>
            <w:pStyle w:val="TOC2"/>
            <w:tabs>
              <w:tab w:val="right" w:pos="10789"/>
            </w:tabs>
            <w:spacing w:before="140"/>
          </w:pPr>
          <w:hyperlink w:anchor="_TOC_250007" w:history="1">
            <w:r>
              <w:t>Recommendation</w:t>
            </w:r>
            <w:r>
              <w:rPr>
                <w:rFonts w:ascii="Times New Roman"/>
              </w:rPr>
              <w:tab/>
            </w:r>
            <w:r>
              <w:t>37</w:t>
            </w:r>
          </w:hyperlink>
        </w:p>
        <w:p w14:paraId="5698A373" w14:textId="77777777" w:rsidR="00E96C11" w:rsidRDefault="00202B3F">
          <w:pPr>
            <w:pStyle w:val="TOC1"/>
            <w:tabs>
              <w:tab w:val="right" w:pos="10789"/>
            </w:tabs>
          </w:pPr>
          <w:hyperlink w:anchor="_TOC_250006" w:history="1">
            <w:r>
              <w:t>Linear</w:t>
            </w:r>
            <w:r>
              <w:rPr>
                <w:spacing w:val="-2"/>
              </w:rPr>
              <w:t xml:space="preserve"> </w:t>
            </w:r>
            <w:r>
              <w:t>Discriminant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rPr>
                <w:spacing w:val="-1"/>
              </w:rPr>
              <w:t xml:space="preserve"> </w:t>
            </w:r>
            <w:r>
              <w:t>(LDA)</w:t>
            </w:r>
            <w:r>
              <w:rPr>
                <w:rFonts w:ascii="Times New Roman"/>
              </w:rPr>
              <w:tab/>
            </w:r>
            <w:r>
              <w:t>38</w:t>
            </w:r>
          </w:hyperlink>
        </w:p>
        <w:p w14:paraId="38C3657F" w14:textId="77777777" w:rsidR="00E96C11" w:rsidRDefault="00202B3F">
          <w:pPr>
            <w:pStyle w:val="TOC2"/>
            <w:tabs>
              <w:tab w:val="right" w:pos="10789"/>
            </w:tabs>
          </w:pPr>
          <w:hyperlink w:anchor="_TOC_250005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Evaluation</w:t>
            </w:r>
            <w:r>
              <w:rPr>
                <w:rFonts w:ascii="Times New Roman"/>
              </w:rPr>
              <w:tab/>
            </w:r>
            <w:r>
              <w:t>39</w:t>
            </w:r>
          </w:hyperlink>
        </w:p>
        <w:p w14:paraId="3B198723" w14:textId="77777777" w:rsidR="00E96C11" w:rsidRDefault="00202B3F">
          <w:pPr>
            <w:pStyle w:val="TOC4"/>
            <w:tabs>
              <w:tab w:val="right" w:pos="10789"/>
            </w:tabs>
            <w:spacing w:before="140"/>
          </w:pPr>
          <w:hyperlink w:anchor="_TOC_250004" w:history="1">
            <w:r>
              <w:t>Confusion</w:t>
            </w:r>
            <w:r>
              <w:rPr>
                <w:spacing w:val="-2"/>
              </w:rPr>
              <w:t xml:space="preserve"> </w:t>
            </w:r>
            <w:r>
              <w:t>Matrix</w:t>
            </w:r>
            <w:r>
              <w:rPr>
                <w:rFonts w:ascii="Times New Roman"/>
              </w:rPr>
              <w:tab/>
            </w:r>
            <w:r>
              <w:t>39</w:t>
            </w:r>
          </w:hyperlink>
        </w:p>
        <w:p w14:paraId="5D6226ED" w14:textId="77777777" w:rsidR="00E96C11" w:rsidRDefault="00202B3F">
          <w:pPr>
            <w:pStyle w:val="TOC4"/>
            <w:tabs>
              <w:tab w:val="right" w:pos="10789"/>
            </w:tabs>
            <w:spacing w:before="144"/>
          </w:pPr>
          <w:hyperlink w:anchor="_TOC_250003" w:history="1">
            <w:r>
              <w:t>Classification</w:t>
            </w:r>
            <w:r>
              <w:rPr>
                <w:spacing w:val="-2"/>
              </w:rPr>
              <w:t xml:space="preserve"> </w:t>
            </w:r>
            <w:r>
              <w:t>Report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LDA</w:t>
            </w:r>
            <w:r>
              <w:rPr>
                <w:rFonts w:ascii="Times New Roman"/>
              </w:rPr>
              <w:tab/>
            </w:r>
            <w:r>
              <w:t>39</w:t>
            </w:r>
          </w:hyperlink>
        </w:p>
        <w:p w14:paraId="197C2A71" w14:textId="77777777" w:rsidR="00E96C11" w:rsidRDefault="00202B3F">
          <w:pPr>
            <w:pStyle w:val="TOC4"/>
            <w:tabs>
              <w:tab w:val="right" w:pos="10789"/>
            </w:tabs>
            <w:spacing w:before="140"/>
          </w:pPr>
          <w:hyperlink w:anchor="_TOC_250002" w:history="1">
            <w:r>
              <w:t>AUC</w:t>
            </w:r>
            <w:r>
              <w:rPr>
                <w:spacing w:val="-2"/>
              </w:rPr>
              <w:t xml:space="preserve"> </w:t>
            </w:r>
            <w:r>
              <w:t>ROC</w:t>
            </w:r>
            <w:r>
              <w:rPr>
                <w:spacing w:val="-1"/>
              </w:rPr>
              <w:t xml:space="preserve"> </w:t>
            </w:r>
            <w:r>
              <w:t>Curves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LDA</w:t>
            </w:r>
            <w:r>
              <w:rPr>
                <w:rFonts w:ascii="Times New Roman"/>
              </w:rPr>
              <w:tab/>
            </w:r>
            <w:r>
              <w:t>40</w:t>
            </w:r>
          </w:hyperlink>
        </w:p>
        <w:p w14:paraId="4B74EA72" w14:textId="77777777" w:rsidR="00E96C11" w:rsidRDefault="00202B3F">
          <w:pPr>
            <w:pStyle w:val="TOC2"/>
            <w:tabs>
              <w:tab w:val="right" w:pos="10789"/>
            </w:tabs>
          </w:pPr>
          <w:hyperlink w:anchor="_TOC_250001" w:history="1">
            <w:r>
              <w:t>Reco</w:t>
            </w:r>
            <w:r>
              <w:t>mmendation</w:t>
            </w:r>
            <w:r>
              <w:rPr>
                <w:rFonts w:ascii="Times New Roman"/>
              </w:rPr>
              <w:tab/>
            </w:r>
            <w:r>
              <w:t>40</w:t>
            </w:r>
          </w:hyperlink>
        </w:p>
        <w:p w14:paraId="5F52F67F" w14:textId="77777777" w:rsidR="00E96C11" w:rsidRDefault="00202B3F">
          <w:pPr>
            <w:pStyle w:val="TOC1"/>
            <w:tabs>
              <w:tab w:val="right" w:pos="10789"/>
            </w:tabs>
          </w:pPr>
          <w:hyperlink w:anchor="_TOC_250000" w:history="1">
            <w:r>
              <w:t>Combined</w:t>
            </w:r>
            <w:r>
              <w:rPr>
                <w:spacing w:val="-2"/>
              </w:rPr>
              <w:t xml:space="preserve"> </w:t>
            </w:r>
            <w:r>
              <w:t>Matrix</w:t>
            </w:r>
            <w:r>
              <w:rPr>
                <w:spacing w:val="-1"/>
              </w:rPr>
              <w:t xml:space="preserve"> </w:t>
            </w:r>
            <w:r>
              <w:t>Results</w:t>
            </w:r>
            <w:r>
              <w:rPr>
                <w:rFonts w:ascii="Times New Roman"/>
              </w:rPr>
              <w:tab/>
            </w:r>
            <w:r>
              <w:t>41</w:t>
            </w:r>
          </w:hyperlink>
        </w:p>
      </w:sdtContent>
    </w:sdt>
    <w:p w14:paraId="0CC7533C" w14:textId="77777777" w:rsidR="00E96C11" w:rsidRDefault="00E96C11">
      <w:pPr>
        <w:sectPr w:rsidR="00E96C11">
          <w:footerReference w:type="default" r:id="rId7"/>
          <w:pgSz w:w="11910" w:h="16840"/>
          <w:pgMar w:top="920" w:right="20" w:bottom="1160" w:left="540" w:header="0" w:footer="977" w:gutter="0"/>
          <w:pgNumType w:start="2"/>
          <w:cols w:space="720"/>
        </w:sectPr>
      </w:pPr>
    </w:p>
    <w:p w14:paraId="55D0EA41" w14:textId="77777777" w:rsidR="00E96C11" w:rsidRDefault="00202B3F">
      <w:pPr>
        <w:spacing w:before="84"/>
        <w:ind w:left="168"/>
        <w:rPr>
          <w:rFonts w:ascii="Calibri"/>
          <w:i/>
          <w:sz w:val="32"/>
        </w:rPr>
      </w:pPr>
      <w:r>
        <w:rPr>
          <w:b/>
          <w:sz w:val="32"/>
        </w:rPr>
        <w:lastRenderedPageBreak/>
        <w:t>Problem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2:</w:t>
      </w:r>
      <w:r>
        <w:rPr>
          <w:b/>
          <w:spacing w:val="-10"/>
          <w:sz w:val="32"/>
        </w:rPr>
        <w:t xml:space="preserve"> </w:t>
      </w:r>
      <w:r>
        <w:rPr>
          <w:rFonts w:ascii="Calibri"/>
          <w:i/>
          <w:sz w:val="32"/>
        </w:rPr>
        <w:t>Logistic</w:t>
      </w:r>
      <w:r>
        <w:rPr>
          <w:rFonts w:ascii="Calibri"/>
          <w:i/>
          <w:spacing w:val="-2"/>
          <w:sz w:val="32"/>
        </w:rPr>
        <w:t xml:space="preserve"> </w:t>
      </w:r>
      <w:r>
        <w:rPr>
          <w:rFonts w:ascii="Calibri"/>
          <w:i/>
          <w:sz w:val="32"/>
        </w:rPr>
        <w:t>Regression</w:t>
      </w:r>
      <w:r>
        <w:rPr>
          <w:rFonts w:ascii="Calibri"/>
          <w:i/>
          <w:spacing w:val="-3"/>
          <w:sz w:val="32"/>
        </w:rPr>
        <w:t xml:space="preserve"> </w:t>
      </w:r>
      <w:r>
        <w:rPr>
          <w:rFonts w:ascii="Calibri"/>
          <w:i/>
          <w:sz w:val="32"/>
        </w:rPr>
        <w:t>and</w:t>
      </w:r>
      <w:r>
        <w:rPr>
          <w:rFonts w:ascii="Calibri"/>
          <w:i/>
          <w:spacing w:val="-2"/>
          <w:sz w:val="32"/>
        </w:rPr>
        <w:t xml:space="preserve"> </w:t>
      </w:r>
      <w:r>
        <w:rPr>
          <w:rFonts w:ascii="Calibri"/>
          <w:i/>
          <w:sz w:val="32"/>
        </w:rPr>
        <w:t>Linear</w:t>
      </w:r>
      <w:r>
        <w:rPr>
          <w:rFonts w:ascii="Calibri"/>
          <w:i/>
          <w:spacing w:val="-2"/>
          <w:sz w:val="32"/>
        </w:rPr>
        <w:t xml:space="preserve"> </w:t>
      </w:r>
      <w:r>
        <w:rPr>
          <w:rFonts w:ascii="Calibri"/>
          <w:i/>
          <w:sz w:val="32"/>
        </w:rPr>
        <w:t>Discriminant</w:t>
      </w:r>
      <w:r>
        <w:rPr>
          <w:rFonts w:ascii="Calibri"/>
          <w:i/>
          <w:spacing w:val="-3"/>
          <w:sz w:val="32"/>
        </w:rPr>
        <w:t xml:space="preserve"> </w:t>
      </w:r>
      <w:r>
        <w:rPr>
          <w:rFonts w:ascii="Calibri"/>
          <w:i/>
          <w:sz w:val="32"/>
        </w:rPr>
        <w:t>Analysis</w:t>
      </w:r>
    </w:p>
    <w:p w14:paraId="4AB7A810" w14:textId="77777777" w:rsidR="00E96C11" w:rsidRDefault="00202B3F">
      <w:pPr>
        <w:spacing w:before="262"/>
        <w:ind w:left="168" w:right="645"/>
        <w:rPr>
          <w:rFonts w:ascii="Calibri"/>
          <w:i/>
          <w:sz w:val="32"/>
        </w:rPr>
      </w:pPr>
      <w:r>
        <w:rPr>
          <w:rFonts w:ascii="Calibri"/>
          <w:i/>
          <w:sz w:val="32"/>
        </w:rPr>
        <w:t>You are hired by a sports analysis agency to understand the selection process of</w:t>
      </w:r>
      <w:r>
        <w:rPr>
          <w:rFonts w:ascii="Calibri"/>
          <w:i/>
          <w:spacing w:val="1"/>
          <w:sz w:val="32"/>
        </w:rPr>
        <w:t xml:space="preserve"> </w:t>
      </w:r>
      <w:r>
        <w:rPr>
          <w:rFonts w:ascii="Calibri"/>
          <w:i/>
          <w:sz w:val="32"/>
        </w:rPr>
        <w:t>high school football players into college with a full or partial scholarship. You are</w:t>
      </w:r>
      <w:r>
        <w:rPr>
          <w:rFonts w:ascii="Calibri"/>
          <w:i/>
          <w:spacing w:val="1"/>
          <w:sz w:val="32"/>
        </w:rPr>
        <w:t xml:space="preserve"> </w:t>
      </w:r>
      <w:r>
        <w:rPr>
          <w:rFonts w:ascii="Calibri"/>
          <w:i/>
          <w:sz w:val="32"/>
        </w:rPr>
        <w:t>provided details of 6215 high school graduates who have been inducted into 4-</w:t>
      </w:r>
      <w:r>
        <w:rPr>
          <w:rFonts w:ascii="Calibri"/>
          <w:i/>
          <w:spacing w:val="1"/>
          <w:sz w:val="32"/>
        </w:rPr>
        <w:t xml:space="preserve"> </w:t>
      </w:r>
      <w:r>
        <w:rPr>
          <w:rFonts w:ascii="Calibri"/>
          <w:i/>
          <w:sz w:val="32"/>
        </w:rPr>
        <w:t>year degree</w:t>
      </w:r>
      <w:r>
        <w:rPr>
          <w:rFonts w:ascii="Calibri"/>
          <w:i/>
          <w:sz w:val="32"/>
        </w:rPr>
        <w:t xml:space="preserve"> colleges with either full or partial scholarships.</w:t>
      </w:r>
      <w:r>
        <w:rPr>
          <w:rFonts w:ascii="Calibri"/>
          <w:i/>
          <w:spacing w:val="1"/>
          <w:sz w:val="32"/>
        </w:rPr>
        <w:t xml:space="preserve"> </w:t>
      </w:r>
      <w:r>
        <w:rPr>
          <w:rFonts w:ascii="Calibri"/>
          <w:i/>
          <w:sz w:val="32"/>
        </w:rPr>
        <w:t>You have to help the</w:t>
      </w:r>
      <w:r>
        <w:rPr>
          <w:rFonts w:ascii="Calibri"/>
          <w:i/>
          <w:spacing w:val="1"/>
          <w:sz w:val="32"/>
        </w:rPr>
        <w:t xml:space="preserve"> </w:t>
      </w:r>
      <w:r>
        <w:rPr>
          <w:rFonts w:ascii="Calibri"/>
          <w:i/>
          <w:sz w:val="32"/>
        </w:rPr>
        <w:t>agency in predicting whether a high school graduate will win a full scholarship on</w:t>
      </w:r>
      <w:r>
        <w:rPr>
          <w:rFonts w:ascii="Calibri"/>
          <w:i/>
          <w:spacing w:val="-70"/>
          <w:sz w:val="32"/>
        </w:rPr>
        <w:t xml:space="preserve"> </w:t>
      </w:r>
      <w:r>
        <w:rPr>
          <w:rFonts w:ascii="Calibri"/>
          <w:i/>
          <w:sz w:val="32"/>
        </w:rPr>
        <w:t>the basis of the information given in the data set. Also, find out the important</w:t>
      </w:r>
      <w:r>
        <w:rPr>
          <w:rFonts w:ascii="Calibri"/>
          <w:i/>
          <w:spacing w:val="1"/>
          <w:sz w:val="32"/>
        </w:rPr>
        <w:t xml:space="preserve"> </w:t>
      </w:r>
      <w:r>
        <w:rPr>
          <w:rFonts w:ascii="Calibri"/>
          <w:i/>
          <w:sz w:val="32"/>
        </w:rPr>
        <w:t>factors</w:t>
      </w:r>
      <w:r>
        <w:rPr>
          <w:rFonts w:ascii="Calibri"/>
          <w:i/>
          <w:spacing w:val="-2"/>
          <w:sz w:val="32"/>
        </w:rPr>
        <w:t xml:space="preserve"> </w:t>
      </w:r>
      <w:r>
        <w:rPr>
          <w:rFonts w:ascii="Calibri"/>
          <w:i/>
          <w:sz w:val="32"/>
        </w:rPr>
        <w:t>which</w:t>
      </w:r>
      <w:r>
        <w:rPr>
          <w:rFonts w:ascii="Calibri"/>
          <w:i/>
          <w:spacing w:val="-1"/>
          <w:sz w:val="32"/>
        </w:rPr>
        <w:t xml:space="preserve"> </w:t>
      </w:r>
      <w:r>
        <w:rPr>
          <w:rFonts w:ascii="Calibri"/>
          <w:i/>
          <w:sz w:val="32"/>
        </w:rPr>
        <w:t>are</w:t>
      </w:r>
      <w:r>
        <w:rPr>
          <w:rFonts w:ascii="Calibri"/>
          <w:i/>
          <w:spacing w:val="-2"/>
          <w:sz w:val="32"/>
        </w:rPr>
        <w:t xml:space="preserve"> </w:t>
      </w:r>
      <w:r>
        <w:rPr>
          <w:rFonts w:ascii="Calibri"/>
          <w:i/>
          <w:sz w:val="32"/>
        </w:rPr>
        <w:t>i</w:t>
      </w:r>
      <w:r>
        <w:rPr>
          <w:rFonts w:ascii="Calibri"/>
          <w:i/>
          <w:sz w:val="32"/>
        </w:rPr>
        <w:t>nstrumental</w:t>
      </w:r>
      <w:r>
        <w:rPr>
          <w:rFonts w:ascii="Calibri"/>
          <w:i/>
          <w:spacing w:val="-1"/>
          <w:sz w:val="32"/>
        </w:rPr>
        <w:t xml:space="preserve"> </w:t>
      </w:r>
      <w:r>
        <w:rPr>
          <w:rFonts w:ascii="Calibri"/>
          <w:i/>
          <w:sz w:val="32"/>
        </w:rPr>
        <w:t>in</w:t>
      </w:r>
      <w:r>
        <w:rPr>
          <w:rFonts w:ascii="Calibri"/>
          <w:i/>
          <w:spacing w:val="-2"/>
          <w:sz w:val="32"/>
        </w:rPr>
        <w:t xml:space="preserve"> </w:t>
      </w:r>
      <w:r>
        <w:rPr>
          <w:rFonts w:ascii="Calibri"/>
          <w:i/>
          <w:sz w:val="32"/>
        </w:rPr>
        <w:t>winning</w:t>
      </w:r>
      <w:r>
        <w:rPr>
          <w:rFonts w:ascii="Calibri"/>
          <w:i/>
          <w:spacing w:val="-1"/>
          <w:sz w:val="32"/>
        </w:rPr>
        <w:t xml:space="preserve"> </w:t>
      </w:r>
      <w:r>
        <w:rPr>
          <w:rFonts w:ascii="Calibri"/>
          <w:i/>
          <w:sz w:val="32"/>
        </w:rPr>
        <w:t>a</w:t>
      </w:r>
      <w:r>
        <w:rPr>
          <w:rFonts w:ascii="Calibri"/>
          <w:i/>
          <w:spacing w:val="-2"/>
          <w:sz w:val="32"/>
        </w:rPr>
        <w:t xml:space="preserve"> </w:t>
      </w:r>
      <w:r>
        <w:rPr>
          <w:rFonts w:ascii="Calibri"/>
          <w:i/>
          <w:sz w:val="32"/>
        </w:rPr>
        <w:t>full</w:t>
      </w:r>
      <w:r>
        <w:rPr>
          <w:rFonts w:ascii="Calibri"/>
          <w:i/>
          <w:spacing w:val="-1"/>
          <w:sz w:val="32"/>
        </w:rPr>
        <w:t xml:space="preserve"> </w:t>
      </w:r>
      <w:r>
        <w:rPr>
          <w:rFonts w:ascii="Calibri"/>
          <w:i/>
          <w:sz w:val="32"/>
        </w:rPr>
        <w:t>scholarship</w:t>
      </w:r>
      <w:r>
        <w:rPr>
          <w:rFonts w:ascii="Calibri"/>
          <w:i/>
          <w:spacing w:val="-1"/>
          <w:sz w:val="32"/>
        </w:rPr>
        <w:t xml:space="preserve"> </w:t>
      </w:r>
      <w:r>
        <w:rPr>
          <w:rFonts w:ascii="Calibri"/>
          <w:i/>
          <w:sz w:val="32"/>
        </w:rPr>
        <w:t>in</w:t>
      </w:r>
      <w:r>
        <w:rPr>
          <w:rFonts w:ascii="Calibri"/>
          <w:i/>
          <w:spacing w:val="-2"/>
          <w:sz w:val="32"/>
        </w:rPr>
        <w:t xml:space="preserve"> </w:t>
      </w:r>
      <w:r>
        <w:rPr>
          <w:rFonts w:ascii="Calibri"/>
          <w:i/>
          <w:sz w:val="32"/>
        </w:rPr>
        <w:t>colleges.</w:t>
      </w:r>
    </w:p>
    <w:p w14:paraId="02B74F99" w14:textId="77777777" w:rsidR="00E96C11" w:rsidRDefault="00E96C11">
      <w:pPr>
        <w:pStyle w:val="BodyText"/>
        <w:spacing w:before="7"/>
        <w:rPr>
          <w:rFonts w:ascii="Calibri"/>
          <w:i/>
          <w:sz w:val="39"/>
        </w:rPr>
      </w:pPr>
    </w:p>
    <w:p w14:paraId="4D7555A1" w14:textId="77777777" w:rsidR="00E96C11" w:rsidRDefault="00202B3F">
      <w:pPr>
        <w:pStyle w:val="Heading1"/>
      </w:pPr>
      <w:bookmarkStart w:id="0" w:name="_TOC_250026"/>
      <w:bookmarkEnd w:id="0"/>
      <w:r>
        <w:rPr>
          <w:color w:val="365F91"/>
        </w:rPr>
        <w:t>Introduction</w:t>
      </w:r>
    </w:p>
    <w:p w14:paraId="2962F269" w14:textId="77777777" w:rsidR="00E96C11" w:rsidRDefault="00202B3F">
      <w:pPr>
        <w:pStyle w:val="BodyText"/>
        <w:spacing w:before="87"/>
        <w:ind w:left="168"/>
      </w:pPr>
      <w:r>
        <w:t>Linear and logistic Regression techniques are widely used because of their</w:t>
      </w:r>
      <w:r>
        <w:rPr>
          <w:spacing w:val="1"/>
        </w:rPr>
        <w:t xml:space="preserve"> </w:t>
      </w:r>
      <w:r>
        <w:t>simplicity and</w:t>
      </w:r>
      <w:r>
        <w:rPr>
          <w:spacing w:val="-68"/>
        </w:rPr>
        <w:t xml:space="preserve"> </w:t>
      </w:r>
      <w:r>
        <w:t>explainability.</w:t>
      </w:r>
    </w:p>
    <w:p w14:paraId="53FA665B" w14:textId="77777777" w:rsidR="00E96C11" w:rsidRDefault="00202B3F">
      <w:pPr>
        <w:pStyle w:val="BodyText"/>
        <w:spacing w:before="196" w:line="242" w:lineRule="auto"/>
        <w:ind w:left="168" w:right="797"/>
      </w:pPr>
      <w:r>
        <w:t>Logistic regression is one of the most used statistical procedures in research, as an important</w:t>
      </w:r>
      <w:r>
        <w:rPr>
          <w:spacing w:val="-67"/>
        </w:rPr>
        <w:t xml:space="preserve"> </w:t>
      </w:r>
      <w:r>
        <w:t>procedure in predictive analytics. Unlike linear regression, logistic regression is appropriate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modeling a categorical variable.</w:t>
      </w:r>
    </w:p>
    <w:p w14:paraId="4835A473" w14:textId="77777777" w:rsidR="00E96C11" w:rsidRDefault="00202B3F">
      <w:pPr>
        <w:pStyle w:val="BodyText"/>
        <w:spacing w:before="191"/>
        <w:ind w:left="168" w:right="608"/>
      </w:pPr>
      <w:r>
        <w:t>To begin our analysis of th</w:t>
      </w:r>
      <w:r>
        <w:t>e data, we would start with data cleaning and preparation and along</w:t>
      </w:r>
      <w:r>
        <w:rPr>
          <w:spacing w:val="-6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doing</w:t>
      </w:r>
      <w:r>
        <w:rPr>
          <w:spacing w:val="2"/>
        </w:rPr>
        <w:t xml:space="preserve"> </w:t>
      </w:r>
      <w:r>
        <w:t>Exploratory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(EDA).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start</w:t>
      </w:r>
      <w:r>
        <w:rPr>
          <w:spacing w:val="3"/>
        </w:rPr>
        <w:t xml:space="preserve"> </w:t>
      </w:r>
      <w:r>
        <w:t>EDA</w:t>
      </w:r>
      <w:r>
        <w:rPr>
          <w:spacing w:val="4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the nature of all the variables, identify the response and the predictors, apply appropriate</w:t>
      </w:r>
      <w:r>
        <w:rPr>
          <w:spacing w:val="1"/>
        </w:rPr>
        <w:t xml:space="preserve"> </w:t>
      </w:r>
      <w:r>
        <w:t>methods to</w:t>
      </w:r>
      <w:r>
        <w:t xml:space="preserve"> determine whether there is any duplicate observation or missing data and how to</w:t>
      </w:r>
      <w:r>
        <w:rPr>
          <w:spacing w:val="1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them,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symmetric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skewed</w:t>
      </w:r>
      <w:r>
        <w:rPr>
          <w:spacing w:val="-1"/>
        </w:rPr>
        <w:t xml:space="preserve"> </w:t>
      </w:r>
      <w:r>
        <w:t>distribution.</w:t>
      </w:r>
    </w:p>
    <w:p w14:paraId="4CF29F20" w14:textId="77777777" w:rsidR="00E96C11" w:rsidRDefault="00202B3F">
      <w:pPr>
        <w:pStyle w:val="BodyText"/>
        <w:spacing w:before="200"/>
        <w:ind w:left="168" w:right="688"/>
      </w:pPr>
      <w:r>
        <w:t>We also conduct both univariate and bivariate analyses and pre-processing of data to explore</w:t>
      </w:r>
      <w:r>
        <w:rPr>
          <w:spacing w:val="1"/>
        </w:rPr>
        <w:t xml:space="preserve"> </w:t>
      </w:r>
      <w:r>
        <w:t>rel</w:t>
      </w:r>
      <w:r>
        <w:t>ationships between the predictors as well as the predictor and target variables.. For any</w:t>
      </w:r>
      <w:r>
        <w:rPr>
          <w:spacing w:val="1"/>
        </w:rPr>
        <w:t xml:space="preserve"> </w:t>
      </w:r>
      <w:r>
        <w:t>regression problem (linear or logistic) the dependence of the response on the predictors needs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thoroughly investigated.</w:t>
      </w:r>
    </w:p>
    <w:p w14:paraId="12CF762E" w14:textId="77777777" w:rsidR="00E96C11" w:rsidRDefault="00E96C11">
      <w:pPr>
        <w:sectPr w:rsidR="00E96C11">
          <w:pgSz w:w="11910" w:h="16840"/>
          <w:pgMar w:top="800" w:right="20" w:bottom="1220" w:left="540" w:header="0" w:footer="977" w:gutter="0"/>
          <w:cols w:space="720"/>
        </w:sectPr>
      </w:pPr>
    </w:p>
    <w:p w14:paraId="3BF5773C" w14:textId="77777777" w:rsidR="00E96C11" w:rsidRDefault="00202B3F">
      <w:pPr>
        <w:spacing w:before="81" w:line="276" w:lineRule="auto"/>
        <w:ind w:left="168" w:right="534"/>
        <w:rPr>
          <w:rFonts w:ascii="Arial MT"/>
        </w:rPr>
      </w:pPr>
      <w:r>
        <w:rPr>
          <w:rFonts w:ascii="Arial MT"/>
          <w:color w:val="17365D"/>
        </w:rPr>
        <w:lastRenderedPageBreak/>
        <w:t>Q1. The very first ste</w:t>
      </w:r>
      <w:r>
        <w:rPr>
          <w:rFonts w:ascii="Arial MT"/>
          <w:color w:val="17365D"/>
        </w:rPr>
        <w:t>p of any data analysis assignment is to do the exploratory data analysis (EDA). Once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>you have understood the nature of all the variables, especially identified the response and the predictors,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>apply appropriate methods to determine whether there is any duplicate observation or missing data and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>whether the variables have a symmetric or skewed distribution. Note that data may contain various types of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>attributes and numerical and/or visual data sum</w:t>
      </w:r>
      <w:r>
        <w:rPr>
          <w:rFonts w:ascii="Arial MT"/>
          <w:color w:val="17365D"/>
        </w:rPr>
        <w:t>marization techniques need to be appropriately decided. Both</w:t>
      </w:r>
      <w:r>
        <w:rPr>
          <w:rFonts w:ascii="Arial MT"/>
          <w:color w:val="17365D"/>
          <w:spacing w:val="-59"/>
        </w:rPr>
        <w:t xml:space="preserve"> </w:t>
      </w:r>
      <w:r>
        <w:rPr>
          <w:rFonts w:ascii="Arial MT"/>
          <w:color w:val="17365D"/>
        </w:rPr>
        <w:t>univariate and bivariate analyses and pre-processing of data are important. Check for outliers and comment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 xml:space="preserve">on removing or keeping them while model building. For this is a classification problem, </w:t>
      </w:r>
      <w:r>
        <w:rPr>
          <w:rFonts w:ascii="Arial MT"/>
          <w:color w:val="17365D"/>
        </w:rPr>
        <w:t>the dependence of the</w:t>
      </w:r>
      <w:r>
        <w:rPr>
          <w:rFonts w:ascii="Arial MT"/>
          <w:color w:val="17365D"/>
          <w:spacing w:val="-59"/>
        </w:rPr>
        <w:t xml:space="preserve"> </w:t>
      </w:r>
      <w:r>
        <w:rPr>
          <w:rFonts w:ascii="Arial MT"/>
          <w:color w:val="17365D"/>
        </w:rPr>
        <w:t>response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on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the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predictors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needs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to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be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investigated.</w:t>
      </w:r>
    </w:p>
    <w:p w14:paraId="52EC1F4C" w14:textId="77777777" w:rsidR="00E96C11" w:rsidRDefault="00202B3F">
      <w:pPr>
        <w:spacing w:before="197"/>
        <w:ind w:left="168"/>
        <w:rPr>
          <w:rFonts w:ascii="Arial MT"/>
        </w:rPr>
      </w:pPr>
      <w:r>
        <w:rPr>
          <w:rFonts w:ascii="Arial MT"/>
          <w:color w:val="17365D"/>
        </w:rPr>
        <w:t>Two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different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classification</w:t>
      </w:r>
      <w:r>
        <w:rPr>
          <w:rFonts w:ascii="Arial MT"/>
          <w:color w:val="17365D"/>
          <w:spacing w:val="-3"/>
        </w:rPr>
        <w:t xml:space="preserve"> </w:t>
      </w:r>
      <w:r>
        <w:rPr>
          <w:rFonts w:ascii="Arial MT"/>
          <w:color w:val="17365D"/>
        </w:rPr>
        <w:t>techniques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are</w:t>
      </w:r>
      <w:r>
        <w:rPr>
          <w:rFonts w:ascii="Arial MT"/>
          <w:color w:val="17365D"/>
          <w:spacing w:val="-3"/>
        </w:rPr>
        <w:t xml:space="preserve"> </w:t>
      </w:r>
      <w:r>
        <w:rPr>
          <w:rFonts w:ascii="Arial MT"/>
          <w:color w:val="17365D"/>
        </w:rPr>
        <w:t>to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be</w:t>
      </w:r>
      <w:r>
        <w:rPr>
          <w:rFonts w:ascii="Arial MT"/>
          <w:color w:val="17365D"/>
          <w:spacing w:val="-3"/>
        </w:rPr>
        <w:t xml:space="preserve"> </w:t>
      </w:r>
      <w:r>
        <w:rPr>
          <w:rFonts w:ascii="Arial MT"/>
          <w:color w:val="17365D"/>
        </w:rPr>
        <w:t>applied.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However,</w:t>
      </w:r>
      <w:r>
        <w:rPr>
          <w:rFonts w:ascii="Arial MT"/>
          <w:color w:val="17365D"/>
          <w:spacing w:val="-3"/>
        </w:rPr>
        <w:t xml:space="preserve"> </w:t>
      </w:r>
      <w:r>
        <w:rPr>
          <w:rFonts w:ascii="Arial MT"/>
          <w:color w:val="17365D"/>
        </w:rPr>
        <w:t>the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EDA</w:t>
      </w:r>
      <w:r>
        <w:rPr>
          <w:rFonts w:ascii="Arial MT"/>
          <w:color w:val="17365D"/>
          <w:spacing w:val="-3"/>
        </w:rPr>
        <w:t xml:space="preserve"> </w:t>
      </w:r>
      <w:r>
        <w:rPr>
          <w:rFonts w:ascii="Arial MT"/>
          <w:color w:val="17365D"/>
        </w:rPr>
        <w:t>part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remains</w:t>
      </w:r>
      <w:r>
        <w:rPr>
          <w:rFonts w:ascii="Arial MT"/>
          <w:color w:val="17365D"/>
          <w:spacing w:val="-3"/>
        </w:rPr>
        <w:t xml:space="preserve"> </w:t>
      </w:r>
      <w:r>
        <w:rPr>
          <w:rFonts w:ascii="Arial MT"/>
          <w:color w:val="17365D"/>
        </w:rPr>
        <w:t>the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same</w:t>
      </w:r>
      <w:r>
        <w:rPr>
          <w:rFonts w:ascii="Arial MT"/>
          <w:color w:val="17365D"/>
          <w:spacing w:val="-3"/>
        </w:rPr>
        <w:t xml:space="preserve"> </w:t>
      </w:r>
      <w:r>
        <w:rPr>
          <w:rFonts w:ascii="Arial MT"/>
          <w:color w:val="17365D"/>
        </w:rPr>
        <w:t>for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both.</w:t>
      </w:r>
    </w:p>
    <w:p w14:paraId="47799308" w14:textId="77777777" w:rsidR="00E96C11" w:rsidRDefault="00E96C11">
      <w:pPr>
        <w:pStyle w:val="BodyText"/>
        <w:rPr>
          <w:rFonts w:ascii="Arial MT"/>
          <w:sz w:val="21"/>
        </w:rPr>
      </w:pPr>
    </w:p>
    <w:p w14:paraId="1E0A6D61" w14:textId="77777777" w:rsidR="00E96C11" w:rsidRDefault="00202B3F">
      <w:pPr>
        <w:spacing w:line="276" w:lineRule="auto"/>
        <w:ind w:left="168" w:right="902"/>
        <w:rPr>
          <w:rFonts w:ascii="Arial MT"/>
        </w:rPr>
      </w:pPr>
      <w:r>
        <w:rPr>
          <w:rFonts w:ascii="Arial MT"/>
          <w:color w:val="17365D"/>
        </w:rPr>
        <w:t>For easier interpretation of the models, later on, it may be better to c</w:t>
      </w:r>
      <w:r>
        <w:rPr>
          <w:rFonts w:ascii="Arial MT"/>
          <w:color w:val="17365D"/>
        </w:rPr>
        <w:t>ode Full = 1 and Partial = 0. You may</w:t>
      </w:r>
      <w:r>
        <w:rPr>
          <w:rFonts w:ascii="Arial MT"/>
          <w:color w:val="17365D"/>
          <w:spacing w:val="-59"/>
        </w:rPr>
        <w:t xml:space="preserve"> </w:t>
      </w:r>
      <w:r>
        <w:rPr>
          <w:rFonts w:ascii="Arial MT"/>
          <w:color w:val="17365D"/>
        </w:rPr>
        <w:t>assume the opposite, but then you have to be very careful about the interpretation of the logistic model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>coefficients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later.</w:t>
      </w:r>
    </w:p>
    <w:p w14:paraId="1112E30E" w14:textId="77777777" w:rsidR="00E96C11" w:rsidRDefault="00E96C11">
      <w:pPr>
        <w:pStyle w:val="BodyText"/>
        <w:rPr>
          <w:rFonts w:ascii="Arial MT"/>
          <w:sz w:val="24"/>
        </w:rPr>
      </w:pPr>
    </w:p>
    <w:p w14:paraId="1C9D4823" w14:textId="77777777" w:rsidR="00E96C11" w:rsidRDefault="00202B3F">
      <w:pPr>
        <w:spacing w:before="205"/>
        <w:ind w:left="168"/>
        <w:rPr>
          <w:rFonts w:ascii="Cambria"/>
          <w:b/>
          <w:sz w:val="46"/>
        </w:rPr>
      </w:pPr>
      <w:bookmarkStart w:id="1" w:name="_TOC_250025"/>
      <w:r>
        <w:rPr>
          <w:rFonts w:ascii="Cambria"/>
          <w:b/>
          <w:color w:val="365F91"/>
          <w:sz w:val="46"/>
        </w:rPr>
        <w:t>Exploratory</w:t>
      </w:r>
      <w:r>
        <w:rPr>
          <w:rFonts w:ascii="Cambria"/>
          <w:b/>
          <w:color w:val="365F91"/>
          <w:spacing w:val="-5"/>
          <w:sz w:val="46"/>
        </w:rPr>
        <w:t xml:space="preserve"> </w:t>
      </w:r>
      <w:r>
        <w:rPr>
          <w:rFonts w:ascii="Cambria"/>
          <w:b/>
          <w:color w:val="365F91"/>
          <w:sz w:val="46"/>
        </w:rPr>
        <w:t>Data</w:t>
      </w:r>
      <w:r>
        <w:rPr>
          <w:rFonts w:ascii="Cambria"/>
          <w:b/>
          <w:color w:val="365F91"/>
          <w:spacing w:val="-4"/>
          <w:sz w:val="46"/>
        </w:rPr>
        <w:t xml:space="preserve"> </w:t>
      </w:r>
      <w:bookmarkEnd w:id="1"/>
      <w:r>
        <w:rPr>
          <w:rFonts w:ascii="Cambria"/>
          <w:b/>
          <w:color w:val="365F91"/>
          <w:sz w:val="46"/>
        </w:rPr>
        <w:t>Analysis</w:t>
      </w:r>
    </w:p>
    <w:p w14:paraId="58E51518" w14:textId="77777777" w:rsidR="00E96C11" w:rsidRDefault="00202B3F">
      <w:pPr>
        <w:pStyle w:val="BodyText"/>
        <w:spacing w:before="78"/>
        <w:ind w:left="168"/>
      </w:pPr>
      <w:r>
        <w:t>We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libraries.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conduct</w:t>
      </w:r>
      <w:r>
        <w:rPr>
          <w:spacing w:val="-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EDA.</w:t>
      </w:r>
    </w:p>
    <w:p w14:paraId="67672444" w14:textId="77777777" w:rsidR="00E96C11" w:rsidRDefault="00E96C11">
      <w:pPr>
        <w:pStyle w:val="BodyText"/>
        <w:rPr>
          <w:sz w:val="20"/>
        </w:rPr>
      </w:pPr>
    </w:p>
    <w:p w14:paraId="7AE729C7" w14:textId="77777777" w:rsidR="00E96C11" w:rsidRDefault="00E96C11">
      <w:pPr>
        <w:pStyle w:val="BodyText"/>
        <w:rPr>
          <w:sz w:val="20"/>
        </w:rPr>
      </w:pPr>
    </w:p>
    <w:p w14:paraId="113AB8C6" w14:textId="77777777" w:rsidR="00E96C11" w:rsidRDefault="00202B3F">
      <w:pPr>
        <w:pStyle w:val="BodyText"/>
        <w:spacing w:before="11"/>
        <w:rPr>
          <w:sz w:val="26"/>
        </w:rPr>
      </w:pPr>
      <w:r>
        <w:pict w14:anchorId="26CBC79A">
          <v:group id="_x0000_s1209" alt="" style="position:absolute;margin-left:35.45pt;margin-top:17.45pt;width:321.35pt;height:229pt;z-index:-15728128;mso-wrap-distance-left:0;mso-wrap-distance-right:0;mso-position-horizontal-relative:page" coordorigin="709,349" coordsize="6427,45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10" type="#_x0000_t75" alt="" style="position:absolute;left:729;top:448;width:6249;height:4362">
              <v:imagedata r:id="rId8" o:title=""/>
            </v:shape>
            <v:rect id="_x0000_s1211" alt="" style="position:absolute;left:719;top:359;width:6407;height:4560" filled="f" strokecolor="#5f497a" strokeweight="1pt"/>
            <w10:wrap type="topAndBottom" anchorx="page"/>
          </v:group>
        </w:pict>
      </w:r>
    </w:p>
    <w:p w14:paraId="14CF329D" w14:textId="77777777" w:rsidR="00E96C11" w:rsidRDefault="00E96C11">
      <w:pPr>
        <w:pStyle w:val="BodyText"/>
        <w:rPr>
          <w:sz w:val="30"/>
        </w:rPr>
      </w:pPr>
    </w:p>
    <w:p w14:paraId="6BD56ABA" w14:textId="77777777" w:rsidR="00E96C11" w:rsidRDefault="00E96C11">
      <w:pPr>
        <w:pStyle w:val="BodyText"/>
        <w:spacing w:before="4"/>
        <w:rPr>
          <w:sz w:val="34"/>
        </w:rPr>
      </w:pPr>
    </w:p>
    <w:p w14:paraId="756C5C86" w14:textId="77777777" w:rsidR="00E96C11" w:rsidRDefault="00202B3F">
      <w:pPr>
        <w:pStyle w:val="BodyText"/>
        <w:ind w:left="168" w:right="642"/>
      </w:pPr>
      <w:r>
        <w:t>In total, we have 6,215 records across 9 columns in the dataset. The target / dependent /</w:t>
      </w:r>
      <w:r>
        <w:rPr>
          <w:spacing w:val="1"/>
        </w:rPr>
        <w:t xml:space="preserve"> </w:t>
      </w:r>
      <w:r>
        <w:t xml:space="preserve">response variable is </w:t>
      </w:r>
      <w:r>
        <w:rPr>
          <w:i/>
        </w:rPr>
        <w:t>Scholarship</w:t>
      </w:r>
      <w:r>
        <w:t>, which is an object data type. The other columns are feature /</w:t>
      </w:r>
      <w:r>
        <w:rPr>
          <w:spacing w:val="-67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/ predictor variables.</w:t>
      </w:r>
    </w:p>
    <w:p w14:paraId="592683BA" w14:textId="77777777" w:rsidR="00E96C11" w:rsidRDefault="00202B3F">
      <w:pPr>
        <w:spacing w:before="200"/>
        <w:ind w:left="168" w:right="587"/>
        <w:rPr>
          <w:sz w:val="28"/>
        </w:rPr>
      </w:pPr>
      <w:r>
        <w:rPr>
          <w:sz w:val="28"/>
        </w:rPr>
        <w:t>Of the 8 predictor variables, 5 (</w:t>
      </w:r>
      <w:r>
        <w:rPr>
          <w:i/>
          <w:sz w:val="28"/>
        </w:rPr>
        <w:t>Academic_Score, Score_on_Plays_Made, Missed_Play_Score,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School_Score, Overall_Score</w:t>
      </w:r>
      <w:r>
        <w:rPr>
          <w:sz w:val="28"/>
        </w:rPr>
        <w:t>) are scores of different types and are f</w:t>
      </w:r>
      <w:r>
        <w:rPr>
          <w:sz w:val="28"/>
        </w:rPr>
        <w:t>loat datatype. The</w:t>
      </w:r>
      <w:r>
        <w:rPr>
          <w:spacing w:val="1"/>
          <w:sz w:val="28"/>
        </w:rPr>
        <w:t xml:space="preserve"> </w:t>
      </w:r>
      <w:r>
        <w:rPr>
          <w:sz w:val="28"/>
        </w:rPr>
        <w:t>remaining, 3 (</w:t>
      </w:r>
      <w:r>
        <w:rPr>
          <w:i/>
          <w:sz w:val="28"/>
        </w:rPr>
        <w:t>Injury_Propensity, School_Type, Region</w:t>
      </w:r>
      <w:r>
        <w:rPr>
          <w:sz w:val="28"/>
        </w:rPr>
        <w:t>) are object datatypes, with 2 or more</w:t>
      </w:r>
      <w:r>
        <w:rPr>
          <w:spacing w:val="1"/>
          <w:sz w:val="28"/>
        </w:rPr>
        <w:t xml:space="preserve"> </w:t>
      </w:r>
      <w:r>
        <w:rPr>
          <w:sz w:val="28"/>
        </w:rPr>
        <w:t>classes.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analyse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classes</w:t>
      </w:r>
      <w:r>
        <w:rPr>
          <w:spacing w:val="-1"/>
          <w:sz w:val="28"/>
        </w:rPr>
        <w:t xml:space="preserve"> </w:t>
      </w:r>
      <w:r>
        <w:rPr>
          <w:sz w:val="28"/>
        </w:rPr>
        <w:t>during</w:t>
      </w:r>
      <w:r>
        <w:rPr>
          <w:spacing w:val="-1"/>
          <w:sz w:val="28"/>
        </w:rPr>
        <w:t xml:space="preserve"> </w:t>
      </w:r>
      <w:r>
        <w:rPr>
          <w:sz w:val="28"/>
        </w:rPr>
        <w:t>EDA of</w:t>
      </w:r>
      <w:r>
        <w:rPr>
          <w:spacing w:val="-1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2"/>
          <w:sz w:val="28"/>
        </w:rPr>
        <w:t xml:space="preserve"> </w:t>
      </w:r>
      <w:r>
        <w:rPr>
          <w:sz w:val="28"/>
        </w:rPr>
        <w:t>variables</w:t>
      </w:r>
      <w:r>
        <w:rPr>
          <w:spacing w:val="-1"/>
          <w:sz w:val="28"/>
        </w:rPr>
        <w:t xml:space="preserve"> </w:t>
      </w:r>
      <w:r>
        <w:rPr>
          <w:sz w:val="28"/>
        </w:rPr>
        <w:t>below.</w:t>
      </w:r>
    </w:p>
    <w:p w14:paraId="35986AEF" w14:textId="77777777" w:rsidR="00E96C11" w:rsidRDefault="00E96C11">
      <w:pPr>
        <w:pStyle w:val="BodyText"/>
        <w:rPr>
          <w:sz w:val="30"/>
        </w:rPr>
      </w:pPr>
    </w:p>
    <w:p w14:paraId="334B3009" w14:textId="77777777" w:rsidR="00E96C11" w:rsidRDefault="00E96C11">
      <w:pPr>
        <w:pStyle w:val="BodyText"/>
        <w:spacing w:before="9"/>
        <w:rPr>
          <w:sz w:val="36"/>
        </w:rPr>
      </w:pPr>
    </w:p>
    <w:p w14:paraId="667EA19C" w14:textId="77777777" w:rsidR="00E96C11" w:rsidRDefault="00202B3F">
      <w:pPr>
        <w:ind w:left="168"/>
        <w:rPr>
          <w:i/>
          <w:sz w:val="32"/>
        </w:rPr>
      </w:pPr>
      <w:r>
        <w:rPr>
          <w:i/>
          <w:color w:val="00B050"/>
          <w:sz w:val="32"/>
        </w:rPr>
        <w:t>Null</w:t>
      </w:r>
      <w:r>
        <w:rPr>
          <w:i/>
          <w:color w:val="00B050"/>
          <w:spacing w:val="-3"/>
          <w:sz w:val="32"/>
        </w:rPr>
        <w:t xml:space="preserve"> </w:t>
      </w:r>
      <w:r>
        <w:rPr>
          <w:i/>
          <w:color w:val="00B050"/>
          <w:sz w:val="32"/>
        </w:rPr>
        <w:t>value</w:t>
      </w:r>
      <w:r>
        <w:rPr>
          <w:i/>
          <w:color w:val="00B050"/>
          <w:spacing w:val="-2"/>
          <w:sz w:val="32"/>
        </w:rPr>
        <w:t xml:space="preserve"> </w:t>
      </w:r>
      <w:r>
        <w:rPr>
          <w:i/>
          <w:color w:val="00B050"/>
          <w:sz w:val="32"/>
        </w:rPr>
        <w:t>identification</w:t>
      </w:r>
      <w:r>
        <w:rPr>
          <w:i/>
          <w:color w:val="00B050"/>
          <w:spacing w:val="-3"/>
          <w:sz w:val="32"/>
        </w:rPr>
        <w:t xml:space="preserve"> </w:t>
      </w:r>
      <w:r>
        <w:rPr>
          <w:i/>
          <w:color w:val="00B050"/>
          <w:sz w:val="32"/>
        </w:rPr>
        <w:t>&amp;</w:t>
      </w:r>
      <w:r>
        <w:rPr>
          <w:i/>
          <w:color w:val="00B050"/>
          <w:spacing w:val="-3"/>
          <w:sz w:val="32"/>
        </w:rPr>
        <w:t xml:space="preserve"> </w:t>
      </w:r>
      <w:r>
        <w:rPr>
          <w:i/>
          <w:color w:val="00B050"/>
          <w:sz w:val="32"/>
        </w:rPr>
        <w:t>treatment</w:t>
      </w:r>
    </w:p>
    <w:p w14:paraId="230ABD6F" w14:textId="77777777" w:rsidR="00E96C11" w:rsidRDefault="00E96C11">
      <w:pPr>
        <w:rPr>
          <w:sz w:val="32"/>
        </w:rPr>
        <w:sectPr w:rsidR="00E96C11">
          <w:pgSz w:w="11910" w:h="16840"/>
          <w:pgMar w:top="340" w:right="20" w:bottom="1220" w:left="540" w:header="0" w:footer="977" w:gutter="0"/>
          <w:cols w:space="720"/>
        </w:sectPr>
      </w:pPr>
    </w:p>
    <w:p w14:paraId="6E12040B" w14:textId="77777777" w:rsidR="00E96C11" w:rsidRDefault="00202B3F">
      <w:pPr>
        <w:pStyle w:val="BodyText"/>
        <w:spacing w:before="59"/>
        <w:ind w:left="168" w:right="2025"/>
      </w:pPr>
      <w:r>
        <w:lastRenderedPageBreak/>
        <w:t>Missing value produce biased estimates that result in invalid conclusions, thereby</w:t>
      </w:r>
      <w:r>
        <w:rPr>
          <w:spacing w:val="-67"/>
        </w:rPr>
        <w:t xml:space="preserve"> </w:t>
      </w:r>
      <w:r>
        <w:t>compromising</w:t>
      </w:r>
      <w:r>
        <w:rPr>
          <w:spacing w:val="-1"/>
        </w:rPr>
        <w:t xml:space="preserve"> </w:t>
      </w:r>
      <w:r>
        <w:t>the predictive</w:t>
      </w:r>
      <w:r>
        <w:rPr>
          <w:spacing w:val="-1"/>
        </w:rPr>
        <w:t xml:space="preserve"> </w:t>
      </w:r>
      <w:r>
        <w:t>power of</w:t>
      </w:r>
      <w:r>
        <w:rPr>
          <w:spacing w:val="-1"/>
        </w:rPr>
        <w:t xml:space="preserve"> </w:t>
      </w:r>
      <w:r>
        <w:t>the study.</w:t>
      </w:r>
    </w:p>
    <w:p w14:paraId="44320717" w14:textId="77777777" w:rsidR="00E96C11" w:rsidRDefault="00202B3F">
      <w:pPr>
        <w:pStyle w:val="BodyText"/>
        <w:spacing w:before="200"/>
        <w:ind w:left="168"/>
      </w:pPr>
      <w:r>
        <w:t>After</w:t>
      </w:r>
      <w:r>
        <w:rPr>
          <w:spacing w:val="-3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values,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none</w:t>
      </w:r>
    </w:p>
    <w:p w14:paraId="4E46E92D" w14:textId="77777777" w:rsidR="00E96C11" w:rsidRDefault="00E96C11">
      <w:pPr>
        <w:pStyle w:val="BodyText"/>
        <w:rPr>
          <w:sz w:val="20"/>
        </w:rPr>
      </w:pPr>
    </w:p>
    <w:p w14:paraId="116C4BCD" w14:textId="77777777" w:rsidR="00E96C11" w:rsidRDefault="00E96C11">
      <w:pPr>
        <w:pStyle w:val="BodyText"/>
        <w:rPr>
          <w:sz w:val="20"/>
        </w:rPr>
      </w:pPr>
    </w:p>
    <w:p w14:paraId="02A4B2E5" w14:textId="77777777" w:rsidR="00E96C11" w:rsidRDefault="00202B3F">
      <w:pPr>
        <w:pStyle w:val="BodyText"/>
        <w:rPr>
          <w:sz w:val="25"/>
        </w:rPr>
      </w:pPr>
      <w:r>
        <w:pict w14:anchorId="2A2B6CE7">
          <v:group id="_x0000_s1206" alt="" style="position:absolute;margin-left:35.45pt;margin-top:16.35pt;width:196.5pt;height:169.8pt;z-index:-15727616;mso-wrap-distance-left:0;mso-wrap-distance-right:0;mso-position-horizontal-relative:page" coordorigin="709,327" coordsize="3930,3396">
            <v:shape id="_x0000_s1207" type="#_x0000_t75" alt="" style="position:absolute;left:776;top:370;width:3630;height:3216">
              <v:imagedata r:id="rId9" o:title=""/>
            </v:shape>
            <v:rect id="_x0000_s1208" alt="" style="position:absolute;left:719;top:337;width:3910;height:3376" filled="f" strokecolor="#5f497a" strokeweight="1pt"/>
            <w10:wrap type="topAndBottom" anchorx="page"/>
          </v:group>
        </w:pict>
      </w:r>
    </w:p>
    <w:p w14:paraId="036FB03F" w14:textId="77777777" w:rsidR="00E96C11" w:rsidRDefault="00202B3F">
      <w:pPr>
        <w:pStyle w:val="BodyText"/>
        <w:spacing w:before="151"/>
        <w:ind w:left="168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 w14:paraId="6EC90514" w14:textId="77777777" w:rsidR="00E96C11" w:rsidRDefault="00E96C11">
      <w:pPr>
        <w:pStyle w:val="BodyText"/>
        <w:rPr>
          <w:sz w:val="30"/>
        </w:rPr>
      </w:pPr>
    </w:p>
    <w:p w14:paraId="30D4B6D6" w14:textId="77777777" w:rsidR="00E96C11" w:rsidRDefault="00E96C11">
      <w:pPr>
        <w:pStyle w:val="BodyText"/>
        <w:spacing w:before="10"/>
        <w:rPr>
          <w:sz w:val="36"/>
        </w:rPr>
      </w:pPr>
    </w:p>
    <w:p w14:paraId="6B76ED8E" w14:textId="77777777" w:rsidR="00E96C11" w:rsidRDefault="00202B3F">
      <w:pPr>
        <w:ind w:left="168"/>
        <w:rPr>
          <w:i/>
          <w:sz w:val="32"/>
        </w:rPr>
      </w:pPr>
      <w:r>
        <w:rPr>
          <w:i/>
          <w:color w:val="00B050"/>
          <w:sz w:val="32"/>
        </w:rPr>
        <w:t>Duplicates</w:t>
      </w:r>
    </w:p>
    <w:p w14:paraId="4C845B2B" w14:textId="77777777" w:rsidR="00E96C11" w:rsidRDefault="00202B3F">
      <w:pPr>
        <w:pStyle w:val="BodyText"/>
        <w:spacing w:before="197" w:after="22"/>
        <w:ind w:left="168"/>
      </w:pPr>
      <w:r>
        <w:t>After</w:t>
      </w:r>
      <w:r>
        <w:rPr>
          <w:spacing w:val="-3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duplicates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947</w:t>
      </w:r>
      <w:r>
        <w:rPr>
          <w:spacing w:val="-3"/>
        </w:rPr>
        <w:t xml:space="preserve"> </w:t>
      </w:r>
      <w:r>
        <w:t>duplicates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14:paraId="0CAA60C2" w14:textId="77777777" w:rsidR="00E96C11" w:rsidRDefault="00202B3F">
      <w:pPr>
        <w:pStyle w:val="BodyText"/>
        <w:ind w:left="169"/>
        <w:rPr>
          <w:sz w:val="20"/>
        </w:rPr>
      </w:pPr>
      <w:r>
        <w:rPr>
          <w:sz w:val="20"/>
        </w:rPr>
      </w:r>
      <w:r>
        <w:rPr>
          <w:sz w:val="20"/>
        </w:rPr>
        <w:pict w14:anchorId="464D667E">
          <v:group id="_x0000_s1203" alt="" style="width:510.65pt;height:120.5pt;mso-position-horizontal-relative:char;mso-position-vertical-relative:line" coordsize="10213,2410">
            <v:shape id="_x0000_s1204" type="#_x0000_t75" alt="" style="position:absolute;left:20;top:145;width:10070;height:2155">
              <v:imagedata r:id="rId10" o:title=""/>
            </v:shape>
            <v:rect id="_x0000_s1205" alt="" style="position:absolute;left:10;top:10;width:10193;height:2390" filled="f" strokecolor="#666" strokeweight="1pt"/>
            <w10:anchorlock/>
          </v:group>
        </w:pict>
      </w:r>
    </w:p>
    <w:p w14:paraId="7F4EA7AC" w14:textId="77777777" w:rsidR="00E96C11" w:rsidRDefault="00202B3F">
      <w:pPr>
        <w:pStyle w:val="BodyText"/>
        <w:spacing w:before="3"/>
        <w:rPr>
          <w:sz w:val="12"/>
        </w:rPr>
      </w:pPr>
      <w:r>
        <w:pict w14:anchorId="1D3295B1">
          <v:group id="_x0000_s1200" alt="" style="position:absolute;margin-left:35.45pt;margin-top:9pt;width:512.7pt;height:112.5pt;z-index:-15726592;mso-wrap-distance-left:0;mso-wrap-distance-right:0;mso-position-horizontal-relative:page" coordorigin="709,180" coordsize="10254,2250">
            <v:shape id="_x0000_s1201" type="#_x0000_t75" alt="" style="position:absolute;left:729;top:283;width:10046;height:2010">
              <v:imagedata r:id="rId11" o:title=""/>
            </v:shape>
            <v:rect id="_x0000_s1202" alt="" style="position:absolute;left:719;top:190;width:10234;height:2230" filled="f" strokecolor="#999" strokeweight="1pt"/>
            <w10:wrap type="topAndBottom" anchorx="page"/>
          </v:group>
        </w:pict>
      </w:r>
    </w:p>
    <w:p w14:paraId="07837057" w14:textId="77777777" w:rsidR="00E96C11" w:rsidRDefault="00202B3F">
      <w:pPr>
        <w:pStyle w:val="BodyText"/>
        <w:spacing w:before="148" w:line="242" w:lineRule="auto"/>
        <w:ind w:left="168" w:right="960"/>
      </w:pPr>
      <w:r>
        <w:t>From the above two snippets we can see that row number 3 and 4 are duplicates. Similarly,</w:t>
      </w:r>
      <w:r>
        <w:rPr>
          <w:spacing w:val="-67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number 1 and</w:t>
      </w:r>
      <w:r>
        <w:rPr>
          <w:spacing w:val="-1"/>
        </w:rPr>
        <w:t xml:space="preserve"> </w:t>
      </w:r>
      <w:r>
        <w:t>5 and 0</w:t>
      </w:r>
      <w:r>
        <w:rPr>
          <w:spacing w:val="-1"/>
        </w:rPr>
        <w:t xml:space="preserve"> </w:t>
      </w:r>
      <w:r>
        <w:t>and 7 are</w:t>
      </w:r>
      <w:r>
        <w:rPr>
          <w:spacing w:val="-1"/>
        </w:rPr>
        <w:t xml:space="preserve"> </w:t>
      </w:r>
      <w:r>
        <w:t>duplicates.</w:t>
      </w:r>
    </w:p>
    <w:p w14:paraId="58798103" w14:textId="77777777" w:rsidR="00E96C11" w:rsidRDefault="00202B3F">
      <w:pPr>
        <w:pStyle w:val="BodyText"/>
        <w:spacing w:before="194"/>
        <w:ind w:left="168" w:right="695"/>
      </w:pPr>
      <w:r>
        <w:t>Out of the total 6,215 records, there 947 duplicates which is approximately 0.1</w:t>
      </w:r>
      <w:r>
        <w:t>3% of the total</w:t>
      </w:r>
      <w:r>
        <w:rPr>
          <w:spacing w:val="-67"/>
        </w:rPr>
        <w:t xml:space="preserve"> </w:t>
      </w:r>
      <w:r>
        <w:t>data. Students having the exact same scores (in 2 decimal points in some cases) coming from</w:t>
      </w:r>
      <w:r>
        <w:rPr>
          <w:spacing w:val="-67"/>
        </w:rPr>
        <w:t xml:space="preserve"> </w:t>
      </w:r>
      <w:r>
        <w:t>the same school do not seem like a possibility, therefore we decided to drop the duplicates,</w:t>
      </w:r>
      <w:r>
        <w:rPr>
          <w:spacing w:val="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losing 0.13%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from the</w:t>
      </w:r>
      <w:r>
        <w:rPr>
          <w:spacing w:val="-1"/>
        </w:rPr>
        <w:t xml:space="preserve"> </w:t>
      </w:r>
      <w:r>
        <w:t>dataset.</w:t>
      </w:r>
    </w:p>
    <w:p w14:paraId="48572DE6" w14:textId="77777777" w:rsidR="00E96C11" w:rsidRDefault="00E96C11">
      <w:p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5388BA47" w14:textId="77777777" w:rsidR="00E96C11" w:rsidRDefault="00202B3F">
      <w:pPr>
        <w:spacing w:before="83"/>
        <w:ind w:left="168"/>
        <w:rPr>
          <w:rFonts w:ascii="Calibri"/>
        </w:rPr>
      </w:pPr>
      <w:r>
        <w:rPr>
          <w:rFonts w:ascii="Calibri"/>
          <w:color w:val="990000"/>
        </w:rPr>
        <w:lastRenderedPageBreak/>
        <w:t>Table: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Data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Information</w:t>
      </w:r>
    </w:p>
    <w:p w14:paraId="3F5F1AF2" w14:textId="77777777" w:rsidR="00E96C11" w:rsidRDefault="00202B3F">
      <w:pPr>
        <w:pStyle w:val="BodyText"/>
        <w:spacing w:before="5"/>
        <w:rPr>
          <w:rFonts w:ascii="Calibri"/>
          <w:sz w:val="14"/>
        </w:rPr>
      </w:pPr>
      <w:r>
        <w:pict w14:anchorId="3C7B403D">
          <v:group id="_x0000_s1197" alt="" style="position:absolute;margin-left:35.45pt;margin-top:10.75pt;width:342.45pt;height:240.45pt;z-index:-15726080;mso-wrap-distance-left:0;mso-wrap-distance-right:0;mso-position-horizontal-relative:page" coordorigin="709,215" coordsize="6849,4809">
            <v:shape id="_x0000_s1198" type="#_x0000_t75" alt="" style="position:absolute;left:749;top:338;width:6520;height:4562">
              <v:imagedata r:id="rId12" o:title=""/>
            </v:shape>
            <v:rect id="_x0000_s1199" alt="" style="position:absolute;left:719;top:225;width:6829;height:4789" filled="f" strokecolor="#666" strokeweight="1pt"/>
            <w10:wrap type="topAndBottom" anchorx="page"/>
          </v:group>
        </w:pict>
      </w:r>
    </w:p>
    <w:p w14:paraId="3E9997FF" w14:textId="77777777" w:rsidR="00E96C11" w:rsidRDefault="00202B3F">
      <w:pPr>
        <w:spacing w:before="154"/>
        <w:ind w:left="168"/>
        <w:rPr>
          <w:rFonts w:ascii="Calibri"/>
        </w:rPr>
      </w:pPr>
      <w:r>
        <w:rPr>
          <w:rFonts w:ascii="Calibri"/>
          <w:color w:val="990000"/>
        </w:rPr>
        <w:t>Table: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Data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Description</w:t>
      </w:r>
    </w:p>
    <w:p w14:paraId="2568E290" w14:textId="77777777" w:rsidR="00E96C11" w:rsidRDefault="00202B3F">
      <w:pPr>
        <w:pStyle w:val="BodyText"/>
        <w:spacing w:before="7"/>
        <w:rPr>
          <w:rFonts w:ascii="Calibri"/>
          <w:sz w:val="14"/>
        </w:rPr>
      </w:pPr>
      <w:r>
        <w:pict w14:anchorId="706D1B8D">
          <v:group id="_x0000_s1194" alt="" style="position:absolute;margin-left:35.45pt;margin-top:10.85pt;width:533.55pt;height:192.55pt;z-index:-15725568;mso-wrap-distance-left:0;mso-wrap-distance-right:0;mso-position-horizontal-relative:page" coordorigin="709,217" coordsize="10671,3851">
            <v:shape id="_x0000_s1195" type="#_x0000_t75" alt="" style="position:absolute;left:729;top:340;width:10471;height:3620">
              <v:imagedata r:id="rId13" o:title=""/>
            </v:shape>
            <v:rect id="_x0000_s1196" alt="" style="position:absolute;left:719;top:227;width:10651;height:3831" filled="f" strokecolor="#666" strokeweight="1pt"/>
            <w10:wrap type="topAndBottom" anchorx="page"/>
          </v:group>
        </w:pict>
      </w:r>
    </w:p>
    <w:p w14:paraId="43C86862" w14:textId="77777777" w:rsidR="00E96C11" w:rsidRDefault="00202B3F">
      <w:pPr>
        <w:pStyle w:val="BodyText"/>
        <w:spacing w:before="148" w:line="242" w:lineRule="auto"/>
        <w:ind w:left="168" w:right="748"/>
        <w:jc w:val="both"/>
      </w:pPr>
      <w:r>
        <w:t>As per above, we can see that after dropping duplicates from the dataset we now have a total</w:t>
      </w:r>
      <w:r>
        <w:rPr>
          <w:spacing w:val="-6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5,268</w:t>
      </w:r>
      <w:r>
        <w:rPr>
          <w:spacing w:val="-4"/>
        </w:rPr>
        <w:t xml:space="preserve"> </w:t>
      </w:r>
      <w:r>
        <w:t>records.</w:t>
      </w:r>
      <w:r>
        <w:rPr>
          <w:spacing w:val="-3"/>
        </w:rPr>
        <w:t xml:space="preserve"> </w:t>
      </w:r>
      <w:r>
        <w:t>None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normally</w:t>
      </w:r>
      <w:r>
        <w:rPr>
          <w:spacing w:val="-4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their</w:t>
      </w:r>
      <w:r>
        <w:rPr>
          <w:spacing w:val="-68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is not equal to median</w:t>
      </w:r>
      <w:r>
        <w:rPr>
          <w:spacing w:val="-1"/>
        </w:rPr>
        <w:t xml:space="preserve"> </w:t>
      </w:r>
      <w:r>
        <w:t>(50%).</w:t>
      </w:r>
    </w:p>
    <w:p w14:paraId="7A5948AC" w14:textId="77777777" w:rsidR="00E96C11" w:rsidRDefault="00E96C11">
      <w:pPr>
        <w:spacing w:line="242" w:lineRule="auto"/>
        <w:jc w:val="both"/>
        <w:sectPr w:rsidR="00E96C11">
          <w:pgSz w:w="11910" w:h="16840"/>
          <w:pgMar w:top="340" w:right="20" w:bottom="1220" w:left="540" w:header="0" w:footer="977" w:gutter="0"/>
          <w:cols w:space="720"/>
        </w:sectPr>
      </w:pPr>
    </w:p>
    <w:p w14:paraId="4E45DCDA" w14:textId="77777777" w:rsidR="00E96C11" w:rsidRDefault="00202B3F">
      <w:pPr>
        <w:spacing w:before="80"/>
        <w:ind w:left="168"/>
        <w:rPr>
          <w:rFonts w:ascii="Cambria"/>
          <w:b/>
          <w:sz w:val="46"/>
        </w:rPr>
      </w:pPr>
      <w:bookmarkStart w:id="2" w:name="_TOC_250024"/>
      <w:r>
        <w:rPr>
          <w:rFonts w:ascii="Cambria"/>
          <w:b/>
          <w:color w:val="365F91"/>
          <w:sz w:val="46"/>
        </w:rPr>
        <w:lastRenderedPageBreak/>
        <w:t>Univariate</w:t>
      </w:r>
      <w:r>
        <w:rPr>
          <w:rFonts w:ascii="Cambria"/>
          <w:b/>
          <w:color w:val="365F91"/>
          <w:spacing w:val="-4"/>
          <w:sz w:val="46"/>
        </w:rPr>
        <w:t xml:space="preserve"> </w:t>
      </w:r>
      <w:r>
        <w:rPr>
          <w:rFonts w:ascii="Cambria"/>
          <w:b/>
          <w:color w:val="365F91"/>
          <w:sz w:val="46"/>
        </w:rPr>
        <w:t>and</w:t>
      </w:r>
      <w:r>
        <w:rPr>
          <w:rFonts w:ascii="Cambria"/>
          <w:b/>
          <w:color w:val="365F91"/>
          <w:spacing w:val="-3"/>
          <w:sz w:val="46"/>
        </w:rPr>
        <w:t xml:space="preserve"> </w:t>
      </w:r>
      <w:r>
        <w:rPr>
          <w:rFonts w:ascii="Cambria"/>
          <w:b/>
          <w:color w:val="365F91"/>
          <w:sz w:val="46"/>
        </w:rPr>
        <w:t>Bivariate</w:t>
      </w:r>
      <w:r>
        <w:rPr>
          <w:rFonts w:ascii="Cambria"/>
          <w:b/>
          <w:color w:val="365F91"/>
          <w:spacing w:val="-4"/>
          <w:sz w:val="46"/>
        </w:rPr>
        <w:t xml:space="preserve"> </w:t>
      </w:r>
      <w:bookmarkEnd w:id="2"/>
      <w:r>
        <w:rPr>
          <w:rFonts w:ascii="Cambria"/>
          <w:b/>
          <w:color w:val="365F91"/>
          <w:sz w:val="46"/>
        </w:rPr>
        <w:t>Analysis</w:t>
      </w:r>
    </w:p>
    <w:p w14:paraId="69368676" w14:textId="77777777" w:rsidR="00E96C11" w:rsidRDefault="00202B3F">
      <w:pPr>
        <w:pStyle w:val="BodyText"/>
        <w:spacing w:before="78"/>
        <w:ind w:left="168" w:right="696"/>
      </w:pPr>
      <w:r>
        <w:t>Univariate analysis, refers to the analysis of a single variable. The main purpose of univariate</w:t>
      </w:r>
      <w:r>
        <w:rPr>
          <w:spacing w:val="-67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summarize</w:t>
      </w:r>
      <w:r>
        <w:rPr>
          <w:spacing w:val="-1"/>
        </w:rPr>
        <w:t xml:space="preserve"> </w:t>
      </w:r>
      <w:r>
        <w:t>and find</w:t>
      </w:r>
      <w:r>
        <w:rPr>
          <w:spacing w:val="-1"/>
        </w:rPr>
        <w:t xml:space="preserve"> </w:t>
      </w:r>
      <w:r>
        <w:t>patterns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variable.</w:t>
      </w:r>
    </w:p>
    <w:p w14:paraId="6BD152F4" w14:textId="77777777" w:rsidR="00E96C11" w:rsidRDefault="00E96C11">
      <w:pPr>
        <w:pStyle w:val="BodyText"/>
        <w:rPr>
          <w:sz w:val="30"/>
        </w:rPr>
      </w:pPr>
    </w:p>
    <w:p w14:paraId="58683EAB" w14:textId="77777777" w:rsidR="00E96C11" w:rsidRDefault="00E96C11">
      <w:pPr>
        <w:pStyle w:val="BodyText"/>
        <w:spacing w:before="1"/>
        <w:rPr>
          <w:sz w:val="33"/>
        </w:rPr>
      </w:pPr>
    </w:p>
    <w:p w14:paraId="323912D8" w14:textId="77777777" w:rsidR="00E96C11" w:rsidRDefault="00202B3F">
      <w:pPr>
        <w:ind w:left="168"/>
        <w:rPr>
          <w:i/>
          <w:sz w:val="32"/>
        </w:rPr>
      </w:pPr>
      <w:r>
        <w:rPr>
          <w:i/>
          <w:color w:val="00B050"/>
          <w:sz w:val="32"/>
        </w:rPr>
        <w:t>Univariate</w:t>
      </w:r>
      <w:r>
        <w:rPr>
          <w:i/>
          <w:color w:val="00B050"/>
          <w:spacing w:val="-4"/>
          <w:sz w:val="32"/>
        </w:rPr>
        <w:t xml:space="preserve"> </w:t>
      </w:r>
      <w:r>
        <w:rPr>
          <w:i/>
          <w:color w:val="00B050"/>
          <w:sz w:val="32"/>
        </w:rPr>
        <w:t>Analysis</w:t>
      </w:r>
      <w:r>
        <w:rPr>
          <w:i/>
          <w:color w:val="00B050"/>
          <w:spacing w:val="-3"/>
          <w:sz w:val="32"/>
        </w:rPr>
        <w:t xml:space="preserve"> </w:t>
      </w:r>
      <w:r>
        <w:rPr>
          <w:i/>
          <w:color w:val="00B050"/>
          <w:sz w:val="32"/>
        </w:rPr>
        <w:t>for</w:t>
      </w:r>
      <w:r>
        <w:rPr>
          <w:i/>
          <w:color w:val="00B050"/>
          <w:spacing w:val="-3"/>
          <w:sz w:val="32"/>
        </w:rPr>
        <w:t xml:space="preserve"> </w:t>
      </w:r>
      <w:r>
        <w:rPr>
          <w:i/>
          <w:color w:val="00B050"/>
          <w:sz w:val="32"/>
        </w:rPr>
        <w:t>Continuous</w:t>
      </w:r>
      <w:r>
        <w:rPr>
          <w:i/>
          <w:color w:val="00B050"/>
          <w:spacing w:val="-3"/>
          <w:sz w:val="32"/>
        </w:rPr>
        <w:t xml:space="preserve"> </w:t>
      </w:r>
      <w:r>
        <w:rPr>
          <w:i/>
          <w:color w:val="00B050"/>
          <w:sz w:val="32"/>
        </w:rPr>
        <w:t>Variable</w:t>
      </w:r>
    </w:p>
    <w:p w14:paraId="5294B173" w14:textId="77777777" w:rsidR="00E96C11" w:rsidRDefault="00202B3F">
      <w:pPr>
        <w:pStyle w:val="BodyText"/>
        <w:tabs>
          <w:tab w:val="left" w:pos="3419"/>
        </w:tabs>
        <w:spacing w:before="198"/>
        <w:ind w:left="168" w:right="624"/>
      </w:pPr>
      <w:r>
        <w:t>We start univariate analysis with a set of three graphs, a KDE &amp; histogram plot, a boxplot and</w:t>
      </w:r>
      <w:r>
        <w:rPr>
          <w:spacing w:val="-6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violin</w:t>
      </w:r>
      <w:r>
        <w:rPr>
          <w:spacing w:val="-2"/>
        </w:rPr>
        <w:t xml:space="preserve"> </w:t>
      </w:r>
      <w:r>
        <w:t>plot,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to</w:t>
      </w:r>
      <w:r>
        <w:tab/>
        <w:t>check the distribution of data in the feature, as well as the</w:t>
      </w:r>
      <w:r>
        <w:rPr>
          <w:spacing w:val="1"/>
        </w:rPr>
        <w:t xml:space="preserve"> </w:t>
      </w:r>
      <w:r>
        <w:t>presence and extent of outliers. Like missing data, outliers substantially af</w:t>
      </w:r>
      <w:r>
        <w:t>fect the model, and</w:t>
      </w:r>
      <w:r>
        <w:rPr>
          <w:spacing w:val="1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dealt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carefully.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elaborate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upcoming</w:t>
      </w:r>
      <w:r>
        <w:rPr>
          <w:spacing w:val="-1"/>
        </w:rPr>
        <w:t xml:space="preserve"> </w:t>
      </w:r>
      <w:r>
        <w:t>section.</w:t>
      </w:r>
    </w:p>
    <w:p w14:paraId="2D685F79" w14:textId="77777777" w:rsidR="00E96C11" w:rsidRDefault="00202B3F">
      <w:pPr>
        <w:spacing w:before="200"/>
        <w:ind w:left="168" w:right="641"/>
        <w:rPr>
          <w:sz w:val="28"/>
        </w:rPr>
      </w:pPr>
      <w:r>
        <w:rPr>
          <w:sz w:val="28"/>
        </w:rPr>
        <w:t xml:space="preserve">We begin with analysing the continuous variables in the listed order: </w:t>
      </w:r>
      <w:r>
        <w:rPr>
          <w:i/>
          <w:sz w:val="28"/>
        </w:rPr>
        <w:t>Academic_Score, Score-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on_Plays_Made,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Missed_Play_Score,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School_Score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Overall_Score</w:t>
      </w:r>
      <w:r>
        <w:rPr>
          <w:sz w:val="28"/>
        </w:rPr>
        <w:t>.</w:t>
      </w:r>
    </w:p>
    <w:p w14:paraId="18235E81" w14:textId="77777777" w:rsidR="00E96C11" w:rsidRDefault="00202B3F">
      <w:pPr>
        <w:spacing w:before="204"/>
        <w:ind w:left="168"/>
        <w:rPr>
          <w:rFonts w:ascii="Calibri"/>
        </w:rPr>
      </w:pPr>
      <w:r>
        <w:rPr>
          <w:rFonts w:ascii="Calibri"/>
          <w:color w:val="943734"/>
        </w:rPr>
        <w:t>Multiple</w:t>
      </w:r>
      <w:r>
        <w:rPr>
          <w:rFonts w:ascii="Calibri"/>
          <w:color w:val="943734"/>
          <w:spacing w:val="-6"/>
        </w:rPr>
        <w:t xml:space="preserve"> </w:t>
      </w:r>
      <w:r>
        <w:rPr>
          <w:rFonts w:ascii="Calibri"/>
          <w:color w:val="943734"/>
        </w:rPr>
        <w:t>Charts:</w:t>
      </w:r>
      <w:r>
        <w:rPr>
          <w:rFonts w:ascii="Calibri"/>
          <w:color w:val="943734"/>
          <w:spacing w:val="-5"/>
        </w:rPr>
        <w:t xml:space="preserve"> </w:t>
      </w:r>
      <w:r>
        <w:rPr>
          <w:rFonts w:ascii="Calibri"/>
          <w:color w:val="943734"/>
        </w:rPr>
        <w:t>Academic_Score</w:t>
      </w:r>
    </w:p>
    <w:p w14:paraId="1FED4186" w14:textId="77777777" w:rsidR="00E96C11" w:rsidRDefault="00202B3F">
      <w:pPr>
        <w:pStyle w:val="BodyText"/>
        <w:spacing w:before="9"/>
        <w:rPr>
          <w:rFonts w:ascii="Calibri"/>
          <w:sz w:val="17"/>
        </w:rPr>
      </w:pPr>
      <w:r>
        <w:pict w14:anchorId="7A790B97">
          <v:group id="_x0000_s1191" alt="" style="position:absolute;margin-left:35.45pt;margin-top:12.8pt;width:525.55pt;height:179.45pt;z-index:-15725056;mso-wrap-distance-left:0;mso-wrap-distance-right:0;mso-position-horizontal-relative:page" coordorigin="709,256" coordsize="10511,3589">
            <v:shape id="_x0000_s1192" type="#_x0000_t75" alt="" style="position:absolute;left:867;top:335;width:10270;height:3360">
              <v:imagedata r:id="rId14" o:title=""/>
            </v:shape>
            <v:rect id="_x0000_s1193" alt="" style="position:absolute;left:719;top:266;width:10491;height:3569" filled="f" strokecolor="#999" strokeweight="1pt"/>
            <w10:wrap type="topAndBottom" anchorx="page"/>
          </v:group>
        </w:pict>
      </w:r>
    </w:p>
    <w:p w14:paraId="6BF7702B" w14:textId="77777777" w:rsidR="00E96C11" w:rsidRDefault="00E96C11">
      <w:pPr>
        <w:pStyle w:val="BodyText"/>
        <w:spacing w:before="2"/>
        <w:rPr>
          <w:rFonts w:ascii="Calibri"/>
          <w:sz w:val="31"/>
        </w:rPr>
      </w:pPr>
    </w:p>
    <w:p w14:paraId="0E970E32" w14:textId="77777777" w:rsidR="00E96C11" w:rsidRDefault="00202B3F">
      <w:pPr>
        <w:pStyle w:val="BodyText"/>
        <w:ind w:left="168" w:right="773"/>
      </w:pPr>
      <w:r>
        <w:t>The univariate analysis of Academic_Score reveals that most of the observations are in</w:t>
      </w:r>
      <w:r>
        <w:rPr>
          <w:spacing w:val="1"/>
        </w:rPr>
        <w:t xml:space="preserve"> </w:t>
      </w:r>
      <w:r>
        <w:t>between 5 and around 9.5. There are more outliers on the upper side of distribution, which</w:t>
      </w:r>
      <w:r>
        <w:rPr>
          <w:spacing w:val="1"/>
        </w:rPr>
        <w:t xml:space="preserve"> </w:t>
      </w:r>
      <w:r>
        <w:t>explains the right skew in</w:t>
      </w:r>
      <w:r>
        <w:t xml:space="preserve"> the violin plot. We do not know whether these are valid outliers or</w:t>
      </w:r>
      <w:r>
        <w:rPr>
          <w:spacing w:val="-67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ones. The</w:t>
      </w:r>
      <w:r>
        <w:rPr>
          <w:spacing w:val="-1"/>
        </w:rPr>
        <w:t xml:space="preserve"> </w:t>
      </w:r>
      <w:r>
        <w:t>treatment of outliers</w:t>
      </w:r>
      <w:r>
        <w:rPr>
          <w:spacing w:val="-1"/>
        </w:rPr>
        <w:t xml:space="preserve"> </w:t>
      </w:r>
      <w:r>
        <w:t>is subjective</w:t>
      </w:r>
    </w:p>
    <w:p w14:paraId="54084F48" w14:textId="77777777" w:rsidR="00E96C11" w:rsidRDefault="00E96C11">
      <w:pPr>
        <w:pStyle w:val="BodyText"/>
        <w:rPr>
          <w:sz w:val="30"/>
        </w:rPr>
      </w:pPr>
    </w:p>
    <w:p w14:paraId="5DD6630F" w14:textId="77777777" w:rsidR="00E96C11" w:rsidRDefault="00E96C11">
      <w:pPr>
        <w:pStyle w:val="BodyText"/>
        <w:spacing w:before="9"/>
        <w:rPr>
          <w:sz w:val="27"/>
        </w:rPr>
      </w:pPr>
    </w:p>
    <w:p w14:paraId="04A3117E" w14:textId="77777777" w:rsidR="00E96C11" w:rsidRDefault="00202B3F">
      <w:pPr>
        <w:pStyle w:val="BodyText"/>
        <w:spacing w:line="242" w:lineRule="auto"/>
        <w:ind w:left="168" w:right="734" w:firstLine="1"/>
      </w:pPr>
      <w:r>
        <w:rPr>
          <w:noProof/>
          <w:position w:val="-1"/>
        </w:rPr>
        <w:drawing>
          <wp:inline distT="0" distB="0" distL="0" distR="0" wp14:anchorId="7993EDD9" wp14:editId="3B18A18E">
            <wp:extent cx="295275" cy="190500"/>
            <wp:effectExtent l="0" t="0" r="0" b="0"/>
            <wp:docPr id="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"/>
          <w:sz w:val="20"/>
        </w:rPr>
        <w:t xml:space="preserve"> </w:t>
      </w:r>
      <w:r>
        <w:t>Most of the students in the dataset are scoring between 4 and 10 in academics. There are</w:t>
      </w:r>
      <w:r>
        <w:rPr>
          <w:spacing w:val="-67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scoring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16,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skew.</w:t>
      </w:r>
    </w:p>
    <w:p w14:paraId="7EE2B67B" w14:textId="77777777" w:rsidR="00E96C11" w:rsidRDefault="00E96C11">
      <w:pPr>
        <w:spacing w:line="242" w:lineRule="auto"/>
        <w:sectPr w:rsidR="00E96C11">
          <w:pgSz w:w="11910" w:h="16840"/>
          <w:pgMar w:top="340" w:right="20" w:bottom="1220" w:left="540" w:header="0" w:footer="977" w:gutter="0"/>
          <w:cols w:space="720"/>
        </w:sectPr>
      </w:pPr>
    </w:p>
    <w:p w14:paraId="5A7F973A" w14:textId="77777777" w:rsidR="00E96C11" w:rsidRDefault="00202B3F">
      <w:pPr>
        <w:spacing w:before="73"/>
        <w:ind w:left="168"/>
        <w:rPr>
          <w:rFonts w:ascii="Calibri"/>
        </w:rPr>
      </w:pPr>
      <w:r>
        <w:rPr>
          <w:rFonts w:ascii="Calibri"/>
          <w:color w:val="943734"/>
        </w:rPr>
        <w:lastRenderedPageBreak/>
        <w:t>Multiple</w:t>
      </w:r>
      <w:r>
        <w:rPr>
          <w:rFonts w:ascii="Calibri"/>
          <w:color w:val="943734"/>
          <w:spacing w:val="-7"/>
        </w:rPr>
        <w:t xml:space="preserve"> </w:t>
      </w:r>
      <w:r>
        <w:rPr>
          <w:rFonts w:ascii="Calibri"/>
          <w:color w:val="943734"/>
        </w:rPr>
        <w:t>Charts:</w:t>
      </w:r>
      <w:r>
        <w:rPr>
          <w:rFonts w:ascii="Calibri"/>
          <w:color w:val="943734"/>
          <w:spacing w:val="-6"/>
        </w:rPr>
        <w:t xml:space="preserve"> </w:t>
      </w:r>
      <w:r>
        <w:rPr>
          <w:rFonts w:ascii="Calibri"/>
          <w:color w:val="943734"/>
        </w:rPr>
        <w:t>Score_on_Plays_Made</w:t>
      </w:r>
    </w:p>
    <w:p w14:paraId="6BD9605D" w14:textId="77777777" w:rsidR="00E96C11" w:rsidRDefault="00E96C11">
      <w:pPr>
        <w:pStyle w:val="BodyText"/>
        <w:rPr>
          <w:rFonts w:ascii="Calibri"/>
          <w:sz w:val="20"/>
        </w:rPr>
      </w:pPr>
    </w:p>
    <w:p w14:paraId="0D52B6E4" w14:textId="77777777" w:rsidR="00E96C11" w:rsidRDefault="00202B3F">
      <w:pPr>
        <w:pStyle w:val="BodyText"/>
        <w:spacing w:before="7"/>
        <w:rPr>
          <w:rFonts w:ascii="Calibri"/>
          <w:sz w:val="16"/>
        </w:rPr>
      </w:pPr>
      <w:r>
        <w:pict w14:anchorId="3AFAAB03">
          <v:group id="_x0000_s1188" alt="" style="position:absolute;margin-left:35.45pt;margin-top:12.05pt;width:534.65pt;height:186.4pt;z-index:-15724544;mso-wrap-distance-left:0;mso-wrap-distance-right:0;mso-position-horizontal-relative:page" coordorigin="709,241" coordsize="10693,3728">
            <v:shape id="_x0000_s1189" type="#_x0000_t75" alt="" style="position:absolute;left:806;top:334;width:10461;height:3443">
              <v:imagedata r:id="rId16" o:title=""/>
            </v:shape>
            <v:shape id="_x0000_s1190" alt="" style="position:absolute;left:719;top:251;width:10673;height:3708" coordorigin="719,251" coordsize="10673,3708" o:spt="100" adj="0,,0" path="m719,251r10673,l11392,3959t-10673,l719,251e" filled="f" strokecolor="#666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93EF9E8" w14:textId="77777777" w:rsidR="00E96C11" w:rsidRDefault="00E96C11">
      <w:pPr>
        <w:pStyle w:val="BodyText"/>
        <w:spacing w:before="11"/>
        <w:rPr>
          <w:rFonts w:ascii="Calibri"/>
          <w:sz w:val="24"/>
        </w:rPr>
      </w:pPr>
    </w:p>
    <w:p w14:paraId="40061226" w14:textId="77777777" w:rsidR="00E96C11" w:rsidRDefault="00202B3F">
      <w:pPr>
        <w:spacing w:before="1"/>
        <w:ind w:left="168" w:right="814"/>
        <w:rPr>
          <w:sz w:val="30"/>
        </w:rPr>
      </w:pPr>
      <w:r>
        <w:rPr>
          <w:sz w:val="30"/>
        </w:rPr>
        <w:t xml:space="preserve">Most of the observations of </w:t>
      </w:r>
      <w:r>
        <w:rPr>
          <w:i/>
          <w:sz w:val="30"/>
        </w:rPr>
        <w:t xml:space="preserve">Score_on_Plays </w:t>
      </w:r>
      <w:r>
        <w:rPr>
          <w:sz w:val="30"/>
        </w:rPr>
        <w:t>are in between 0.2 and 0.6, but due to the</w:t>
      </w:r>
      <w:r>
        <w:rPr>
          <w:spacing w:val="-72"/>
          <w:sz w:val="30"/>
        </w:rPr>
        <w:t xml:space="preserve"> </w:t>
      </w:r>
      <w:r>
        <w:rPr>
          <w:sz w:val="30"/>
        </w:rPr>
        <w:t>outliers</w:t>
      </w:r>
      <w:r>
        <w:rPr>
          <w:spacing w:val="-2"/>
          <w:sz w:val="30"/>
        </w:rPr>
        <w:t xml:space="preserve"> </w:t>
      </w:r>
      <w:r>
        <w:rPr>
          <w:sz w:val="30"/>
        </w:rPr>
        <w:t>on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higher</w:t>
      </w:r>
      <w:r>
        <w:rPr>
          <w:spacing w:val="-1"/>
          <w:sz w:val="30"/>
        </w:rPr>
        <w:t xml:space="preserve"> </w:t>
      </w:r>
      <w:r>
        <w:rPr>
          <w:sz w:val="30"/>
        </w:rPr>
        <w:t>end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plot,</w:t>
      </w:r>
      <w:r>
        <w:rPr>
          <w:spacing w:val="74"/>
          <w:sz w:val="30"/>
        </w:rPr>
        <w:t xml:space="preserve"> </w:t>
      </w:r>
      <w:r>
        <w:rPr>
          <w:sz w:val="30"/>
        </w:rPr>
        <w:t>it</w:t>
      </w:r>
      <w:r>
        <w:rPr>
          <w:spacing w:val="-1"/>
          <w:sz w:val="30"/>
        </w:rPr>
        <w:t xml:space="preserve"> </w:t>
      </w:r>
      <w:r>
        <w:rPr>
          <w:sz w:val="30"/>
        </w:rPr>
        <w:t>has</w:t>
      </w:r>
      <w:r>
        <w:rPr>
          <w:spacing w:val="-1"/>
          <w:sz w:val="30"/>
        </w:rPr>
        <w:t xml:space="preserve"> </w:t>
      </w: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right</w:t>
      </w:r>
      <w:r>
        <w:rPr>
          <w:spacing w:val="-2"/>
          <w:sz w:val="30"/>
        </w:rPr>
        <w:t xml:space="preserve"> </w:t>
      </w:r>
      <w:r>
        <w:rPr>
          <w:sz w:val="30"/>
        </w:rPr>
        <w:t>skew.</w:t>
      </w:r>
    </w:p>
    <w:p w14:paraId="43F2FF9D" w14:textId="77777777" w:rsidR="00E96C11" w:rsidRDefault="00E96C11">
      <w:pPr>
        <w:pStyle w:val="BodyText"/>
        <w:spacing w:before="11"/>
        <w:rPr>
          <w:sz w:val="31"/>
        </w:rPr>
      </w:pPr>
    </w:p>
    <w:p w14:paraId="5C4512A2" w14:textId="77777777" w:rsidR="00E96C11" w:rsidRDefault="00202B3F">
      <w:pPr>
        <w:spacing w:line="237" w:lineRule="auto"/>
        <w:ind w:left="168" w:right="621" w:firstLine="1"/>
        <w:rPr>
          <w:sz w:val="30"/>
        </w:rPr>
      </w:pPr>
      <w:r>
        <w:rPr>
          <w:noProof/>
        </w:rPr>
        <w:drawing>
          <wp:inline distT="0" distB="0" distL="0" distR="0" wp14:anchorId="5E19E716" wp14:editId="22C31DCC">
            <wp:extent cx="295275" cy="190500"/>
            <wp:effectExtent l="0" t="0" r="0" b="0"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position w:val="2"/>
          <w:sz w:val="20"/>
        </w:rPr>
        <w:t xml:space="preserve"> </w:t>
      </w:r>
      <w:r>
        <w:rPr>
          <w:position w:val="2"/>
          <w:sz w:val="30"/>
        </w:rPr>
        <w:t>Most of the students in the dataset are scoring between 0.2 and 0.6 on the field, and</w:t>
      </w:r>
      <w:r>
        <w:rPr>
          <w:spacing w:val="-72"/>
          <w:position w:val="2"/>
          <w:sz w:val="30"/>
        </w:rPr>
        <w:t xml:space="preserve"> </w:t>
      </w: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few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them</w:t>
      </w:r>
      <w:r>
        <w:rPr>
          <w:spacing w:val="-2"/>
          <w:sz w:val="30"/>
        </w:rPr>
        <w:t xml:space="preserve"> </w:t>
      </w:r>
      <w:r>
        <w:rPr>
          <w:sz w:val="30"/>
        </w:rPr>
        <w:t>scoring</w:t>
      </w:r>
      <w:r>
        <w:rPr>
          <w:spacing w:val="-2"/>
          <w:sz w:val="30"/>
        </w:rPr>
        <w:t xml:space="preserve"> </w:t>
      </w:r>
      <w:r>
        <w:rPr>
          <w:sz w:val="30"/>
        </w:rPr>
        <w:t>upto</w:t>
      </w:r>
      <w:r>
        <w:rPr>
          <w:spacing w:val="-2"/>
          <w:sz w:val="30"/>
        </w:rPr>
        <w:t xml:space="preserve"> </w:t>
      </w:r>
      <w:r>
        <w:rPr>
          <w:sz w:val="30"/>
        </w:rPr>
        <w:t>1.4.</w:t>
      </w:r>
    </w:p>
    <w:p w14:paraId="60E8C091" w14:textId="77777777" w:rsidR="00E96C11" w:rsidRDefault="00E96C11">
      <w:pPr>
        <w:pStyle w:val="BodyText"/>
        <w:spacing w:before="6"/>
        <w:rPr>
          <w:sz w:val="32"/>
        </w:rPr>
      </w:pPr>
    </w:p>
    <w:p w14:paraId="5C307435" w14:textId="77777777" w:rsidR="00E96C11" w:rsidRDefault="00202B3F">
      <w:pPr>
        <w:spacing w:before="1"/>
        <w:ind w:left="168"/>
        <w:rPr>
          <w:rFonts w:ascii="Calibri"/>
        </w:rPr>
      </w:pPr>
      <w:r>
        <w:rPr>
          <w:rFonts w:ascii="Calibri"/>
          <w:color w:val="943734"/>
        </w:rPr>
        <w:t>Multiple</w:t>
      </w:r>
      <w:r>
        <w:rPr>
          <w:rFonts w:ascii="Calibri"/>
          <w:color w:val="943734"/>
          <w:spacing w:val="-7"/>
        </w:rPr>
        <w:t xml:space="preserve"> </w:t>
      </w:r>
      <w:r>
        <w:rPr>
          <w:rFonts w:ascii="Calibri"/>
          <w:color w:val="943734"/>
        </w:rPr>
        <w:t>Charts:</w:t>
      </w:r>
      <w:r>
        <w:rPr>
          <w:rFonts w:ascii="Calibri"/>
          <w:color w:val="943734"/>
          <w:spacing w:val="-6"/>
        </w:rPr>
        <w:t xml:space="preserve"> </w:t>
      </w:r>
      <w:r>
        <w:rPr>
          <w:rFonts w:ascii="Calibri"/>
          <w:color w:val="943734"/>
        </w:rPr>
        <w:t>Missed_Play_Score</w:t>
      </w:r>
    </w:p>
    <w:p w14:paraId="49E706EB" w14:textId="77777777" w:rsidR="00E96C11" w:rsidRDefault="00202B3F">
      <w:pPr>
        <w:pStyle w:val="BodyText"/>
        <w:spacing w:before="11"/>
        <w:rPr>
          <w:rFonts w:ascii="Calibri"/>
          <w:sz w:val="17"/>
        </w:rPr>
      </w:pPr>
      <w:r>
        <w:pict w14:anchorId="325AD6AE">
          <v:group id="_x0000_s1185" alt="" style="position:absolute;margin-left:35.45pt;margin-top:12.9pt;width:533.35pt;height:179.35pt;z-index:-15724032;mso-wrap-distance-left:0;mso-wrap-distance-right:0;mso-position-horizontal-relative:page" coordorigin="709,258" coordsize="10667,3587">
            <v:shape id="_x0000_s1186" type="#_x0000_t75" alt="" style="position:absolute;left:818;top:360;width:10435;height:3390">
              <v:imagedata r:id="rId17" o:title=""/>
            </v:shape>
            <v:shape id="_x0000_s1187" alt="" style="position:absolute;left:719;top:267;width:10647;height:3567" coordorigin="719,268" coordsize="10647,3567" o:spt="100" adj="0,,0" path="m719,268r10647,l11366,3834t-10647,l719,268e" filled="f" strokecolor="#666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F015444" w14:textId="77777777" w:rsidR="00E96C11" w:rsidRDefault="00202B3F">
      <w:pPr>
        <w:spacing w:before="189"/>
        <w:ind w:left="168" w:right="1132"/>
        <w:rPr>
          <w:sz w:val="30"/>
        </w:rPr>
      </w:pPr>
      <w:r>
        <w:rPr>
          <w:sz w:val="30"/>
        </w:rPr>
        <w:t xml:space="preserve">Observations of </w:t>
      </w:r>
      <w:r>
        <w:rPr>
          <w:i/>
          <w:sz w:val="30"/>
        </w:rPr>
        <w:t xml:space="preserve">Missed_Play_Score </w:t>
      </w:r>
      <w:r>
        <w:rPr>
          <w:sz w:val="30"/>
        </w:rPr>
        <w:t>are concentrated between 0 and 0.75, with few</w:t>
      </w:r>
      <w:r>
        <w:rPr>
          <w:spacing w:val="-72"/>
          <w:sz w:val="30"/>
        </w:rPr>
        <w:t xml:space="preserve"> </w:t>
      </w:r>
      <w:r>
        <w:rPr>
          <w:sz w:val="30"/>
        </w:rPr>
        <w:t>outliers</w:t>
      </w:r>
      <w:r>
        <w:rPr>
          <w:spacing w:val="-2"/>
          <w:sz w:val="30"/>
        </w:rPr>
        <w:t xml:space="preserve"> </w:t>
      </w:r>
      <w:r>
        <w:rPr>
          <w:sz w:val="30"/>
        </w:rPr>
        <w:t>on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lower</w:t>
      </w:r>
      <w:r>
        <w:rPr>
          <w:spacing w:val="-2"/>
          <w:sz w:val="30"/>
        </w:rPr>
        <w:t xml:space="preserve"> </w:t>
      </w:r>
      <w:r>
        <w:rPr>
          <w:sz w:val="30"/>
        </w:rPr>
        <w:t>side,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many</w:t>
      </w:r>
      <w:r>
        <w:rPr>
          <w:spacing w:val="-2"/>
          <w:sz w:val="30"/>
        </w:rPr>
        <w:t xml:space="preserve"> </w:t>
      </w:r>
      <w:r>
        <w:rPr>
          <w:sz w:val="30"/>
        </w:rPr>
        <w:t>on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upper</w:t>
      </w:r>
      <w:r>
        <w:rPr>
          <w:spacing w:val="-2"/>
          <w:sz w:val="30"/>
        </w:rPr>
        <w:t xml:space="preserve"> </w:t>
      </w:r>
      <w:r>
        <w:rPr>
          <w:sz w:val="30"/>
        </w:rPr>
        <w:t>side,</w:t>
      </w:r>
      <w:r>
        <w:rPr>
          <w:spacing w:val="-1"/>
          <w:sz w:val="30"/>
        </w:rPr>
        <w:t xml:space="preserve"> </w:t>
      </w:r>
      <w:r>
        <w:rPr>
          <w:sz w:val="30"/>
        </w:rPr>
        <w:t>upto</w:t>
      </w:r>
      <w:r>
        <w:rPr>
          <w:spacing w:val="-1"/>
          <w:sz w:val="30"/>
        </w:rPr>
        <w:t xml:space="preserve"> </w:t>
      </w:r>
      <w:r>
        <w:rPr>
          <w:sz w:val="30"/>
        </w:rPr>
        <w:t>1.75.</w:t>
      </w:r>
    </w:p>
    <w:p w14:paraId="310A87F3" w14:textId="77777777" w:rsidR="00E96C11" w:rsidRDefault="00E96C11">
      <w:pPr>
        <w:pStyle w:val="BodyText"/>
        <w:spacing w:before="10"/>
        <w:rPr>
          <w:sz w:val="31"/>
        </w:rPr>
      </w:pPr>
    </w:p>
    <w:p w14:paraId="7C0E478C" w14:textId="77777777" w:rsidR="00E96C11" w:rsidRDefault="00202B3F">
      <w:pPr>
        <w:ind w:left="168" w:right="632"/>
        <w:jc w:val="both"/>
        <w:rPr>
          <w:sz w:val="30"/>
        </w:rPr>
      </w:pPr>
      <w:r>
        <w:rPr>
          <w:noProof/>
          <w:position w:val="-2"/>
        </w:rPr>
        <w:drawing>
          <wp:inline distT="0" distB="0" distL="0" distR="0" wp14:anchorId="7F442AD6" wp14:editId="752C4A6D">
            <wp:extent cx="320039" cy="196057"/>
            <wp:effectExtent l="0" t="0" r="0" b="0"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" cy="1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30"/>
        </w:rPr>
        <w:t xml:space="preserve">Missed_Play_Score </w:t>
      </w:r>
      <w:r>
        <w:rPr>
          <w:sz w:val="30"/>
        </w:rPr>
        <w:t>is a composite of misses on the field. As such, a higher number</w:t>
      </w:r>
      <w:r>
        <w:rPr>
          <w:spacing w:val="-72"/>
          <w:sz w:val="30"/>
        </w:rPr>
        <w:t xml:space="preserve"> </w:t>
      </w:r>
      <w:r>
        <w:rPr>
          <w:sz w:val="30"/>
        </w:rPr>
        <w:t>should be inversely proportional to the chance of Full Scho</w:t>
      </w:r>
      <w:r>
        <w:rPr>
          <w:sz w:val="30"/>
        </w:rPr>
        <w:t>larship, which we can check</w:t>
      </w:r>
      <w:r>
        <w:rPr>
          <w:spacing w:val="-72"/>
          <w:sz w:val="30"/>
        </w:rPr>
        <w:t xml:space="preserve"> </w:t>
      </w:r>
      <w:r>
        <w:rPr>
          <w:sz w:val="30"/>
        </w:rPr>
        <w:t>below</w:t>
      </w:r>
      <w:r>
        <w:rPr>
          <w:spacing w:val="-3"/>
          <w:sz w:val="30"/>
        </w:rPr>
        <w:t xml:space="preserve"> </w:t>
      </w:r>
      <w:r>
        <w:rPr>
          <w:sz w:val="30"/>
        </w:rPr>
        <w:t>with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bivariate</w:t>
      </w:r>
      <w:r>
        <w:rPr>
          <w:spacing w:val="-2"/>
          <w:sz w:val="30"/>
        </w:rPr>
        <w:t xml:space="preserve"> </w:t>
      </w:r>
      <w:r>
        <w:rPr>
          <w:sz w:val="30"/>
        </w:rPr>
        <w:t>analysis</w:t>
      </w:r>
      <w:r>
        <w:rPr>
          <w:spacing w:val="-1"/>
          <w:sz w:val="30"/>
        </w:rPr>
        <w:t xml:space="preserve"> </w:t>
      </w:r>
      <w:r>
        <w:rPr>
          <w:sz w:val="30"/>
        </w:rPr>
        <w:t>(pairplot).</w:t>
      </w:r>
    </w:p>
    <w:p w14:paraId="4ADBB0A2" w14:textId="77777777" w:rsidR="00E96C11" w:rsidRDefault="00E96C11">
      <w:pPr>
        <w:pStyle w:val="BodyText"/>
        <w:spacing w:before="9"/>
        <w:rPr>
          <w:sz w:val="29"/>
        </w:rPr>
      </w:pPr>
    </w:p>
    <w:p w14:paraId="69140A8B" w14:textId="77777777" w:rsidR="00E96C11" w:rsidRDefault="00202B3F">
      <w:pPr>
        <w:ind w:left="168" w:right="948"/>
        <w:rPr>
          <w:sz w:val="30"/>
        </w:rPr>
      </w:pPr>
      <w:r>
        <w:rPr>
          <w:sz w:val="30"/>
        </w:rPr>
        <w:t>Most of the students in the dataset are scoring between 0.2 and 0.6 on the field, and a</w:t>
      </w:r>
      <w:r>
        <w:rPr>
          <w:spacing w:val="-72"/>
          <w:sz w:val="30"/>
        </w:rPr>
        <w:t xml:space="preserve"> </w:t>
      </w:r>
      <w:r>
        <w:rPr>
          <w:sz w:val="30"/>
        </w:rPr>
        <w:t>few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them</w:t>
      </w:r>
      <w:r>
        <w:rPr>
          <w:spacing w:val="-2"/>
          <w:sz w:val="30"/>
        </w:rPr>
        <w:t xml:space="preserve"> </w:t>
      </w:r>
      <w:r>
        <w:rPr>
          <w:sz w:val="30"/>
        </w:rPr>
        <w:t>are</w:t>
      </w:r>
      <w:r>
        <w:rPr>
          <w:spacing w:val="-1"/>
          <w:sz w:val="30"/>
        </w:rPr>
        <w:t xml:space="preserve"> </w:t>
      </w:r>
      <w:r>
        <w:rPr>
          <w:sz w:val="30"/>
        </w:rPr>
        <w:t>scoring</w:t>
      </w:r>
      <w:r>
        <w:rPr>
          <w:spacing w:val="-1"/>
          <w:sz w:val="30"/>
        </w:rPr>
        <w:t xml:space="preserve"> </w:t>
      </w:r>
      <w:r>
        <w:rPr>
          <w:sz w:val="30"/>
        </w:rPr>
        <w:t>upto</w:t>
      </w:r>
      <w:r>
        <w:rPr>
          <w:spacing w:val="-1"/>
          <w:sz w:val="30"/>
        </w:rPr>
        <w:t xml:space="preserve"> </w:t>
      </w:r>
      <w:r>
        <w:rPr>
          <w:sz w:val="30"/>
        </w:rPr>
        <w:t>1.4.</w:t>
      </w:r>
    </w:p>
    <w:p w14:paraId="40E57294" w14:textId="77777777" w:rsidR="00E96C11" w:rsidRDefault="00202B3F">
      <w:pPr>
        <w:spacing w:before="234"/>
        <w:ind w:left="168"/>
        <w:rPr>
          <w:i/>
          <w:sz w:val="20"/>
        </w:rPr>
      </w:pPr>
      <w:r>
        <w:rPr>
          <w:i/>
          <w:color w:val="943734"/>
          <w:sz w:val="20"/>
        </w:rPr>
        <w:t>.</w:t>
      </w:r>
    </w:p>
    <w:p w14:paraId="3D6969D0" w14:textId="77777777" w:rsidR="00E96C11" w:rsidRDefault="00202B3F">
      <w:pPr>
        <w:pStyle w:val="BodyText"/>
        <w:spacing w:line="20" w:lineRule="exact"/>
        <w:ind w:left="168"/>
        <w:rPr>
          <w:sz w:val="2"/>
        </w:rPr>
      </w:pPr>
      <w:r>
        <w:rPr>
          <w:sz w:val="2"/>
        </w:rPr>
      </w:r>
      <w:r>
        <w:rPr>
          <w:sz w:val="2"/>
        </w:rPr>
        <w:pict w14:anchorId="3F302D03">
          <v:group id="_x0000_s1183" alt="" style="width:2.4pt;height:.5pt;mso-position-horizontal-relative:char;mso-position-vertical-relative:line" coordsize="48,10">
            <v:rect id="_x0000_s1184" alt="" style="position:absolute;width:48;height:10" fillcolor="#943734" stroked="f"/>
            <w10:anchorlock/>
          </v:group>
        </w:pict>
      </w:r>
    </w:p>
    <w:p w14:paraId="100D266F" w14:textId="77777777" w:rsidR="00E96C11" w:rsidRDefault="00E96C11">
      <w:pPr>
        <w:spacing w:line="20" w:lineRule="exact"/>
        <w:rPr>
          <w:sz w:val="2"/>
        </w:rPr>
        <w:sectPr w:rsidR="00E96C11">
          <w:pgSz w:w="11910" w:h="16840"/>
          <w:pgMar w:top="580" w:right="20" w:bottom="1220" w:left="540" w:header="0" w:footer="977" w:gutter="0"/>
          <w:cols w:space="720"/>
        </w:sectPr>
      </w:pPr>
    </w:p>
    <w:p w14:paraId="638829F1" w14:textId="77777777" w:rsidR="00E96C11" w:rsidRDefault="00202B3F">
      <w:pPr>
        <w:spacing w:before="83"/>
        <w:ind w:left="168"/>
        <w:rPr>
          <w:rFonts w:ascii="Calibri"/>
        </w:rPr>
      </w:pPr>
      <w:r>
        <w:rPr>
          <w:rFonts w:ascii="Calibri"/>
          <w:color w:val="943734"/>
        </w:rPr>
        <w:lastRenderedPageBreak/>
        <w:t>Multiple</w:t>
      </w:r>
      <w:r>
        <w:rPr>
          <w:rFonts w:ascii="Calibri"/>
          <w:color w:val="943734"/>
          <w:spacing w:val="-6"/>
        </w:rPr>
        <w:t xml:space="preserve"> </w:t>
      </w:r>
      <w:r>
        <w:rPr>
          <w:rFonts w:ascii="Calibri"/>
          <w:color w:val="943734"/>
        </w:rPr>
        <w:t>Charts:</w:t>
      </w:r>
      <w:r>
        <w:rPr>
          <w:rFonts w:ascii="Calibri"/>
          <w:color w:val="943734"/>
          <w:spacing w:val="-5"/>
        </w:rPr>
        <w:t xml:space="preserve"> </w:t>
      </w:r>
      <w:r>
        <w:rPr>
          <w:rFonts w:ascii="Calibri"/>
          <w:color w:val="943734"/>
        </w:rPr>
        <w:t>Overall_Score</w:t>
      </w:r>
    </w:p>
    <w:p w14:paraId="79BDF689" w14:textId="77777777" w:rsidR="00E96C11" w:rsidRDefault="00202B3F">
      <w:pPr>
        <w:pStyle w:val="BodyText"/>
        <w:spacing w:before="9"/>
        <w:rPr>
          <w:rFonts w:ascii="Calibri"/>
          <w:sz w:val="17"/>
        </w:rPr>
      </w:pPr>
      <w:r>
        <w:pict w14:anchorId="273D0573">
          <v:group id="_x0000_s1180" alt="" style="position:absolute;margin-left:35.45pt;margin-top:12.8pt;width:534.2pt;height:180.4pt;z-index:-15723008;mso-wrap-distance-left:0;mso-wrap-distance-right:0;mso-position-horizontal-relative:page" coordorigin="709,256" coordsize="10684,3608">
            <v:shape id="_x0000_s1181" type="#_x0000_t75" alt="" style="position:absolute;left:818;top:324;width:10452;height:3429">
              <v:imagedata r:id="rId19" o:title=""/>
            </v:shape>
            <v:shape id="_x0000_s1182" alt="" style="position:absolute;left:719;top:265;width:10664;height:3588" coordorigin="719,266" coordsize="10664,3588" o:spt="100" adj="0,,0" path="m719,266r10664,l11383,3853t-10664,l719,266e" filled="f" strokecolor="#666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7A7ECDE" w14:textId="77777777" w:rsidR="00E96C11" w:rsidRDefault="00E96C11">
      <w:pPr>
        <w:pStyle w:val="BodyText"/>
        <w:spacing w:before="6"/>
        <w:rPr>
          <w:rFonts w:ascii="Calibri"/>
          <w:sz w:val="26"/>
        </w:rPr>
      </w:pPr>
    </w:p>
    <w:p w14:paraId="5036C74E" w14:textId="77777777" w:rsidR="00E96C11" w:rsidRDefault="00202B3F">
      <w:pPr>
        <w:pStyle w:val="BodyText"/>
        <w:ind w:left="168" w:right="929"/>
      </w:pPr>
      <w:r>
        <w:t xml:space="preserve">Observations of </w:t>
      </w:r>
      <w:r>
        <w:rPr>
          <w:i/>
        </w:rPr>
        <w:t xml:space="preserve">Overall_Score </w:t>
      </w:r>
      <w:r>
        <w:t>are concentrated between 8 and 14, with few outliers on the</w:t>
      </w:r>
      <w:r>
        <w:rPr>
          <w:spacing w:val="-67"/>
        </w:rPr>
        <w:t xml:space="preserve"> </w:t>
      </w:r>
      <w:r>
        <w:t>upper side. Half of the students’ overall score is more than 10.25, 3/4ths or 75% students’</w:t>
      </w:r>
      <w:r>
        <w:rPr>
          <w:spacing w:val="1"/>
        </w:rPr>
        <w:t xml:space="preserve"> </w:t>
      </w:r>
      <w:r>
        <w:t>overall score is more than 9.5, and a similar number (75%) students have scores between 8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11.25 (approximately).</w:t>
      </w:r>
    </w:p>
    <w:p w14:paraId="6088E030" w14:textId="77777777" w:rsidR="00E96C11" w:rsidRDefault="00E96C11">
      <w:pPr>
        <w:pStyle w:val="BodyText"/>
        <w:spacing w:before="3"/>
      </w:pPr>
    </w:p>
    <w:p w14:paraId="7E0D7E01" w14:textId="77777777" w:rsidR="00E96C11" w:rsidRDefault="00202B3F">
      <w:pPr>
        <w:pStyle w:val="BodyText"/>
        <w:ind w:left="168" w:right="645"/>
      </w:pPr>
      <w:r>
        <w:t>The</w:t>
      </w:r>
      <w:r>
        <w:rPr>
          <w:spacing w:val="-4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normal.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wider</w:t>
      </w:r>
      <w:r>
        <w:rPr>
          <w:spacing w:val="-3"/>
        </w:rPr>
        <w:t xml:space="preserve"> </w:t>
      </w:r>
      <w:r>
        <w:t>spre</w:t>
      </w:r>
      <w:r>
        <w:t>ad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violin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denotes</w:t>
      </w:r>
      <w:r>
        <w:rPr>
          <w:spacing w:val="-4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probability.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probability of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seems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between 9.25-12.</w:t>
      </w:r>
    </w:p>
    <w:p w14:paraId="66A7F422" w14:textId="77777777" w:rsidR="00E96C11" w:rsidRDefault="00E96C11">
      <w:pPr>
        <w:pStyle w:val="BodyText"/>
        <w:spacing w:before="7"/>
        <w:rPr>
          <w:sz w:val="33"/>
        </w:rPr>
      </w:pPr>
    </w:p>
    <w:p w14:paraId="544D9B49" w14:textId="77777777" w:rsidR="00E96C11" w:rsidRDefault="00202B3F">
      <w:pPr>
        <w:pStyle w:val="BodyText"/>
        <w:spacing w:before="1"/>
        <w:ind w:left="169"/>
      </w:pPr>
      <w:r>
        <w:rPr>
          <w:noProof/>
        </w:rPr>
        <w:drawing>
          <wp:inline distT="0" distB="0" distL="0" distR="0" wp14:anchorId="7E188320" wp14:editId="0D6B5EA2">
            <wp:extent cx="295275" cy="190500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"/>
          <w:position w:val="2"/>
          <w:sz w:val="20"/>
        </w:rPr>
        <w:t xml:space="preserve"> </w:t>
      </w:r>
      <w:r>
        <w:rPr>
          <w:position w:val="2"/>
        </w:rPr>
        <w:t>Most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students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have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lower</w:t>
      </w:r>
      <w:r>
        <w:rPr>
          <w:spacing w:val="-4"/>
          <w:position w:val="2"/>
        </w:rPr>
        <w:t xml:space="preserve"> </w:t>
      </w:r>
      <w:r>
        <w:rPr>
          <w:i/>
          <w:position w:val="2"/>
        </w:rPr>
        <w:t>Overall_Score</w:t>
      </w:r>
      <w:r>
        <w:rPr>
          <w:i/>
          <w:spacing w:val="-4"/>
          <w:position w:val="2"/>
        </w:rPr>
        <w:t xml:space="preserve"> </w:t>
      </w:r>
      <w:r>
        <w:rPr>
          <w:position w:val="2"/>
        </w:rPr>
        <w:t>(between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9.25-12),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than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higher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one.</w:t>
      </w:r>
    </w:p>
    <w:p w14:paraId="404B1EAE" w14:textId="77777777" w:rsidR="00E96C11" w:rsidRDefault="00E96C11">
      <w:pPr>
        <w:pStyle w:val="BodyText"/>
        <w:spacing w:before="4"/>
      </w:pPr>
    </w:p>
    <w:p w14:paraId="1CE4C6EA" w14:textId="77777777" w:rsidR="00E96C11" w:rsidRDefault="00202B3F">
      <w:pPr>
        <w:ind w:left="168"/>
        <w:rPr>
          <w:rFonts w:ascii="Calibri"/>
        </w:rPr>
      </w:pPr>
      <w:r>
        <w:rPr>
          <w:rFonts w:ascii="Calibri"/>
          <w:color w:val="943734"/>
        </w:rPr>
        <w:t>Multiple</w:t>
      </w:r>
      <w:r>
        <w:rPr>
          <w:rFonts w:ascii="Calibri"/>
          <w:color w:val="943734"/>
          <w:spacing w:val="-6"/>
        </w:rPr>
        <w:t xml:space="preserve"> </w:t>
      </w:r>
      <w:r>
        <w:rPr>
          <w:rFonts w:ascii="Calibri"/>
          <w:color w:val="943734"/>
        </w:rPr>
        <w:t>Charts:</w:t>
      </w:r>
      <w:r>
        <w:rPr>
          <w:rFonts w:ascii="Calibri"/>
          <w:color w:val="943734"/>
          <w:spacing w:val="-5"/>
        </w:rPr>
        <w:t xml:space="preserve"> </w:t>
      </w:r>
      <w:r>
        <w:rPr>
          <w:rFonts w:ascii="Calibri"/>
          <w:color w:val="943734"/>
        </w:rPr>
        <w:t>School_Score</w:t>
      </w:r>
    </w:p>
    <w:p w14:paraId="0FAFC059" w14:textId="77777777" w:rsidR="00E96C11" w:rsidRDefault="00202B3F">
      <w:pPr>
        <w:pStyle w:val="BodyText"/>
        <w:spacing w:before="9"/>
        <w:rPr>
          <w:rFonts w:ascii="Calibri"/>
          <w:sz w:val="17"/>
        </w:rPr>
      </w:pPr>
      <w:r>
        <w:pict w14:anchorId="6B1A3801">
          <v:group id="_x0000_s1177" alt="" style="position:absolute;margin-left:35.45pt;margin-top:12.8pt;width:534.3pt;height:177.5pt;z-index:-15722496;mso-wrap-distance-left:0;mso-wrap-distance-right:0;mso-position-horizontal-relative:page" coordorigin="709,256" coordsize="10686,3550">
            <v:shape id="_x0000_s1178" type="#_x0000_t75" alt="" style="position:absolute;left:768;top:347;width:10542;height:3386">
              <v:imagedata r:id="rId20" o:title=""/>
            </v:shape>
            <v:shape id="_x0000_s1179" alt="" style="position:absolute;left:719;top:266;width:10666;height:3530" coordorigin="719,266" coordsize="10666,3530" o:spt="100" adj="0,,0" path="m719,266r10665,l11384,3796t-10665,l719,266e" filled="f" strokecolor="#999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472D8CB" w14:textId="77777777" w:rsidR="00E96C11" w:rsidRDefault="00E96C11">
      <w:pPr>
        <w:pStyle w:val="BodyText"/>
        <w:spacing w:before="11"/>
        <w:rPr>
          <w:rFonts w:ascii="Calibri"/>
          <w:sz w:val="22"/>
        </w:rPr>
      </w:pPr>
    </w:p>
    <w:p w14:paraId="24F3C202" w14:textId="77777777" w:rsidR="00E96C11" w:rsidRDefault="00202B3F">
      <w:pPr>
        <w:pStyle w:val="BodyText"/>
        <w:spacing w:before="1"/>
        <w:ind w:left="168" w:right="1092"/>
      </w:pPr>
      <w:r>
        <w:t xml:space="preserve">Observations of </w:t>
      </w:r>
      <w:r>
        <w:rPr>
          <w:i/>
        </w:rPr>
        <w:t xml:space="preserve">School_Score </w:t>
      </w:r>
      <w:r>
        <w:t>are concentrated between 0.3 and 0.75, with outliers on the</w:t>
      </w:r>
      <w:r>
        <w:rPr>
          <w:spacing w:val="-67"/>
        </w:rPr>
        <w:t xml:space="preserve"> </w:t>
      </w:r>
      <w:r>
        <w:t>upper side. almost 3/4ths of the students’ School_Scores’ are below 0.625. Outliers are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1 to 2.</w:t>
      </w:r>
    </w:p>
    <w:p w14:paraId="36668D89" w14:textId="77777777" w:rsidR="00E96C11" w:rsidRDefault="00E96C11">
      <w:pPr>
        <w:pStyle w:val="BodyText"/>
        <w:spacing w:before="9"/>
        <w:rPr>
          <w:sz w:val="27"/>
        </w:rPr>
      </w:pPr>
    </w:p>
    <w:p w14:paraId="17508D33" w14:textId="77777777" w:rsidR="00E96C11" w:rsidRDefault="00202B3F">
      <w:pPr>
        <w:pStyle w:val="BodyText"/>
        <w:spacing w:before="1"/>
        <w:ind w:left="168"/>
      </w:pP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skew.</w:t>
      </w:r>
    </w:p>
    <w:p w14:paraId="08459B7F" w14:textId="77777777" w:rsidR="00E96C11" w:rsidRDefault="00E96C11">
      <w:pPr>
        <w:pStyle w:val="BodyText"/>
        <w:spacing w:before="9"/>
        <w:rPr>
          <w:sz w:val="29"/>
        </w:rPr>
      </w:pPr>
    </w:p>
    <w:p w14:paraId="716B12ED" w14:textId="77777777" w:rsidR="00E96C11" w:rsidRDefault="00202B3F">
      <w:pPr>
        <w:pStyle w:val="BodyText"/>
        <w:ind w:left="169"/>
      </w:pPr>
      <w:r>
        <w:rPr>
          <w:noProof/>
          <w:position w:val="-1"/>
        </w:rPr>
        <w:drawing>
          <wp:inline distT="0" distB="0" distL="0" distR="0" wp14:anchorId="18CCA86E" wp14:editId="7E663D0E">
            <wp:extent cx="295275" cy="190500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"/>
          <w:sz w:val="20"/>
        </w:rPr>
        <w:t xml:space="preserve"> </w:t>
      </w:r>
      <w:r>
        <w:t>Exclud</w:t>
      </w:r>
      <w:r>
        <w:t>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outliers,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School_Score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0.25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0.87</w:t>
      </w:r>
      <w:r>
        <w:rPr>
          <w:spacing w:val="-4"/>
        </w:rPr>
        <w:t xml:space="preserve"> </w:t>
      </w:r>
      <w:r>
        <w:t>approximately.</w:t>
      </w:r>
    </w:p>
    <w:p w14:paraId="33C20C5A" w14:textId="77777777" w:rsidR="00E96C11" w:rsidRDefault="00E96C11">
      <w:pPr>
        <w:sectPr w:rsidR="00E96C11">
          <w:pgSz w:w="11910" w:h="16840"/>
          <w:pgMar w:top="340" w:right="20" w:bottom="1220" w:left="540" w:header="0" w:footer="977" w:gutter="0"/>
          <w:cols w:space="720"/>
        </w:sectPr>
      </w:pPr>
    </w:p>
    <w:p w14:paraId="3660B515" w14:textId="77777777" w:rsidR="00E96C11" w:rsidRDefault="00202B3F">
      <w:pPr>
        <w:pStyle w:val="Heading2"/>
        <w:spacing w:before="65"/>
      </w:pPr>
      <w:bookmarkStart w:id="3" w:name="_TOC_250023"/>
      <w:r>
        <w:lastRenderedPageBreak/>
        <w:t>Univariate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Categorical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bookmarkEnd w:id="3"/>
      <w:r>
        <w:t>Countplot</w:t>
      </w:r>
    </w:p>
    <w:p w14:paraId="370FBF0C" w14:textId="77777777" w:rsidR="00E96C11" w:rsidRDefault="00E96C11">
      <w:pPr>
        <w:pStyle w:val="BodyText"/>
        <w:rPr>
          <w:b/>
          <w:sz w:val="40"/>
        </w:rPr>
      </w:pPr>
    </w:p>
    <w:p w14:paraId="7220EFB8" w14:textId="77777777" w:rsidR="00E96C11" w:rsidRDefault="00202B3F">
      <w:pPr>
        <w:spacing w:before="323"/>
        <w:ind w:left="168"/>
        <w:rPr>
          <w:rFonts w:ascii="Calibri"/>
        </w:rPr>
      </w:pPr>
      <w:r>
        <w:rPr>
          <w:rFonts w:ascii="Calibri"/>
          <w:color w:val="943734"/>
        </w:rPr>
        <w:t>Table</w:t>
      </w:r>
      <w:r>
        <w:rPr>
          <w:rFonts w:ascii="Calibri"/>
          <w:color w:val="943734"/>
          <w:spacing w:val="-4"/>
        </w:rPr>
        <w:t xml:space="preserve"> </w:t>
      </w:r>
      <w:r>
        <w:rPr>
          <w:rFonts w:ascii="Calibri"/>
          <w:color w:val="943734"/>
        </w:rPr>
        <w:t>&amp;</w:t>
      </w:r>
      <w:r>
        <w:rPr>
          <w:rFonts w:ascii="Calibri"/>
          <w:color w:val="943734"/>
          <w:spacing w:val="-4"/>
        </w:rPr>
        <w:t xml:space="preserve"> </w:t>
      </w:r>
      <w:r>
        <w:rPr>
          <w:rFonts w:ascii="Calibri"/>
          <w:color w:val="943734"/>
        </w:rPr>
        <w:t>Countplot:</w:t>
      </w:r>
      <w:r>
        <w:rPr>
          <w:rFonts w:ascii="Calibri"/>
          <w:color w:val="943734"/>
          <w:spacing w:val="-4"/>
        </w:rPr>
        <w:t xml:space="preserve"> </w:t>
      </w:r>
      <w:r>
        <w:rPr>
          <w:rFonts w:ascii="Calibri"/>
          <w:color w:val="943734"/>
        </w:rPr>
        <w:t>Scholarship</w:t>
      </w:r>
    </w:p>
    <w:p w14:paraId="7499672B" w14:textId="77777777" w:rsidR="00E96C11" w:rsidRDefault="00202B3F">
      <w:pPr>
        <w:pStyle w:val="BodyText"/>
        <w:rPr>
          <w:rFonts w:ascii="Calibri"/>
          <w:sz w:val="18"/>
        </w:rPr>
      </w:pPr>
      <w:r>
        <w:pict w14:anchorId="33412BA9">
          <v:group id="_x0000_s1174" alt="" style="position:absolute;margin-left:35.45pt;margin-top:47.15pt;width:176.5pt;height:101.35pt;z-index:-15721984;mso-wrap-distance-left:0;mso-wrap-distance-right:0;mso-position-horizontal-relative:page" coordorigin="709,943" coordsize="3530,2027">
            <v:shape id="_x0000_s1175" type="#_x0000_t75" alt="" style="position:absolute;left:809;top:1016;width:3410;height:1834">
              <v:imagedata r:id="rId21" o:title=""/>
            </v:shape>
            <v:shape id="_x0000_s1176" alt="" style="position:absolute;left:719;top:953;width:3510;height:2007" coordorigin="719,953" coordsize="3510,2007" o:spt="100" adj="0,,0" path="m719,953r3510,l4229,2960t-3510,l719,953e" filled="f" strokecolor="#666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22A2FDE">
          <v:group id="_x0000_s1171" alt="" style="position:absolute;margin-left:279.95pt;margin-top:12.95pt;width:199.25pt;height:135.55pt;z-index:-15721472;mso-wrap-distance-left:0;mso-wrap-distance-right:0;mso-position-horizontal-relative:page" coordorigin="5599,259" coordsize="3985,2711">
            <v:shape id="_x0000_s1172" type="#_x0000_t75" alt="" style="position:absolute;left:5758;top:418;width:3702;height:2458">
              <v:imagedata r:id="rId22" o:title=""/>
            </v:shape>
            <v:shape id="_x0000_s1173" alt="" style="position:absolute;left:5609;top:269;width:3965;height:2691" coordorigin="5609,269" coordsize="3965,2691" o:spt="100" adj="0,,0" path="m5609,269r3965,l9574,2960t-3965,l5609,269e" filled="f" strokecolor="#666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C17CA3E" w14:textId="77777777" w:rsidR="00E96C11" w:rsidRDefault="00E96C11">
      <w:pPr>
        <w:pStyle w:val="BodyText"/>
        <w:rPr>
          <w:rFonts w:ascii="Calibri"/>
          <w:sz w:val="26"/>
        </w:rPr>
      </w:pPr>
    </w:p>
    <w:p w14:paraId="77B67C78" w14:textId="77777777" w:rsidR="00E96C11" w:rsidRDefault="00E96C11">
      <w:pPr>
        <w:pStyle w:val="BodyText"/>
        <w:spacing w:before="2"/>
        <w:rPr>
          <w:rFonts w:ascii="Calibri"/>
          <w:sz w:val="31"/>
        </w:rPr>
      </w:pPr>
    </w:p>
    <w:p w14:paraId="2ED20088" w14:textId="77777777" w:rsidR="00E96C11" w:rsidRDefault="00202B3F">
      <w:pPr>
        <w:pStyle w:val="BodyText"/>
        <w:spacing w:line="276" w:lineRule="auto"/>
        <w:ind w:left="168" w:right="564"/>
      </w:pPr>
      <w:r>
        <w:t>The Target Variable</w:t>
      </w:r>
      <w:r>
        <w:rPr>
          <w:spacing w:val="1"/>
        </w:rPr>
        <w:t xml:space="preserve"> </w:t>
      </w:r>
      <w:r>
        <w:t>Scholarship comprises</w:t>
      </w:r>
      <w:r>
        <w:rPr>
          <w:spacing w:val="1"/>
        </w:rPr>
        <w:t xml:space="preserve"> </w:t>
      </w:r>
      <w:r>
        <w:t>63% (3337) students with Partial Scholarship</w:t>
      </w:r>
      <w:r>
        <w:rPr>
          <w:spacing w:val="1"/>
        </w:rPr>
        <w:t xml:space="preserve"> </w:t>
      </w:r>
      <w:r>
        <w:t>while 37% (1931) students enjoy Full Scholarship. Although the data has an imbalance (⅓ for</w:t>
      </w:r>
      <w:r>
        <w:rPr>
          <w:spacing w:val="1"/>
        </w:rPr>
        <w:t xml:space="preserve"> </w:t>
      </w:r>
      <w:r>
        <w:t>the class of interest and not ½), in real life datasets we always investigate and analyse the rar</w:t>
      </w:r>
      <w:r>
        <w:t>er</w:t>
      </w:r>
      <w:r>
        <w:rPr>
          <w:spacing w:val="-67"/>
        </w:rPr>
        <w:t xml:space="preserve"> </w:t>
      </w:r>
      <w:r>
        <w:t>instance, so this is quite expected. Also, the imbalance is not as pronounced, so we expect the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able</w:t>
      </w:r>
      <w:r>
        <w:rPr>
          <w:spacing w:val="-1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sufficiently from the available</w:t>
      </w:r>
      <w:r>
        <w:rPr>
          <w:spacing w:val="-1"/>
        </w:rPr>
        <w:t xml:space="preserve"> </w:t>
      </w:r>
      <w:r>
        <w:t>data.</w:t>
      </w:r>
    </w:p>
    <w:p w14:paraId="496B1B7A" w14:textId="77777777" w:rsidR="00E96C11" w:rsidRDefault="00E96C11">
      <w:pPr>
        <w:pStyle w:val="BodyText"/>
        <w:spacing w:before="9"/>
        <w:rPr>
          <w:sz w:val="31"/>
        </w:rPr>
      </w:pPr>
    </w:p>
    <w:p w14:paraId="2D09E865" w14:textId="77777777" w:rsidR="00E96C11" w:rsidRDefault="00202B3F">
      <w:pPr>
        <w:pStyle w:val="BodyText"/>
        <w:spacing w:before="1" w:line="242" w:lineRule="auto"/>
        <w:ind w:left="168" w:right="696"/>
      </w:pPr>
      <w:r>
        <w:t>In Python, categorical variables are analysed through a function called countplot, pulled fr</w:t>
      </w:r>
      <w:r>
        <w:t>om</w:t>
      </w:r>
      <w:r>
        <w:rPr>
          <w:spacing w:val="-67"/>
        </w:rPr>
        <w:t xml:space="preserve"> </w:t>
      </w:r>
      <w:r>
        <w:t>the seaborn library. We analyse the frequency of class distribution in each of the categorical</w:t>
      </w:r>
      <w:r>
        <w:rPr>
          <w:spacing w:val="1"/>
        </w:rPr>
        <w:t xml:space="preserve"> </w:t>
      </w:r>
      <w:r>
        <w:t>features,</w:t>
      </w:r>
      <w:r>
        <w:rPr>
          <w:spacing w:val="-3"/>
        </w:rPr>
        <w:t xml:space="preserve"> </w:t>
      </w:r>
      <w:r>
        <w:t>Injury_Propensity,</w:t>
      </w:r>
      <w:r>
        <w:rPr>
          <w:spacing w:val="-3"/>
        </w:rPr>
        <w:t xml:space="preserve"> </w:t>
      </w:r>
      <w:r>
        <w:t>School_Type,</w:t>
      </w:r>
      <w:r>
        <w:rPr>
          <w:spacing w:val="-3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Variable,</w:t>
      </w:r>
      <w:r>
        <w:rPr>
          <w:spacing w:val="-2"/>
        </w:rPr>
        <w:t xml:space="preserve"> </w:t>
      </w:r>
      <w:r>
        <w:t>Scholarship.</w:t>
      </w:r>
    </w:p>
    <w:p w14:paraId="702532B2" w14:textId="77777777" w:rsidR="00E96C11" w:rsidRDefault="00E96C11">
      <w:pPr>
        <w:pStyle w:val="BodyText"/>
        <w:spacing w:before="6"/>
        <w:rPr>
          <w:sz w:val="31"/>
        </w:rPr>
      </w:pPr>
    </w:p>
    <w:p w14:paraId="5E16C5DB" w14:textId="77777777" w:rsidR="00E96C11" w:rsidRDefault="00202B3F">
      <w:pPr>
        <w:ind w:left="168"/>
        <w:rPr>
          <w:rFonts w:ascii="Calibri"/>
        </w:rPr>
      </w:pPr>
      <w:r>
        <w:rPr>
          <w:rFonts w:ascii="Calibri"/>
          <w:color w:val="943734"/>
        </w:rPr>
        <w:t>Table</w:t>
      </w:r>
      <w:r>
        <w:rPr>
          <w:rFonts w:ascii="Calibri"/>
          <w:color w:val="943734"/>
          <w:spacing w:val="-6"/>
        </w:rPr>
        <w:t xml:space="preserve"> </w:t>
      </w:r>
      <w:r>
        <w:rPr>
          <w:rFonts w:ascii="Calibri"/>
          <w:color w:val="943734"/>
        </w:rPr>
        <w:t>&amp;</w:t>
      </w:r>
      <w:r>
        <w:rPr>
          <w:rFonts w:ascii="Calibri"/>
          <w:color w:val="943734"/>
          <w:spacing w:val="-5"/>
        </w:rPr>
        <w:t xml:space="preserve"> </w:t>
      </w:r>
      <w:r>
        <w:rPr>
          <w:rFonts w:ascii="Calibri"/>
          <w:color w:val="943734"/>
        </w:rPr>
        <w:t>Countplot:</w:t>
      </w:r>
      <w:r>
        <w:rPr>
          <w:rFonts w:ascii="Calibri"/>
          <w:color w:val="943734"/>
          <w:spacing w:val="-5"/>
        </w:rPr>
        <w:t xml:space="preserve"> </w:t>
      </w:r>
      <w:r>
        <w:rPr>
          <w:rFonts w:ascii="Calibri"/>
          <w:color w:val="943734"/>
        </w:rPr>
        <w:t>Injury_Propensity</w:t>
      </w:r>
    </w:p>
    <w:p w14:paraId="2AB151AE" w14:textId="77777777" w:rsidR="00E96C11" w:rsidRDefault="00202B3F">
      <w:pPr>
        <w:pStyle w:val="BodyText"/>
        <w:spacing w:before="3"/>
        <w:rPr>
          <w:rFonts w:ascii="Calibri"/>
          <w:sz w:val="20"/>
        </w:rPr>
      </w:pPr>
      <w:r>
        <w:pict w14:anchorId="4A1571E1">
          <v:group id="_x0000_s1168" alt="" style="position:absolute;margin-left:43.45pt;margin-top:20.85pt;width:182.4pt;height:141.85pt;z-index:-15720960;mso-wrap-distance-left:0;mso-wrap-distance-right:0;mso-position-horizontal-relative:page" coordorigin="869,417" coordsize="3648,2837">
            <v:shape id="_x0000_s1169" type="#_x0000_t75" alt="" style="position:absolute;left:889;top:436;width:3608;height:2722">
              <v:imagedata r:id="rId23" o:title=""/>
            </v:shape>
            <v:shape id="_x0000_s1170" alt="" style="position:absolute;left:879;top:426;width:3628;height:2817" coordorigin="879,427" coordsize="3628,2817" o:spt="100" adj="0,,0" path="m879,427r3628,l4507,3244t-3628,l879,427e" filled="f" strokecolor="#666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171F57A">
          <v:group id="_x0000_s1165" alt="" style="position:absolute;margin-left:265.85pt;margin-top:14.35pt;width:222.55pt;height:148.35pt;z-index:-15720448;mso-wrap-distance-left:0;mso-wrap-distance-right:0;mso-position-horizontal-relative:page" coordorigin="5317,287" coordsize="4451,2967">
            <v:shape id="_x0000_s1166" type="#_x0000_t75" alt="" style="position:absolute;left:5479;top:423;width:4138;height:2728">
              <v:imagedata r:id="rId24" o:title=""/>
            </v:shape>
            <v:shape id="_x0000_s1167" alt="" style="position:absolute;left:5327;top:296;width:4431;height:2947" coordorigin="5327,297" coordsize="4431,2947" o:spt="100" adj="0,,0" path="m5327,297r4431,l9758,3244t-4431,l5327,297e" filled="f" strokecolor="#666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F9741FF" w14:textId="77777777" w:rsidR="00E96C11" w:rsidRDefault="00E96C11">
      <w:pPr>
        <w:pStyle w:val="BodyText"/>
        <w:rPr>
          <w:rFonts w:ascii="Calibri"/>
          <w:sz w:val="26"/>
        </w:rPr>
      </w:pPr>
    </w:p>
    <w:p w14:paraId="18CBBFE9" w14:textId="77777777" w:rsidR="00E96C11" w:rsidRDefault="00E96C11">
      <w:pPr>
        <w:pStyle w:val="BodyText"/>
        <w:rPr>
          <w:rFonts w:ascii="Calibri"/>
          <w:sz w:val="26"/>
        </w:rPr>
      </w:pPr>
    </w:p>
    <w:p w14:paraId="5B8E1340" w14:textId="77777777" w:rsidR="00E96C11" w:rsidRDefault="00E96C11">
      <w:pPr>
        <w:pStyle w:val="BodyText"/>
        <w:spacing w:before="1"/>
        <w:rPr>
          <w:rFonts w:ascii="Calibri"/>
          <w:sz w:val="31"/>
        </w:rPr>
      </w:pPr>
    </w:p>
    <w:p w14:paraId="748574A2" w14:textId="77777777" w:rsidR="00E96C11" w:rsidRDefault="00202B3F">
      <w:pPr>
        <w:pStyle w:val="BodyText"/>
        <w:ind w:left="168" w:right="788"/>
      </w:pPr>
      <w:r>
        <w:t>Injury Propensity constitutes of 44% (</w:t>
      </w:r>
      <w:r>
        <w:rPr>
          <w:color w:val="00B050"/>
        </w:rPr>
        <w:t>2323</w:t>
      </w:r>
      <w:r>
        <w:t>) Low injury, 22% (1162) Normal and 17% (893)</w:t>
      </w:r>
      <w:r>
        <w:rPr>
          <w:spacing w:val="-6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Moderate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17%</w:t>
      </w:r>
      <w:r>
        <w:rPr>
          <w:spacing w:val="-1"/>
        </w:rPr>
        <w:t xml:space="preserve"> </w:t>
      </w:r>
      <w:r>
        <w:t>(890)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Injury.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low</w:t>
      </w:r>
    </w:p>
    <w:p w14:paraId="3ED86AC1" w14:textId="77777777" w:rsidR="00E96C11" w:rsidRDefault="00E96C11">
      <w:pPr>
        <w:sectPr w:rsidR="00E96C11">
          <w:pgSz w:w="11910" w:h="16840"/>
          <w:pgMar w:top="1100" w:right="20" w:bottom="1220" w:left="540" w:header="0" w:footer="977" w:gutter="0"/>
          <w:cols w:space="720"/>
        </w:sectPr>
      </w:pPr>
    </w:p>
    <w:p w14:paraId="0F844A5A" w14:textId="77777777" w:rsidR="00E96C11" w:rsidRDefault="00202B3F">
      <w:pPr>
        <w:pStyle w:val="BodyText"/>
        <w:spacing w:before="59"/>
        <w:ind w:left="168" w:right="734"/>
      </w:pPr>
      <w:r>
        <w:lastRenderedPageBreak/>
        <w:t>propensity for injury, considering that this is a group of student-athletes and they would have</w:t>
      </w:r>
      <w:r>
        <w:rPr>
          <w:spacing w:val="-67"/>
        </w:rPr>
        <w:t xml:space="preserve"> </w:t>
      </w:r>
      <w:r>
        <w:t>adequate</w:t>
      </w:r>
      <w:r>
        <w:rPr>
          <w:spacing w:val="-1"/>
        </w:rPr>
        <w:t xml:space="preserve"> </w:t>
      </w:r>
      <w:r>
        <w:t>training and fitness</w:t>
      </w:r>
      <w:r>
        <w:rPr>
          <w:spacing w:val="-1"/>
        </w:rPr>
        <w:t xml:space="preserve"> </w:t>
      </w:r>
      <w:r>
        <w:t>over the years.</w:t>
      </w:r>
    </w:p>
    <w:p w14:paraId="6125292C" w14:textId="77777777" w:rsidR="00E96C11" w:rsidRDefault="00E96C11">
      <w:pPr>
        <w:pStyle w:val="BodyText"/>
        <w:spacing w:before="2"/>
      </w:pPr>
    </w:p>
    <w:p w14:paraId="69A96BF3" w14:textId="77777777" w:rsidR="00E96C11" w:rsidRDefault="00202B3F">
      <w:pPr>
        <w:ind w:left="168"/>
        <w:rPr>
          <w:rFonts w:ascii="Calibri"/>
        </w:rPr>
      </w:pPr>
      <w:r>
        <w:rPr>
          <w:rFonts w:ascii="Calibri"/>
          <w:color w:val="943734"/>
        </w:rPr>
        <w:t>Table</w:t>
      </w:r>
      <w:r>
        <w:rPr>
          <w:rFonts w:ascii="Calibri"/>
          <w:color w:val="943734"/>
          <w:spacing w:val="-5"/>
        </w:rPr>
        <w:t xml:space="preserve"> </w:t>
      </w:r>
      <w:r>
        <w:rPr>
          <w:rFonts w:ascii="Calibri"/>
          <w:color w:val="943734"/>
        </w:rPr>
        <w:t>&amp;</w:t>
      </w:r>
      <w:r>
        <w:rPr>
          <w:rFonts w:ascii="Calibri"/>
          <w:color w:val="943734"/>
          <w:spacing w:val="-4"/>
        </w:rPr>
        <w:t xml:space="preserve"> </w:t>
      </w:r>
      <w:r>
        <w:rPr>
          <w:rFonts w:ascii="Calibri"/>
          <w:color w:val="943734"/>
        </w:rPr>
        <w:t>Countplot:</w:t>
      </w:r>
      <w:r>
        <w:rPr>
          <w:rFonts w:ascii="Calibri"/>
          <w:color w:val="943734"/>
          <w:spacing w:val="-4"/>
        </w:rPr>
        <w:t xml:space="preserve"> </w:t>
      </w:r>
      <w:r>
        <w:rPr>
          <w:rFonts w:ascii="Calibri"/>
          <w:color w:val="943734"/>
        </w:rPr>
        <w:t>School_Type</w:t>
      </w:r>
    </w:p>
    <w:p w14:paraId="239F49DB" w14:textId="77777777" w:rsidR="00E96C11" w:rsidRDefault="00202B3F">
      <w:pPr>
        <w:pStyle w:val="BodyText"/>
        <w:spacing w:before="4"/>
        <w:rPr>
          <w:rFonts w:ascii="Calibri"/>
        </w:rPr>
      </w:pPr>
      <w:r>
        <w:pict w14:anchorId="4FCF1B59">
          <v:group id="_x0000_s1162" alt="" style="position:absolute;margin-left:43.45pt;margin-top:31.95pt;width:184.65pt;height:140.85pt;z-index:-15719936;mso-wrap-distance-left:0;mso-wrap-distance-right:0;mso-position-horizontal-relative:page" coordorigin="869,639" coordsize="3693,2817">
            <v:shape id="_x0000_s1163" type="#_x0000_t75" alt="" style="position:absolute;left:998;top:753;width:3543;height:2597">
              <v:imagedata r:id="rId25" o:title=""/>
            </v:shape>
            <v:shape id="_x0000_s1164" alt="" style="position:absolute;left:879;top:649;width:3673;height:2797" coordorigin="879,649" coordsize="3673,2797" o:spt="100" adj="0,,0" path="m879,649r3672,l4551,3446t-3672,l879,649e" filled="f" strokecolor="#999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0C590BA0">
          <v:group id="_x0000_s1159" alt="" style="position:absolute;margin-left:264.1pt;margin-top:19.25pt;width:226.8pt;height:153.55pt;z-index:-15719424;mso-wrap-distance-left:0;mso-wrap-distance-right:0;mso-position-horizontal-relative:page" coordorigin="5282,385" coordsize="4536,3071">
            <v:shape id="_x0000_s1160" type="#_x0000_t75" alt="" style="position:absolute;left:5423;top:539;width:4282;height:2812">
              <v:imagedata r:id="rId26" o:title=""/>
            </v:shape>
            <v:shape id="_x0000_s1161" alt="" style="position:absolute;left:5292;top:395;width:4516;height:3051" coordorigin="5292,395" coordsize="4516,3051" o:spt="100" adj="0,,0" path="m5292,395r4516,l9808,3446t-4516,l5292,395e" filled="f" strokecolor="#666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0E124B6" w14:textId="77777777" w:rsidR="00E96C11" w:rsidRDefault="00E96C11">
      <w:pPr>
        <w:pStyle w:val="BodyText"/>
        <w:rPr>
          <w:rFonts w:ascii="Calibri"/>
          <w:sz w:val="26"/>
        </w:rPr>
      </w:pPr>
    </w:p>
    <w:p w14:paraId="484A1EE7" w14:textId="77777777" w:rsidR="00E96C11" w:rsidRDefault="00202B3F">
      <w:pPr>
        <w:pStyle w:val="BodyText"/>
        <w:spacing w:before="169" w:line="278" w:lineRule="auto"/>
        <w:ind w:left="168" w:right="765"/>
      </w:pPr>
      <w:r>
        <w:t>School C constitutes 55% (2906) of the entire data,School B contributes 27</w:t>
      </w:r>
      <w:r>
        <w:t>% (1446) while</w:t>
      </w:r>
      <w:r>
        <w:rPr>
          <w:spacing w:val="1"/>
        </w:rPr>
        <w:t xml:space="preserve"> </w:t>
      </w:r>
      <w:r>
        <w:t>School D contributes 18% (916) in the dataset. We have no qualitative information about the</w:t>
      </w:r>
      <w:r>
        <w:rPr>
          <w:spacing w:val="-67"/>
        </w:rPr>
        <w:t xml:space="preserve"> </w:t>
      </w:r>
      <w:r>
        <w:t>schools.</w:t>
      </w:r>
    </w:p>
    <w:p w14:paraId="5E905404" w14:textId="77777777" w:rsidR="00E96C11" w:rsidRDefault="00E96C11">
      <w:pPr>
        <w:pStyle w:val="BodyText"/>
        <w:spacing w:before="5"/>
        <w:rPr>
          <w:sz w:val="31"/>
        </w:rPr>
      </w:pPr>
    </w:p>
    <w:p w14:paraId="61F3FDF6" w14:textId="77777777" w:rsidR="00E96C11" w:rsidRDefault="00202B3F">
      <w:pPr>
        <w:spacing w:before="1"/>
        <w:ind w:left="168"/>
        <w:rPr>
          <w:rFonts w:ascii="Calibri"/>
        </w:rPr>
      </w:pPr>
      <w:r>
        <w:rPr>
          <w:rFonts w:ascii="Calibri"/>
          <w:color w:val="943734"/>
        </w:rPr>
        <w:t>Table</w:t>
      </w:r>
      <w:r>
        <w:rPr>
          <w:rFonts w:ascii="Calibri"/>
          <w:color w:val="943734"/>
          <w:spacing w:val="-4"/>
        </w:rPr>
        <w:t xml:space="preserve"> </w:t>
      </w:r>
      <w:r>
        <w:rPr>
          <w:rFonts w:ascii="Calibri"/>
          <w:color w:val="943734"/>
        </w:rPr>
        <w:t>&amp;</w:t>
      </w:r>
      <w:r>
        <w:rPr>
          <w:rFonts w:ascii="Calibri"/>
          <w:color w:val="943734"/>
          <w:spacing w:val="-3"/>
        </w:rPr>
        <w:t xml:space="preserve"> </w:t>
      </w:r>
      <w:r>
        <w:rPr>
          <w:rFonts w:ascii="Calibri"/>
          <w:color w:val="943734"/>
        </w:rPr>
        <w:t>Countplot:</w:t>
      </w:r>
      <w:r>
        <w:rPr>
          <w:rFonts w:ascii="Calibri"/>
          <w:color w:val="943734"/>
          <w:spacing w:val="-4"/>
        </w:rPr>
        <w:t xml:space="preserve"> </w:t>
      </w:r>
      <w:r>
        <w:rPr>
          <w:rFonts w:ascii="Calibri"/>
          <w:color w:val="943734"/>
        </w:rPr>
        <w:t>Region</w:t>
      </w:r>
    </w:p>
    <w:p w14:paraId="68629E68" w14:textId="77777777" w:rsidR="00E96C11" w:rsidRDefault="00202B3F">
      <w:pPr>
        <w:pStyle w:val="BodyText"/>
        <w:rPr>
          <w:rFonts w:ascii="Calibri"/>
          <w:sz w:val="12"/>
        </w:rPr>
      </w:pPr>
      <w:r>
        <w:pict w14:anchorId="0DEB1916">
          <v:group id="_x0000_s1156" alt="" style="position:absolute;margin-left:34.45pt;margin-top:9.3pt;width:186pt;height:137.35pt;z-index:-15718912;mso-wrap-distance-left:0;mso-wrap-distance-right:0;mso-position-horizontal-relative:page" coordorigin="689,186" coordsize="3720,2747">
            <v:shape id="_x0000_s1157" type="#_x0000_t75" alt="" style="position:absolute;left:829;top:296;width:3560;height:2482">
              <v:imagedata r:id="rId27" o:title=""/>
            </v:shape>
            <v:rect id="_x0000_s1158" alt="" style="position:absolute;left:699;top:196;width:3700;height:2727" filled="f" strokecolor="#666" strokeweight="1pt"/>
            <w10:wrap type="topAndBottom" anchorx="page"/>
          </v:group>
        </w:pict>
      </w:r>
      <w:r>
        <w:pict w14:anchorId="753E97FD">
          <v:group id="_x0000_s1153" alt="" style="position:absolute;margin-left:268.45pt;margin-top:9.65pt;width:225.3pt;height:151.65pt;z-index:-15718400;mso-wrap-distance-left:0;mso-wrap-distance-right:0;mso-position-horizontal-relative:page" coordorigin="5369,193" coordsize="4506,3033">
            <v:shape id="_x0000_s1154" type="#_x0000_t75" alt="" style="position:absolute;left:5482;top:333;width:4265;height:2806">
              <v:imagedata r:id="rId28" o:title=""/>
            </v:shape>
            <v:rect id="_x0000_s1155" alt="" style="position:absolute;left:5379;top:203;width:4486;height:3013" filled="f" strokecolor="#999" strokeweight="1pt"/>
            <w10:wrap type="topAndBottom" anchorx="page"/>
          </v:group>
        </w:pict>
      </w:r>
    </w:p>
    <w:p w14:paraId="2A63E608" w14:textId="77777777" w:rsidR="00E96C11" w:rsidRDefault="00E96C11">
      <w:pPr>
        <w:pStyle w:val="BodyText"/>
        <w:spacing w:before="11"/>
        <w:rPr>
          <w:rFonts w:ascii="Calibri"/>
          <w:sz w:val="27"/>
        </w:rPr>
      </w:pPr>
    </w:p>
    <w:p w14:paraId="557C8A1C" w14:textId="77777777" w:rsidR="00E96C11" w:rsidRDefault="00202B3F">
      <w:pPr>
        <w:pStyle w:val="BodyText"/>
        <w:spacing w:line="276" w:lineRule="auto"/>
        <w:ind w:left="168" w:right="645"/>
      </w:pPr>
      <w:r>
        <w:t>Eastern</w:t>
      </w:r>
      <w:r>
        <w:rPr>
          <w:spacing w:val="-4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45%</w:t>
      </w:r>
      <w:r>
        <w:rPr>
          <w:spacing w:val="-3"/>
        </w:rPr>
        <w:t xml:space="preserve"> </w:t>
      </w:r>
      <w:r>
        <w:t>(2403)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dataset,</w:t>
      </w:r>
      <w:r>
        <w:rPr>
          <w:spacing w:val="-3"/>
        </w:rPr>
        <w:t xml:space="preserve"> </w:t>
      </w:r>
      <w:r>
        <w:t>whereas</w:t>
      </w:r>
      <w:r>
        <w:rPr>
          <w:spacing w:val="-4"/>
        </w:rPr>
        <w:t xml:space="preserve"> </w:t>
      </w:r>
      <w:r>
        <w:t>Western</w:t>
      </w:r>
      <w:r>
        <w:rPr>
          <w:spacing w:val="-3"/>
        </w:rPr>
        <w:t xml:space="preserve"> </w:t>
      </w:r>
      <w:r>
        <w:t>clocks</w:t>
      </w:r>
      <w:r>
        <w:rPr>
          <w:spacing w:val="-67"/>
        </w:rPr>
        <w:t xml:space="preserve"> </w:t>
      </w:r>
      <w:r>
        <w:t>28%</w:t>
      </w:r>
      <w:r>
        <w:rPr>
          <w:spacing w:val="-2"/>
        </w:rPr>
        <w:t xml:space="preserve"> </w:t>
      </w:r>
      <w:r>
        <w:t>(1408</w:t>
      </w:r>
      <w:r>
        <w:rPr>
          <w:spacing w:val="-3"/>
        </w:rPr>
        <w:t xml:space="preserve"> </w:t>
      </w:r>
      <w:r>
        <w:t>students)</w:t>
      </w:r>
      <w:r>
        <w:rPr>
          <w:spacing w:val="64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27%</w:t>
      </w:r>
      <w:r>
        <w:rPr>
          <w:spacing w:val="-2"/>
        </w:rPr>
        <w:t xml:space="preserve"> </w:t>
      </w:r>
      <w:r>
        <w:t>(1457)</w:t>
      </w:r>
      <w:r>
        <w:rPr>
          <w:spacing w:val="-3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schools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Southern</w:t>
      </w:r>
      <w:r>
        <w:rPr>
          <w:spacing w:val="-3"/>
        </w:rPr>
        <w:t xml:space="preserve"> </w:t>
      </w:r>
      <w:r>
        <w:t>region.</w:t>
      </w:r>
    </w:p>
    <w:p w14:paraId="25CB3FC5" w14:textId="77777777" w:rsidR="00E96C11" w:rsidRDefault="00E96C11">
      <w:pPr>
        <w:pStyle w:val="BodyText"/>
        <w:rPr>
          <w:sz w:val="30"/>
        </w:rPr>
      </w:pPr>
    </w:p>
    <w:p w14:paraId="015A3C1E" w14:textId="77777777" w:rsidR="00E96C11" w:rsidRDefault="00E96C11">
      <w:pPr>
        <w:pStyle w:val="BodyText"/>
        <w:rPr>
          <w:sz w:val="30"/>
        </w:rPr>
      </w:pPr>
    </w:p>
    <w:p w14:paraId="7DC0EC50" w14:textId="77777777" w:rsidR="00E96C11" w:rsidRDefault="00E96C11">
      <w:pPr>
        <w:pStyle w:val="BodyText"/>
        <w:rPr>
          <w:sz w:val="30"/>
        </w:rPr>
      </w:pPr>
    </w:p>
    <w:p w14:paraId="6D36B9B7" w14:textId="77777777" w:rsidR="00E96C11" w:rsidRDefault="00E96C11">
      <w:pPr>
        <w:pStyle w:val="BodyText"/>
        <w:spacing w:before="2"/>
        <w:rPr>
          <w:sz w:val="41"/>
        </w:rPr>
      </w:pPr>
    </w:p>
    <w:p w14:paraId="677F8236" w14:textId="77777777" w:rsidR="00E96C11" w:rsidRDefault="00202B3F">
      <w:pPr>
        <w:pStyle w:val="Heading2"/>
      </w:pPr>
      <w:bookmarkStart w:id="4" w:name="_TOC_250022"/>
      <w:r>
        <w:t>Multivariate</w:t>
      </w:r>
      <w:r>
        <w:rPr>
          <w:spacing w:val="8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bookmarkEnd w:id="4"/>
      <w:r>
        <w:t>Pairplot</w:t>
      </w:r>
    </w:p>
    <w:p w14:paraId="21B33EA4" w14:textId="77777777" w:rsidR="00E96C11" w:rsidRDefault="00E96C11">
      <w:pPr>
        <w:pStyle w:val="BodyText"/>
        <w:rPr>
          <w:b/>
          <w:sz w:val="40"/>
        </w:rPr>
      </w:pPr>
    </w:p>
    <w:p w14:paraId="7476D811" w14:textId="77777777" w:rsidR="00E96C11" w:rsidRDefault="00202B3F">
      <w:pPr>
        <w:pStyle w:val="BodyText"/>
        <w:spacing w:before="357"/>
        <w:ind w:left="168"/>
      </w:pPr>
      <w:r>
        <w:t>We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multivariate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pairplot.</w:t>
      </w:r>
    </w:p>
    <w:p w14:paraId="0E4BF0C0" w14:textId="77777777" w:rsidR="00E96C11" w:rsidRDefault="00E96C11">
      <w:p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125FB0DF" w14:textId="77777777" w:rsidR="00E96C11" w:rsidRDefault="00202B3F">
      <w:pPr>
        <w:pStyle w:val="BodyText"/>
        <w:spacing w:before="59"/>
        <w:ind w:left="168" w:right="671"/>
      </w:pPr>
      <w:r>
        <w:lastRenderedPageBreak/>
        <w:t>A pairplot allows us to analyse both distribution of single variables and relationships between</w:t>
      </w:r>
      <w:r>
        <w:rPr>
          <w:spacing w:val="-68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variables.</w:t>
      </w:r>
      <w:r>
        <w:rPr>
          <w:spacing w:val="-1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plots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analysis.</w:t>
      </w:r>
    </w:p>
    <w:p w14:paraId="7C111A8C" w14:textId="77777777" w:rsidR="00E96C11" w:rsidRDefault="00E96C11">
      <w:pPr>
        <w:pStyle w:val="BodyText"/>
        <w:rPr>
          <w:sz w:val="30"/>
        </w:rPr>
      </w:pPr>
    </w:p>
    <w:p w14:paraId="37346E43" w14:textId="77777777" w:rsidR="00E96C11" w:rsidRDefault="00E96C11">
      <w:pPr>
        <w:pStyle w:val="BodyText"/>
        <w:spacing w:before="10"/>
        <w:rPr>
          <w:sz w:val="32"/>
        </w:rPr>
      </w:pPr>
    </w:p>
    <w:p w14:paraId="7176CE7D" w14:textId="77777777" w:rsidR="00E96C11" w:rsidRDefault="00202B3F">
      <w:pPr>
        <w:ind w:left="168"/>
        <w:rPr>
          <w:rFonts w:ascii="Calibri"/>
        </w:rPr>
      </w:pPr>
      <w:r>
        <w:rPr>
          <w:rFonts w:ascii="Calibri"/>
          <w:color w:val="943734"/>
        </w:rPr>
        <w:t>Chart:</w:t>
      </w:r>
      <w:r>
        <w:rPr>
          <w:rFonts w:ascii="Calibri"/>
          <w:color w:val="943734"/>
          <w:spacing w:val="-5"/>
        </w:rPr>
        <w:t xml:space="preserve"> </w:t>
      </w:r>
      <w:r>
        <w:rPr>
          <w:rFonts w:ascii="Calibri"/>
          <w:color w:val="943734"/>
        </w:rPr>
        <w:t>Pairplot</w:t>
      </w:r>
    </w:p>
    <w:p w14:paraId="75DC7C8E" w14:textId="77777777" w:rsidR="00E96C11" w:rsidRDefault="00202B3F">
      <w:pPr>
        <w:pStyle w:val="BodyText"/>
        <w:spacing w:before="12"/>
        <w:rPr>
          <w:rFonts w:ascii="Calibri"/>
          <w:sz w:val="17"/>
        </w:rPr>
      </w:pPr>
      <w:r>
        <w:pict w14:anchorId="75791779">
          <v:group id="_x0000_s1150" alt="" style="position:absolute;margin-left:35.45pt;margin-top:12.95pt;width:499.4pt;height:454.4pt;z-index:-15717888;mso-wrap-distance-left:0;mso-wrap-distance-right:0;mso-position-horizontal-relative:page" coordorigin="709,259" coordsize="9988,9088">
            <v:shape id="_x0000_s1151" type="#_x0000_t75" alt="" style="position:absolute;left:801;top:340;width:9785;height:8925">
              <v:imagedata r:id="rId29" o:title=""/>
            </v:shape>
            <v:rect id="_x0000_s1152" alt="" style="position:absolute;left:719;top:268;width:9968;height:9068" filled="f" strokeweight="1pt"/>
            <w10:wrap type="topAndBottom" anchorx="page"/>
          </v:group>
        </w:pict>
      </w:r>
    </w:p>
    <w:p w14:paraId="26A34A33" w14:textId="77777777" w:rsidR="00E96C11" w:rsidRDefault="00E96C11">
      <w:pPr>
        <w:pStyle w:val="BodyText"/>
        <w:spacing w:before="5"/>
        <w:rPr>
          <w:rFonts w:ascii="Calibri"/>
          <w:sz w:val="20"/>
        </w:rPr>
      </w:pPr>
    </w:p>
    <w:p w14:paraId="61624EAE" w14:textId="77777777" w:rsidR="00E96C11" w:rsidRDefault="00202B3F">
      <w:pPr>
        <w:pStyle w:val="BodyText"/>
        <w:spacing w:line="276" w:lineRule="auto"/>
        <w:ind w:left="168" w:right="711"/>
      </w:pPr>
      <w:r>
        <w:t>There is a 60-80% overlap between the two classes of the Target Variable, Scholarship, and</w:t>
      </w:r>
      <w:r>
        <w:rPr>
          <w:spacing w:val="1"/>
        </w:rPr>
        <w:t xml:space="preserve"> </w:t>
      </w:r>
      <w:r>
        <w:t>significant scatter is seen in the bivariate distribution across the dataset. The conclusion we</w:t>
      </w:r>
      <w:r>
        <w:rPr>
          <w:spacing w:val="1"/>
        </w:rPr>
        <w:t xml:space="preserve"> </w:t>
      </w:r>
      <w:r>
        <w:t>can make is about how the data 'tends' to behave, and how it ‘looks l</w:t>
      </w:r>
      <w:r>
        <w:t>ike’ it will act, with little</w:t>
      </w:r>
      <w:r>
        <w:rPr>
          <w:spacing w:val="-67"/>
        </w:rPr>
        <w:t xml:space="preserve"> </w:t>
      </w:r>
      <w:r>
        <w:t>certainty.</w:t>
      </w:r>
      <w:r>
        <w:rPr>
          <w:spacing w:val="-1"/>
        </w:rPr>
        <w:t xml:space="preserve"> </w:t>
      </w:r>
      <w:r>
        <w:t>With that</w:t>
      </w:r>
      <w:r>
        <w:rPr>
          <w:spacing w:val="-1"/>
        </w:rPr>
        <w:t xml:space="preserve"> </w:t>
      </w:r>
      <w:r>
        <w:t>in mind,</w:t>
      </w:r>
      <w:r>
        <w:rPr>
          <w:spacing w:val="-1"/>
        </w:rPr>
        <w:t xml:space="preserve"> </w:t>
      </w:r>
      <w:r>
        <w:t>the following can</w:t>
      </w:r>
      <w:r>
        <w:rPr>
          <w:spacing w:val="-1"/>
        </w:rPr>
        <w:t xml:space="preserve"> </w:t>
      </w:r>
      <w:r>
        <w:t>be seen:</w:t>
      </w:r>
    </w:p>
    <w:p w14:paraId="13716658" w14:textId="77777777" w:rsidR="00E96C11" w:rsidRDefault="00202B3F">
      <w:pPr>
        <w:pStyle w:val="ListParagraph"/>
        <w:numPr>
          <w:ilvl w:val="0"/>
          <w:numId w:val="11"/>
        </w:numPr>
        <w:tabs>
          <w:tab w:val="left" w:pos="1609"/>
        </w:tabs>
        <w:spacing w:before="19" w:line="223" w:lineRule="auto"/>
        <w:ind w:right="609"/>
        <w:rPr>
          <w:sz w:val="28"/>
        </w:rPr>
      </w:pPr>
      <w:r>
        <w:rPr>
          <w:sz w:val="28"/>
        </w:rPr>
        <w:t>There isn't much correlation between the independent variables. Multicollinearity</w:t>
      </w:r>
      <w:r>
        <w:rPr>
          <w:spacing w:val="-67"/>
          <w:sz w:val="28"/>
        </w:rPr>
        <w:t xml:space="preserve"> </w:t>
      </w:r>
      <w:r>
        <w:rPr>
          <w:sz w:val="28"/>
        </w:rPr>
        <w:t>does</w:t>
      </w:r>
      <w:r>
        <w:rPr>
          <w:spacing w:val="-1"/>
          <w:sz w:val="28"/>
        </w:rPr>
        <w:t xml:space="preserve"> </w:t>
      </w:r>
      <w:r>
        <w:rPr>
          <w:sz w:val="28"/>
        </w:rPr>
        <w:t>not look like a</w:t>
      </w:r>
      <w:r>
        <w:rPr>
          <w:spacing w:val="-1"/>
          <w:sz w:val="28"/>
        </w:rPr>
        <w:t xml:space="preserve"> </w:t>
      </w:r>
      <w:r>
        <w:rPr>
          <w:sz w:val="28"/>
        </w:rPr>
        <w:t>problem here.</w:t>
      </w:r>
    </w:p>
    <w:p w14:paraId="006FFE7C" w14:textId="77777777" w:rsidR="00E96C11" w:rsidRDefault="00202B3F">
      <w:pPr>
        <w:pStyle w:val="ListParagraph"/>
        <w:numPr>
          <w:ilvl w:val="0"/>
          <w:numId w:val="11"/>
        </w:numPr>
        <w:tabs>
          <w:tab w:val="left" w:pos="1609"/>
        </w:tabs>
        <w:spacing w:before="9" w:line="235" w:lineRule="auto"/>
        <w:ind w:right="955"/>
        <w:rPr>
          <w:sz w:val="28"/>
        </w:rPr>
      </w:pPr>
      <w:r>
        <w:rPr>
          <w:sz w:val="28"/>
        </w:rPr>
        <w:t>The KDE (across the diagonal) shows that none of the variables offer good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separation of the classes, with </w:t>
      </w:r>
      <w:r>
        <w:rPr>
          <w:i/>
          <w:sz w:val="28"/>
        </w:rPr>
        <w:t xml:space="preserve">Overall_Score </w:t>
      </w:r>
      <w:r>
        <w:rPr>
          <w:sz w:val="28"/>
        </w:rPr>
        <w:t>showing complete overlap. High</w:t>
      </w:r>
      <w:r>
        <w:rPr>
          <w:spacing w:val="-67"/>
          <w:sz w:val="28"/>
        </w:rPr>
        <w:t xml:space="preserve"> </w:t>
      </w:r>
      <w:r>
        <w:rPr>
          <w:sz w:val="28"/>
        </w:rPr>
        <w:t>degree of separation allows the model to learn distinguishing factors about the</w:t>
      </w:r>
      <w:r>
        <w:rPr>
          <w:spacing w:val="-67"/>
          <w:sz w:val="28"/>
        </w:rPr>
        <w:t xml:space="preserve"> </w:t>
      </w:r>
      <w:r>
        <w:rPr>
          <w:sz w:val="28"/>
        </w:rPr>
        <w:t>dataset,</w:t>
      </w:r>
      <w:r>
        <w:rPr>
          <w:spacing w:val="-1"/>
          <w:sz w:val="28"/>
        </w:rPr>
        <w:t xml:space="preserve"> </w:t>
      </w:r>
      <w:r>
        <w:rPr>
          <w:sz w:val="28"/>
        </w:rPr>
        <w:t>that it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applies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 test</w:t>
      </w:r>
      <w:r>
        <w:rPr>
          <w:spacing w:val="-1"/>
          <w:sz w:val="28"/>
        </w:rPr>
        <w:t xml:space="preserve"> </w:t>
      </w:r>
      <w:r>
        <w:rPr>
          <w:sz w:val="28"/>
        </w:rPr>
        <w:t>and unseen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14:paraId="63829D95" w14:textId="77777777" w:rsidR="00E96C11" w:rsidRDefault="00E96C11">
      <w:pPr>
        <w:spacing w:line="235" w:lineRule="auto"/>
        <w:rPr>
          <w:sz w:val="28"/>
        </w:r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24E4425C" w14:textId="77777777" w:rsidR="00E96C11" w:rsidRDefault="00202B3F">
      <w:pPr>
        <w:spacing w:before="62"/>
        <w:ind w:left="238"/>
        <w:rPr>
          <w:i/>
          <w:sz w:val="28"/>
        </w:rPr>
      </w:pPr>
      <w:r>
        <w:rPr>
          <w:i/>
          <w:sz w:val="28"/>
        </w:rPr>
        <w:lastRenderedPageBreak/>
        <w:t>Academic_Score</w:t>
      </w:r>
    </w:p>
    <w:p w14:paraId="63D29192" w14:textId="77777777" w:rsidR="00E96C11" w:rsidRDefault="00E96C11">
      <w:pPr>
        <w:pStyle w:val="BodyText"/>
        <w:spacing w:before="3"/>
        <w:rPr>
          <w:i/>
        </w:rPr>
      </w:pPr>
    </w:p>
    <w:p w14:paraId="20277930" w14:textId="77777777" w:rsidR="00E96C11" w:rsidRDefault="00202B3F">
      <w:pPr>
        <w:pStyle w:val="ListParagraph"/>
        <w:numPr>
          <w:ilvl w:val="0"/>
          <w:numId w:val="10"/>
        </w:numPr>
        <w:tabs>
          <w:tab w:val="left" w:pos="889"/>
        </w:tabs>
        <w:ind w:hanging="361"/>
        <w:rPr>
          <w:sz w:val="28"/>
        </w:rPr>
      </w:pPr>
      <w:r>
        <w:rPr>
          <w:i/>
          <w:sz w:val="28"/>
        </w:rPr>
        <w:t>Scores_on_Plays_Made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Higher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Academic_Score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z w:val="28"/>
        </w:rPr>
        <w:t>higher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</w:p>
    <w:p w14:paraId="2560F68A" w14:textId="77777777" w:rsidR="00E96C11" w:rsidRDefault="00202B3F">
      <w:pPr>
        <w:spacing w:before="29"/>
        <w:ind w:left="888"/>
        <w:rPr>
          <w:sz w:val="28"/>
        </w:rPr>
      </w:pPr>
      <w:r>
        <w:rPr>
          <w:i/>
          <w:sz w:val="28"/>
        </w:rPr>
        <w:t>Scores_on_Plays_Made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likely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result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Full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vice-versa.</w:t>
      </w:r>
    </w:p>
    <w:p w14:paraId="13DEC648" w14:textId="77777777" w:rsidR="00E96C11" w:rsidRDefault="00202B3F">
      <w:pPr>
        <w:pStyle w:val="ListParagraph"/>
        <w:numPr>
          <w:ilvl w:val="0"/>
          <w:numId w:val="10"/>
        </w:numPr>
        <w:tabs>
          <w:tab w:val="left" w:pos="889"/>
        </w:tabs>
        <w:spacing w:before="52" w:line="273" w:lineRule="auto"/>
        <w:ind w:right="595"/>
        <w:rPr>
          <w:i/>
          <w:sz w:val="28"/>
        </w:rPr>
      </w:pPr>
      <w:r>
        <w:rPr>
          <w:i/>
          <w:sz w:val="28"/>
        </w:rPr>
        <w:t xml:space="preserve">Missed_Play_Score: </w:t>
      </w:r>
      <w:r>
        <w:rPr>
          <w:sz w:val="28"/>
        </w:rPr>
        <w:t>Overall, data has a lot of overlaps on both the classes, but it looks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like Full </w:t>
      </w:r>
      <w:r>
        <w:rPr>
          <w:i/>
          <w:sz w:val="28"/>
        </w:rPr>
        <w:t xml:space="preserve">Scholarship </w:t>
      </w:r>
      <w:r>
        <w:rPr>
          <w:sz w:val="28"/>
        </w:rPr>
        <w:t xml:space="preserve">is more likely a result of lower </w:t>
      </w:r>
      <w:r>
        <w:rPr>
          <w:i/>
          <w:sz w:val="28"/>
        </w:rPr>
        <w:t xml:space="preserve">Missed_Play_Score </w:t>
      </w:r>
      <w:r>
        <w:rPr>
          <w:sz w:val="28"/>
        </w:rPr>
        <w:t>and higher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Academic_Score. </w:t>
      </w:r>
      <w:r>
        <w:rPr>
          <w:sz w:val="28"/>
        </w:rPr>
        <w:t xml:space="preserve">That said, higher </w:t>
      </w:r>
      <w:r>
        <w:rPr>
          <w:i/>
          <w:sz w:val="28"/>
        </w:rPr>
        <w:t>Academic_Score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and higher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Missed_Play_Score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 xml:space="preserve">also </w:t>
      </w:r>
      <w:r>
        <w:rPr>
          <w:i/>
          <w:sz w:val="28"/>
        </w:rPr>
        <w:t xml:space="preserve">has </w:t>
      </w:r>
      <w:r>
        <w:rPr>
          <w:sz w:val="28"/>
        </w:rPr>
        <w:t xml:space="preserve">many data points with Full </w:t>
      </w:r>
      <w:r>
        <w:rPr>
          <w:i/>
          <w:sz w:val="28"/>
        </w:rPr>
        <w:t>Scholarship</w:t>
      </w:r>
      <w:r>
        <w:rPr>
          <w:sz w:val="28"/>
        </w:rPr>
        <w:t xml:space="preserve">. </w:t>
      </w:r>
      <w:r>
        <w:rPr>
          <w:color w:val="38761D"/>
          <w:sz w:val="28"/>
        </w:rPr>
        <w:t>(Note: the Boxplot below throws more</w:t>
      </w:r>
      <w:r>
        <w:rPr>
          <w:color w:val="38761D"/>
          <w:spacing w:val="-67"/>
          <w:sz w:val="28"/>
        </w:rPr>
        <w:t xml:space="preserve"> </w:t>
      </w:r>
      <w:r>
        <w:rPr>
          <w:color w:val="38761D"/>
          <w:sz w:val="28"/>
        </w:rPr>
        <w:t>light</w:t>
      </w:r>
      <w:r>
        <w:rPr>
          <w:color w:val="38761D"/>
          <w:spacing w:val="-1"/>
          <w:sz w:val="28"/>
        </w:rPr>
        <w:t xml:space="preserve"> </w:t>
      </w:r>
      <w:r>
        <w:rPr>
          <w:color w:val="38761D"/>
          <w:sz w:val="28"/>
        </w:rPr>
        <w:t xml:space="preserve">on </w:t>
      </w:r>
      <w:r>
        <w:rPr>
          <w:i/>
          <w:color w:val="38761D"/>
          <w:sz w:val="28"/>
        </w:rPr>
        <w:t>Missed_Play_Score)</w:t>
      </w:r>
    </w:p>
    <w:p w14:paraId="646969D5" w14:textId="77777777" w:rsidR="00E96C11" w:rsidRDefault="00E96C11">
      <w:pPr>
        <w:pStyle w:val="BodyText"/>
        <w:spacing w:before="1"/>
        <w:rPr>
          <w:i/>
          <w:sz w:val="32"/>
        </w:rPr>
      </w:pPr>
    </w:p>
    <w:p w14:paraId="3B0DFAA1" w14:textId="77777777" w:rsidR="00E96C11" w:rsidRDefault="00202B3F">
      <w:pPr>
        <w:pStyle w:val="ListParagraph"/>
        <w:numPr>
          <w:ilvl w:val="0"/>
          <w:numId w:val="10"/>
        </w:numPr>
        <w:tabs>
          <w:tab w:val="left" w:pos="889"/>
        </w:tabs>
        <w:spacing w:line="271" w:lineRule="auto"/>
        <w:ind w:right="860"/>
        <w:rPr>
          <w:sz w:val="28"/>
        </w:rPr>
      </w:pPr>
      <w:r>
        <w:rPr>
          <w:i/>
          <w:sz w:val="28"/>
        </w:rPr>
        <w:t>School_Score</w:t>
      </w:r>
      <w:r>
        <w:rPr>
          <w:sz w:val="28"/>
        </w:rPr>
        <w:t xml:space="preserve">: Even if a student has higher </w:t>
      </w:r>
      <w:r>
        <w:rPr>
          <w:i/>
          <w:sz w:val="28"/>
        </w:rPr>
        <w:t>Academic_Score</w:t>
      </w:r>
      <w:r>
        <w:rPr>
          <w:sz w:val="28"/>
        </w:rPr>
        <w:t xml:space="preserve">, a lower </w:t>
      </w:r>
      <w:r>
        <w:rPr>
          <w:i/>
          <w:sz w:val="28"/>
        </w:rPr>
        <w:t xml:space="preserve">School_Score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more likely to result in a Partial </w:t>
      </w:r>
      <w:r>
        <w:rPr>
          <w:i/>
          <w:sz w:val="28"/>
        </w:rPr>
        <w:t xml:space="preserve">Scholarship. </w:t>
      </w:r>
      <w:r>
        <w:rPr>
          <w:sz w:val="28"/>
        </w:rPr>
        <w:t xml:space="preserve">The best chance of </w:t>
      </w:r>
      <w:r>
        <w:rPr>
          <w:sz w:val="28"/>
        </w:rPr>
        <w:t>getting a Full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Scholarship </w:t>
      </w:r>
      <w:r>
        <w:rPr>
          <w:sz w:val="28"/>
        </w:rPr>
        <w:t xml:space="preserve">seems to be average to high </w:t>
      </w:r>
      <w:r>
        <w:rPr>
          <w:i/>
          <w:sz w:val="28"/>
        </w:rPr>
        <w:t xml:space="preserve">School_Score </w:t>
      </w:r>
      <w:r>
        <w:rPr>
          <w:sz w:val="28"/>
        </w:rPr>
        <w:t>and average to high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Academic_Score</w:t>
      </w:r>
      <w:r>
        <w:rPr>
          <w:sz w:val="28"/>
        </w:rPr>
        <w:t>.</w:t>
      </w:r>
    </w:p>
    <w:p w14:paraId="2254BBB2" w14:textId="77777777" w:rsidR="00E96C11" w:rsidRDefault="00202B3F">
      <w:pPr>
        <w:pStyle w:val="ListParagraph"/>
        <w:numPr>
          <w:ilvl w:val="0"/>
          <w:numId w:val="10"/>
        </w:numPr>
        <w:tabs>
          <w:tab w:val="left" w:pos="889"/>
        </w:tabs>
        <w:spacing w:before="11" w:line="235" w:lineRule="auto"/>
        <w:ind w:right="1040"/>
        <w:rPr>
          <w:sz w:val="28"/>
        </w:rPr>
      </w:pPr>
      <w:r>
        <w:rPr>
          <w:i/>
          <w:sz w:val="28"/>
        </w:rPr>
        <w:t xml:space="preserve">Overall_Score: </w:t>
      </w:r>
      <w:r>
        <w:rPr>
          <w:sz w:val="28"/>
        </w:rPr>
        <w:t>This composite score bears little relationship with other variables. It</w:t>
      </w:r>
      <w:r>
        <w:rPr>
          <w:spacing w:val="-67"/>
          <w:sz w:val="28"/>
        </w:rPr>
        <w:t xml:space="preserve"> </w:t>
      </w:r>
      <w:r>
        <w:rPr>
          <w:sz w:val="28"/>
        </w:rPr>
        <w:t>bears no relationship with other variables (escaping multicolline</w:t>
      </w:r>
      <w:r>
        <w:rPr>
          <w:sz w:val="28"/>
        </w:rPr>
        <w:t>arity, but we need</w:t>
      </w:r>
      <w:r>
        <w:rPr>
          <w:spacing w:val="1"/>
          <w:sz w:val="28"/>
        </w:rPr>
        <w:t xml:space="preserve"> </w:t>
      </w:r>
      <w:r>
        <w:rPr>
          <w:sz w:val="28"/>
        </w:rPr>
        <w:t>University's</w:t>
      </w:r>
      <w:r>
        <w:rPr>
          <w:spacing w:val="-1"/>
          <w:sz w:val="28"/>
        </w:rPr>
        <w:t xml:space="preserve"> </w:t>
      </w:r>
      <w:r>
        <w:rPr>
          <w:sz w:val="28"/>
        </w:rPr>
        <w:t>help to</w:t>
      </w:r>
      <w:r>
        <w:rPr>
          <w:spacing w:val="-1"/>
          <w:sz w:val="28"/>
        </w:rPr>
        <w:t xml:space="preserve"> </w:t>
      </w:r>
      <w:r>
        <w:rPr>
          <w:sz w:val="28"/>
        </w:rPr>
        <w:t>understand this better).</w:t>
      </w:r>
    </w:p>
    <w:p w14:paraId="27B160E6" w14:textId="77777777" w:rsidR="00E96C11" w:rsidRDefault="00E96C11">
      <w:pPr>
        <w:pStyle w:val="BodyText"/>
        <w:spacing w:before="9"/>
        <w:rPr>
          <w:sz w:val="27"/>
        </w:rPr>
      </w:pPr>
    </w:p>
    <w:p w14:paraId="5ADF2B19" w14:textId="77777777" w:rsidR="00E96C11" w:rsidRDefault="00202B3F">
      <w:pPr>
        <w:spacing w:before="1"/>
        <w:ind w:left="168"/>
        <w:rPr>
          <w:i/>
          <w:sz w:val="28"/>
        </w:rPr>
      </w:pPr>
      <w:r>
        <w:rPr>
          <w:i/>
          <w:sz w:val="28"/>
        </w:rPr>
        <w:t>Scores_on_Plays_Made</w:t>
      </w:r>
    </w:p>
    <w:p w14:paraId="3E854C3A" w14:textId="77777777" w:rsidR="00E96C11" w:rsidRDefault="00E96C11">
      <w:pPr>
        <w:pStyle w:val="BodyText"/>
        <w:spacing w:before="8"/>
        <w:rPr>
          <w:i/>
        </w:rPr>
      </w:pPr>
    </w:p>
    <w:p w14:paraId="1ACA275D" w14:textId="77777777" w:rsidR="00E96C11" w:rsidRDefault="00202B3F">
      <w:pPr>
        <w:pStyle w:val="ListParagraph"/>
        <w:numPr>
          <w:ilvl w:val="0"/>
          <w:numId w:val="10"/>
        </w:numPr>
        <w:tabs>
          <w:tab w:val="left" w:pos="889"/>
        </w:tabs>
        <w:ind w:hanging="361"/>
        <w:rPr>
          <w:sz w:val="28"/>
        </w:rPr>
      </w:pPr>
      <w:r>
        <w:rPr>
          <w:i/>
          <w:sz w:val="28"/>
        </w:rPr>
        <w:t>Missed_Play_Score: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seems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Full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obtained,</w:t>
      </w:r>
      <w:r>
        <w:rPr>
          <w:spacing w:val="-4"/>
          <w:sz w:val="28"/>
        </w:rPr>
        <w:t xml:space="preserve"> </w:t>
      </w:r>
      <w:r>
        <w:rPr>
          <w:sz w:val="28"/>
        </w:rPr>
        <w:t>irrespective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</w:p>
    <w:p w14:paraId="5854C98A" w14:textId="77777777" w:rsidR="00E96C11" w:rsidRDefault="00202B3F">
      <w:pPr>
        <w:spacing w:before="28"/>
        <w:ind w:left="888"/>
        <w:rPr>
          <w:sz w:val="28"/>
        </w:rPr>
      </w:pPr>
      <w:r>
        <w:rPr>
          <w:i/>
          <w:sz w:val="28"/>
        </w:rPr>
        <w:t>Missed_Play_Score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long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Scores_on_Plays_Made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average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high.</w:t>
      </w:r>
    </w:p>
    <w:p w14:paraId="47C49A29" w14:textId="77777777" w:rsidR="00E96C11" w:rsidRDefault="00202B3F">
      <w:pPr>
        <w:pStyle w:val="ListParagraph"/>
        <w:numPr>
          <w:ilvl w:val="0"/>
          <w:numId w:val="10"/>
        </w:numPr>
        <w:tabs>
          <w:tab w:val="left" w:pos="889"/>
        </w:tabs>
        <w:spacing w:before="52" w:line="259" w:lineRule="auto"/>
        <w:ind w:right="870"/>
        <w:rPr>
          <w:sz w:val="28"/>
        </w:rPr>
      </w:pPr>
      <w:r>
        <w:rPr>
          <w:i/>
          <w:sz w:val="28"/>
        </w:rPr>
        <w:t xml:space="preserve">School_Score: </w:t>
      </w:r>
      <w:r>
        <w:rPr>
          <w:sz w:val="28"/>
        </w:rPr>
        <w:t xml:space="preserve">For a Full </w:t>
      </w:r>
      <w:r>
        <w:rPr>
          <w:i/>
          <w:sz w:val="28"/>
        </w:rPr>
        <w:t>Scholarship</w:t>
      </w:r>
      <w:r>
        <w:rPr>
          <w:sz w:val="28"/>
        </w:rPr>
        <w:t xml:space="preserve">, </w:t>
      </w:r>
      <w:r>
        <w:rPr>
          <w:i/>
          <w:sz w:val="28"/>
        </w:rPr>
        <w:t xml:space="preserve">School_Score </w:t>
      </w:r>
      <w:r>
        <w:rPr>
          <w:sz w:val="28"/>
        </w:rPr>
        <w:t>needs to be average to high with</w:t>
      </w:r>
      <w:r>
        <w:rPr>
          <w:spacing w:val="-67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average to high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Scores_on_Plays_Made</w:t>
      </w:r>
      <w:r>
        <w:rPr>
          <w:sz w:val="28"/>
        </w:rPr>
        <w:t>.</w:t>
      </w:r>
    </w:p>
    <w:p w14:paraId="5C5AE75E" w14:textId="77777777" w:rsidR="00E96C11" w:rsidRDefault="00202B3F">
      <w:pPr>
        <w:pStyle w:val="ListParagraph"/>
        <w:numPr>
          <w:ilvl w:val="0"/>
          <w:numId w:val="10"/>
        </w:numPr>
        <w:tabs>
          <w:tab w:val="left" w:pos="889"/>
        </w:tabs>
        <w:spacing w:before="27" w:line="268" w:lineRule="auto"/>
        <w:ind w:right="657"/>
        <w:rPr>
          <w:sz w:val="28"/>
        </w:rPr>
      </w:pPr>
      <w:r>
        <w:rPr>
          <w:i/>
          <w:sz w:val="28"/>
        </w:rPr>
        <w:t xml:space="preserve">Overall_Score: Overall_Score </w:t>
      </w:r>
      <w:r>
        <w:rPr>
          <w:sz w:val="28"/>
        </w:rPr>
        <w:t xml:space="preserve">and </w:t>
      </w:r>
      <w:r>
        <w:rPr>
          <w:i/>
          <w:sz w:val="28"/>
        </w:rPr>
        <w:t xml:space="preserve">Scores_on_Plays_Made </w:t>
      </w:r>
      <w:r>
        <w:rPr>
          <w:sz w:val="28"/>
        </w:rPr>
        <w:t>could be high or low for 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Full </w:t>
      </w:r>
      <w:r>
        <w:rPr>
          <w:i/>
          <w:sz w:val="28"/>
        </w:rPr>
        <w:t>Scholarship</w:t>
      </w:r>
      <w:r>
        <w:rPr>
          <w:sz w:val="28"/>
        </w:rPr>
        <w:t xml:space="preserve">. Data is scattered and offers no </w:t>
      </w:r>
      <w:r>
        <w:rPr>
          <w:sz w:val="28"/>
        </w:rPr>
        <w:t xml:space="preserve">insight. At all levels of </w:t>
      </w:r>
      <w:r>
        <w:rPr>
          <w:i/>
          <w:sz w:val="28"/>
        </w:rPr>
        <w:t>Overall_Score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higher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Scores_on_Plays_Made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result in</w:t>
      </w:r>
      <w:r>
        <w:rPr>
          <w:spacing w:val="-1"/>
          <w:sz w:val="28"/>
        </w:rPr>
        <w:t xml:space="preserve"> </w:t>
      </w:r>
      <w:r>
        <w:rPr>
          <w:sz w:val="28"/>
        </w:rPr>
        <w:t>Full</w:t>
      </w:r>
      <w:r>
        <w:rPr>
          <w:spacing w:val="-1"/>
          <w:sz w:val="28"/>
        </w:rPr>
        <w:t xml:space="preserve"> </w:t>
      </w:r>
      <w:r>
        <w:rPr>
          <w:sz w:val="28"/>
        </w:rPr>
        <w:t>Scholarship.</w:t>
      </w:r>
    </w:p>
    <w:p w14:paraId="266ADE23" w14:textId="77777777" w:rsidR="00E96C11" w:rsidRDefault="00E96C11">
      <w:pPr>
        <w:pStyle w:val="BodyText"/>
        <w:spacing w:before="10"/>
      </w:pPr>
    </w:p>
    <w:p w14:paraId="6CD8A826" w14:textId="77777777" w:rsidR="00E96C11" w:rsidRDefault="00202B3F">
      <w:pPr>
        <w:ind w:left="168"/>
        <w:rPr>
          <w:i/>
          <w:sz w:val="28"/>
        </w:rPr>
      </w:pPr>
      <w:r>
        <w:rPr>
          <w:i/>
          <w:sz w:val="28"/>
        </w:rPr>
        <w:t>Missed_Play_Score</w:t>
      </w:r>
    </w:p>
    <w:p w14:paraId="4EB7A5ED" w14:textId="77777777" w:rsidR="00E96C11" w:rsidRDefault="00E96C11">
      <w:pPr>
        <w:pStyle w:val="BodyText"/>
        <w:spacing w:before="4"/>
        <w:rPr>
          <w:i/>
        </w:rPr>
      </w:pPr>
    </w:p>
    <w:p w14:paraId="76655321" w14:textId="77777777" w:rsidR="00E96C11" w:rsidRDefault="00202B3F">
      <w:pPr>
        <w:pStyle w:val="ListParagraph"/>
        <w:numPr>
          <w:ilvl w:val="0"/>
          <w:numId w:val="10"/>
        </w:numPr>
        <w:tabs>
          <w:tab w:val="left" w:pos="889"/>
        </w:tabs>
        <w:ind w:hanging="361"/>
        <w:rPr>
          <w:i/>
          <w:sz w:val="28"/>
        </w:rPr>
      </w:pPr>
      <w:r>
        <w:rPr>
          <w:sz w:val="28"/>
        </w:rPr>
        <w:t>School_Score: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low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School_Score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most</w:t>
      </w:r>
      <w:r>
        <w:rPr>
          <w:spacing w:val="-4"/>
          <w:sz w:val="28"/>
        </w:rPr>
        <w:t xml:space="preserve"> </w:t>
      </w:r>
      <w:r>
        <w:rPr>
          <w:sz w:val="28"/>
        </w:rPr>
        <w:t>likely</w:t>
      </w:r>
      <w:r>
        <w:rPr>
          <w:spacing w:val="-4"/>
          <w:sz w:val="28"/>
        </w:rPr>
        <w:t xml:space="preserve"> </w:t>
      </w:r>
      <w:r>
        <w:rPr>
          <w:sz w:val="28"/>
        </w:rPr>
        <w:t>result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Partial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Scholarship.</w:t>
      </w:r>
    </w:p>
    <w:p w14:paraId="2833179E" w14:textId="77777777" w:rsidR="00E96C11" w:rsidRDefault="00202B3F">
      <w:pPr>
        <w:pStyle w:val="ListParagraph"/>
        <w:numPr>
          <w:ilvl w:val="0"/>
          <w:numId w:val="10"/>
        </w:numPr>
        <w:tabs>
          <w:tab w:val="left" w:pos="889"/>
        </w:tabs>
        <w:spacing w:before="32" w:line="259" w:lineRule="auto"/>
        <w:ind w:right="549"/>
        <w:rPr>
          <w:sz w:val="28"/>
        </w:rPr>
      </w:pPr>
      <w:r>
        <w:rPr>
          <w:sz w:val="28"/>
        </w:rPr>
        <w:t xml:space="preserve">Overall_Score: </w:t>
      </w:r>
      <w:r>
        <w:rPr>
          <w:i/>
          <w:sz w:val="28"/>
        </w:rPr>
        <w:t xml:space="preserve">Overall_Score </w:t>
      </w:r>
      <w:r>
        <w:rPr>
          <w:sz w:val="28"/>
        </w:rPr>
        <w:t xml:space="preserve">could be high or low, but </w:t>
      </w:r>
      <w:r>
        <w:rPr>
          <w:i/>
          <w:sz w:val="28"/>
        </w:rPr>
        <w:t xml:space="preserve">Missed_Play_Score </w:t>
      </w:r>
      <w:r>
        <w:rPr>
          <w:sz w:val="28"/>
        </w:rPr>
        <w:t>needs to be</w:t>
      </w:r>
      <w:r>
        <w:rPr>
          <w:spacing w:val="-67"/>
          <w:sz w:val="28"/>
        </w:rPr>
        <w:t xml:space="preserve"> </w:t>
      </w:r>
      <w:r>
        <w:rPr>
          <w:sz w:val="28"/>
        </w:rPr>
        <w:t>high</w:t>
      </w:r>
      <w:r>
        <w:rPr>
          <w:spacing w:val="-1"/>
          <w:sz w:val="28"/>
        </w:rPr>
        <w:t xml:space="preserve"> </w:t>
      </w:r>
      <w:r>
        <w:rPr>
          <w:sz w:val="28"/>
        </w:rPr>
        <w:t>for a Full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.</w:t>
      </w:r>
    </w:p>
    <w:p w14:paraId="4B1DE157" w14:textId="77777777" w:rsidR="00E96C11" w:rsidRDefault="00E96C11">
      <w:pPr>
        <w:pStyle w:val="BodyText"/>
        <w:spacing w:before="4"/>
        <w:rPr>
          <w:sz w:val="30"/>
        </w:rPr>
      </w:pPr>
    </w:p>
    <w:p w14:paraId="545A9162" w14:textId="77777777" w:rsidR="00E96C11" w:rsidRDefault="00202B3F">
      <w:pPr>
        <w:ind w:left="168"/>
        <w:rPr>
          <w:i/>
          <w:sz w:val="28"/>
        </w:rPr>
      </w:pPr>
      <w:r>
        <w:rPr>
          <w:i/>
          <w:sz w:val="28"/>
        </w:rPr>
        <w:t>Overall_Score</w:t>
      </w:r>
    </w:p>
    <w:p w14:paraId="31884115" w14:textId="77777777" w:rsidR="00E96C11" w:rsidRDefault="00E96C11">
      <w:pPr>
        <w:pStyle w:val="BodyText"/>
        <w:rPr>
          <w:i/>
        </w:rPr>
      </w:pPr>
    </w:p>
    <w:p w14:paraId="53358C5C" w14:textId="77777777" w:rsidR="00E96C11" w:rsidRDefault="00202B3F">
      <w:pPr>
        <w:pStyle w:val="BodyText"/>
        <w:spacing w:line="322" w:lineRule="exact"/>
        <w:ind w:left="168"/>
      </w:pPr>
      <w:r>
        <w:t>Overall_Score: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Overall_Score,</w:t>
      </w:r>
      <w:r>
        <w:rPr>
          <w:spacing w:val="-4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i/>
        </w:rPr>
        <w:t>School_Score</w:t>
      </w:r>
      <w:r>
        <w:rPr>
          <w:i/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Partial</w:t>
      </w:r>
    </w:p>
    <w:p w14:paraId="48567512" w14:textId="77777777" w:rsidR="00E96C11" w:rsidRDefault="00202B3F">
      <w:pPr>
        <w:ind w:left="168"/>
        <w:rPr>
          <w:sz w:val="28"/>
        </w:rPr>
      </w:pPr>
      <w:r>
        <w:rPr>
          <w:i/>
          <w:sz w:val="28"/>
        </w:rPr>
        <w:t>Scholarship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seen.</w:t>
      </w:r>
    </w:p>
    <w:p w14:paraId="37D6109A" w14:textId="77777777" w:rsidR="00E96C11" w:rsidRDefault="00E96C11">
      <w:pPr>
        <w:rPr>
          <w:sz w:val="28"/>
        </w:rPr>
        <w:sectPr w:rsidR="00E96C11">
          <w:pgSz w:w="11910" w:h="16840"/>
          <w:pgMar w:top="1000" w:right="20" w:bottom="1220" w:left="540" w:header="0" w:footer="977" w:gutter="0"/>
          <w:cols w:space="720"/>
        </w:sectPr>
      </w:pPr>
    </w:p>
    <w:p w14:paraId="2A47AE5A" w14:textId="77777777" w:rsidR="00E96C11" w:rsidRDefault="00202B3F">
      <w:pPr>
        <w:pStyle w:val="Heading2"/>
        <w:spacing w:before="69" w:line="242" w:lineRule="auto"/>
        <w:ind w:right="1702"/>
      </w:pPr>
      <w:bookmarkStart w:id="5" w:name="_TOC_250021"/>
      <w:r>
        <w:lastRenderedPageBreak/>
        <w:t>Multivariate Bivariate Analysis for Continuous Variable with</w:t>
      </w:r>
      <w:r>
        <w:rPr>
          <w:spacing w:val="-87"/>
        </w:rPr>
        <w:t xml:space="preserve"> </w:t>
      </w:r>
      <w:r>
        <w:t>Correlation</w:t>
      </w:r>
      <w:r>
        <w:rPr>
          <w:spacing w:val="-1"/>
        </w:rPr>
        <w:t xml:space="preserve"> </w:t>
      </w:r>
      <w:bookmarkEnd w:id="5"/>
      <w:r>
        <w:t>Matrix and Boxplot</w:t>
      </w:r>
    </w:p>
    <w:p w14:paraId="1AF87456" w14:textId="77777777" w:rsidR="00E96C11" w:rsidRDefault="00E96C11">
      <w:pPr>
        <w:pStyle w:val="BodyText"/>
        <w:rPr>
          <w:b/>
          <w:sz w:val="40"/>
        </w:rPr>
      </w:pPr>
    </w:p>
    <w:p w14:paraId="4893BF37" w14:textId="77777777" w:rsidR="00E96C11" w:rsidRDefault="00202B3F">
      <w:pPr>
        <w:spacing w:before="324"/>
        <w:ind w:left="168"/>
        <w:rPr>
          <w:rFonts w:ascii="Calibri"/>
        </w:rPr>
      </w:pPr>
      <w:r>
        <w:rPr>
          <w:rFonts w:ascii="Calibri"/>
          <w:color w:val="943734"/>
        </w:rPr>
        <w:t>Table:</w:t>
      </w:r>
      <w:r>
        <w:rPr>
          <w:rFonts w:ascii="Calibri"/>
          <w:color w:val="943734"/>
          <w:spacing w:val="-5"/>
        </w:rPr>
        <w:t xml:space="preserve"> </w:t>
      </w:r>
      <w:r>
        <w:rPr>
          <w:rFonts w:ascii="Calibri"/>
          <w:color w:val="943734"/>
        </w:rPr>
        <w:t>Correlation</w:t>
      </w:r>
      <w:r>
        <w:rPr>
          <w:rFonts w:ascii="Calibri"/>
          <w:color w:val="943734"/>
          <w:spacing w:val="-4"/>
        </w:rPr>
        <w:t xml:space="preserve"> </w:t>
      </w:r>
      <w:r>
        <w:rPr>
          <w:rFonts w:ascii="Calibri"/>
          <w:color w:val="943734"/>
        </w:rPr>
        <w:t>Matrix</w:t>
      </w:r>
    </w:p>
    <w:p w14:paraId="671B6EC1" w14:textId="77777777" w:rsidR="00E96C11" w:rsidRDefault="00202B3F">
      <w:pPr>
        <w:pStyle w:val="BodyText"/>
        <w:spacing w:before="9"/>
        <w:rPr>
          <w:rFonts w:ascii="Calibri"/>
          <w:sz w:val="17"/>
        </w:rPr>
      </w:pPr>
      <w:r>
        <w:pict w14:anchorId="5D20BACC">
          <v:group id="_x0000_s1147" alt="" style="position:absolute;margin-left:35.45pt;margin-top:12.8pt;width:503.75pt;height:156.3pt;z-index:-15717376;mso-wrap-distance-left:0;mso-wrap-distance-right:0;mso-position-horizontal-relative:page" coordorigin="709,256" coordsize="10075,3126">
            <v:shape id="_x0000_s1148" type="#_x0000_t75" alt="" style="position:absolute;left:779;top:417;width:9900;height:2827">
              <v:imagedata r:id="rId30" o:title=""/>
            </v:shape>
            <v:rect id="_x0000_s1149" alt="" style="position:absolute;left:719;top:266;width:10055;height:3106" filled="f" strokecolor="#666" strokeweight="1pt"/>
            <w10:wrap type="topAndBottom" anchorx="page"/>
          </v:group>
        </w:pict>
      </w:r>
    </w:p>
    <w:p w14:paraId="2274D0C9" w14:textId="77777777" w:rsidR="00E96C11" w:rsidRDefault="00E96C11">
      <w:pPr>
        <w:pStyle w:val="BodyText"/>
        <w:rPr>
          <w:rFonts w:ascii="Calibri"/>
          <w:sz w:val="26"/>
        </w:rPr>
      </w:pPr>
    </w:p>
    <w:p w14:paraId="767A6D5B" w14:textId="77777777" w:rsidR="00E96C11" w:rsidRDefault="00202B3F">
      <w:pPr>
        <w:spacing w:before="179"/>
        <w:ind w:left="168"/>
        <w:rPr>
          <w:rFonts w:ascii="Calibri"/>
        </w:rPr>
      </w:pPr>
      <w:r>
        <w:rPr>
          <w:rFonts w:ascii="Calibri"/>
          <w:color w:val="943734"/>
        </w:rPr>
        <w:t>Chart:</w:t>
      </w:r>
      <w:r>
        <w:rPr>
          <w:rFonts w:ascii="Calibri"/>
          <w:color w:val="943734"/>
          <w:spacing w:val="-4"/>
        </w:rPr>
        <w:t xml:space="preserve"> </w:t>
      </w:r>
      <w:r>
        <w:rPr>
          <w:rFonts w:ascii="Calibri"/>
          <w:color w:val="943734"/>
        </w:rPr>
        <w:t>Boxplot</w:t>
      </w:r>
    </w:p>
    <w:p w14:paraId="51C2410E" w14:textId="77777777" w:rsidR="00E96C11" w:rsidRDefault="00202B3F">
      <w:pPr>
        <w:pStyle w:val="BodyText"/>
        <w:spacing w:before="11"/>
        <w:rPr>
          <w:rFonts w:ascii="Calibri"/>
          <w:sz w:val="17"/>
        </w:rPr>
      </w:pPr>
      <w:r>
        <w:pict w14:anchorId="7E0D54B5">
          <v:group id="_x0000_s1144" alt="" style="position:absolute;margin-left:35.45pt;margin-top:12.9pt;width:505.2pt;height:250.15pt;z-index:-15716864;mso-wrap-distance-left:0;mso-wrap-distance-right:0;mso-position-horizontal-relative:page" coordorigin="709,258" coordsize="10104,5003">
            <v:shape id="_x0000_s1145" type="#_x0000_t75" alt="" style="position:absolute;left:802;top:378;width:9820;height:4713">
              <v:imagedata r:id="rId31" o:title=""/>
            </v:shape>
            <v:rect id="_x0000_s1146" alt="" style="position:absolute;left:719;top:268;width:10084;height:4983" filled="f" strokecolor="#666" strokeweight="1pt"/>
            <w10:wrap type="topAndBottom" anchorx="page"/>
          </v:group>
        </w:pict>
      </w:r>
    </w:p>
    <w:p w14:paraId="24469FD0" w14:textId="77777777" w:rsidR="00E96C11" w:rsidRDefault="00E96C11">
      <w:pPr>
        <w:pStyle w:val="BodyText"/>
        <w:rPr>
          <w:rFonts w:ascii="Calibri"/>
          <w:sz w:val="26"/>
        </w:rPr>
      </w:pPr>
    </w:p>
    <w:p w14:paraId="446DAD5A" w14:textId="77777777" w:rsidR="00E96C11" w:rsidRDefault="00202B3F">
      <w:pPr>
        <w:pStyle w:val="ListParagraph"/>
        <w:numPr>
          <w:ilvl w:val="0"/>
          <w:numId w:val="9"/>
        </w:numPr>
        <w:tabs>
          <w:tab w:val="left" w:pos="889"/>
        </w:tabs>
        <w:spacing w:before="196" w:line="276" w:lineRule="auto"/>
        <w:ind w:right="650"/>
        <w:rPr>
          <w:sz w:val="28"/>
        </w:rPr>
      </w:pPr>
      <w:r>
        <w:rPr>
          <w:i/>
          <w:sz w:val="28"/>
        </w:rPr>
        <w:t xml:space="preserve">Overall_Score </w:t>
      </w:r>
      <w:r>
        <w:rPr>
          <w:sz w:val="28"/>
        </w:rPr>
        <w:t>has a very low negative correlation with all the 4 variables, depicting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that any increase in </w:t>
      </w:r>
      <w:r>
        <w:rPr>
          <w:i/>
          <w:sz w:val="28"/>
        </w:rPr>
        <w:t>Academic_Score</w:t>
      </w:r>
      <w:r>
        <w:rPr>
          <w:sz w:val="28"/>
        </w:rPr>
        <w:t xml:space="preserve">, </w:t>
      </w:r>
      <w:r>
        <w:rPr>
          <w:i/>
          <w:sz w:val="28"/>
        </w:rPr>
        <w:t>Score_on_Plays_Made, Missed_Play_Score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School_Score </w:t>
      </w:r>
      <w:r>
        <w:rPr>
          <w:sz w:val="28"/>
        </w:rPr>
        <w:t xml:space="preserve">will reduce </w:t>
      </w:r>
      <w:r>
        <w:rPr>
          <w:i/>
          <w:sz w:val="28"/>
        </w:rPr>
        <w:t xml:space="preserve">Overall_Score </w:t>
      </w:r>
      <w:r>
        <w:rPr>
          <w:sz w:val="28"/>
        </w:rPr>
        <w:t xml:space="preserve">very minimally. </w:t>
      </w:r>
      <w:r>
        <w:rPr>
          <w:color w:val="00B050"/>
          <w:sz w:val="28"/>
        </w:rPr>
        <w:t>Perhaps this can be explained</w:t>
      </w:r>
      <w:r>
        <w:rPr>
          <w:color w:val="00B050"/>
          <w:spacing w:val="-67"/>
          <w:sz w:val="28"/>
        </w:rPr>
        <w:t xml:space="preserve"> </w:t>
      </w:r>
      <w:r>
        <w:rPr>
          <w:color w:val="00B050"/>
          <w:sz w:val="28"/>
        </w:rPr>
        <w:t xml:space="preserve">by the computation of </w:t>
      </w:r>
      <w:r>
        <w:rPr>
          <w:i/>
          <w:color w:val="00B050"/>
          <w:sz w:val="28"/>
        </w:rPr>
        <w:t xml:space="preserve">Overall_Score </w:t>
      </w:r>
      <w:r>
        <w:rPr>
          <w:color w:val="00B050"/>
          <w:sz w:val="28"/>
        </w:rPr>
        <w:t>itself:</w:t>
      </w:r>
      <w:r>
        <w:rPr>
          <w:color w:val="00B050"/>
          <w:spacing w:val="1"/>
          <w:sz w:val="28"/>
        </w:rPr>
        <w:t xml:space="preserve"> </w:t>
      </w:r>
      <w:r>
        <w:rPr>
          <w:color w:val="00B050"/>
          <w:sz w:val="28"/>
        </w:rPr>
        <w:t>it consists of the candidate’s family</w:t>
      </w:r>
      <w:r>
        <w:rPr>
          <w:color w:val="00B050"/>
          <w:spacing w:val="1"/>
          <w:sz w:val="28"/>
        </w:rPr>
        <w:t xml:space="preserve"> </w:t>
      </w:r>
      <w:r>
        <w:rPr>
          <w:color w:val="00B050"/>
          <w:sz w:val="28"/>
        </w:rPr>
        <w:t xml:space="preserve">financial state, school performance, psychosocial attitude, etc. </w:t>
      </w:r>
      <w:r>
        <w:rPr>
          <w:sz w:val="28"/>
        </w:rPr>
        <w:t>These are not captured</w:t>
      </w:r>
      <w:r>
        <w:rPr>
          <w:spacing w:val="1"/>
          <w:sz w:val="28"/>
        </w:rPr>
        <w:t xml:space="preserve"> </w:t>
      </w:r>
      <w:r>
        <w:rPr>
          <w:sz w:val="28"/>
        </w:rPr>
        <w:t>elsewhere in the dataset, so we can assume that Overall_Score is a standalone metric,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therefore,</w:t>
      </w:r>
      <w:r>
        <w:rPr>
          <w:spacing w:val="-1"/>
          <w:sz w:val="28"/>
        </w:rPr>
        <w:t xml:space="preserve"> </w:t>
      </w:r>
      <w:r>
        <w:rPr>
          <w:sz w:val="28"/>
        </w:rPr>
        <w:t>correlationally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strong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numerical</w:t>
      </w:r>
      <w:r>
        <w:rPr>
          <w:spacing w:val="-1"/>
          <w:sz w:val="28"/>
        </w:rPr>
        <w:t xml:space="preserve"> </w:t>
      </w:r>
      <w:r>
        <w:rPr>
          <w:sz w:val="28"/>
        </w:rPr>
        <w:t>variables.</w:t>
      </w:r>
    </w:p>
    <w:p w14:paraId="3EA037C7" w14:textId="77777777" w:rsidR="00E96C11" w:rsidRDefault="00E96C11">
      <w:pPr>
        <w:spacing w:line="276" w:lineRule="auto"/>
        <w:rPr>
          <w:sz w:val="28"/>
        </w:rPr>
        <w:sectPr w:rsidR="00E96C11">
          <w:pgSz w:w="11910" w:h="16840"/>
          <w:pgMar w:top="860" w:right="20" w:bottom="1220" w:left="540" w:header="0" w:footer="977" w:gutter="0"/>
          <w:cols w:space="720"/>
        </w:sectPr>
      </w:pPr>
    </w:p>
    <w:p w14:paraId="23889E38" w14:textId="77777777" w:rsidR="00E96C11" w:rsidRDefault="00202B3F">
      <w:pPr>
        <w:spacing w:before="68" w:line="276" w:lineRule="auto"/>
        <w:ind w:left="888" w:right="652"/>
        <w:rPr>
          <w:sz w:val="28"/>
        </w:rPr>
      </w:pPr>
      <w:r>
        <w:rPr>
          <w:sz w:val="28"/>
        </w:rPr>
        <w:lastRenderedPageBreak/>
        <w:t xml:space="preserve">Of all the variables with </w:t>
      </w:r>
      <w:r>
        <w:rPr>
          <w:i/>
          <w:sz w:val="28"/>
        </w:rPr>
        <w:t>Overall_Score</w:t>
      </w:r>
      <w:r>
        <w:rPr>
          <w:sz w:val="28"/>
        </w:rPr>
        <w:t xml:space="preserve">, </w:t>
      </w:r>
      <w:r>
        <w:rPr>
          <w:i/>
          <w:sz w:val="28"/>
        </w:rPr>
        <w:t xml:space="preserve">Academic_Score </w:t>
      </w:r>
      <w:r>
        <w:rPr>
          <w:sz w:val="28"/>
        </w:rPr>
        <w:t>(-0.08) is the mos</w:t>
      </w:r>
      <w:r>
        <w:rPr>
          <w:sz w:val="28"/>
        </w:rPr>
        <w:t>t negatively</w:t>
      </w:r>
      <w:r>
        <w:rPr>
          <w:spacing w:val="-67"/>
          <w:sz w:val="28"/>
        </w:rPr>
        <w:t xml:space="preserve"> </w:t>
      </w:r>
      <w:r>
        <w:rPr>
          <w:sz w:val="28"/>
        </w:rPr>
        <w:t>correlated.</w:t>
      </w:r>
    </w:p>
    <w:p w14:paraId="4B2A846A" w14:textId="77777777" w:rsidR="00E96C11" w:rsidRDefault="00E96C11">
      <w:pPr>
        <w:pStyle w:val="BodyText"/>
        <w:rPr>
          <w:sz w:val="32"/>
        </w:rPr>
      </w:pPr>
    </w:p>
    <w:p w14:paraId="3926A795" w14:textId="77777777" w:rsidR="00E96C11" w:rsidRDefault="00202B3F">
      <w:pPr>
        <w:pStyle w:val="ListParagraph"/>
        <w:numPr>
          <w:ilvl w:val="0"/>
          <w:numId w:val="9"/>
        </w:numPr>
        <w:tabs>
          <w:tab w:val="left" w:pos="889"/>
        </w:tabs>
        <w:spacing w:line="276" w:lineRule="auto"/>
        <w:ind w:right="893"/>
        <w:rPr>
          <w:sz w:val="28"/>
        </w:rPr>
      </w:pPr>
      <w:r>
        <w:rPr>
          <w:i/>
          <w:sz w:val="28"/>
        </w:rPr>
        <w:t xml:space="preserve">School_Score </w:t>
      </w:r>
      <w:r>
        <w:rPr>
          <w:sz w:val="28"/>
        </w:rPr>
        <w:t xml:space="preserve">is positively correlated with </w:t>
      </w:r>
      <w:r>
        <w:rPr>
          <w:i/>
          <w:sz w:val="28"/>
        </w:rPr>
        <w:t xml:space="preserve">Score_on_Plays_Made </w:t>
      </w:r>
      <w:r>
        <w:rPr>
          <w:sz w:val="28"/>
        </w:rPr>
        <w:t>(0.24) and good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Academic_Score </w:t>
      </w:r>
      <w:r>
        <w:rPr>
          <w:sz w:val="28"/>
        </w:rPr>
        <w:t>(0.31), showing perhaps there are better sports facilities and trainers</w:t>
      </w:r>
      <w:r>
        <w:rPr>
          <w:spacing w:val="-67"/>
          <w:sz w:val="28"/>
        </w:rPr>
        <w:t xml:space="preserve"> </w:t>
      </w:r>
      <w:r>
        <w:rPr>
          <w:sz w:val="28"/>
        </w:rPr>
        <w:t>in a higher scoring school supporting better scores on the field</w:t>
      </w:r>
      <w:r>
        <w:rPr>
          <w:sz w:val="28"/>
        </w:rPr>
        <w:t xml:space="preserve"> and perhaps an</w:t>
      </w:r>
      <w:r>
        <w:rPr>
          <w:spacing w:val="1"/>
          <w:sz w:val="28"/>
        </w:rPr>
        <w:t xml:space="preserve"> </w:t>
      </w:r>
      <w:r>
        <w:rPr>
          <w:sz w:val="28"/>
        </w:rPr>
        <w:t>academically bright student can be found in a school with better score. Between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two, a better </w:t>
      </w:r>
      <w:r>
        <w:rPr>
          <w:i/>
          <w:sz w:val="28"/>
        </w:rPr>
        <w:t xml:space="preserve">School_Score </w:t>
      </w:r>
      <w:r>
        <w:rPr>
          <w:sz w:val="28"/>
        </w:rPr>
        <w:t xml:space="preserve">is more likely to accompany </w:t>
      </w:r>
      <w:r>
        <w:rPr>
          <w:i/>
          <w:sz w:val="28"/>
        </w:rPr>
        <w:t>Academic_Score</w:t>
      </w:r>
      <w:r>
        <w:rPr>
          <w:sz w:val="28"/>
        </w:rPr>
        <w:t>, than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Score_on_Plays_Made</w:t>
      </w:r>
      <w:r>
        <w:rPr>
          <w:sz w:val="28"/>
        </w:rPr>
        <w:t>.</w:t>
      </w:r>
    </w:p>
    <w:p w14:paraId="1AF7C723" w14:textId="77777777" w:rsidR="00E96C11" w:rsidRDefault="00E96C11">
      <w:pPr>
        <w:pStyle w:val="BodyText"/>
        <w:spacing w:before="3"/>
        <w:rPr>
          <w:sz w:val="32"/>
        </w:rPr>
      </w:pPr>
    </w:p>
    <w:p w14:paraId="2E9F528C" w14:textId="77777777" w:rsidR="00E96C11" w:rsidRDefault="00202B3F">
      <w:pPr>
        <w:pStyle w:val="ListParagraph"/>
        <w:numPr>
          <w:ilvl w:val="0"/>
          <w:numId w:val="9"/>
        </w:numPr>
        <w:tabs>
          <w:tab w:val="left" w:pos="889"/>
        </w:tabs>
        <w:spacing w:line="276" w:lineRule="auto"/>
        <w:ind w:right="736"/>
        <w:rPr>
          <w:sz w:val="28"/>
        </w:rPr>
      </w:pPr>
      <w:r>
        <w:rPr>
          <w:i/>
          <w:sz w:val="28"/>
        </w:rPr>
        <w:t xml:space="preserve">Missed_Play_Score </w:t>
      </w:r>
      <w:r>
        <w:rPr>
          <w:sz w:val="28"/>
        </w:rPr>
        <w:t xml:space="preserve">is negatively correlated with </w:t>
      </w:r>
      <w:r>
        <w:rPr>
          <w:i/>
          <w:sz w:val="28"/>
        </w:rPr>
        <w:t>Score_on_P</w:t>
      </w:r>
      <w:r>
        <w:rPr>
          <w:i/>
          <w:sz w:val="28"/>
        </w:rPr>
        <w:t>lays_Made (-0.37)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understandably because a better performance on field is oppositely correlated with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failures on the field. A positive correlation between </w:t>
      </w:r>
      <w:r>
        <w:rPr>
          <w:i/>
          <w:sz w:val="28"/>
        </w:rPr>
        <w:t xml:space="preserve">Academic_Score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Missed_Play_Score </w:t>
      </w:r>
      <w:r>
        <w:rPr>
          <w:sz w:val="28"/>
        </w:rPr>
        <w:t>(0.33) tells us that if a student is academically oriented then</w:t>
      </w:r>
      <w:r>
        <w:rPr>
          <w:sz w:val="28"/>
        </w:rPr>
        <w:t xml:space="preserve"> she or</w:t>
      </w:r>
      <w:r>
        <w:rPr>
          <w:spacing w:val="-67"/>
          <w:sz w:val="28"/>
        </w:rPr>
        <w:t xml:space="preserve"> </w:t>
      </w:r>
      <w:r>
        <w:rPr>
          <w:sz w:val="28"/>
        </w:rPr>
        <w:t>he</w:t>
      </w:r>
      <w:r>
        <w:rPr>
          <w:spacing w:val="-2"/>
          <w:sz w:val="28"/>
        </w:rPr>
        <w:t xml:space="preserve"> </w:t>
      </w:r>
      <w:r>
        <w:rPr>
          <w:sz w:val="28"/>
        </w:rPr>
        <w:t>might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technically</w:t>
      </w:r>
      <w:r>
        <w:rPr>
          <w:spacing w:val="-1"/>
          <w:sz w:val="28"/>
        </w:rPr>
        <w:t xml:space="preserve"> </w:t>
      </w:r>
      <w:r>
        <w:rPr>
          <w:sz w:val="28"/>
        </w:rPr>
        <w:t>imperfect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sports,</w:t>
      </w:r>
      <w:r>
        <w:rPr>
          <w:spacing w:val="-2"/>
          <w:sz w:val="28"/>
        </w:rPr>
        <w:t xml:space="preserve"> </w:t>
      </w:r>
      <w:r>
        <w:rPr>
          <w:sz w:val="28"/>
        </w:rPr>
        <w:t>leading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errors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field.</w:t>
      </w:r>
    </w:p>
    <w:p w14:paraId="312E8D9E" w14:textId="77777777" w:rsidR="00E96C11" w:rsidRDefault="00E96C11">
      <w:pPr>
        <w:pStyle w:val="BodyText"/>
        <w:spacing w:before="3"/>
        <w:rPr>
          <w:sz w:val="32"/>
        </w:rPr>
      </w:pPr>
    </w:p>
    <w:p w14:paraId="61FBA82F" w14:textId="77777777" w:rsidR="00E96C11" w:rsidRDefault="00202B3F">
      <w:pPr>
        <w:pStyle w:val="BodyText"/>
        <w:spacing w:line="276" w:lineRule="auto"/>
        <w:ind w:left="888" w:right="645"/>
      </w:pPr>
      <w:r>
        <w:rPr>
          <w:i/>
        </w:rPr>
        <w:t>Missed_Play_Score</w:t>
      </w:r>
      <w:r>
        <w:rPr>
          <w:i/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School_Score</w:t>
      </w:r>
      <w:r>
        <w:rPr>
          <w:spacing w:val="-3"/>
        </w:rPr>
        <w:t xml:space="preserve"> </w:t>
      </w:r>
      <w:r>
        <w:t>(0.05),</w:t>
      </w:r>
      <w:r>
        <w:rPr>
          <w:spacing w:val="-3"/>
        </w:rPr>
        <w:t xml:space="preserve"> </w:t>
      </w:r>
      <w:r>
        <w:t>telling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candidate is from a ‘better’ school, the failures on the field does not reduce, but</w:t>
      </w:r>
      <w:r>
        <w:rPr>
          <w:spacing w:val="1"/>
        </w:rPr>
        <w:t xml:space="preserve"> </w:t>
      </w:r>
      <w:r>
        <w:t>minimally</w:t>
      </w:r>
      <w:r>
        <w:rPr>
          <w:spacing w:val="-1"/>
        </w:rPr>
        <w:t xml:space="preserve"> </w:t>
      </w:r>
      <w:r>
        <w:t>increases.</w:t>
      </w:r>
    </w:p>
    <w:p w14:paraId="0E6FFF59" w14:textId="77777777" w:rsidR="00E96C11" w:rsidRDefault="00E96C11">
      <w:pPr>
        <w:pStyle w:val="BodyText"/>
        <w:spacing w:before="4"/>
        <w:rPr>
          <w:sz w:val="32"/>
        </w:rPr>
      </w:pPr>
    </w:p>
    <w:p w14:paraId="79A3BEDD" w14:textId="77777777" w:rsidR="00E96C11" w:rsidRDefault="00202B3F">
      <w:pPr>
        <w:pStyle w:val="ListParagraph"/>
        <w:numPr>
          <w:ilvl w:val="0"/>
          <w:numId w:val="9"/>
        </w:numPr>
        <w:tabs>
          <w:tab w:val="left" w:pos="889"/>
        </w:tabs>
        <w:spacing w:line="276" w:lineRule="auto"/>
        <w:ind w:right="884"/>
        <w:rPr>
          <w:sz w:val="28"/>
        </w:rPr>
      </w:pPr>
      <w:r>
        <w:rPr>
          <w:i/>
          <w:sz w:val="28"/>
        </w:rPr>
        <w:t xml:space="preserve">Score_on_Plays_Made </w:t>
      </w:r>
      <w:r>
        <w:rPr>
          <w:sz w:val="28"/>
        </w:rPr>
        <w:t xml:space="preserve">is positively correlated with </w:t>
      </w:r>
      <w:r>
        <w:rPr>
          <w:i/>
          <w:sz w:val="28"/>
        </w:rPr>
        <w:t xml:space="preserve">Academic_Score </w:t>
      </w:r>
      <w:r>
        <w:rPr>
          <w:sz w:val="28"/>
        </w:rPr>
        <w:t>(0.22), showing</w:t>
      </w:r>
      <w:r>
        <w:rPr>
          <w:spacing w:val="-6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academics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sports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important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group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students.</w:t>
      </w:r>
    </w:p>
    <w:p w14:paraId="19DE13B5" w14:textId="77777777" w:rsidR="00E96C11" w:rsidRDefault="00E96C11">
      <w:pPr>
        <w:pStyle w:val="BodyText"/>
        <w:spacing w:before="1"/>
        <w:rPr>
          <w:sz w:val="32"/>
        </w:rPr>
      </w:pPr>
    </w:p>
    <w:p w14:paraId="77A6BE1F" w14:textId="77777777" w:rsidR="00E96C11" w:rsidRDefault="00202B3F">
      <w:pPr>
        <w:pStyle w:val="BodyText"/>
        <w:ind w:left="888"/>
      </w:pP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interesting</w:t>
      </w:r>
      <w:r>
        <w:rPr>
          <w:spacing w:val="-2"/>
        </w:rPr>
        <w:t xml:space="preserve"> </w:t>
      </w:r>
      <w:r>
        <w:t>interplay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throw</w:t>
      </w:r>
      <w:r>
        <w:rPr>
          <w:spacing w:val="-2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on.</w:t>
      </w:r>
    </w:p>
    <w:p w14:paraId="52D8B461" w14:textId="77777777" w:rsidR="00E96C11" w:rsidRDefault="00E96C11">
      <w:pPr>
        <w:pStyle w:val="BodyText"/>
        <w:spacing w:before="3"/>
        <w:rPr>
          <w:sz w:val="36"/>
        </w:rPr>
      </w:pPr>
    </w:p>
    <w:p w14:paraId="5E8CD6A9" w14:textId="77777777" w:rsidR="00E96C11" w:rsidRDefault="00202B3F">
      <w:pPr>
        <w:spacing w:line="278" w:lineRule="auto"/>
        <w:ind w:left="888" w:right="660"/>
        <w:rPr>
          <w:sz w:val="28"/>
        </w:rPr>
      </w:pPr>
      <w:r>
        <w:rPr>
          <w:sz w:val="28"/>
        </w:rPr>
        <w:t xml:space="preserve">Theoretically, </w:t>
      </w:r>
      <w:r>
        <w:rPr>
          <w:i/>
          <w:sz w:val="28"/>
        </w:rPr>
        <w:t xml:space="preserve">Missed_Play_Score </w:t>
      </w:r>
      <w:r>
        <w:rPr>
          <w:sz w:val="28"/>
        </w:rPr>
        <w:t xml:space="preserve">and </w:t>
      </w:r>
      <w:r>
        <w:rPr>
          <w:i/>
          <w:sz w:val="28"/>
        </w:rPr>
        <w:t xml:space="preserve">Score_on_Plays_Made </w:t>
      </w:r>
      <w:r>
        <w:rPr>
          <w:sz w:val="28"/>
        </w:rPr>
        <w:t>are opposites of each</w:t>
      </w:r>
      <w:r>
        <w:rPr>
          <w:spacing w:val="1"/>
          <w:sz w:val="28"/>
        </w:rPr>
        <w:t xml:space="preserve"> </w:t>
      </w:r>
      <w:r>
        <w:rPr>
          <w:sz w:val="28"/>
        </w:rPr>
        <w:t>other, therefore the negative correlation of -0.37. A good sportsman has less failures on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field.</w:t>
      </w:r>
      <w:r>
        <w:rPr>
          <w:spacing w:val="-2"/>
          <w:sz w:val="28"/>
        </w:rPr>
        <w:t xml:space="preserve"> </w:t>
      </w:r>
      <w:r>
        <w:rPr>
          <w:color w:val="00B050"/>
          <w:sz w:val="28"/>
        </w:rPr>
        <w:t>However,</w:t>
      </w:r>
      <w:r>
        <w:rPr>
          <w:color w:val="00B050"/>
          <w:spacing w:val="-2"/>
          <w:sz w:val="28"/>
        </w:rPr>
        <w:t xml:space="preserve"> </w:t>
      </w:r>
      <w:r>
        <w:rPr>
          <w:color w:val="00B050"/>
          <w:sz w:val="28"/>
        </w:rPr>
        <w:t>the</w:t>
      </w:r>
      <w:r>
        <w:rPr>
          <w:color w:val="00B050"/>
          <w:spacing w:val="-2"/>
          <w:sz w:val="28"/>
        </w:rPr>
        <w:t xml:space="preserve"> </w:t>
      </w:r>
      <w:r>
        <w:rPr>
          <w:color w:val="00B050"/>
          <w:sz w:val="28"/>
        </w:rPr>
        <w:t>relationship</w:t>
      </w:r>
      <w:r>
        <w:rPr>
          <w:color w:val="00B050"/>
          <w:spacing w:val="-2"/>
          <w:sz w:val="28"/>
        </w:rPr>
        <w:t xml:space="preserve"> </w:t>
      </w:r>
      <w:r>
        <w:rPr>
          <w:color w:val="00B050"/>
          <w:sz w:val="28"/>
        </w:rPr>
        <w:t>with</w:t>
      </w:r>
      <w:r>
        <w:rPr>
          <w:color w:val="00B050"/>
          <w:spacing w:val="-2"/>
          <w:sz w:val="28"/>
        </w:rPr>
        <w:t xml:space="preserve"> </w:t>
      </w:r>
      <w:r>
        <w:rPr>
          <w:i/>
          <w:color w:val="00B050"/>
          <w:sz w:val="28"/>
        </w:rPr>
        <w:t>Academic_Score</w:t>
      </w:r>
      <w:r>
        <w:rPr>
          <w:i/>
          <w:color w:val="00B050"/>
          <w:spacing w:val="-1"/>
          <w:sz w:val="28"/>
        </w:rPr>
        <w:t xml:space="preserve"> </w:t>
      </w:r>
      <w:r>
        <w:rPr>
          <w:color w:val="00B050"/>
          <w:sz w:val="28"/>
        </w:rPr>
        <w:t>is</w:t>
      </w:r>
      <w:r>
        <w:rPr>
          <w:color w:val="00B050"/>
          <w:spacing w:val="-2"/>
          <w:sz w:val="28"/>
        </w:rPr>
        <w:t xml:space="preserve"> </w:t>
      </w:r>
      <w:r>
        <w:rPr>
          <w:color w:val="00B050"/>
          <w:sz w:val="28"/>
        </w:rPr>
        <w:t>less</w:t>
      </w:r>
      <w:r>
        <w:rPr>
          <w:color w:val="00B050"/>
          <w:spacing w:val="-2"/>
          <w:sz w:val="28"/>
        </w:rPr>
        <w:t xml:space="preserve"> </w:t>
      </w:r>
      <w:r>
        <w:rPr>
          <w:color w:val="00B050"/>
          <w:sz w:val="28"/>
        </w:rPr>
        <w:t>straightforward.</w:t>
      </w:r>
    </w:p>
    <w:p w14:paraId="5C140109" w14:textId="77777777" w:rsidR="00E96C11" w:rsidRDefault="00202B3F">
      <w:pPr>
        <w:spacing w:line="276" w:lineRule="auto"/>
        <w:ind w:left="888" w:right="705"/>
        <w:jc w:val="both"/>
        <w:rPr>
          <w:sz w:val="28"/>
        </w:rPr>
      </w:pPr>
      <w:r>
        <w:rPr>
          <w:i/>
          <w:sz w:val="28"/>
        </w:rPr>
        <w:t xml:space="preserve">Academic_Scores </w:t>
      </w:r>
      <w:r>
        <w:rPr>
          <w:sz w:val="28"/>
        </w:rPr>
        <w:t xml:space="preserve">is positively correlated with </w:t>
      </w:r>
      <w:r>
        <w:rPr>
          <w:i/>
          <w:sz w:val="28"/>
        </w:rPr>
        <w:t xml:space="preserve">Score_on_Plays_Made </w:t>
      </w:r>
      <w:r>
        <w:rPr>
          <w:sz w:val="28"/>
        </w:rPr>
        <w:t>(0.22) as well as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 xml:space="preserve">Missed_Play_Score </w:t>
      </w:r>
      <w:r>
        <w:rPr>
          <w:sz w:val="28"/>
        </w:rPr>
        <w:t>(0.33), although the two latter variables themselves are negatively</w:t>
      </w:r>
      <w:r>
        <w:rPr>
          <w:spacing w:val="1"/>
          <w:sz w:val="28"/>
        </w:rPr>
        <w:t xml:space="preserve"> </w:t>
      </w:r>
      <w:r>
        <w:rPr>
          <w:sz w:val="28"/>
        </w:rPr>
        <w:t>correlated.</w:t>
      </w:r>
    </w:p>
    <w:p w14:paraId="0678A8D7" w14:textId="77777777" w:rsidR="00E96C11" w:rsidRDefault="00E96C11">
      <w:pPr>
        <w:pStyle w:val="BodyText"/>
        <w:spacing w:before="4"/>
        <w:rPr>
          <w:sz w:val="31"/>
        </w:rPr>
      </w:pPr>
    </w:p>
    <w:p w14:paraId="5DF1E92A" w14:textId="77777777" w:rsidR="00E96C11" w:rsidRDefault="00202B3F">
      <w:pPr>
        <w:spacing w:line="278" w:lineRule="auto"/>
        <w:ind w:left="888" w:right="838"/>
        <w:rPr>
          <w:sz w:val="28"/>
        </w:rPr>
      </w:pPr>
      <w:r>
        <w:rPr>
          <w:sz w:val="28"/>
        </w:rPr>
        <w:t xml:space="preserve">The data suggests that even though a student with a higher </w:t>
      </w:r>
      <w:r>
        <w:rPr>
          <w:i/>
          <w:sz w:val="28"/>
        </w:rPr>
        <w:t xml:space="preserve">Academic_Scores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somewhat likely to have a higher </w:t>
      </w:r>
      <w:r>
        <w:rPr>
          <w:i/>
          <w:sz w:val="28"/>
        </w:rPr>
        <w:t>Score_on</w:t>
      </w:r>
      <w:r>
        <w:rPr>
          <w:i/>
          <w:sz w:val="28"/>
        </w:rPr>
        <w:t xml:space="preserve">_Plays_Made </w:t>
      </w:r>
      <w:r>
        <w:rPr>
          <w:sz w:val="28"/>
        </w:rPr>
        <w:t>(0.22), but she or he is more</w:t>
      </w:r>
      <w:r>
        <w:rPr>
          <w:spacing w:val="-67"/>
          <w:sz w:val="28"/>
        </w:rPr>
        <w:t xml:space="preserve"> </w:t>
      </w:r>
      <w:r>
        <w:rPr>
          <w:sz w:val="28"/>
        </w:rPr>
        <w:t>likely</w:t>
      </w:r>
      <w:r>
        <w:rPr>
          <w:spacing w:val="-1"/>
          <w:sz w:val="28"/>
        </w:rPr>
        <w:t xml:space="preserve"> </w:t>
      </w:r>
      <w:r>
        <w:rPr>
          <w:sz w:val="28"/>
        </w:rPr>
        <w:t>to have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Missed_Play_Score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(0.33).</w:t>
      </w:r>
    </w:p>
    <w:p w14:paraId="248ADEC7" w14:textId="77777777" w:rsidR="00E96C11" w:rsidRDefault="00E96C11">
      <w:pPr>
        <w:pStyle w:val="BodyText"/>
        <w:spacing w:before="6"/>
        <w:rPr>
          <w:sz w:val="31"/>
        </w:rPr>
      </w:pPr>
    </w:p>
    <w:p w14:paraId="7E914F0E" w14:textId="77777777" w:rsidR="00E96C11" w:rsidRDefault="00202B3F">
      <w:pPr>
        <w:pStyle w:val="BodyText"/>
        <w:spacing w:line="276" w:lineRule="auto"/>
        <w:ind w:left="888" w:right="630"/>
        <w:jc w:val="both"/>
      </w:pPr>
      <w:r>
        <w:t xml:space="preserve">To put it simply, </w:t>
      </w:r>
      <w:r>
        <w:rPr>
          <w:color w:val="00B050"/>
        </w:rPr>
        <w:t>if a student is scoring high academically, she or he is more likely to be</w:t>
      </w:r>
      <w:r>
        <w:rPr>
          <w:color w:val="00B050"/>
          <w:spacing w:val="-68"/>
        </w:rPr>
        <w:t xml:space="preserve"> </w:t>
      </w:r>
      <w:r>
        <w:rPr>
          <w:color w:val="00B050"/>
        </w:rPr>
        <w:t>less</w:t>
      </w:r>
      <w:r>
        <w:rPr>
          <w:color w:val="00B050"/>
          <w:spacing w:val="-1"/>
        </w:rPr>
        <w:t xml:space="preserve"> </w:t>
      </w:r>
      <w:r>
        <w:rPr>
          <w:color w:val="00B050"/>
        </w:rPr>
        <w:t>effective as a sportsman.</w:t>
      </w:r>
    </w:p>
    <w:p w14:paraId="2792D954" w14:textId="77777777" w:rsidR="00E96C11" w:rsidRDefault="00E96C11">
      <w:pPr>
        <w:spacing w:line="276" w:lineRule="auto"/>
        <w:jc w:val="both"/>
        <w:sectPr w:rsidR="00E96C11">
          <w:pgSz w:w="11910" w:h="16840"/>
          <w:pgMar w:top="720" w:right="20" w:bottom="1220" w:left="540" w:header="0" w:footer="977" w:gutter="0"/>
          <w:cols w:space="720"/>
        </w:sectPr>
      </w:pPr>
    </w:p>
    <w:p w14:paraId="47A82E20" w14:textId="77777777" w:rsidR="00E96C11" w:rsidRDefault="00202B3F">
      <w:pPr>
        <w:pStyle w:val="ListParagraph"/>
        <w:numPr>
          <w:ilvl w:val="0"/>
          <w:numId w:val="9"/>
        </w:numPr>
        <w:tabs>
          <w:tab w:val="left" w:pos="889"/>
        </w:tabs>
        <w:spacing w:before="59" w:line="276" w:lineRule="auto"/>
        <w:ind w:right="595"/>
        <w:rPr>
          <w:sz w:val="28"/>
        </w:rPr>
      </w:pPr>
      <w:r>
        <w:rPr>
          <w:i/>
          <w:sz w:val="28"/>
        </w:rPr>
        <w:lastRenderedPageBreak/>
        <w:t xml:space="preserve">Academic_Score </w:t>
      </w:r>
      <w:r>
        <w:rPr>
          <w:sz w:val="28"/>
        </w:rPr>
        <w:t>is positively co</w:t>
      </w:r>
      <w:r>
        <w:rPr>
          <w:sz w:val="28"/>
        </w:rPr>
        <w:t xml:space="preserve">rrelated with </w:t>
      </w:r>
      <w:r>
        <w:rPr>
          <w:i/>
          <w:sz w:val="28"/>
        </w:rPr>
        <w:t>School_Score</w:t>
      </w:r>
      <w:r>
        <w:rPr>
          <w:sz w:val="28"/>
        </w:rPr>
        <w:t>. At 0.31, it is the highest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correlation after </w:t>
      </w:r>
      <w:r>
        <w:rPr>
          <w:i/>
          <w:sz w:val="28"/>
        </w:rPr>
        <w:t xml:space="preserve">Academic_Score </w:t>
      </w:r>
      <w:r>
        <w:rPr>
          <w:sz w:val="28"/>
        </w:rPr>
        <w:t xml:space="preserve">and </w:t>
      </w:r>
      <w:r>
        <w:rPr>
          <w:i/>
          <w:sz w:val="28"/>
        </w:rPr>
        <w:t>Missed_Play_Score</w:t>
      </w:r>
      <w:r>
        <w:rPr>
          <w:sz w:val="28"/>
        </w:rPr>
        <w:t>, which is at 0.33. This can be</w:t>
      </w:r>
      <w:r>
        <w:rPr>
          <w:spacing w:val="-67"/>
          <w:sz w:val="28"/>
        </w:rPr>
        <w:t xml:space="preserve"> </w:t>
      </w:r>
      <w:r>
        <w:rPr>
          <w:sz w:val="28"/>
        </w:rPr>
        <w:t>explained by a higher scoring school (a better school, lets say) will have more academic</w:t>
      </w:r>
      <w:r>
        <w:rPr>
          <w:spacing w:val="-67"/>
          <w:sz w:val="28"/>
        </w:rPr>
        <w:t xml:space="preserve"> </w:t>
      </w:r>
      <w:r>
        <w:rPr>
          <w:sz w:val="28"/>
        </w:rPr>
        <w:t>rigor as well as facilitie</w:t>
      </w:r>
      <w:r>
        <w:rPr>
          <w:sz w:val="28"/>
        </w:rPr>
        <w:t>s, processes and faculty which leads to better academic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performance.</w:t>
      </w:r>
    </w:p>
    <w:p w14:paraId="19FE6DD3" w14:textId="77777777" w:rsidR="00E96C11" w:rsidRDefault="00E96C11">
      <w:pPr>
        <w:pStyle w:val="BodyText"/>
        <w:rPr>
          <w:sz w:val="30"/>
        </w:rPr>
      </w:pPr>
    </w:p>
    <w:p w14:paraId="50C7F637" w14:textId="77777777" w:rsidR="00E96C11" w:rsidRDefault="00E96C11">
      <w:pPr>
        <w:pStyle w:val="BodyText"/>
        <w:rPr>
          <w:sz w:val="27"/>
        </w:rPr>
      </w:pPr>
    </w:p>
    <w:p w14:paraId="223D8F86" w14:textId="77777777" w:rsidR="00E96C11" w:rsidRDefault="00202B3F">
      <w:pPr>
        <w:pStyle w:val="Heading2"/>
        <w:spacing w:before="1"/>
      </w:pPr>
      <w:bookmarkStart w:id="6" w:name="_TOC_250020"/>
      <w:r>
        <w:t>Bivariate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Categorical</w:t>
      </w:r>
      <w:r>
        <w:rPr>
          <w:spacing w:val="-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bookmarkEnd w:id="6"/>
      <w:r>
        <w:t>Countplot</w:t>
      </w:r>
    </w:p>
    <w:p w14:paraId="2EB7BE9A" w14:textId="77777777" w:rsidR="00E96C11" w:rsidRDefault="00202B3F">
      <w:pPr>
        <w:spacing w:before="270" w:line="278" w:lineRule="auto"/>
        <w:ind w:left="168" w:right="1078"/>
        <w:rPr>
          <w:i/>
          <w:sz w:val="28"/>
        </w:rPr>
      </w:pPr>
      <w:r>
        <w:rPr>
          <w:sz w:val="28"/>
        </w:rPr>
        <w:t>Categorical variables can be analysed using their class frequencies. We have 4 categorical</w:t>
      </w:r>
      <w:r>
        <w:rPr>
          <w:spacing w:val="-67"/>
          <w:sz w:val="28"/>
        </w:rPr>
        <w:t xml:space="preserve"> </w:t>
      </w:r>
      <w:r>
        <w:rPr>
          <w:sz w:val="28"/>
        </w:rPr>
        <w:t>variables: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Injury_Propensity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School_Type,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Region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variable,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Scholarship.</w:t>
      </w:r>
    </w:p>
    <w:p w14:paraId="5A17F941" w14:textId="77777777" w:rsidR="00E96C11" w:rsidRDefault="00E96C11">
      <w:pPr>
        <w:pStyle w:val="BodyText"/>
        <w:spacing w:before="4"/>
        <w:rPr>
          <w:i/>
          <w:sz w:val="24"/>
        </w:rPr>
      </w:pPr>
    </w:p>
    <w:p w14:paraId="64C20E40" w14:textId="77777777" w:rsidR="00E96C11" w:rsidRDefault="00202B3F">
      <w:pPr>
        <w:pStyle w:val="BodyText"/>
        <w:spacing w:before="86"/>
        <w:ind w:left="168"/>
      </w:pPr>
      <w:r>
        <w:t>We</w:t>
      </w:r>
      <w:r>
        <w:rPr>
          <w:spacing w:val="-4"/>
        </w:rPr>
        <w:t xml:space="preserve"> </w:t>
      </w:r>
      <w:r>
        <w:t>analyse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Scholarship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hd w:val="clear" w:color="auto" w:fill="00FF00"/>
        </w:rPr>
        <w:t>prior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probabilities.</w:t>
      </w:r>
    </w:p>
    <w:p w14:paraId="03A98CB6" w14:textId="77777777" w:rsidR="00E96C11" w:rsidRDefault="00E96C11">
      <w:pPr>
        <w:pStyle w:val="BodyText"/>
        <w:spacing w:before="7"/>
        <w:rPr>
          <w:sz w:val="36"/>
        </w:rPr>
      </w:pPr>
    </w:p>
    <w:p w14:paraId="1A87E555" w14:textId="77777777" w:rsidR="00E96C11" w:rsidRDefault="00202B3F">
      <w:pPr>
        <w:spacing w:before="1"/>
        <w:ind w:left="168"/>
        <w:rPr>
          <w:rFonts w:ascii="Calibri"/>
        </w:rPr>
      </w:pPr>
      <w:r>
        <w:rPr>
          <w:rFonts w:ascii="Calibri"/>
          <w:color w:val="990000"/>
        </w:rPr>
        <w:t>Chart: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Injury_Propensity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Scholarship</w:t>
      </w:r>
    </w:p>
    <w:p w14:paraId="6A759EBB" w14:textId="77777777" w:rsidR="00E96C11" w:rsidRDefault="00202B3F">
      <w:pPr>
        <w:pStyle w:val="BodyText"/>
        <w:spacing w:before="7"/>
        <w:rPr>
          <w:rFonts w:ascii="Calibri"/>
          <w:sz w:val="14"/>
        </w:rPr>
      </w:pPr>
      <w:r>
        <w:pict w14:anchorId="6863E520">
          <v:group id="_x0000_s1139" alt="" style="position:absolute;margin-left:35.45pt;margin-top:10.9pt;width:497.85pt;height:124pt;z-index:-15716352;mso-wrap-distance-left:0;mso-wrap-distance-right:0;mso-position-horizontal-relative:page" coordorigin="709,218" coordsize="9957,2480">
            <v:shape id="_x0000_s1140" type="#_x0000_t75" alt="" style="position:absolute;left:834;top:976;width:4408;height:1635">
              <v:imagedata r:id="rId32" o:title=""/>
            </v:shape>
            <v:rect id="_x0000_s1141" alt="" style="position:absolute;left:719;top:867;width:4607;height:1820" filled="f" strokecolor="#666" strokeweight="1pt"/>
            <v:shape id="_x0000_s1142" type="#_x0000_t75" alt="" style="position:absolute;left:5676;top:313;width:4790;height:2268">
              <v:imagedata r:id="rId33" o:title=""/>
            </v:shape>
            <v:rect id="_x0000_s1143" alt="" style="position:absolute;left:5396;top:227;width:5260;height:2460" filled="f" strokecolor="#666" strokeweight="1pt"/>
            <w10:wrap type="topAndBottom" anchorx="page"/>
          </v:group>
        </w:pict>
      </w:r>
    </w:p>
    <w:p w14:paraId="3D575642" w14:textId="77777777" w:rsidR="00E96C11" w:rsidRDefault="00E96C11">
      <w:pPr>
        <w:pStyle w:val="BodyText"/>
        <w:rPr>
          <w:rFonts w:ascii="Calibri"/>
          <w:sz w:val="26"/>
        </w:rPr>
      </w:pPr>
    </w:p>
    <w:p w14:paraId="5A94F226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201" w:line="259" w:lineRule="auto"/>
        <w:ind w:right="825"/>
        <w:rPr>
          <w:sz w:val="28"/>
        </w:rPr>
      </w:pPr>
      <w:r>
        <w:rPr>
          <w:sz w:val="28"/>
        </w:rPr>
        <w:t xml:space="preserve">Majority of the Full </w:t>
      </w:r>
      <w:r>
        <w:rPr>
          <w:i/>
          <w:sz w:val="28"/>
        </w:rPr>
        <w:t xml:space="preserve">Scholarship </w:t>
      </w:r>
      <w:r>
        <w:rPr>
          <w:sz w:val="28"/>
        </w:rPr>
        <w:t>are provided to the students who belongs to Low and</w:t>
      </w:r>
      <w:r>
        <w:rPr>
          <w:spacing w:val="-67"/>
          <w:sz w:val="28"/>
        </w:rPr>
        <w:t xml:space="preserve"> </w:t>
      </w:r>
      <w:r>
        <w:rPr>
          <w:sz w:val="28"/>
        </w:rPr>
        <w:t>Normal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Injury_Propensity </w:t>
      </w:r>
      <w:r>
        <w:rPr>
          <w:sz w:val="28"/>
        </w:rPr>
        <w:t>categories</w:t>
      </w:r>
    </w:p>
    <w:p w14:paraId="1F1A8348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27" w:line="259" w:lineRule="auto"/>
        <w:ind w:right="732"/>
        <w:rPr>
          <w:sz w:val="28"/>
        </w:rPr>
      </w:pPr>
      <w:r>
        <w:rPr>
          <w:sz w:val="28"/>
        </w:rPr>
        <w:t>Students with High and Moderate Injury propensity seem to have a similar distribution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(both Partial</w:t>
      </w:r>
      <w:r>
        <w:rPr>
          <w:spacing w:val="-1"/>
          <w:sz w:val="28"/>
        </w:rPr>
        <w:t xml:space="preserve"> </w:t>
      </w:r>
      <w:r>
        <w:rPr>
          <w:sz w:val="28"/>
        </w:rPr>
        <w:t>and Full)</w:t>
      </w:r>
    </w:p>
    <w:p w14:paraId="572B3513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32"/>
        <w:ind w:hanging="361"/>
        <w:rPr>
          <w:sz w:val="28"/>
        </w:rPr>
      </w:pPr>
      <w:r>
        <w:rPr>
          <w:sz w:val="28"/>
        </w:rPr>
        <w:t>Students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Low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Injury_Propensity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higher</w:t>
      </w:r>
      <w:r>
        <w:rPr>
          <w:spacing w:val="-3"/>
          <w:sz w:val="28"/>
        </w:rPr>
        <w:t xml:space="preserve"> </w:t>
      </w:r>
      <w:r>
        <w:rPr>
          <w:sz w:val="28"/>
        </w:rPr>
        <w:t>chance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getting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</w:p>
    <w:p w14:paraId="2FA00487" w14:textId="77777777" w:rsidR="00E96C11" w:rsidRDefault="00202B3F">
      <w:pPr>
        <w:spacing w:before="28"/>
        <w:ind w:left="888"/>
        <w:rPr>
          <w:sz w:val="28"/>
        </w:rPr>
      </w:pPr>
      <w:r>
        <w:rPr>
          <w:i/>
          <w:sz w:val="28"/>
        </w:rPr>
        <w:t>Scholarship,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Partial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Full.</w:t>
      </w:r>
    </w:p>
    <w:p w14:paraId="28DA74BA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53"/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Moderate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Injury_Propensity</w:t>
      </w:r>
      <w:r>
        <w:rPr>
          <w:i/>
          <w:spacing w:val="63"/>
          <w:sz w:val="28"/>
        </w:rPr>
        <w:t xml:space="preserve"> </w:t>
      </w:r>
      <w:r>
        <w:rPr>
          <w:sz w:val="28"/>
        </w:rPr>
        <w:t>students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most</w:t>
      </w:r>
      <w:r>
        <w:rPr>
          <w:spacing w:val="-4"/>
          <w:sz w:val="28"/>
        </w:rPr>
        <w:t xml:space="preserve"> </w:t>
      </w:r>
      <w:r>
        <w:rPr>
          <w:sz w:val="28"/>
        </w:rPr>
        <w:t>likely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receive</w:t>
      </w:r>
      <w:r>
        <w:rPr>
          <w:spacing w:val="-3"/>
          <w:sz w:val="28"/>
        </w:rPr>
        <w:t xml:space="preserve"> </w:t>
      </w:r>
      <w:r>
        <w:rPr>
          <w:sz w:val="28"/>
        </w:rPr>
        <w:t>Partial</w:t>
      </w:r>
    </w:p>
    <w:p w14:paraId="5FBCDA8F" w14:textId="77777777" w:rsidR="00E96C11" w:rsidRDefault="00202B3F">
      <w:pPr>
        <w:spacing w:before="28"/>
        <w:ind w:left="888"/>
        <w:rPr>
          <w:sz w:val="28"/>
        </w:rPr>
      </w:pPr>
      <w:r>
        <w:rPr>
          <w:i/>
          <w:sz w:val="28"/>
        </w:rPr>
        <w:t>Scholarship</w:t>
      </w:r>
      <w:r>
        <w:rPr>
          <w:sz w:val="28"/>
        </w:rPr>
        <w:t>,than</w:t>
      </w:r>
      <w:r>
        <w:rPr>
          <w:spacing w:val="-4"/>
          <w:sz w:val="28"/>
        </w:rPr>
        <w:t xml:space="preserve"> </w:t>
      </w:r>
      <w:r>
        <w:rPr>
          <w:sz w:val="28"/>
        </w:rPr>
        <w:t>Full.</w:t>
      </w:r>
      <w:r>
        <w:rPr>
          <w:spacing w:val="-4"/>
          <w:sz w:val="28"/>
        </w:rPr>
        <w:t xml:space="preserve"> </w:t>
      </w:r>
      <w:r>
        <w:rPr>
          <w:sz w:val="28"/>
        </w:rPr>
        <w:t>.</w:t>
      </w:r>
    </w:p>
    <w:p w14:paraId="6B199BBA" w14:textId="77777777" w:rsidR="00E96C11" w:rsidRDefault="00E96C11">
      <w:pPr>
        <w:pStyle w:val="BodyText"/>
        <w:rPr>
          <w:sz w:val="30"/>
        </w:rPr>
      </w:pPr>
    </w:p>
    <w:p w14:paraId="50783178" w14:textId="77777777" w:rsidR="00E96C11" w:rsidRDefault="00202B3F">
      <w:pPr>
        <w:spacing w:before="239"/>
        <w:ind w:left="416"/>
        <w:rPr>
          <w:rFonts w:ascii="Calibri"/>
        </w:rPr>
      </w:pPr>
      <w:r>
        <w:rPr>
          <w:rFonts w:ascii="Calibri"/>
          <w:color w:val="990000"/>
        </w:rPr>
        <w:t>Table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&amp;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Chart:</w:t>
      </w:r>
      <w:r>
        <w:rPr>
          <w:rFonts w:ascii="Calibri"/>
          <w:color w:val="990000"/>
          <w:spacing w:val="-3"/>
        </w:rPr>
        <w:t xml:space="preserve"> </w:t>
      </w:r>
      <w:r>
        <w:rPr>
          <w:rFonts w:ascii="Calibri"/>
          <w:color w:val="990000"/>
        </w:rPr>
        <w:t>Frequency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of</w:t>
      </w:r>
      <w:r>
        <w:rPr>
          <w:rFonts w:ascii="Calibri"/>
          <w:color w:val="990000"/>
          <w:spacing w:val="-3"/>
        </w:rPr>
        <w:t xml:space="preserve"> </w:t>
      </w:r>
      <w:r>
        <w:rPr>
          <w:rFonts w:ascii="Calibri"/>
          <w:color w:val="990000"/>
        </w:rPr>
        <w:t>School_Type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Scholarship</w:t>
      </w:r>
    </w:p>
    <w:p w14:paraId="2E0EAF06" w14:textId="77777777" w:rsidR="00E96C11" w:rsidRDefault="00202B3F">
      <w:pPr>
        <w:pStyle w:val="BodyText"/>
        <w:spacing w:before="1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4DDD2DB" wp14:editId="6CEEDEFE">
            <wp:simplePos x="0" y="0"/>
            <wp:positionH relativeFrom="page">
              <wp:posOffset>786934</wp:posOffset>
            </wp:positionH>
            <wp:positionV relativeFrom="paragraph">
              <wp:posOffset>601056</wp:posOffset>
            </wp:positionV>
            <wp:extent cx="1877071" cy="1112710"/>
            <wp:effectExtent l="0" t="0" r="0" b="0"/>
            <wp:wrapTopAndBottom/>
            <wp:docPr id="1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071" cy="111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22EDA266" wp14:editId="117BDABB">
            <wp:simplePos x="0" y="0"/>
            <wp:positionH relativeFrom="page">
              <wp:posOffset>3342631</wp:posOffset>
            </wp:positionH>
            <wp:positionV relativeFrom="paragraph">
              <wp:posOffset>180429</wp:posOffset>
            </wp:positionV>
            <wp:extent cx="3033459" cy="1560195"/>
            <wp:effectExtent l="0" t="0" r="0" b="0"/>
            <wp:wrapTopAndBottom/>
            <wp:docPr id="1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459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D3846" w14:textId="77777777" w:rsidR="00E96C11" w:rsidRDefault="00E96C11">
      <w:pPr>
        <w:rPr>
          <w:rFonts w:ascii="Calibri"/>
          <w:sz w:val="20"/>
        </w:r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074486A9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73"/>
        <w:ind w:hanging="361"/>
        <w:rPr>
          <w:sz w:val="28"/>
        </w:rPr>
      </w:pPr>
      <w:r>
        <w:rPr>
          <w:sz w:val="28"/>
        </w:rPr>
        <w:lastRenderedPageBreak/>
        <w:t>School</w:t>
      </w:r>
      <w:r>
        <w:rPr>
          <w:spacing w:val="-4"/>
          <w:sz w:val="28"/>
        </w:rPr>
        <w:t xml:space="preserve"> </w:t>
      </w:r>
      <w:r>
        <w:rPr>
          <w:sz w:val="28"/>
        </w:rPr>
        <w:t>D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students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Full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than</w:t>
      </w:r>
      <w:r>
        <w:rPr>
          <w:spacing w:val="-4"/>
          <w:sz w:val="28"/>
        </w:rPr>
        <w:t xml:space="preserve"> </w:t>
      </w:r>
      <w:r>
        <w:rPr>
          <w:sz w:val="28"/>
        </w:rPr>
        <w:t>Partial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.</w:t>
      </w:r>
    </w:p>
    <w:p w14:paraId="6AEEC1D5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32" w:line="259" w:lineRule="auto"/>
        <w:ind w:right="1167"/>
        <w:rPr>
          <w:sz w:val="28"/>
        </w:rPr>
      </w:pPr>
      <w:r>
        <w:rPr>
          <w:sz w:val="28"/>
        </w:rPr>
        <w:t>School C has the highest number of students and thus contributes maximum</w:t>
      </w:r>
      <w:r>
        <w:rPr>
          <w:spacing w:val="1"/>
          <w:sz w:val="28"/>
        </w:rPr>
        <w:t xml:space="preserve"> </w:t>
      </w:r>
      <w:r>
        <w:rPr>
          <w:sz w:val="28"/>
        </w:rPr>
        <w:t>to the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  <w:r>
        <w:rPr>
          <w:spacing w:val="-1"/>
          <w:sz w:val="28"/>
        </w:rPr>
        <w:t xml:space="preserve"> </w:t>
      </w:r>
      <w:r>
        <w:rPr>
          <w:sz w:val="28"/>
        </w:rPr>
        <w:t>Full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Scholarship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40 % 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students in</w:t>
      </w:r>
      <w:r>
        <w:rPr>
          <w:spacing w:val="-1"/>
          <w:sz w:val="28"/>
        </w:rPr>
        <w:t xml:space="preserve"> </w:t>
      </w:r>
      <w:r>
        <w:rPr>
          <w:sz w:val="28"/>
        </w:rPr>
        <w:t>School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648EEA4F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27"/>
        <w:ind w:hanging="361"/>
        <w:rPr>
          <w:i/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School</w:t>
      </w:r>
      <w:r>
        <w:rPr>
          <w:spacing w:val="-3"/>
          <w:sz w:val="28"/>
        </w:rPr>
        <w:t xml:space="preserve"> </w:t>
      </w:r>
      <w:r>
        <w:rPr>
          <w:sz w:val="28"/>
        </w:rPr>
        <w:t>B,</w:t>
      </w:r>
      <w:r>
        <w:rPr>
          <w:spacing w:val="-4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17%</w:t>
      </w:r>
      <w:r>
        <w:rPr>
          <w:spacing w:val="-2"/>
          <w:sz w:val="28"/>
        </w:rPr>
        <w:t xml:space="preserve"> </w:t>
      </w:r>
      <w:r>
        <w:rPr>
          <w:sz w:val="28"/>
        </w:rPr>
        <w:t>students</w:t>
      </w:r>
      <w:r>
        <w:rPr>
          <w:spacing w:val="-4"/>
          <w:sz w:val="28"/>
        </w:rPr>
        <w:t xml:space="preserve"> </w:t>
      </w:r>
      <w:r>
        <w:rPr>
          <w:sz w:val="28"/>
        </w:rPr>
        <w:t>enjoy</w:t>
      </w:r>
      <w:r>
        <w:rPr>
          <w:spacing w:val="-2"/>
          <w:sz w:val="28"/>
        </w:rPr>
        <w:t xml:space="preserve"> </w:t>
      </w:r>
      <w:r>
        <w:rPr>
          <w:sz w:val="28"/>
        </w:rPr>
        <w:t>Full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Scholarship.</w:t>
      </w:r>
    </w:p>
    <w:p w14:paraId="59BFC21F" w14:textId="77777777" w:rsidR="00E96C11" w:rsidRDefault="00E96C11">
      <w:pPr>
        <w:pStyle w:val="BodyText"/>
        <w:spacing w:before="2"/>
        <w:rPr>
          <w:i/>
          <w:sz w:val="49"/>
        </w:rPr>
      </w:pPr>
    </w:p>
    <w:p w14:paraId="2C870EE8" w14:textId="77777777" w:rsidR="00E96C11" w:rsidRDefault="00202B3F">
      <w:pPr>
        <w:ind w:left="168"/>
        <w:rPr>
          <w:rFonts w:ascii="Calibri"/>
        </w:rPr>
      </w:pPr>
      <w:r>
        <w:rPr>
          <w:rFonts w:ascii="Calibri"/>
          <w:color w:val="990000"/>
        </w:rPr>
        <w:t>Table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&amp;</w:t>
      </w:r>
      <w:r>
        <w:rPr>
          <w:rFonts w:ascii="Calibri"/>
          <w:color w:val="990000"/>
          <w:spacing w:val="-3"/>
        </w:rPr>
        <w:t xml:space="preserve"> </w:t>
      </w:r>
      <w:r>
        <w:rPr>
          <w:rFonts w:ascii="Calibri"/>
          <w:color w:val="990000"/>
        </w:rPr>
        <w:t>Chart:</w:t>
      </w:r>
      <w:r>
        <w:rPr>
          <w:rFonts w:ascii="Calibri"/>
          <w:color w:val="990000"/>
          <w:spacing w:val="-3"/>
        </w:rPr>
        <w:t xml:space="preserve"> </w:t>
      </w:r>
      <w:r>
        <w:rPr>
          <w:rFonts w:ascii="Calibri"/>
          <w:color w:val="990000"/>
        </w:rPr>
        <w:t>Frequency</w:t>
      </w:r>
      <w:r>
        <w:rPr>
          <w:rFonts w:ascii="Calibri"/>
          <w:color w:val="990000"/>
          <w:spacing w:val="-3"/>
        </w:rPr>
        <w:t xml:space="preserve"> </w:t>
      </w:r>
      <w:r>
        <w:rPr>
          <w:rFonts w:ascii="Calibri"/>
          <w:color w:val="990000"/>
        </w:rPr>
        <w:t>of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Region</w:t>
      </w:r>
      <w:r>
        <w:rPr>
          <w:rFonts w:ascii="Calibri"/>
          <w:color w:val="990000"/>
          <w:spacing w:val="-3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3"/>
        </w:rPr>
        <w:t xml:space="preserve"> </w:t>
      </w:r>
      <w:r>
        <w:rPr>
          <w:rFonts w:ascii="Calibri"/>
          <w:color w:val="990000"/>
        </w:rPr>
        <w:t>Scholarship</w:t>
      </w:r>
    </w:p>
    <w:p w14:paraId="5453A67B" w14:textId="77777777" w:rsidR="00E96C11" w:rsidRDefault="00202B3F">
      <w:pPr>
        <w:pStyle w:val="BodyText"/>
        <w:spacing w:before="6"/>
        <w:rPr>
          <w:rFonts w:ascii="Calibri"/>
          <w:sz w:val="14"/>
        </w:rPr>
      </w:pPr>
      <w:r>
        <w:pict w14:anchorId="5782E9D6">
          <v:group id="_x0000_s1136" alt="" style="position:absolute;margin-left:35.45pt;margin-top:42.8pt;width:198.65pt;height:102pt;z-index:-15714816;mso-wrap-distance-left:0;mso-wrap-distance-right:0;mso-position-horizontal-relative:page" coordorigin="709,856" coordsize="3973,2040">
            <v:shape id="_x0000_s1137" type="#_x0000_t75" alt="" style="position:absolute;left:789;top:1050;width:3783;height:1722">
              <v:imagedata r:id="rId36" o:title=""/>
            </v:shape>
            <v:rect id="_x0000_s1138" alt="" style="position:absolute;left:719;top:866;width:3953;height:2020" filled="f" strokecolor="#666" strokeweight="1pt"/>
            <w10:wrap type="topAndBottom" anchorx="page"/>
          </v:group>
        </w:pict>
      </w:r>
      <w:r>
        <w:pict w14:anchorId="57FC379C">
          <v:group id="_x0000_s1133" alt="" style="position:absolute;margin-left:261.6pt;margin-top:10.8pt;width:252pt;height:134pt;z-index:-15714304;mso-wrap-distance-left:0;mso-wrap-distance-right:0;mso-position-horizontal-relative:page" coordorigin="5232,216" coordsize="5040,2680">
            <v:shape id="_x0000_s1134" type="#_x0000_t75" alt="" style="position:absolute;left:5357;top:308;width:4790;height:2520">
              <v:imagedata r:id="rId37" o:title=""/>
            </v:shape>
            <v:rect id="_x0000_s1135" alt="" style="position:absolute;left:5242;top:226;width:5020;height:2660" filled="f" strokecolor="#666" strokeweight="1pt"/>
            <w10:wrap type="topAndBottom" anchorx="page"/>
          </v:group>
        </w:pict>
      </w:r>
    </w:p>
    <w:p w14:paraId="2826B279" w14:textId="77777777" w:rsidR="00E96C11" w:rsidRDefault="00E96C11">
      <w:pPr>
        <w:pStyle w:val="BodyText"/>
        <w:rPr>
          <w:rFonts w:ascii="Calibri"/>
          <w:sz w:val="26"/>
        </w:rPr>
      </w:pPr>
    </w:p>
    <w:p w14:paraId="6F99941C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199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seen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Western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Region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students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highest</w:t>
      </w:r>
      <w:r>
        <w:rPr>
          <w:spacing w:val="-3"/>
          <w:sz w:val="28"/>
        </w:rPr>
        <w:t xml:space="preserve"> </w:t>
      </w:r>
      <w:r>
        <w:rPr>
          <w:sz w:val="28"/>
        </w:rPr>
        <w:t>percentage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Full</w:t>
      </w:r>
    </w:p>
    <w:p w14:paraId="71D3F34D" w14:textId="77777777" w:rsidR="00E96C11" w:rsidRDefault="00202B3F">
      <w:pPr>
        <w:spacing w:before="29"/>
        <w:ind w:left="888"/>
        <w:rPr>
          <w:sz w:val="28"/>
        </w:rPr>
      </w:pPr>
      <w:r>
        <w:rPr>
          <w:i/>
          <w:sz w:val="28"/>
        </w:rPr>
        <w:t>Scholarship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(49%).</w:t>
      </w:r>
    </w:p>
    <w:p w14:paraId="6B29B7FF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57" w:line="259" w:lineRule="auto"/>
        <w:ind w:right="631"/>
        <w:rPr>
          <w:sz w:val="28"/>
        </w:rPr>
      </w:pPr>
      <w:r>
        <w:rPr>
          <w:sz w:val="28"/>
        </w:rPr>
        <w:t>Even</w:t>
      </w:r>
      <w:r>
        <w:rPr>
          <w:spacing w:val="-4"/>
          <w:sz w:val="28"/>
        </w:rPr>
        <w:t xml:space="preserve"> </w:t>
      </w:r>
      <w:r>
        <w:rPr>
          <w:sz w:val="28"/>
        </w:rPr>
        <w:t>though</w:t>
      </w:r>
      <w:r>
        <w:rPr>
          <w:spacing w:val="-3"/>
          <w:sz w:val="28"/>
        </w:rPr>
        <w:t xml:space="preserve"> </w:t>
      </w:r>
      <w:r>
        <w:rPr>
          <w:sz w:val="28"/>
        </w:rPr>
        <w:t>Eastern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Region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maximum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students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dataset,</w:t>
      </w:r>
      <w:r>
        <w:rPr>
          <w:spacing w:val="-3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35%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them enjoy Full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.</w:t>
      </w:r>
    </w:p>
    <w:p w14:paraId="3A84A88C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27" w:line="268" w:lineRule="auto"/>
        <w:ind w:right="741"/>
        <w:rPr>
          <w:sz w:val="28"/>
        </w:rPr>
      </w:pPr>
      <w:r>
        <w:rPr>
          <w:sz w:val="28"/>
        </w:rPr>
        <w:t xml:space="preserve">Southern </w:t>
      </w:r>
      <w:r>
        <w:rPr>
          <w:i/>
          <w:sz w:val="28"/>
        </w:rPr>
        <w:t xml:space="preserve">Region </w:t>
      </w:r>
      <w:r>
        <w:rPr>
          <w:sz w:val="28"/>
        </w:rPr>
        <w:t xml:space="preserve">and Western </w:t>
      </w:r>
      <w:r>
        <w:rPr>
          <w:i/>
          <w:sz w:val="28"/>
        </w:rPr>
        <w:t xml:space="preserve">Region </w:t>
      </w:r>
      <w:r>
        <w:rPr>
          <w:sz w:val="28"/>
        </w:rPr>
        <w:t>have similar numbers of students with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 xml:space="preserve">, but Southern </w:t>
      </w:r>
      <w:r>
        <w:rPr>
          <w:i/>
          <w:sz w:val="28"/>
        </w:rPr>
        <w:t xml:space="preserve">Region </w:t>
      </w:r>
      <w:r>
        <w:rPr>
          <w:sz w:val="28"/>
        </w:rPr>
        <w:t xml:space="preserve">has only 26% of students enjoying Full </w:t>
      </w:r>
      <w:r>
        <w:rPr>
          <w:i/>
          <w:sz w:val="28"/>
        </w:rPr>
        <w:t>Scholarship,</w:t>
      </w:r>
      <w:r>
        <w:rPr>
          <w:i/>
          <w:spacing w:val="-67"/>
          <w:sz w:val="28"/>
        </w:rPr>
        <w:t xml:space="preserve"> </w:t>
      </w:r>
      <w:r>
        <w:rPr>
          <w:sz w:val="28"/>
        </w:rPr>
        <w:t>compared</w:t>
      </w:r>
      <w:r>
        <w:rPr>
          <w:spacing w:val="-1"/>
          <w:sz w:val="28"/>
        </w:rPr>
        <w:t xml:space="preserve"> </w:t>
      </w:r>
      <w:r>
        <w:rPr>
          <w:sz w:val="28"/>
        </w:rPr>
        <w:t>to 49%</w:t>
      </w:r>
      <w:r>
        <w:rPr>
          <w:spacing w:val="1"/>
          <w:sz w:val="28"/>
        </w:rPr>
        <w:t xml:space="preserve"> </w:t>
      </w:r>
      <w:r>
        <w:rPr>
          <w:sz w:val="28"/>
        </w:rPr>
        <w:t>of Western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Region</w:t>
      </w:r>
      <w:r>
        <w:rPr>
          <w:sz w:val="28"/>
        </w:rPr>
        <w:t>.</w:t>
      </w:r>
    </w:p>
    <w:p w14:paraId="0E42E6E4" w14:textId="77777777" w:rsidR="00E96C11" w:rsidRDefault="00E96C11">
      <w:pPr>
        <w:pStyle w:val="BodyText"/>
        <w:rPr>
          <w:sz w:val="30"/>
        </w:rPr>
      </w:pPr>
    </w:p>
    <w:p w14:paraId="37A07F1D" w14:textId="77777777" w:rsidR="00E96C11" w:rsidRDefault="00202B3F">
      <w:pPr>
        <w:pStyle w:val="Heading3"/>
      </w:pPr>
      <w:bookmarkStart w:id="7" w:name="_TOC_250019"/>
      <w:r>
        <w:rPr>
          <w:color w:val="00B050"/>
        </w:rPr>
        <w:t>Categorical</w:t>
      </w:r>
      <w:r>
        <w:rPr>
          <w:color w:val="00B050"/>
          <w:spacing w:val="-3"/>
        </w:rPr>
        <w:t xml:space="preserve"> </w:t>
      </w:r>
      <w:r>
        <w:rPr>
          <w:color w:val="00B050"/>
        </w:rPr>
        <w:t>&amp;</w:t>
      </w:r>
      <w:r>
        <w:rPr>
          <w:color w:val="00B050"/>
          <w:spacing w:val="-4"/>
        </w:rPr>
        <w:t xml:space="preserve"> </w:t>
      </w:r>
      <w:r>
        <w:rPr>
          <w:color w:val="00B050"/>
        </w:rPr>
        <w:t>Numerical</w:t>
      </w:r>
      <w:r>
        <w:rPr>
          <w:color w:val="00B050"/>
          <w:spacing w:val="-2"/>
        </w:rPr>
        <w:t xml:space="preserve"> </w:t>
      </w:r>
      <w:r>
        <w:rPr>
          <w:color w:val="00B050"/>
        </w:rPr>
        <w:t>Analysis</w:t>
      </w:r>
      <w:r>
        <w:rPr>
          <w:color w:val="00B050"/>
          <w:spacing w:val="-3"/>
        </w:rPr>
        <w:t xml:space="preserve"> </w:t>
      </w:r>
      <w:r>
        <w:rPr>
          <w:color w:val="00B050"/>
        </w:rPr>
        <w:t>with</w:t>
      </w:r>
      <w:r>
        <w:rPr>
          <w:color w:val="00B050"/>
          <w:spacing w:val="-3"/>
        </w:rPr>
        <w:t xml:space="preserve"> </w:t>
      </w:r>
      <w:bookmarkEnd w:id="7"/>
      <w:r>
        <w:rPr>
          <w:color w:val="00B050"/>
        </w:rPr>
        <w:t>Boxplot</w:t>
      </w:r>
    </w:p>
    <w:p w14:paraId="23393D8D" w14:textId="77777777" w:rsidR="00E96C11" w:rsidRDefault="00202B3F">
      <w:pPr>
        <w:pStyle w:val="BodyText"/>
        <w:spacing w:before="274" w:line="276" w:lineRule="auto"/>
        <w:ind w:left="168" w:right="1544"/>
      </w:pPr>
      <w:r>
        <w:t>In this section, we analy</w:t>
      </w:r>
      <w:r>
        <w:t>se the spread of how each numerical variable stack up against</w:t>
      </w:r>
      <w:r>
        <w:rPr>
          <w:spacing w:val="-67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classes,</w:t>
      </w:r>
      <w:r>
        <w:rPr>
          <w:spacing w:val="-1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variable.</w:t>
      </w:r>
    </w:p>
    <w:p w14:paraId="65FAFEAC" w14:textId="77777777" w:rsidR="00E96C11" w:rsidRDefault="00E96C11">
      <w:pPr>
        <w:spacing w:line="276" w:lineRule="auto"/>
        <w:sectPr w:rsidR="00E96C11">
          <w:pgSz w:w="11910" w:h="16840"/>
          <w:pgMar w:top="720" w:right="20" w:bottom="1220" w:left="540" w:header="0" w:footer="977" w:gutter="0"/>
          <w:cols w:space="720"/>
        </w:sectPr>
      </w:pPr>
    </w:p>
    <w:p w14:paraId="6908EC04" w14:textId="77777777" w:rsidR="00E96C11" w:rsidRDefault="00202B3F">
      <w:pPr>
        <w:spacing w:before="71"/>
        <w:ind w:left="168"/>
        <w:rPr>
          <w:rFonts w:ascii="Calibri"/>
        </w:rPr>
      </w:pPr>
      <w:r>
        <w:rPr>
          <w:rFonts w:ascii="Calibri"/>
          <w:color w:val="990000"/>
        </w:rPr>
        <w:lastRenderedPageBreak/>
        <w:t>Boxplot: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Continuous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Variables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and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Scholarship</w:t>
      </w:r>
    </w:p>
    <w:p w14:paraId="16534600" w14:textId="77777777" w:rsidR="00E96C11" w:rsidRDefault="00202B3F">
      <w:pPr>
        <w:pStyle w:val="BodyText"/>
        <w:spacing w:before="8"/>
        <w:rPr>
          <w:rFonts w:ascii="Calibri"/>
          <w:sz w:val="14"/>
        </w:rPr>
      </w:pPr>
      <w:r>
        <w:pict w14:anchorId="2D5C13AC">
          <v:group id="_x0000_s1128" alt="" style="position:absolute;margin-left:35.45pt;margin-top:10.9pt;width:533.5pt;height:258.05pt;z-index:-15713792;mso-wrap-distance-left:0;mso-wrap-distance-right:0;mso-position-horizontal-relative:page" coordorigin="709,218" coordsize="10670,5161">
            <v:shape id="_x0000_s1129" type="#_x0000_t75" alt="" style="position:absolute;left:935;top:306;width:10320;height:2209">
              <v:imagedata r:id="rId38" o:title=""/>
            </v:shape>
            <v:rect id="_x0000_s1130" alt="" style="position:absolute;left:719;top:228;width:10650;height:2332" filled="f" strokecolor="#666" strokeweight="1pt"/>
            <v:shape id="_x0000_s1131" type="#_x0000_t75" alt="" style="position:absolute;left:2129;top:2624;width:7226;height:2734">
              <v:imagedata r:id="rId39" o:title=""/>
            </v:shape>
            <v:rect id="_x0000_s1132" alt="" style="position:absolute;left:2119;top:2614;width:7246;height:2754" filled="f" strokecolor="#666" strokeweight="1pt"/>
            <w10:wrap type="topAndBottom" anchorx="page"/>
          </v:group>
        </w:pict>
      </w:r>
    </w:p>
    <w:p w14:paraId="13B11ABC" w14:textId="77777777" w:rsidR="00E96C11" w:rsidRDefault="00E96C11">
      <w:pPr>
        <w:pStyle w:val="BodyText"/>
        <w:rPr>
          <w:rFonts w:ascii="Calibri"/>
          <w:sz w:val="26"/>
        </w:rPr>
      </w:pPr>
    </w:p>
    <w:p w14:paraId="0C5B62A3" w14:textId="77777777" w:rsidR="00E96C11" w:rsidRDefault="00E96C11">
      <w:pPr>
        <w:pStyle w:val="BodyText"/>
        <w:spacing w:before="7"/>
        <w:rPr>
          <w:rFonts w:ascii="Calibri"/>
          <w:sz w:val="24"/>
        </w:rPr>
      </w:pPr>
    </w:p>
    <w:p w14:paraId="28E3AD81" w14:textId="77777777" w:rsidR="00E96C11" w:rsidRDefault="00202B3F">
      <w:pPr>
        <w:pStyle w:val="BodyText"/>
        <w:spacing w:line="276" w:lineRule="auto"/>
        <w:ind w:left="168" w:right="1503"/>
      </w:pPr>
      <w:r>
        <w:t>The boxplot corroborates the findings of the pairplot above. Additionally, it shows the</w:t>
      </w:r>
      <w:r>
        <w:rPr>
          <w:spacing w:val="-67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variables.</w:t>
      </w:r>
      <w:r>
        <w:rPr>
          <w:spacing w:val="-1"/>
        </w:rPr>
        <w:t xml:space="preserve"> </w:t>
      </w:r>
      <w:r>
        <w:t>Individually:</w:t>
      </w:r>
    </w:p>
    <w:p w14:paraId="418400BC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8" w:line="259" w:lineRule="auto"/>
        <w:ind w:right="1014"/>
        <w:rPr>
          <w:sz w:val="28"/>
        </w:rPr>
      </w:pPr>
      <w:r>
        <w:rPr>
          <w:sz w:val="28"/>
        </w:rPr>
        <w:t xml:space="preserve">Students with higher </w:t>
      </w:r>
      <w:r>
        <w:rPr>
          <w:i/>
          <w:sz w:val="28"/>
        </w:rPr>
        <w:t xml:space="preserve">Academic_Score </w:t>
      </w:r>
      <w:r>
        <w:rPr>
          <w:sz w:val="28"/>
        </w:rPr>
        <w:t xml:space="preserve">are more likely to get a </w:t>
      </w:r>
      <w:r>
        <w:rPr>
          <w:i/>
          <w:sz w:val="28"/>
        </w:rPr>
        <w:t>Scholarship</w:t>
      </w:r>
      <w:r>
        <w:rPr>
          <w:sz w:val="28"/>
        </w:rPr>
        <w:t>. Students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score more</w:t>
      </w:r>
      <w:r>
        <w:rPr>
          <w:spacing w:val="-1"/>
          <w:sz w:val="28"/>
        </w:rPr>
        <w:t xml:space="preserve"> </w:t>
      </w:r>
      <w:r>
        <w:rPr>
          <w:sz w:val="28"/>
        </w:rPr>
        <w:t>than</w:t>
      </w:r>
      <w:r>
        <w:rPr>
          <w:spacing w:val="-1"/>
          <w:sz w:val="28"/>
        </w:rPr>
        <w:t xml:space="preserve"> </w:t>
      </w:r>
      <w:r>
        <w:rPr>
          <w:sz w:val="28"/>
        </w:rPr>
        <w:t>12 are</w:t>
      </w:r>
      <w:r>
        <w:rPr>
          <w:spacing w:val="-1"/>
          <w:sz w:val="28"/>
        </w:rPr>
        <w:t xml:space="preserve"> </w:t>
      </w:r>
      <w:r>
        <w:rPr>
          <w:sz w:val="28"/>
        </w:rPr>
        <w:t>likely</w:t>
      </w:r>
      <w:r>
        <w:rPr>
          <w:spacing w:val="-1"/>
          <w:sz w:val="28"/>
        </w:rPr>
        <w:t xml:space="preserve"> </w:t>
      </w:r>
      <w:r>
        <w:rPr>
          <w:sz w:val="28"/>
        </w:rPr>
        <w:t>to get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Full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.</w:t>
      </w:r>
    </w:p>
    <w:p w14:paraId="001D0218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27" w:line="259" w:lineRule="auto"/>
        <w:ind w:right="830"/>
        <w:rPr>
          <w:i/>
          <w:sz w:val="28"/>
        </w:rPr>
      </w:pPr>
      <w:r>
        <w:rPr>
          <w:i/>
          <w:sz w:val="28"/>
        </w:rPr>
        <w:t xml:space="preserve">Score-on_ Plays_Made </w:t>
      </w:r>
      <w:r>
        <w:rPr>
          <w:sz w:val="28"/>
        </w:rPr>
        <w:t xml:space="preserve">clearly shows the Full </w:t>
      </w:r>
      <w:r>
        <w:rPr>
          <w:i/>
          <w:sz w:val="28"/>
        </w:rPr>
        <w:t xml:space="preserve">Scholarship </w:t>
      </w:r>
      <w:r>
        <w:rPr>
          <w:sz w:val="28"/>
        </w:rPr>
        <w:t>being visibly higher scorer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 field</w:t>
      </w:r>
      <w:r>
        <w:rPr>
          <w:spacing w:val="-1"/>
          <w:sz w:val="28"/>
        </w:rPr>
        <w:t xml:space="preserve"> </w:t>
      </w:r>
      <w:r>
        <w:rPr>
          <w:sz w:val="28"/>
        </w:rPr>
        <w:t>than the</w:t>
      </w:r>
      <w:r>
        <w:rPr>
          <w:spacing w:val="-1"/>
          <w:sz w:val="28"/>
        </w:rPr>
        <w:t xml:space="preserve"> </w:t>
      </w:r>
      <w:r>
        <w:rPr>
          <w:sz w:val="28"/>
        </w:rPr>
        <w:t>recipient of</w:t>
      </w:r>
      <w:r>
        <w:rPr>
          <w:spacing w:val="-1"/>
          <w:sz w:val="28"/>
        </w:rPr>
        <w:t xml:space="preserve"> </w:t>
      </w:r>
      <w:r>
        <w:rPr>
          <w:sz w:val="28"/>
        </w:rPr>
        <w:t>Partial</w:t>
      </w:r>
      <w:r>
        <w:rPr>
          <w:spacing w:val="4"/>
          <w:sz w:val="28"/>
        </w:rPr>
        <w:t xml:space="preserve"> </w:t>
      </w:r>
      <w:r>
        <w:rPr>
          <w:i/>
          <w:sz w:val="28"/>
        </w:rPr>
        <w:t>Scholarship.</w:t>
      </w:r>
    </w:p>
    <w:p w14:paraId="73E6055E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28" w:line="273" w:lineRule="auto"/>
        <w:ind w:right="630"/>
        <w:rPr>
          <w:sz w:val="28"/>
        </w:rPr>
      </w:pPr>
      <w:r>
        <w:rPr>
          <w:sz w:val="28"/>
        </w:rPr>
        <w:t xml:space="preserve">The boxplot of Full </w:t>
      </w:r>
      <w:r>
        <w:rPr>
          <w:i/>
          <w:sz w:val="28"/>
        </w:rPr>
        <w:t xml:space="preserve">Scholarship </w:t>
      </w:r>
      <w:r>
        <w:rPr>
          <w:sz w:val="28"/>
        </w:rPr>
        <w:t xml:space="preserve">is much wider in </w:t>
      </w:r>
      <w:r>
        <w:rPr>
          <w:i/>
          <w:sz w:val="28"/>
        </w:rPr>
        <w:t>Missed_Pla</w:t>
      </w:r>
      <w:r>
        <w:rPr>
          <w:i/>
          <w:sz w:val="28"/>
        </w:rPr>
        <w:t xml:space="preserve">y_Score </w:t>
      </w:r>
      <w:r>
        <w:rPr>
          <w:sz w:val="28"/>
        </w:rPr>
        <w:t>boxplots,</w:t>
      </w:r>
      <w:r>
        <w:rPr>
          <w:spacing w:val="1"/>
          <w:sz w:val="28"/>
        </w:rPr>
        <w:t xml:space="preserve"> </w:t>
      </w:r>
      <w:r>
        <w:rPr>
          <w:sz w:val="28"/>
        </w:rPr>
        <w:t>showing that students have higher spread of score, but the median of both the classes</w:t>
      </w:r>
      <w:r>
        <w:rPr>
          <w:spacing w:val="1"/>
          <w:sz w:val="28"/>
        </w:rPr>
        <w:t xml:space="preserve"> </w:t>
      </w:r>
      <w:r>
        <w:rPr>
          <w:sz w:val="28"/>
        </w:rPr>
        <w:t>are close to each other. This depicts median scores are not very different for Partial and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Full </w:t>
      </w:r>
      <w:r>
        <w:rPr>
          <w:i/>
          <w:sz w:val="28"/>
        </w:rPr>
        <w:t>Scholarship</w:t>
      </w:r>
      <w:r>
        <w:rPr>
          <w:sz w:val="28"/>
        </w:rPr>
        <w:t xml:space="preserve">. Partial </w:t>
      </w:r>
      <w:r>
        <w:rPr>
          <w:i/>
          <w:sz w:val="28"/>
        </w:rPr>
        <w:t xml:space="preserve">Scholarship </w:t>
      </w:r>
      <w:r>
        <w:rPr>
          <w:sz w:val="28"/>
        </w:rPr>
        <w:t>does have a large numbe</w:t>
      </w:r>
      <w:r>
        <w:rPr>
          <w:sz w:val="28"/>
        </w:rPr>
        <w:t>r of outliers on the higher</w:t>
      </w:r>
      <w:r>
        <w:rPr>
          <w:spacing w:val="-68"/>
          <w:sz w:val="28"/>
        </w:rPr>
        <w:t xml:space="preserve"> </w:t>
      </w:r>
      <w:r>
        <w:rPr>
          <w:sz w:val="28"/>
        </w:rPr>
        <w:t>side, which means that the group that is more likely to make higher failures on the field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perhaps more</w:t>
      </w:r>
      <w:r>
        <w:rPr>
          <w:spacing w:val="-1"/>
          <w:sz w:val="28"/>
        </w:rPr>
        <w:t xml:space="preserve"> </w:t>
      </w:r>
      <w:r>
        <w:rPr>
          <w:sz w:val="28"/>
        </w:rPr>
        <w:t>likely to</w:t>
      </w:r>
      <w:r>
        <w:rPr>
          <w:spacing w:val="-1"/>
          <w:sz w:val="28"/>
        </w:rPr>
        <w:t xml:space="preserve"> </w:t>
      </w:r>
      <w:r>
        <w:rPr>
          <w:sz w:val="28"/>
        </w:rPr>
        <w:t>receive Partial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.</w:t>
      </w:r>
    </w:p>
    <w:p w14:paraId="5A68DF42" w14:textId="77777777" w:rsidR="00E96C11" w:rsidRDefault="00E96C11">
      <w:pPr>
        <w:pStyle w:val="BodyText"/>
        <w:spacing w:before="3"/>
        <w:rPr>
          <w:sz w:val="32"/>
        </w:rPr>
      </w:pPr>
    </w:p>
    <w:p w14:paraId="0449D5CD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1"/>
        <w:ind w:hanging="361"/>
        <w:rPr>
          <w:sz w:val="28"/>
        </w:rPr>
      </w:pPr>
      <w:r>
        <w:rPr>
          <w:sz w:val="28"/>
        </w:rPr>
        <w:t>Students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higher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School_Score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likely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Full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.</w:t>
      </w:r>
    </w:p>
    <w:p w14:paraId="1F9BBF64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37"/>
        <w:ind w:hanging="361"/>
        <w:rPr>
          <w:sz w:val="28"/>
        </w:rPr>
      </w:pPr>
      <w:r>
        <w:rPr>
          <w:i/>
          <w:sz w:val="28"/>
        </w:rPr>
        <w:t>Overall_Score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4"/>
          <w:sz w:val="28"/>
        </w:rPr>
        <w:t xml:space="preserve"> </w:t>
      </w:r>
      <w:r>
        <w:rPr>
          <w:sz w:val="28"/>
        </w:rPr>
        <w:t>seems</w:t>
      </w:r>
      <w:r>
        <w:rPr>
          <w:spacing w:val="-4"/>
          <w:sz w:val="28"/>
        </w:rPr>
        <w:t xml:space="preserve"> </w:t>
      </w:r>
      <w:r>
        <w:rPr>
          <w:sz w:val="28"/>
        </w:rPr>
        <w:t>similar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Full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Partial</w:t>
      </w:r>
      <w:r>
        <w:rPr>
          <w:spacing w:val="-5"/>
          <w:sz w:val="28"/>
        </w:rPr>
        <w:t xml:space="preserve"> </w:t>
      </w:r>
      <w:r>
        <w:rPr>
          <w:sz w:val="28"/>
        </w:rPr>
        <w:t>Scholarship.</w:t>
      </w:r>
    </w:p>
    <w:p w14:paraId="350A0F5C" w14:textId="77777777" w:rsidR="00E96C11" w:rsidRDefault="00E96C11">
      <w:pPr>
        <w:rPr>
          <w:sz w:val="28"/>
        </w:rPr>
        <w:sectPr w:rsidR="00E96C11">
          <w:pgSz w:w="11910" w:h="16840"/>
          <w:pgMar w:top="1460" w:right="20" w:bottom="1220" w:left="540" w:header="0" w:footer="977" w:gutter="0"/>
          <w:cols w:space="720"/>
        </w:sectPr>
      </w:pPr>
    </w:p>
    <w:p w14:paraId="5DFC0075" w14:textId="77777777" w:rsidR="00E96C11" w:rsidRDefault="00202B3F">
      <w:pPr>
        <w:spacing w:before="85"/>
        <w:ind w:left="168"/>
        <w:rPr>
          <w:rFonts w:ascii="Calibri"/>
        </w:rPr>
      </w:pPr>
      <w:r>
        <w:rPr>
          <w:rFonts w:ascii="Calibri"/>
          <w:color w:val="990000"/>
        </w:rPr>
        <w:lastRenderedPageBreak/>
        <w:t>Boxplot: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Continuous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Variables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Injury_Propensity</w:t>
      </w:r>
    </w:p>
    <w:p w14:paraId="27AA5FA6" w14:textId="77777777" w:rsidR="00E96C11" w:rsidRDefault="00202B3F">
      <w:pPr>
        <w:pStyle w:val="BodyText"/>
        <w:spacing w:before="6"/>
        <w:rPr>
          <w:rFonts w:ascii="Calibri"/>
          <w:sz w:val="14"/>
        </w:rPr>
      </w:pPr>
      <w:r>
        <w:pict w14:anchorId="77BAA941">
          <v:group id="_x0000_s1123" alt="" style="position:absolute;margin-left:35.45pt;margin-top:10.8pt;width:533.5pt;height:272.45pt;z-index:-15713280;mso-wrap-distance-left:0;mso-wrap-distance-right:0;mso-position-horizontal-relative:page" coordorigin="709,216" coordsize="10670,5449">
            <v:shape id="_x0000_s1124" type="#_x0000_t75" alt="" style="position:absolute;left:1023;top:298;width:10208;height:2418">
              <v:imagedata r:id="rId40" o:title=""/>
            </v:shape>
            <v:rect id="_x0000_s1125" alt="" style="position:absolute;left:719;top:226;width:10650;height:2573" filled="f" strokecolor="#666" strokeweight="1pt"/>
            <v:shape id="_x0000_s1126" type="#_x0000_t75" alt="" style="position:absolute;left:1943;top:2863;width:7627;height:2691">
              <v:imagedata r:id="rId41" o:title=""/>
            </v:shape>
            <v:rect id="_x0000_s1127" alt="" style="position:absolute;left:1819;top:2853;width:7890;height:2801" filled="f" strokecolor="#666" strokeweight="1pt"/>
            <w10:wrap type="topAndBottom" anchorx="page"/>
          </v:group>
        </w:pict>
      </w:r>
    </w:p>
    <w:p w14:paraId="4E24204C" w14:textId="77777777" w:rsidR="00E96C11" w:rsidRDefault="00E96C11">
      <w:pPr>
        <w:pStyle w:val="BodyText"/>
        <w:spacing w:before="5"/>
        <w:rPr>
          <w:rFonts w:ascii="Calibri"/>
          <w:sz w:val="29"/>
        </w:rPr>
      </w:pPr>
    </w:p>
    <w:p w14:paraId="5AF7D7E7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line="271" w:lineRule="auto"/>
        <w:ind w:right="750"/>
        <w:rPr>
          <w:sz w:val="28"/>
        </w:rPr>
      </w:pPr>
      <w:r>
        <w:rPr>
          <w:sz w:val="28"/>
        </w:rPr>
        <w:t>The median for all types of Injury_Propensity seems to be near each other for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Academic_Score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 xml:space="preserve">meaning, the whether </w:t>
      </w:r>
      <w:r>
        <w:rPr>
          <w:i/>
          <w:sz w:val="28"/>
        </w:rPr>
        <w:t xml:space="preserve">Injury_Propensity </w:t>
      </w:r>
      <w:r>
        <w:rPr>
          <w:sz w:val="28"/>
        </w:rPr>
        <w:t>is High, Low, Moderate or</w:t>
      </w:r>
      <w:r>
        <w:rPr>
          <w:spacing w:val="1"/>
          <w:sz w:val="28"/>
        </w:rPr>
        <w:t xml:space="preserve"> </w:t>
      </w:r>
      <w:r>
        <w:rPr>
          <w:sz w:val="28"/>
        </w:rPr>
        <w:t>Normal, equal number of candidates score more than the median (approximately 7), as</w:t>
      </w:r>
      <w:r>
        <w:rPr>
          <w:spacing w:val="-67"/>
          <w:sz w:val="28"/>
        </w:rPr>
        <w:t xml:space="preserve"> </w:t>
      </w:r>
      <w:r>
        <w:rPr>
          <w:sz w:val="28"/>
        </w:rPr>
        <w:t>less</w:t>
      </w:r>
      <w:r>
        <w:rPr>
          <w:spacing w:val="-1"/>
          <w:sz w:val="28"/>
        </w:rPr>
        <w:t xml:space="preserve"> </w:t>
      </w:r>
      <w:r>
        <w:rPr>
          <w:sz w:val="28"/>
        </w:rPr>
        <w:t>than the median.</w:t>
      </w:r>
    </w:p>
    <w:p w14:paraId="7122A004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11"/>
        <w:ind w:hanging="361"/>
        <w:rPr>
          <w:i/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School_Score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most</w:t>
      </w:r>
      <w:r>
        <w:rPr>
          <w:spacing w:val="-4"/>
          <w:sz w:val="28"/>
        </w:rPr>
        <w:t xml:space="preserve"> </w:t>
      </w:r>
      <w:r>
        <w:rPr>
          <w:sz w:val="28"/>
        </w:rPr>
        <w:t>outliers</w:t>
      </w:r>
      <w:r>
        <w:rPr>
          <w:spacing w:val="-4"/>
          <w:sz w:val="28"/>
        </w:rPr>
        <w:t xml:space="preserve"> </w:t>
      </w:r>
      <w:r>
        <w:rPr>
          <w:sz w:val="28"/>
        </w:rPr>
        <w:t>lie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Low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Injury_Propensity</w:t>
      </w:r>
    </w:p>
    <w:p w14:paraId="5861B742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32"/>
        <w:ind w:hanging="361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spacing w:val="-4"/>
          <w:sz w:val="28"/>
        </w:rPr>
        <w:t xml:space="preserve"> </w:t>
      </w:r>
      <w:r>
        <w:rPr>
          <w:sz w:val="28"/>
        </w:rPr>
        <w:t>Injury_Propensity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associated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low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Overall_Score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Normal</w:t>
      </w:r>
    </w:p>
    <w:p w14:paraId="37C037EB" w14:textId="77777777" w:rsidR="00E96C11" w:rsidRDefault="00202B3F">
      <w:pPr>
        <w:spacing w:before="29"/>
        <w:ind w:left="888"/>
        <w:rPr>
          <w:i/>
          <w:sz w:val="28"/>
        </w:rPr>
      </w:pPr>
      <w:r>
        <w:rPr>
          <w:i/>
          <w:sz w:val="28"/>
        </w:rPr>
        <w:t>Injury_Propens</w:t>
      </w:r>
      <w:r>
        <w:rPr>
          <w:i/>
          <w:sz w:val="28"/>
        </w:rPr>
        <w:t>ity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associated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higher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Overall_Score.</w:t>
      </w:r>
    </w:p>
    <w:p w14:paraId="642DFD26" w14:textId="77777777" w:rsidR="00E96C11" w:rsidRDefault="00E96C11">
      <w:pPr>
        <w:rPr>
          <w:sz w:val="28"/>
        </w:rPr>
        <w:sectPr w:rsidR="00E96C11">
          <w:pgSz w:w="11910" w:h="16840"/>
          <w:pgMar w:top="760" w:right="20" w:bottom="1220" w:left="540" w:header="0" w:footer="977" w:gutter="0"/>
          <w:cols w:space="720"/>
        </w:sectPr>
      </w:pPr>
    </w:p>
    <w:p w14:paraId="53557F48" w14:textId="77777777" w:rsidR="00E96C11" w:rsidRDefault="00202B3F">
      <w:pPr>
        <w:spacing w:before="88"/>
        <w:ind w:left="168"/>
        <w:rPr>
          <w:rFonts w:ascii="Calibri"/>
        </w:rPr>
      </w:pPr>
      <w:r>
        <w:rPr>
          <w:rFonts w:ascii="Calibri"/>
          <w:color w:val="990000"/>
        </w:rPr>
        <w:lastRenderedPageBreak/>
        <w:t>Boxplot: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Continuous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Variables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School_Type</w:t>
      </w:r>
    </w:p>
    <w:p w14:paraId="1200DD41" w14:textId="77777777" w:rsidR="00E96C11" w:rsidRDefault="00202B3F">
      <w:pPr>
        <w:pStyle w:val="BodyText"/>
        <w:spacing w:before="8"/>
        <w:rPr>
          <w:rFonts w:ascii="Calibri"/>
          <w:sz w:val="14"/>
        </w:rPr>
      </w:pPr>
      <w:r>
        <w:pict w14:anchorId="3B548C4A">
          <v:group id="_x0000_s1118" alt="" style="position:absolute;margin-left:35.45pt;margin-top:10.95pt;width:533.45pt;height:252.05pt;z-index:-15712768;mso-wrap-distance-left:0;mso-wrap-distance-right:0;mso-position-horizontal-relative:page" coordorigin="709,219" coordsize="10669,5041">
            <v:shape id="_x0000_s1119" type="#_x0000_t75" alt="" style="position:absolute;left:729;top:238;width:10629;height:2375">
              <v:imagedata r:id="rId42" o:title=""/>
            </v:shape>
            <v:rect id="_x0000_s1120" alt="" style="position:absolute;left:719;top:228;width:10649;height:2465" filled="f" strokecolor="#666" strokeweight="1pt"/>
            <v:shape id="_x0000_s1121" type="#_x0000_t75" alt="" style="position:absolute;left:2159;top:2851;width:7987;height:2283">
              <v:imagedata r:id="rId43" o:title=""/>
            </v:shape>
            <v:rect id="_x0000_s1122" alt="" style="position:absolute;left:1819;top:2748;width:8487;height:2501" filled="f" strokecolor="#666" strokeweight="1pt"/>
            <w10:wrap type="topAndBottom" anchorx="page"/>
          </v:group>
        </w:pict>
      </w:r>
    </w:p>
    <w:p w14:paraId="4634AFE6" w14:textId="77777777" w:rsidR="00E96C11" w:rsidRDefault="00E96C11">
      <w:pPr>
        <w:pStyle w:val="BodyText"/>
        <w:spacing w:before="3"/>
        <w:rPr>
          <w:rFonts w:ascii="Calibri"/>
          <w:sz w:val="29"/>
        </w:rPr>
      </w:pPr>
    </w:p>
    <w:p w14:paraId="6E4CE79D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line="264" w:lineRule="auto"/>
        <w:ind w:right="945"/>
        <w:rPr>
          <w:sz w:val="28"/>
        </w:rPr>
      </w:pPr>
      <w:r>
        <w:rPr>
          <w:i/>
          <w:sz w:val="28"/>
        </w:rPr>
        <w:t xml:space="preserve">School_Type </w:t>
      </w:r>
      <w:r>
        <w:rPr>
          <w:sz w:val="28"/>
        </w:rPr>
        <w:t xml:space="preserve">D students score the highest </w:t>
      </w:r>
      <w:r>
        <w:rPr>
          <w:i/>
          <w:sz w:val="28"/>
        </w:rPr>
        <w:t>Academic_Score</w:t>
      </w:r>
      <w:r>
        <w:rPr>
          <w:sz w:val="28"/>
        </w:rPr>
        <w:t>. While the lowest scorers</w:t>
      </w:r>
      <w:r>
        <w:rPr>
          <w:spacing w:val="-67"/>
          <w:sz w:val="28"/>
        </w:rPr>
        <w:t xml:space="preserve"> </w:t>
      </w:r>
      <w:r>
        <w:rPr>
          <w:sz w:val="28"/>
        </w:rPr>
        <w:t>belong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School_Type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-1"/>
          <w:sz w:val="28"/>
        </w:rPr>
        <w:t xml:space="preserve"> </w:t>
      </w:r>
      <w:r>
        <w:rPr>
          <w:sz w:val="28"/>
        </w:rPr>
        <w:t>All have outliers.</w:t>
      </w:r>
    </w:p>
    <w:p w14:paraId="175E62CE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19" w:line="268" w:lineRule="auto"/>
        <w:ind w:right="981"/>
        <w:rPr>
          <w:sz w:val="28"/>
        </w:rPr>
      </w:pPr>
      <w:r>
        <w:rPr>
          <w:i/>
          <w:sz w:val="28"/>
        </w:rPr>
        <w:t xml:space="preserve">School_Type </w:t>
      </w:r>
      <w:r>
        <w:rPr>
          <w:sz w:val="28"/>
        </w:rPr>
        <w:t xml:space="preserve">D and </w:t>
      </w:r>
      <w:r>
        <w:rPr>
          <w:i/>
          <w:sz w:val="28"/>
        </w:rPr>
        <w:t xml:space="preserve">School_Type </w:t>
      </w:r>
      <w:r>
        <w:rPr>
          <w:sz w:val="28"/>
        </w:rPr>
        <w:t>C have competing scores when it comes to making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points on the field i.e., </w:t>
      </w:r>
      <w:r>
        <w:rPr>
          <w:i/>
          <w:sz w:val="28"/>
        </w:rPr>
        <w:t>Scores_On_Play_Made</w:t>
      </w:r>
      <w:r>
        <w:rPr>
          <w:sz w:val="28"/>
        </w:rPr>
        <w:t>. Schools B has least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Scores_On_Play_Made</w:t>
      </w:r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All have outliers.</w:t>
      </w:r>
    </w:p>
    <w:p w14:paraId="1B013A8D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10" w:line="271" w:lineRule="auto"/>
        <w:ind w:right="1045"/>
        <w:rPr>
          <w:sz w:val="28"/>
        </w:rPr>
      </w:pPr>
      <w:r>
        <w:rPr>
          <w:i/>
          <w:sz w:val="28"/>
        </w:rPr>
        <w:t xml:space="preserve">School_Type </w:t>
      </w:r>
      <w:r>
        <w:rPr>
          <w:sz w:val="28"/>
        </w:rPr>
        <w:t>D students are making more mistakes on t</w:t>
      </w:r>
      <w:r>
        <w:rPr>
          <w:sz w:val="28"/>
        </w:rPr>
        <w:t>he field compared to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School_Type </w:t>
      </w:r>
      <w:r>
        <w:rPr>
          <w:sz w:val="28"/>
        </w:rPr>
        <w:t xml:space="preserve">C and </w:t>
      </w:r>
      <w:r>
        <w:rPr>
          <w:i/>
          <w:sz w:val="28"/>
        </w:rPr>
        <w:t xml:space="preserve">School_Type </w:t>
      </w:r>
      <w:r>
        <w:rPr>
          <w:sz w:val="28"/>
        </w:rPr>
        <w:t>B, which have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more outliers than </w:t>
      </w:r>
      <w:r>
        <w:rPr>
          <w:i/>
          <w:sz w:val="28"/>
        </w:rPr>
        <w:t xml:space="preserve">School_Type </w:t>
      </w:r>
      <w:r>
        <w:rPr>
          <w:sz w:val="28"/>
        </w:rPr>
        <w:t>D.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However, </w:t>
      </w:r>
      <w:r>
        <w:rPr>
          <w:i/>
          <w:sz w:val="28"/>
        </w:rPr>
        <w:t xml:space="preserve">School_Type </w:t>
      </w:r>
      <w:r>
        <w:rPr>
          <w:sz w:val="28"/>
        </w:rPr>
        <w:t>B students are making the least mistakes among all three</w:t>
      </w:r>
      <w:r>
        <w:rPr>
          <w:spacing w:val="1"/>
          <w:sz w:val="28"/>
        </w:rPr>
        <w:t xml:space="preserve"> </w:t>
      </w:r>
      <w:r>
        <w:rPr>
          <w:sz w:val="28"/>
        </w:rPr>
        <w:t>schools.</w:t>
      </w:r>
    </w:p>
    <w:p w14:paraId="192FF22A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10"/>
        <w:ind w:hanging="361"/>
        <w:rPr>
          <w:sz w:val="28"/>
        </w:rPr>
      </w:pPr>
      <w:r>
        <w:rPr>
          <w:i/>
          <w:sz w:val="28"/>
        </w:rPr>
        <w:t>School_Type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D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schools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slightly</w:t>
      </w:r>
      <w:r>
        <w:rPr>
          <w:spacing w:val="-4"/>
          <w:sz w:val="28"/>
        </w:rPr>
        <w:t xml:space="preserve"> </w:t>
      </w:r>
      <w:r>
        <w:rPr>
          <w:sz w:val="28"/>
        </w:rPr>
        <w:t>higher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School_Score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followed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</w:p>
    <w:p w14:paraId="5F69FEE9" w14:textId="77777777" w:rsidR="00E96C11" w:rsidRDefault="00202B3F">
      <w:pPr>
        <w:spacing w:before="28"/>
        <w:ind w:left="888"/>
        <w:rPr>
          <w:sz w:val="28"/>
        </w:rPr>
      </w:pPr>
      <w:r>
        <w:rPr>
          <w:i/>
          <w:sz w:val="28"/>
        </w:rPr>
        <w:t>School_Type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C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B.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Outliers.</w:t>
      </w:r>
    </w:p>
    <w:p w14:paraId="00651FB1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52" w:line="268" w:lineRule="auto"/>
        <w:ind w:right="789"/>
        <w:jc w:val="both"/>
        <w:rPr>
          <w:sz w:val="28"/>
        </w:rPr>
      </w:pPr>
      <w:r>
        <w:rPr>
          <w:sz w:val="28"/>
        </w:rPr>
        <w:t xml:space="preserve">The </w:t>
      </w:r>
      <w:r>
        <w:rPr>
          <w:i/>
          <w:sz w:val="28"/>
        </w:rPr>
        <w:t xml:space="preserve">Overall_Score </w:t>
      </w:r>
      <w:r>
        <w:rPr>
          <w:sz w:val="28"/>
        </w:rPr>
        <w:t xml:space="preserve">is the highest for </w:t>
      </w:r>
      <w:r>
        <w:rPr>
          <w:i/>
          <w:sz w:val="28"/>
        </w:rPr>
        <w:t xml:space="preserve">School_Type </w:t>
      </w:r>
      <w:r>
        <w:rPr>
          <w:sz w:val="28"/>
        </w:rPr>
        <w:t xml:space="preserve">B, followed by </w:t>
      </w:r>
      <w:r>
        <w:rPr>
          <w:i/>
          <w:sz w:val="28"/>
        </w:rPr>
        <w:t xml:space="preserve">School_Type </w:t>
      </w:r>
      <w:r>
        <w:rPr>
          <w:sz w:val="28"/>
        </w:rPr>
        <w:t>C then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 xml:space="preserve">School_Type </w:t>
      </w:r>
      <w:r>
        <w:rPr>
          <w:sz w:val="28"/>
        </w:rPr>
        <w:t xml:space="preserve">D. Although few outliers on </w:t>
      </w:r>
      <w:r>
        <w:rPr>
          <w:i/>
          <w:sz w:val="28"/>
        </w:rPr>
        <w:t xml:space="preserve">School_Type </w:t>
      </w:r>
      <w:r>
        <w:rPr>
          <w:sz w:val="28"/>
        </w:rPr>
        <w:t>D have higher values than the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two.</w:t>
      </w:r>
    </w:p>
    <w:p w14:paraId="427D841F" w14:textId="77777777" w:rsidR="00E96C11" w:rsidRDefault="00E96C11">
      <w:pPr>
        <w:spacing w:line="268" w:lineRule="auto"/>
        <w:jc w:val="both"/>
        <w:rPr>
          <w:sz w:val="28"/>
        </w:rPr>
        <w:sectPr w:rsidR="00E96C11">
          <w:pgSz w:w="11910" w:h="16840"/>
          <w:pgMar w:top="800" w:right="20" w:bottom="1220" w:left="540" w:header="0" w:footer="977" w:gutter="0"/>
          <w:cols w:space="720"/>
        </w:sectPr>
      </w:pPr>
    </w:p>
    <w:p w14:paraId="6442634A" w14:textId="77777777" w:rsidR="00E96C11" w:rsidRDefault="00202B3F">
      <w:pPr>
        <w:spacing w:before="87"/>
        <w:ind w:left="168"/>
        <w:rPr>
          <w:rFonts w:ascii="Calibri"/>
        </w:rPr>
      </w:pPr>
      <w:r>
        <w:rPr>
          <w:rFonts w:ascii="Calibri"/>
          <w:color w:val="990000"/>
        </w:rPr>
        <w:lastRenderedPageBreak/>
        <w:t>Boxplot: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Continuous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Variables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Region</w:t>
      </w:r>
    </w:p>
    <w:p w14:paraId="61E807CA" w14:textId="77777777" w:rsidR="00E96C11" w:rsidRDefault="00202B3F">
      <w:pPr>
        <w:pStyle w:val="BodyText"/>
        <w:spacing w:before="5"/>
        <w:rPr>
          <w:rFonts w:ascii="Calibri"/>
          <w:sz w:val="14"/>
        </w:rPr>
      </w:pPr>
      <w:r>
        <w:pict w14:anchorId="745B50D6">
          <v:group id="_x0000_s1115" alt="" style="position:absolute;margin-left:35.45pt;margin-top:10.8pt;width:536pt;height:125.95pt;z-index:-15712256;mso-wrap-distance-left:0;mso-wrap-distance-right:0;mso-position-horizontal-relative:page" coordorigin="709,216" coordsize="10720,2519">
            <v:shape id="_x0000_s1116" type="#_x0000_t75" alt="" style="position:absolute;left:924;top:307;width:10394;height:2312">
              <v:imagedata r:id="rId44" o:title=""/>
            </v:shape>
            <v:rect id="_x0000_s1117" alt="" style="position:absolute;left:719;top:225;width:10700;height:2499" filled="f" strokecolor="#666" strokeweight="1pt"/>
            <w10:wrap type="topAndBottom" anchorx="page"/>
          </v:group>
        </w:pict>
      </w:r>
      <w:r>
        <w:pict w14:anchorId="1C96A39A">
          <v:group id="_x0000_s1112" alt="" style="position:absolute;margin-left:71.45pt;margin-top:146.75pt;width:465.65pt;height:146.15pt;z-index:-15711744;mso-wrap-distance-left:0;mso-wrap-distance-right:0;mso-position-horizontal-relative:page" coordorigin="1429,2935" coordsize="9313,2923">
            <v:shape id="_x0000_s1113" type="#_x0000_t75" alt="" style="position:absolute;left:1748;top:3117;width:8841;height:2625">
              <v:imagedata r:id="rId45" o:title=""/>
            </v:shape>
            <v:rect id="_x0000_s1114" alt="" style="position:absolute;left:1439;top:2944;width:9293;height:2903" filled="f" strokecolor="#666" strokeweight="1pt"/>
            <w10:wrap type="topAndBottom" anchorx="page"/>
          </v:group>
        </w:pict>
      </w:r>
    </w:p>
    <w:p w14:paraId="1D7FBE88" w14:textId="77777777" w:rsidR="00E96C11" w:rsidRDefault="00E96C11">
      <w:pPr>
        <w:pStyle w:val="BodyText"/>
        <w:spacing w:before="9"/>
        <w:rPr>
          <w:rFonts w:ascii="Calibri"/>
          <w:sz w:val="10"/>
        </w:rPr>
      </w:pPr>
    </w:p>
    <w:p w14:paraId="48BD1B55" w14:textId="77777777" w:rsidR="00E96C11" w:rsidRDefault="00E96C11">
      <w:pPr>
        <w:pStyle w:val="BodyText"/>
        <w:rPr>
          <w:rFonts w:ascii="Calibri"/>
          <w:sz w:val="26"/>
        </w:rPr>
      </w:pPr>
    </w:p>
    <w:p w14:paraId="19CE6100" w14:textId="77777777" w:rsidR="00E96C11" w:rsidRDefault="00E96C11">
      <w:pPr>
        <w:pStyle w:val="BodyText"/>
        <w:spacing w:before="9"/>
        <w:rPr>
          <w:rFonts w:ascii="Calibri"/>
          <w:sz w:val="38"/>
        </w:rPr>
      </w:pPr>
    </w:p>
    <w:p w14:paraId="1D6BFDAA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ind w:hanging="361"/>
        <w:rPr>
          <w:sz w:val="28"/>
        </w:rPr>
      </w:pPr>
      <w:r>
        <w:rPr>
          <w:i/>
          <w:sz w:val="28"/>
        </w:rPr>
        <w:t>Academic_Score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comparable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regions.</w:t>
      </w:r>
    </w:p>
    <w:p w14:paraId="52EF333B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33"/>
        <w:ind w:hanging="361"/>
        <w:rPr>
          <w:sz w:val="28"/>
        </w:rPr>
      </w:pPr>
      <w:r>
        <w:rPr>
          <w:sz w:val="28"/>
        </w:rPr>
        <w:t>Western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Region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highest</w:t>
      </w:r>
      <w:r>
        <w:rPr>
          <w:spacing w:val="-2"/>
          <w:sz w:val="28"/>
        </w:rPr>
        <w:t xml:space="preserve"> </w:t>
      </w:r>
      <w:r>
        <w:rPr>
          <w:sz w:val="28"/>
        </w:rPr>
        <w:t>scorer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field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clear</w:t>
      </w:r>
      <w:r>
        <w:rPr>
          <w:spacing w:val="-3"/>
          <w:sz w:val="28"/>
        </w:rPr>
        <w:t xml:space="preserve"> </w:t>
      </w:r>
      <w:r>
        <w:rPr>
          <w:sz w:val="28"/>
        </w:rPr>
        <w:t>lead,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depicted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</w:p>
    <w:p w14:paraId="3D8D3B6C" w14:textId="77777777" w:rsidR="00E96C11" w:rsidRDefault="00202B3F">
      <w:pPr>
        <w:spacing w:before="28"/>
        <w:ind w:left="888"/>
        <w:rPr>
          <w:sz w:val="28"/>
        </w:rPr>
      </w:pPr>
      <w:r>
        <w:rPr>
          <w:i/>
          <w:sz w:val="28"/>
        </w:rPr>
        <w:t>Score_on_Plays_Made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>boxplot.</w:t>
      </w:r>
    </w:p>
    <w:p w14:paraId="6E2D61AB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52" w:line="264" w:lineRule="auto"/>
        <w:ind w:right="673"/>
        <w:rPr>
          <w:sz w:val="28"/>
        </w:rPr>
      </w:pPr>
      <w:r>
        <w:rPr>
          <w:sz w:val="28"/>
        </w:rPr>
        <w:t xml:space="preserve">Eastern and Western </w:t>
      </w:r>
      <w:r>
        <w:rPr>
          <w:i/>
          <w:sz w:val="28"/>
        </w:rPr>
        <w:t xml:space="preserve">Regions </w:t>
      </w:r>
      <w:r>
        <w:rPr>
          <w:sz w:val="28"/>
        </w:rPr>
        <w:t>are similar in mistakes on the field (</w:t>
      </w:r>
      <w:r>
        <w:rPr>
          <w:i/>
          <w:sz w:val="28"/>
        </w:rPr>
        <w:t>Missed_Play_Score</w:t>
      </w:r>
      <w:r>
        <w:rPr>
          <w:sz w:val="28"/>
        </w:rPr>
        <w:t>),</w:t>
      </w:r>
      <w:r>
        <w:rPr>
          <w:spacing w:val="-67"/>
          <w:sz w:val="28"/>
        </w:rPr>
        <w:t xml:space="preserve"> </w:t>
      </w:r>
      <w:r>
        <w:rPr>
          <w:sz w:val="28"/>
        </w:rPr>
        <w:t>Southern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Region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little more</w:t>
      </w:r>
      <w:r>
        <w:rPr>
          <w:spacing w:val="-1"/>
          <w:sz w:val="28"/>
        </w:rPr>
        <w:t xml:space="preserve"> </w:t>
      </w:r>
      <w:r>
        <w:rPr>
          <w:sz w:val="28"/>
        </w:rPr>
        <w:t>spread in the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14:paraId="5E08C93E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19"/>
        <w:ind w:hanging="361"/>
        <w:rPr>
          <w:sz w:val="28"/>
        </w:rPr>
      </w:pPr>
      <w:r>
        <w:rPr>
          <w:i/>
          <w:sz w:val="28"/>
        </w:rPr>
        <w:t>School_Scores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similar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three</w:t>
      </w:r>
      <w:r>
        <w:rPr>
          <w:spacing w:val="-4"/>
          <w:sz w:val="28"/>
        </w:rPr>
        <w:t xml:space="preserve"> </w:t>
      </w:r>
      <w:r>
        <w:rPr>
          <w:sz w:val="28"/>
        </w:rPr>
        <w:t>Regions.</w:t>
      </w:r>
    </w:p>
    <w:p w14:paraId="121D2D90" w14:textId="77777777" w:rsidR="00E96C11" w:rsidRDefault="00202B3F">
      <w:pPr>
        <w:pStyle w:val="ListParagraph"/>
        <w:numPr>
          <w:ilvl w:val="0"/>
          <w:numId w:val="8"/>
        </w:numPr>
        <w:tabs>
          <w:tab w:val="left" w:pos="889"/>
        </w:tabs>
        <w:spacing w:before="32" w:line="259" w:lineRule="auto"/>
        <w:ind w:right="880"/>
        <w:rPr>
          <w:sz w:val="28"/>
        </w:rPr>
      </w:pPr>
      <w:r>
        <w:rPr>
          <w:i/>
          <w:sz w:val="28"/>
        </w:rPr>
        <w:t xml:space="preserve">Overall_Scores </w:t>
      </w:r>
      <w:r>
        <w:rPr>
          <w:sz w:val="28"/>
        </w:rPr>
        <w:t>is the highest for Western, closely followed by Eastern, and Southern</w:t>
      </w:r>
      <w:r>
        <w:rPr>
          <w:spacing w:val="-67"/>
          <w:sz w:val="28"/>
        </w:rPr>
        <w:t xml:space="preserve"> </w:t>
      </w:r>
      <w:r>
        <w:rPr>
          <w:sz w:val="28"/>
        </w:rPr>
        <w:t>trailing</w:t>
      </w:r>
      <w:r>
        <w:rPr>
          <w:spacing w:val="-1"/>
          <w:sz w:val="28"/>
        </w:rPr>
        <w:t xml:space="preserve"> </w:t>
      </w:r>
      <w:r>
        <w:rPr>
          <w:sz w:val="28"/>
        </w:rPr>
        <w:t>the two.</w:t>
      </w:r>
    </w:p>
    <w:p w14:paraId="04699F38" w14:textId="77777777" w:rsidR="00E96C11" w:rsidRDefault="00E96C11">
      <w:pPr>
        <w:spacing w:line="259" w:lineRule="auto"/>
        <w:rPr>
          <w:sz w:val="28"/>
        </w:rPr>
        <w:sectPr w:rsidR="00E96C11">
          <w:pgSz w:w="11910" w:h="16840"/>
          <w:pgMar w:top="600" w:right="20" w:bottom="1220" w:left="540" w:header="0" w:footer="977" w:gutter="0"/>
          <w:cols w:space="720"/>
        </w:sectPr>
      </w:pPr>
    </w:p>
    <w:p w14:paraId="630DD9C5" w14:textId="77777777" w:rsidR="00E96C11" w:rsidRDefault="00202B3F">
      <w:pPr>
        <w:spacing w:before="65"/>
        <w:ind w:left="168"/>
        <w:rPr>
          <w:b/>
          <w:sz w:val="52"/>
        </w:rPr>
      </w:pPr>
      <w:r>
        <w:lastRenderedPageBreak/>
        <w:pict w14:anchorId="104E185A">
          <v:rect id="_x0000_s1111" alt="" style="position:absolute;left:0;text-align:left;margin-left:33.95pt;margin-top:36.9pt;width:534.5pt;height:.95pt;z-index:-15711232;mso-wrap-edited:f;mso-width-percent:0;mso-height-percent:0;mso-wrap-distance-left:0;mso-wrap-distance-right:0;mso-position-horizontal-relative:page;mso-width-percent:0;mso-height-percent:0" fillcolor="#4f81bd" stroked="f">
            <w10:wrap type="topAndBottom" anchorx="page"/>
          </v:rect>
        </w:pict>
      </w:r>
      <w:r>
        <w:rPr>
          <w:b/>
          <w:color w:val="17365D"/>
          <w:sz w:val="52"/>
        </w:rPr>
        <w:t>Multivariate</w:t>
      </w:r>
      <w:r>
        <w:rPr>
          <w:b/>
          <w:color w:val="17365D"/>
          <w:spacing w:val="11"/>
          <w:sz w:val="52"/>
        </w:rPr>
        <w:t xml:space="preserve"> </w:t>
      </w:r>
      <w:r>
        <w:rPr>
          <w:b/>
          <w:color w:val="17365D"/>
          <w:sz w:val="52"/>
        </w:rPr>
        <w:t>Analysis</w:t>
      </w:r>
    </w:p>
    <w:p w14:paraId="25683DC6" w14:textId="77777777" w:rsidR="00E96C11" w:rsidRDefault="00E96C11">
      <w:pPr>
        <w:pStyle w:val="BodyText"/>
        <w:rPr>
          <w:b/>
          <w:sz w:val="16"/>
        </w:rPr>
      </w:pPr>
    </w:p>
    <w:p w14:paraId="2B169B4A" w14:textId="77777777" w:rsidR="00E96C11" w:rsidRDefault="00202B3F">
      <w:pPr>
        <w:pStyle w:val="BodyText"/>
        <w:spacing w:before="87" w:line="276" w:lineRule="auto"/>
        <w:ind w:left="168" w:right="1403"/>
      </w:pPr>
      <w:r>
        <w:t>Multivariate statistical methods are used to analyze the joint behavior of more than one</w:t>
      </w:r>
      <w:r>
        <w:rPr>
          <w:spacing w:val="-67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variable.</w:t>
      </w:r>
    </w:p>
    <w:p w14:paraId="1D502EDE" w14:textId="77777777" w:rsidR="00E96C11" w:rsidRDefault="00E96C11">
      <w:pPr>
        <w:pStyle w:val="BodyText"/>
        <w:spacing w:before="8"/>
        <w:rPr>
          <w:sz w:val="41"/>
        </w:rPr>
      </w:pPr>
    </w:p>
    <w:p w14:paraId="2822AAFB" w14:textId="77777777" w:rsidR="00E96C11" w:rsidRDefault="00202B3F">
      <w:pPr>
        <w:ind w:left="168"/>
        <w:rPr>
          <w:i/>
          <w:sz w:val="32"/>
        </w:rPr>
      </w:pPr>
      <w:r>
        <w:rPr>
          <w:i/>
          <w:color w:val="00B050"/>
          <w:sz w:val="32"/>
        </w:rPr>
        <w:t>Scatter</w:t>
      </w:r>
      <w:r>
        <w:rPr>
          <w:i/>
          <w:color w:val="00B050"/>
          <w:spacing w:val="-3"/>
          <w:sz w:val="32"/>
        </w:rPr>
        <w:t xml:space="preserve"> </w:t>
      </w:r>
      <w:r>
        <w:rPr>
          <w:i/>
          <w:color w:val="00B050"/>
          <w:sz w:val="32"/>
        </w:rPr>
        <w:t>Plots</w:t>
      </w:r>
    </w:p>
    <w:p w14:paraId="550618BA" w14:textId="77777777" w:rsidR="00E96C11" w:rsidRDefault="00202B3F">
      <w:pPr>
        <w:spacing w:before="283"/>
        <w:ind w:left="168"/>
        <w:rPr>
          <w:rFonts w:ascii="Calibri"/>
        </w:rPr>
      </w:pPr>
      <w:r>
        <w:rPr>
          <w:rFonts w:ascii="Calibri"/>
          <w:color w:val="990000"/>
        </w:rPr>
        <w:t>Scatterplot:</w:t>
      </w:r>
      <w:r>
        <w:rPr>
          <w:rFonts w:ascii="Calibri"/>
          <w:color w:val="990000"/>
          <w:spacing w:val="-7"/>
        </w:rPr>
        <w:t xml:space="preserve"> </w:t>
      </w:r>
      <w:r>
        <w:rPr>
          <w:rFonts w:ascii="Calibri"/>
          <w:color w:val="990000"/>
        </w:rPr>
        <w:t>Academic_Score</w:t>
      </w:r>
      <w:r>
        <w:rPr>
          <w:rFonts w:ascii="Calibri"/>
          <w:color w:val="990000"/>
          <w:spacing w:val="-7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7"/>
        </w:rPr>
        <w:t xml:space="preserve"> </w:t>
      </w:r>
      <w:r>
        <w:rPr>
          <w:rFonts w:ascii="Calibri"/>
          <w:color w:val="990000"/>
        </w:rPr>
        <w:t>Score_on_Plays_Made</w:t>
      </w:r>
    </w:p>
    <w:p w14:paraId="65EF8497" w14:textId="77777777" w:rsidR="00E96C11" w:rsidRDefault="00202B3F">
      <w:pPr>
        <w:pStyle w:val="BodyText"/>
        <w:rPr>
          <w:rFonts w:ascii="Calibri"/>
          <w:sz w:val="24"/>
        </w:rPr>
      </w:pPr>
      <w:r>
        <w:pict w14:anchorId="35915CB5">
          <v:group id="_x0000_s1108" alt="" style="position:absolute;margin-left:39.7pt;margin-top:16.65pt;width:253.35pt;height:168.65pt;z-index:-15710720;mso-wrap-distance-left:0;mso-wrap-distance-right:0;mso-position-horizontal-relative:page" coordorigin="794,333" coordsize="5067,3373">
            <v:shape id="_x0000_s1109" type="#_x0000_t75" alt="" style="position:absolute;left:1024;top:443;width:4667;height:3153">
              <v:imagedata r:id="rId46" o:title=""/>
            </v:shape>
            <v:rect id="_x0000_s1110" alt="" style="position:absolute;left:804;top:342;width:5047;height:3353" filled="f" strokecolor="#666" strokeweight="1pt"/>
            <w10:wrap type="topAndBottom" anchorx="page"/>
          </v:group>
        </w:pict>
      </w:r>
      <w:r>
        <w:pict w14:anchorId="694AE54E">
          <v:shapetype id="_x0000_t202" coordsize="21600,21600" o:spt="202" path="m,l,21600r21600,l21600,xe">
            <v:stroke joinstyle="miter"/>
            <v:path gradientshapeok="t" o:connecttype="rect"/>
          </v:shapetype>
          <v:shape id="_x0000_s1107" type="#_x0000_t202" alt="" style="position:absolute;margin-left:337.1pt;margin-top:184.75pt;width:234.75pt;height:138.75pt;z-index:-15710208;mso-wrap-style:square;mso-wrap-edited:f;mso-width-percent:0;mso-height-percent:0;mso-wrap-distance-left:0;mso-wrap-distance-right:0;mso-position-horizontal-relative:page;mso-width-percent:0;mso-height-percent:0;v-text-anchor:top" filled="f" strokeweight=".96pt">
            <v:textbox inset="0,0,0,0">
              <w:txbxContent>
                <w:p w14:paraId="26AD849A" w14:textId="77777777" w:rsidR="00E96C11" w:rsidRDefault="00E96C11">
                  <w:pPr>
                    <w:pStyle w:val="BodyText"/>
                    <w:spacing w:before="1"/>
                    <w:rPr>
                      <w:rFonts w:ascii="Calibri"/>
                      <w:sz w:val="18"/>
                    </w:rPr>
                  </w:pPr>
                </w:p>
                <w:p w14:paraId="69C4BF9D" w14:textId="77777777" w:rsidR="00E96C11" w:rsidRDefault="00202B3F">
                  <w:pPr>
                    <w:numPr>
                      <w:ilvl w:val="0"/>
                      <w:numId w:val="7"/>
                    </w:numPr>
                    <w:tabs>
                      <w:tab w:val="left" w:pos="451"/>
                      <w:tab w:val="left" w:pos="452"/>
                    </w:tabs>
                    <w:ind w:right="210"/>
                    <w:rPr>
                      <w:rFonts w:ascii="Arial"/>
                      <w:i/>
                    </w:rPr>
                  </w:pPr>
                  <w:r>
                    <w:rPr>
                      <w:rFonts w:ascii="Arial MT"/>
                      <w:color w:val="212121"/>
                    </w:rPr>
                    <w:t xml:space="preserve">With increase in </w:t>
                  </w:r>
                  <w:r>
                    <w:rPr>
                      <w:rFonts w:ascii="Arial"/>
                      <w:i/>
                      <w:color w:val="212121"/>
                    </w:rPr>
                    <w:t xml:space="preserve">Academic_Score </w:t>
                  </w:r>
                  <w:r>
                    <w:rPr>
                      <w:rFonts w:ascii="Arial MT"/>
                      <w:color w:val="212121"/>
                    </w:rPr>
                    <w:t>and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"/>
                      <w:i/>
                      <w:color w:val="212121"/>
                    </w:rPr>
                    <w:t xml:space="preserve">Score_on_Play_Made </w:t>
                  </w:r>
                  <w:r>
                    <w:rPr>
                      <w:rFonts w:ascii="Arial MT"/>
                      <w:color w:val="212121"/>
                    </w:rPr>
                    <w:t>chances of getting</w:t>
                  </w:r>
                  <w:r>
                    <w:rPr>
                      <w:rFonts w:ascii="Arial MT"/>
                      <w:color w:val="212121"/>
                      <w:spacing w:val="-59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 xml:space="preserve">a Full </w:t>
                  </w:r>
                  <w:r>
                    <w:rPr>
                      <w:rFonts w:ascii="Arial"/>
                      <w:i/>
                      <w:color w:val="212121"/>
                    </w:rPr>
                    <w:t xml:space="preserve">Scholarship </w:t>
                  </w:r>
                  <w:r>
                    <w:rPr>
                      <w:rFonts w:ascii="Arial MT"/>
                      <w:color w:val="212121"/>
                    </w:rPr>
                    <w:t>will increase. At score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more than 11 the student have higher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probability</w:t>
                  </w:r>
                  <w:r>
                    <w:rPr>
                      <w:rFonts w:ascii="Arial MT"/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of</w:t>
                  </w:r>
                  <w:r>
                    <w:rPr>
                      <w:rFonts w:ascii="Arial MT"/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getting</w:t>
                  </w:r>
                  <w:r>
                    <w:rPr>
                      <w:rFonts w:ascii="Arial MT"/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a</w:t>
                  </w:r>
                  <w:r>
                    <w:rPr>
                      <w:rFonts w:ascii="Arial MT"/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Full</w:t>
                  </w:r>
                  <w:r>
                    <w:rPr>
                      <w:rFonts w:ascii="Arial MT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Arial"/>
                      <w:i/>
                      <w:color w:val="212121"/>
                    </w:rPr>
                    <w:t>Scholarship.</w:t>
                  </w:r>
                </w:p>
                <w:p w14:paraId="3BF7E8AA" w14:textId="77777777" w:rsidR="00E96C11" w:rsidRDefault="00E96C11">
                  <w:pPr>
                    <w:pStyle w:val="BodyText"/>
                    <w:spacing w:before="3"/>
                    <w:rPr>
                      <w:rFonts w:ascii="Arial"/>
                      <w:i/>
                      <w:sz w:val="22"/>
                    </w:rPr>
                  </w:pPr>
                </w:p>
                <w:p w14:paraId="30A59A8D" w14:textId="77777777" w:rsidR="00E96C11" w:rsidRDefault="00202B3F">
                  <w:pPr>
                    <w:numPr>
                      <w:ilvl w:val="0"/>
                      <w:numId w:val="7"/>
                    </w:numPr>
                    <w:tabs>
                      <w:tab w:val="left" w:pos="451"/>
                      <w:tab w:val="left" w:pos="452"/>
                    </w:tabs>
                    <w:spacing w:before="1"/>
                    <w:ind w:hanging="361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212121"/>
                    </w:rPr>
                    <w:t>The</w:t>
                  </w:r>
                  <w:r>
                    <w:rPr>
                      <w:rFonts w:ascii="Arial MT"/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correlation</w:t>
                  </w:r>
                  <w:r>
                    <w:rPr>
                      <w:rFonts w:ascii="Arial MT"/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is</w:t>
                  </w:r>
                  <w:r>
                    <w:rPr>
                      <w:rFonts w:ascii="Arial MT"/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positive</w:t>
                  </w:r>
                </w:p>
              </w:txbxContent>
            </v:textbox>
            <w10:wrap type="topAndBottom" anchorx="page"/>
          </v:shape>
        </w:pict>
      </w:r>
    </w:p>
    <w:p w14:paraId="30BE79B6" w14:textId="77777777" w:rsidR="00E96C11" w:rsidRDefault="00E96C11">
      <w:pPr>
        <w:pStyle w:val="BodyText"/>
        <w:rPr>
          <w:rFonts w:ascii="Calibri"/>
          <w:sz w:val="20"/>
        </w:rPr>
      </w:pPr>
    </w:p>
    <w:p w14:paraId="16500154" w14:textId="77777777" w:rsidR="00E96C11" w:rsidRDefault="00E96C11">
      <w:pPr>
        <w:pStyle w:val="BodyText"/>
        <w:rPr>
          <w:rFonts w:ascii="Calibri"/>
          <w:sz w:val="20"/>
        </w:rPr>
      </w:pPr>
    </w:p>
    <w:p w14:paraId="164FAE90" w14:textId="77777777" w:rsidR="00E96C11" w:rsidRDefault="00E96C11">
      <w:pPr>
        <w:pStyle w:val="BodyText"/>
        <w:rPr>
          <w:rFonts w:ascii="Calibri"/>
          <w:sz w:val="20"/>
        </w:rPr>
      </w:pPr>
    </w:p>
    <w:p w14:paraId="09E882E3" w14:textId="77777777" w:rsidR="00E96C11" w:rsidRDefault="00E96C11">
      <w:pPr>
        <w:pStyle w:val="BodyText"/>
        <w:spacing w:before="5"/>
        <w:rPr>
          <w:rFonts w:ascii="Calibri"/>
          <w:sz w:val="23"/>
        </w:rPr>
      </w:pPr>
    </w:p>
    <w:p w14:paraId="37F1F743" w14:textId="77777777" w:rsidR="00E96C11" w:rsidRDefault="00202B3F">
      <w:pPr>
        <w:spacing w:before="101"/>
        <w:ind w:left="168"/>
        <w:rPr>
          <w:rFonts w:ascii="Calibri"/>
        </w:rPr>
      </w:pPr>
      <w:r>
        <w:rPr>
          <w:rFonts w:ascii="Calibri"/>
          <w:color w:val="990000"/>
        </w:rPr>
        <w:t>Scatterplot: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Academic_Score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School_Score</w:t>
      </w:r>
    </w:p>
    <w:p w14:paraId="58A7930A" w14:textId="77777777" w:rsidR="00E96C11" w:rsidRDefault="00E96C11">
      <w:pPr>
        <w:pStyle w:val="BodyText"/>
        <w:rPr>
          <w:rFonts w:ascii="Calibri"/>
          <w:sz w:val="20"/>
        </w:rPr>
      </w:pPr>
    </w:p>
    <w:p w14:paraId="2FC0CE56" w14:textId="77777777" w:rsidR="00E96C11" w:rsidRDefault="00202B3F">
      <w:pPr>
        <w:pStyle w:val="BodyText"/>
        <w:spacing w:before="4"/>
        <w:rPr>
          <w:rFonts w:ascii="Calibri"/>
          <w:sz w:val="16"/>
        </w:rPr>
      </w:pPr>
      <w:r>
        <w:pict w14:anchorId="6DB98C94">
          <v:group id="_x0000_s1104" alt="" style="position:absolute;margin-left:28.5pt;margin-top:11.9pt;width:257pt;height:170pt;z-index:-15709696;mso-wrap-distance-left:0;mso-wrap-distance-right:0;mso-position-horizontal-relative:page" coordorigin="570,238" coordsize="5140,3400">
            <v:shape id="_x0000_s1105" type="#_x0000_t75" alt="" style="position:absolute;left:845;top:303;width:4740;height:3193">
              <v:imagedata r:id="rId47" o:title=""/>
            </v:shape>
            <v:rect id="_x0000_s1106" alt="" style="position:absolute;left:580;top:248;width:5120;height:3380" filled="f" strokecolor="#666" strokeweight="1pt"/>
            <w10:wrap type="topAndBottom" anchorx="page"/>
          </v:group>
        </w:pict>
      </w:r>
    </w:p>
    <w:p w14:paraId="12B87BB5" w14:textId="77777777" w:rsidR="00E96C11" w:rsidRDefault="00E96C11">
      <w:pPr>
        <w:rPr>
          <w:rFonts w:ascii="Calibri"/>
          <w:sz w:val="16"/>
        </w:r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4A6E86A6" w14:textId="77777777" w:rsidR="00E96C11" w:rsidRDefault="00202B3F">
      <w:pPr>
        <w:pStyle w:val="BodyText"/>
        <w:ind w:left="614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73C3AA2">
          <v:shape id="_x0000_s1103" type="#_x0000_t202" alt="" style="width:236.9pt;height:311.0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weight=".96pt">
            <v:textbox inset="0,0,0,0">
              <w:txbxContent>
                <w:p w14:paraId="5808E288" w14:textId="77777777" w:rsidR="00E96C11" w:rsidRDefault="00202B3F">
                  <w:pPr>
                    <w:spacing w:before="101" w:line="276" w:lineRule="auto"/>
                    <w:ind w:left="86" w:right="117"/>
                    <w:jc w:val="both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212121"/>
                    </w:rPr>
                    <w:t>At higher School_Score (&gt;1.25), the student is</w:t>
                  </w:r>
                  <w:r>
                    <w:rPr>
                      <w:rFonts w:ascii="Arial MT"/>
                      <w:color w:val="212121"/>
                      <w:spacing w:val="-59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 xml:space="preserve">more likely to get a Full </w:t>
                  </w:r>
                  <w:r>
                    <w:rPr>
                      <w:rFonts w:ascii="Arial"/>
                      <w:i/>
                      <w:color w:val="212121"/>
                    </w:rPr>
                    <w:t xml:space="preserve">Scholarship. </w:t>
                  </w:r>
                  <w:r>
                    <w:rPr>
                      <w:rFonts w:ascii="Arial MT"/>
                      <w:color w:val="212121"/>
                    </w:rPr>
                    <w:t>For lower</w:t>
                  </w:r>
                  <w:r>
                    <w:rPr>
                      <w:rFonts w:ascii="Arial MT"/>
                      <w:color w:val="212121"/>
                      <w:spacing w:val="-59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values</w:t>
                  </w:r>
                  <w:r>
                    <w:rPr>
                      <w:rFonts w:ascii="Arial MT"/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we</w:t>
                  </w:r>
                  <w:r>
                    <w:rPr>
                      <w:rFonts w:ascii="Arial MT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can</w:t>
                  </w:r>
                  <w:r>
                    <w:rPr>
                      <w:rFonts w:ascii="Arial MT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see</w:t>
                  </w:r>
                  <w:r>
                    <w:rPr>
                      <w:rFonts w:ascii="Arial MT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a</w:t>
                  </w:r>
                  <w:r>
                    <w:rPr>
                      <w:rFonts w:ascii="Arial MT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overlap</w:t>
                  </w:r>
                  <w:r>
                    <w:rPr>
                      <w:rFonts w:ascii="Arial MT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of</w:t>
                  </w:r>
                  <w:r>
                    <w:rPr>
                      <w:rFonts w:ascii="Arial MT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datapoints.</w:t>
                  </w:r>
                </w:p>
                <w:p w14:paraId="67E76ABF" w14:textId="77777777" w:rsidR="00E96C11" w:rsidRDefault="00202B3F">
                  <w:pPr>
                    <w:spacing w:before="120"/>
                    <w:ind w:left="86"/>
                    <w:jc w:val="both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212121"/>
                    </w:rPr>
                    <w:t>There</w:t>
                  </w:r>
                  <w:r>
                    <w:rPr>
                      <w:rFonts w:ascii="Arial MT"/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is</w:t>
                  </w:r>
                  <w:r>
                    <w:rPr>
                      <w:rFonts w:ascii="Arial MT"/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somewhat</w:t>
                  </w:r>
                  <w:r>
                    <w:rPr>
                      <w:rFonts w:ascii="Arial MT"/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of</w:t>
                  </w:r>
                  <w:r>
                    <w:rPr>
                      <w:rFonts w:ascii="Arial MT"/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a</w:t>
                  </w:r>
                  <w:r>
                    <w:rPr>
                      <w:rFonts w:ascii="Arial MT"/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positive</w:t>
                  </w:r>
                  <w:r>
                    <w:rPr>
                      <w:rFonts w:ascii="Arial MT"/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correlation.</w:t>
                  </w:r>
                </w:p>
                <w:p w14:paraId="33F71E71" w14:textId="77777777" w:rsidR="00E96C11" w:rsidRDefault="00E96C11">
                  <w:pPr>
                    <w:pStyle w:val="BodyText"/>
                    <w:spacing w:before="11"/>
                    <w:rPr>
                      <w:rFonts w:ascii="Arial MT"/>
                      <w:sz w:val="23"/>
                    </w:rPr>
                  </w:pPr>
                </w:p>
                <w:p w14:paraId="2A57B4F6" w14:textId="77777777" w:rsidR="00E96C11" w:rsidRDefault="00202B3F">
                  <w:pPr>
                    <w:spacing w:line="276" w:lineRule="auto"/>
                    <w:ind w:left="86" w:right="186"/>
                    <w:rPr>
                      <w:rFonts w:ascii="Arial"/>
                      <w:i/>
                    </w:rPr>
                  </w:pPr>
                  <w:r>
                    <w:rPr>
                      <w:rFonts w:ascii="Arial MT"/>
                      <w:color w:val="212121"/>
                    </w:rPr>
                    <w:t xml:space="preserve">Students with a high </w:t>
                  </w:r>
                  <w:r>
                    <w:rPr>
                      <w:rFonts w:ascii="Arial"/>
                      <w:i/>
                      <w:color w:val="212121"/>
                    </w:rPr>
                    <w:t xml:space="preserve">School_Score </w:t>
                  </w:r>
                  <w:r>
                    <w:rPr>
                      <w:rFonts w:ascii="Arial MT"/>
                      <w:color w:val="212121"/>
                    </w:rPr>
                    <w:t>are most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 xml:space="preserve">likely to get Full </w:t>
                  </w:r>
                  <w:r>
                    <w:rPr>
                      <w:rFonts w:ascii="Arial"/>
                      <w:i/>
                      <w:color w:val="212121"/>
                    </w:rPr>
                    <w:t>Scholarship</w:t>
                  </w:r>
                  <w:r>
                    <w:rPr>
                      <w:rFonts w:ascii="Arial MT"/>
                      <w:color w:val="212121"/>
                    </w:rPr>
                    <w:t>. Students who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belong to higher performing Schools and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average academic scores AND Students who</w:t>
                  </w:r>
                  <w:r>
                    <w:rPr>
                      <w:rFonts w:ascii="Arial MT"/>
                      <w:color w:val="212121"/>
                      <w:spacing w:val="-60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have high Academic Scores from average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schools</w:t>
                  </w:r>
                  <w:r>
                    <w:rPr>
                      <w:rFonts w:ascii="Arial MT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rec</w:t>
                  </w:r>
                  <w:r>
                    <w:rPr>
                      <w:rFonts w:ascii="Arial MT"/>
                      <w:color w:val="212121"/>
                    </w:rPr>
                    <w:t>eive</w:t>
                  </w:r>
                  <w:r>
                    <w:rPr>
                      <w:rFonts w:ascii="Arial MT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Full</w:t>
                  </w:r>
                  <w:r>
                    <w:rPr>
                      <w:rFonts w:ascii="Arial MT"/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rFonts w:ascii="Arial"/>
                      <w:i/>
                      <w:color w:val="212121"/>
                    </w:rPr>
                    <w:t>Scholarship.</w:t>
                  </w:r>
                </w:p>
                <w:p w14:paraId="01C60807" w14:textId="77777777" w:rsidR="00E96C11" w:rsidRDefault="00E96C11">
                  <w:pPr>
                    <w:pStyle w:val="BodyText"/>
                    <w:rPr>
                      <w:rFonts w:ascii="Arial"/>
                      <w:i/>
                      <w:sz w:val="21"/>
                    </w:rPr>
                  </w:pPr>
                </w:p>
                <w:p w14:paraId="252EB309" w14:textId="77777777" w:rsidR="00E96C11" w:rsidRDefault="00202B3F">
                  <w:pPr>
                    <w:spacing w:line="276" w:lineRule="auto"/>
                    <w:ind w:left="86" w:right="88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212121"/>
                    </w:rPr>
                    <w:t xml:space="preserve">If the </w:t>
                  </w:r>
                  <w:r>
                    <w:rPr>
                      <w:rFonts w:ascii="Arial"/>
                      <w:i/>
                      <w:color w:val="212121"/>
                    </w:rPr>
                    <w:t xml:space="preserve">School_Score </w:t>
                  </w:r>
                  <w:r>
                    <w:rPr>
                      <w:rFonts w:ascii="Arial MT"/>
                      <w:color w:val="212121"/>
                    </w:rPr>
                    <w:t>falls below 0.5, likelihood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of both possibilities, Full and Partial, coexist.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 xml:space="preserve">There are few students with low </w:t>
                  </w:r>
                  <w:r>
                    <w:rPr>
                      <w:rFonts w:ascii="Arial"/>
                      <w:i/>
                      <w:color w:val="212121"/>
                    </w:rPr>
                    <w:t>School_Score</w:t>
                  </w:r>
                  <w:r>
                    <w:rPr>
                      <w:rFonts w:ascii="Arial"/>
                      <w:i/>
                      <w:color w:val="212121"/>
                      <w:spacing w:val="-59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 xml:space="preserve">and low </w:t>
                  </w:r>
                  <w:r>
                    <w:rPr>
                      <w:rFonts w:ascii="Arial"/>
                      <w:i/>
                      <w:color w:val="212121"/>
                    </w:rPr>
                    <w:t xml:space="preserve">Academic_Score </w:t>
                  </w:r>
                  <w:r>
                    <w:rPr>
                      <w:rFonts w:ascii="Arial MT"/>
                      <w:color w:val="212121"/>
                    </w:rPr>
                    <w:t>who have got the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 xml:space="preserve">Full </w:t>
                  </w:r>
                  <w:r>
                    <w:rPr>
                      <w:rFonts w:ascii="Arial"/>
                      <w:i/>
                      <w:color w:val="212121"/>
                    </w:rPr>
                    <w:t xml:space="preserve">Scholarship </w:t>
                  </w:r>
                  <w:r>
                    <w:rPr>
                      <w:rFonts w:ascii="Arial MT"/>
                      <w:color w:val="212121"/>
                    </w:rPr>
                    <w:t>and this can be investigated</w:t>
                  </w:r>
                  <w:r>
                    <w:rPr>
                      <w:rFonts w:ascii="Arial MT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  <w:color w:val="212121"/>
                    </w:rPr>
                    <w:t>further.</w:t>
                  </w:r>
                </w:p>
              </w:txbxContent>
            </v:textbox>
            <w10:anchorlock/>
          </v:shape>
        </w:pict>
      </w:r>
    </w:p>
    <w:p w14:paraId="0D307B7B" w14:textId="77777777" w:rsidR="00E96C11" w:rsidRDefault="00E96C11">
      <w:pPr>
        <w:pStyle w:val="BodyText"/>
        <w:rPr>
          <w:rFonts w:ascii="Calibri"/>
          <w:sz w:val="20"/>
        </w:rPr>
      </w:pPr>
    </w:p>
    <w:p w14:paraId="17FDC3C0" w14:textId="77777777" w:rsidR="00E96C11" w:rsidRDefault="00E96C11">
      <w:pPr>
        <w:pStyle w:val="BodyText"/>
        <w:spacing w:before="7"/>
        <w:rPr>
          <w:rFonts w:ascii="Calibri"/>
          <w:sz w:val="27"/>
        </w:rPr>
      </w:pPr>
    </w:p>
    <w:p w14:paraId="7D4B5AB6" w14:textId="77777777" w:rsidR="00E96C11" w:rsidRDefault="00202B3F">
      <w:pPr>
        <w:spacing w:before="101"/>
        <w:ind w:left="168"/>
        <w:rPr>
          <w:rFonts w:ascii="Calibri"/>
        </w:rPr>
      </w:pPr>
      <w:r>
        <w:rPr>
          <w:rFonts w:ascii="Calibri"/>
          <w:color w:val="990000"/>
        </w:rPr>
        <w:t>Scatterplot:</w:t>
      </w:r>
      <w:r>
        <w:rPr>
          <w:rFonts w:ascii="Calibri"/>
          <w:color w:val="990000"/>
          <w:spacing w:val="-7"/>
        </w:rPr>
        <w:t xml:space="preserve"> </w:t>
      </w:r>
      <w:r>
        <w:rPr>
          <w:rFonts w:ascii="Calibri"/>
          <w:color w:val="990000"/>
        </w:rPr>
        <w:t>Academic_Score</w:t>
      </w:r>
      <w:r>
        <w:rPr>
          <w:rFonts w:ascii="Calibri"/>
          <w:color w:val="990000"/>
          <w:spacing w:val="-7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7"/>
        </w:rPr>
        <w:t xml:space="preserve"> </w:t>
      </w:r>
      <w:r>
        <w:rPr>
          <w:rFonts w:ascii="Calibri"/>
          <w:color w:val="990000"/>
        </w:rPr>
        <w:t>Score_on_Plays_Made</w:t>
      </w:r>
    </w:p>
    <w:p w14:paraId="4EE400A3" w14:textId="77777777" w:rsidR="00E96C11" w:rsidRDefault="00E96C11">
      <w:pPr>
        <w:pStyle w:val="BodyText"/>
        <w:rPr>
          <w:rFonts w:ascii="Calibri"/>
          <w:sz w:val="20"/>
        </w:rPr>
      </w:pPr>
    </w:p>
    <w:p w14:paraId="1BF94542" w14:textId="77777777" w:rsidR="00E96C11" w:rsidRDefault="00E96C11">
      <w:pPr>
        <w:pStyle w:val="BodyText"/>
        <w:rPr>
          <w:rFonts w:ascii="Calibri"/>
          <w:sz w:val="20"/>
        </w:rPr>
      </w:pPr>
    </w:p>
    <w:p w14:paraId="44E2B8DD" w14:textId="77777777" w:rsidR="00E96C11" w:rsidRDefault="00202B3F">
      <w:pPr>
        <w:pStyle w:val="BodyText"/>
        <w:spacing w:before="8"/>
        <w:rPr>
          <w:rFonts w:ascii="Calibri"/>
        </w:rPr>
      </w:pPr>
      <w:r>
        <w:pict w14:anchorId="2593B812">
          <v:group id="_x0000_s1100" alt="" style="position:absolute;margin-left:34.45pt;margin-top:19.45pt;width:260pt;height:165.95pt;z-index:-15708672;mso-wrap-distance-left:0;mso-wrap-distance-right:0;mso-position-horizontal-relative:page" coordorigin="689,389" coordsize="5200,3319">
            <v:shape id="_x0000_s1101" type="#_x0000_t75" alt="" style="position:absolute;left:964;top:468;width:4740;height:3145">
              <v:imagedata r:id="rId48" o:title=""/>
            </v:shape>
            <v:rect id="_x0000_s1102" alt="" style="position:absolute;left:699;top:398;width:5180;height:3299" filled="f" strokecolor="#666" strokeweight="1pt"/>
            <w10:wrap type="topAndBottom" anchorx="page"/>
          </v:group>
        </w:pict>
      </w:r>
      <w:r>
        <w:pict w14:anchorId="165CAEEA">
          <v:shape id="_x0000_s1099" type="#_x0000_t202" alt="" style="position:absolute;margin-left:337.1pt;margin-top:185pt;width:234.75pt;height:170.65pt;z-index:-15708160;mso-wrap-style:square;mso-wrap-edited:f;mso-width-percent:0;mso-height-percent:0;mso-wrap-distance-left:0;mso-wrap-distance-right:0;mso-position-horizontal-relative:page;mso-width-percent:0;mso-height-percent:0;v-text-anchor:top" filled="f" strokeweight=".96pt">
            <v:textbox inset="0,0,0,0">
              <w:txbxContent>
                <w:p w14:paraId="40AC0EBB" w14:textId="77777777" w:rsidR="00E96C11" w:rsidRDefault="00E96C11">
                  <w:pPr>
                    <w:pStyle w:val="BodyText"/>
                    <w:spacing w:before="1"/>
                    <w:rPr>
                      <w:rFonts w:ascii="Calibri"/>
                      <w:sz w:val="18"/>
                    </w:rPr>
                  </w:pPr>
                </w:p>
                <w:p w14:paraId="23BDF1CE" w14:textId="77777777" w:rsidR="00E96C11" w:rsidRDefault="00202B3F">
                  <w:pPr>
                    <w:numPr>
                      <w:ilvl w:val="0"/>
                      <w:numId w:val="6"/>
                    </w:numPr>
                    <w:tabs>
                      <w:tab w:val="left" w:pos="362"/>
                    </w:tabs>
                    <w:spacing w:line="324" w:lineRule="auto"/>
                    <w:ind w:right="85"/>
                    <w:rPr>
                      <w:rFonts w:ascii="Arial"/>
                      <w:i/>
                    </w:rPr>
                  </w:pPr>
                  <w:r>
                    <w:rPr>
                      <w:rFonts w:ascii="Arial MT"/>
                    </w:rPr>
                    <w:t>For higher Academic_Scores (&gt; 10.5) there</w:t>
                  </w:r>
                  <w:r>
                    <w:rPr>
                      <w:rFonts w:ascii="Arial MT"/>
                      <w:spacing w:val="-59"/>
                    </w:rPr>
                    <w:t xml:space="preserve"> </w:t>
                  </w:r>
                  <w:r>
                    <w:rPr>
                      <w:rFonts w:ascii="Arial MT"/>
                    </w:rPr>
                    <w:t>is</w:t>
                  </w:r>
                  <w:r>
                    <w:rPr>
                      <w:rFonts w:ascii="Arial MT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</w:rPr>
                    <w:t>more</w:t>
                  </w:r>
                  <w:r>
                    <w:rPr>
                      <w:rFonts w:ascii="Arial MT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</w:rPr>
                    <w:t>certainty</w:t>
                  </w:r>
                  <w:r>
                    <w:rPr>
                      <w:rFonts w:ascii="Arial MT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</w:rPr>
                    <w:t>of</w:t>
                  </w:r>
                  <w:r>
                    <w:rPr>
                      <w:rFonts w:ascii="Arial MT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</w:rPr>
                    <w:t>Full</w:t>
                  </w:r>
                  <w:r>
                    <w:rPr>
                      <w:rFonts w:ascii="Arial MT"/>
                      <w:spacing w:val="-1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>Scholarship.</w:t>
                  </w:r>
                </w:p>
                <w:p w14:paraId="48F22575" w14:textId="77777777" w:rsidR="00E96C11" w:rsidRDefault="00202B3F">
                  <w:pPr>
                    <w:numPr>
                      <w:ilvl w:val="0"/>
                      <w:numId w:val="6"/>
                    </w:numPr>
                    <w:tabs>
                      <w:tab w:val="left" w:pos="362"/>
                    </w:tabs>
                    <w:spacing w:before="3" w:line="324" w:lineRule="auto"/>
                    <w:ind w:right="93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 xml:space="preserve">Even at the lower </w:t>
                  </w:r>
                  <w:r>
                    <w:rPr>
                      <w:rFonts w:ascii="Arial"/>
                      <w:i/>
                    </w:rPr>
                    <w:t xml:space="preserve">Academic_Score </w:t>
                  </w:r>
                  <w:r>
                    <w:rPr>
                      <w:rFonts w:ascii="Arial MT"/>
                    </w:rPr>
                    <w:t>and 0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 xml:space="preserve">Missed_Play_Scores </w:t>
                  </w:r>
                  <w:r>
                    <w:rPr>
                      <w:rFonts w:ascii="Arial MT"/>
                    </w:rPr>
                    <w:t>students have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 xml:space="preserve">secured Full </w:t>
                  </w:r>
                  <w:r>
                    <w:rPr>
                      <w:rFonts w:ascii="Arial"/>
                      <w:i/>
                    </w:rPr>
                    <w:t>Scholarships</w:t>
                  </w:r>
                  <w:r>
                    <w:rPr>
                      <w:rFonts w:ascii="Arial MT"/>
                    </w:rPr>
                    <w:t>. It means if a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>student is able to cut down the on field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>mistakes he might end up getting a Full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>Scholarship</w:t>
                  </w:r>
                  <w:r>
                    <w:rPr>
                      <w:rFonts w:ascii="Arial MT"/>
                    </w:rPr>
                    <w:t>,</w:t>
                  </w:r>
                  <w:r>
                    <w:rPr>
                      <w:rFonts w:ascii="Arial MT"/>
                      <w:spacing w:val="-5"/>
                    </w:rPr>
                    <w:t xml:space="preserve"> </w:t>
                  </w:r>
                  <w:r>
                    <w:rPr>
                      <w:rFonts w:ascii="Arial MT"/>
                    </w:rPr>
                    <w:t>despite</w:t>
                  </w:r>
                  <w:r>
                    <w:rPr>
                      <w:rFonts w:ascii="Arial MT"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</w:rPr>
                    <w:t>a</w:t>
                  </w:r>
                  <w:r>
                    <w:rPr>
                      <w:rFonts w:ascii="Arial MT"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</w:rPr>
                    <w:t>low</w:t>
                  </w:r>
                  <w:r>
                    <w:rPr>
                      <w:rFonts w:ascii="Arial MT"/>
                      <w:spacing w:val="-5"/>
                    </w:rPr>
                    <w:t xml:space="preserve"> </w:t>
                  </w:r>
                  <w:r>
                    <w:rPr>
                      <w:rFonts w:ascii="Arial MT"/>
                    </w:rPr>
                    <w:t>academic</w:t>
                  </w:r>
                  <w:r>
                    <w:rPr>
                      <w:rFonts w:ascii="Arial MT"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</w:rPr>
                    <w:t>score.</w:t>
                  </w:r>
                </w:p>
              </w:txbxContent>
            </v:textbox>
            <w10:wrap type="topAndBottom" anchorx="page"/>
          </v:shape>
        </w:pict>
      </w:r>
    </w:p>
    <w:p w14:paraId="48DABF7D" w14:textId="77777777" w:rsidR="00E96C11" w:rsidRDefault="00E96C11">
      <w:pPr>
        <w:rPr>
          <w:rFonts w:ascii="Calibri"/>
        </w:rPr>
        <w:sectPr w:rsidR="00E96C11">
          <w:pgSz w:w="11910" w:h="16840"/>
          <w:pgMar w:top="440" w:right="20" w:bottom="1220" w:left="540" w:header="0" w:footer="977" w:gutter="0"/>
          <w:cols w:space="720"/>
        </w:sectPr>
      </w:pPr>
    </w:p>
    <w:p w14:paraId="0AF10A03" w14:textId="77777777" w:rsidR="00E96C11" w:rsidRDefault="00202B3F">
      <w:pPr>
        <w:spacing w:before="83"/>
        <w:ind w:left="168"/>
        <w:rPr>
          <w:rFonts w:ascii="Calibri"/>
        </w:rPr>
      </w:pPr>
      <w:r>
        <w:rPr>
          <w:rFonts w:ascii="Calibri"/>
          <w:color w:val="990000"/>
        </w:rPr>
        <w:lastRenderedPageBreak/>
        <w:t>Scatterplot:</w:t>
      </w:r>
      <w:r>
        <w:rPr>
          <w:rFonts w:ascii="Calibri"/>
          <w:color w:val="990000"/>
          <w:spacing w:val="-9"/>
        </w:rPr>
        <w:t xml:space="preserve"> </w:t>
      </w:r>
      <w:r>
        <w:rPr>
          <w:rFonts w:ascii="Calibri"/>
          <w:color w:val="990000"/>
        </w:rPr>
        <w:t>Academic_Score</w:t>
      </w:r>
      <w:r>
        <w:rPr>
          <w:rFonts w:ascii="Calibri"/>
          <w:color w:val="990000"/>
          <w:spacing w:val="-9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8"/>
        </w:rPr>
        <w:t xml:space="preserve"> </w:t>
      </w:r>
      <w:r>
        <w:rPr>
          <w:rFonts w:ascii="Calibri"/>
          <w:color w:val="990000"/>
        </w:rPr>
        <w:t>Overall_Score</w:t>
      </w:r>
    </w:p>
    <w:p w14:paraId="5C19C245" w14:textId="77777777" w:rsidR="00E96C11" w:rsidRDefault="00E96C11">
      <w:pPr>
        <w:pStyle w:val="BodyText"/>
        <w:rPr>
          <w:rFonts w:ascii="Calibri"/>
          <w:sz w:val="20"/>
        </w:rPr>
      </w:pPr>
    </w:p>
    <w:p w14:paraId="633EBF36" w14:textId="77777777" w:rsidR="00E96C11" w:rsidRDefault="00E96C11">
      <w:pPr>
        <w:pStyle w:val="BodyText"/>
        <w:rPr>
          <w:rFonts w:ascii="Calibri"/>
          <w:sz w:val="20"/>
        </w:rPr>
      </w:pPr>
    </w:p>
    <w:p w14:paraId="793A54E7" w14:textId="77777777" w:rsidR="00E96C11" w:rsidRDefault="00202B3F">
      <w:pPr>
        <w:pStyle w:val="BodyText"/>
        <w:spacing w:before="2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FBAF97E" wp14:editId="230248E4">
            <wp:simplePos x="0" y="0"/>
            <wp:positionH relativeFrom="page">
              <wp:posOffset>640876</wp:posOffset>
            </wp:positionH>
            <wp:positionV relativeFrom="paragraph">
              <wp:posOffset>196699</wp:posOffset>
            </wp:positionV>
            <wp:extent cx="3525760" cy="2208276"/>
            <wp:effectExtent l="0" t="0" r="0" b="0"/>
            <wp:wrapTopAndBottom/>
            <wp:docPr id="1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760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B31ECF">
          <v:shape id="_x0000_s1098" type="#_x0000_t202" alt="" style="position:absolute;margin-left:345.5pt;margin-top:201.35pt;width:195.6pt;height:321.4pt;z-index:-15707136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96pt">
            <v:textbox inset="0,0,0,0">
              <w:txbxContent>
                <w:p w14:paraId="1C4B1DB9" w14:textId="77777777" w:rsidR="00E96C11" w:rsidRDefault="00E96C11">
                  <w:pPr>
                    <w:pStyle w:val="BodyText"/>
                    <w:spacing w:before="7"/>
                    <w:rPr>
                      <w:rFonts w:ascii="Calibri"/>
                      <w:sz w:val="34"/>
                    </w:rPr>
                  </w:pPr>
                </w:p>
                <w:p w14:paraId="08C008CB" w14:textId="77777777" w:rsidR="00E96C11" w:rsidRDefault="00202B3F">
                  <w:pPr>
                    <w:numPr>
                      <w:ilvl w:val="0"/>
                      <w:numId w:val="5"/>
                    </w:numPr>
                    <w:tabs>
                      <w:tab w:val="left" w:pos="418"/>
                    </w:tabs>
                    <w:spacing w:line="324" w:lineRule="auto"/>
                    <w:ind w:right="117" w:hanging="180"/>
                    <w:rPr>
                      <w:rFonts w:ascii="Arial MT"/>
                    </w:rPr>
                  </w:pPr>
                  <w:r>
                    <w:tab/>
                  </w:r>
                  <w:r>
                    <w:rPr>
                      <w:rFonts w:ascii="Arial"/>
                      <w:i/>
                    </w:rPr>
                    <w:t>At</w:t>
                  </w:r>
                  <w:r>
                    <w:rPr>
                      <w:rFonts w:ascii="Arial"/>
                      <w:i/>
                      <w:spacing w:val="-4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>Academic_Scores</w:t>
                  </w:r>
                  <w:r>
                    <w:rPr>
                      <w:rFonts w:ascii="Arial"/>
                      <w:i/>
                      <w:spacing w:val="-4"/>
                    </w:rPr>
                    <w:t xml:space="preserve"> </w:t>
                  </w:r>
                  <w:r>
                    <w:rPr>
                      <w:rFonts w:ascii="Arial MT"/>
                    </w:rPr>
                    <w:t>&lt;</w:t>
                  </w:r>
                  <w:r>
                    <w:rPr>
                      <w:rFonts w:ascii="Arial MT"/>
                      <w:spacing w:val="-3"/>
                    </w:rPr>
                    <w:t xml:space="preserve"> </w:t>
                  </w:r>
                  <w:r>
                    <w:rPr>
                      <w:rFonts w:ascii="Arial MT"/>
                    </w:rPr>
                    <w:t>6,</w:t>
                  </w:r>
                  <w:r>
                    <w:rPr>
                      <w:rFonts w:ascii="Arial MT"/>
                      <w:spacing w:val="-3"/>
                    </w:rPr>
                    <w:t xml:space="preserve"> </w:t>
                  </w:r>
                  <w:r>
                    <w:rPr>
                      <w:rFonts w:ascii="Arial MT"/>
                    </w:rPr>
                    <w:t>very</w:t>
                  </w:r>
                  <w:r>
                    <w:rPr>
                      <w:rFonts w:ascii="Arial MT"/>
                      <w:spacing w:val="-3"/>
                    </w:rPr>
                    <w:t xml:space="preserve"> </w:t>
                  </w:r>
                  <w:r>
                    <w:rPr>
                      <w:rFonts w:ascii="Arial MT"/>
                    </w:rPr>
                    <w:t>few</w:t>
                  </w:r>
                  <w:r>
                    <w:rPr>
                      <w:rFonts w:ascii="Arial MT"/>
                      <w:spacing w:val="-58"/>
                    </w:rPr>
                    <w:t xml:space="preserve"> </w:t>
                  </w:r>
                  <w:r>
                    <w:rPr>
                      <w:rFonts w:ascii="Arial MT"/>
                    </w:rPr>
                    <w:t xml:space="preserve">incidents of Full </w:t>
                  </w:r>
                  <w:r>
                    <w:rPr>
                      <w:rFonts w:ascii="Arial"/>
                      <w:i/>
                    </w:rPr>
                    <w:t xml:space="preserve">Scholarship </w:t>
                  </w:r>
                  <w:r>
                    <w:rPr>
                      <w:rFonts w:ascii="Arial MT"/>
                    </w:rPr>
                    <w:t>are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>present. Perhaps they are only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>present due to the influence of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>other</w:t>
                  </w:r>
                  <w:r>
                    <w:rPr>
                      <w:rFonts w:ascii="Arial MT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</w:rPr>
                    <w:t>variables.</w:t>
                  </w:r>
                </w:p>
                <w:p w14:paraId="4A1E0B45" w14:textId="77777777" w:rsidR="00E96C11" w:rsidRDefault="00202B3F">
                  <w:pPr>
                    <w:numPr>
                      <w:ilvl w:val="0"/>
                      <w:numId w:val="5"/>
                    </w:numPr>
                    <w:tabs>
                      <w:tab w:val="left" w:pos="357"/>
                    </w:tabs>
                    <w:spacing w:before="6" w:line="324" w:lineRule="auto"/>
                    <w:ind w:right="488" w:hanging="180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 xml:space="preserve">At </w:t>
                  </w:r>
                  <w:r>
                    <w:rPr>
                      <w:rFonts w:ascii="Arial"/>
                      <w:i/>
                    </w:rPr>
                    <w:t xml:space="preserve">Academic_Score </w:t>
                  </w:r>
                  <w:r>
                    <w:rPr>
                      <w:rFonts w:ascii="Arial MT"/>
                    </w:rPr>
                    <w:t>&gt; 11, Full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>Scholarship is almost certain at</w:t>
                  </w:r>
                  <w:r>
                    <w:rPr>
                      <w:rFonts w:ascii="Arial MT"/>
                      <w:spacing w:val="-59"/>
                    </w:rPr>
                    <w:t xml:space="preserve"> </w:t>
                  </w:r>
                  <w:r>
                    <w:rPr>
                      <w:rFonts w:ascii="Arial MT"/>
                    </w:rPr>
                    <w:t>varying</w:t>
                  </w:r>
                  <w:r>
                    <w:rPr>
                      <w:rFonts w:ascii="Arial MT"/>
                      <w:spacing w:val="-2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>Overall_Scores</w:t>
                  </w:r>
                  <w:r>
                    <w:rPr>
                      <w:rFonts w:ascii="Arial MT"/>
                    </w:rPr>
                    <w:t>.</w:t>
                  </w:r>
                </w:p>
                <w:p w14:paraId="7DA32064" w14:textId="77777777" w:rsidR="00E96C11" w:rsidRDefault="00202B3F">
                  <w:pPr>
                    <w:numPr>
                      <w:ilvl w:val="0"/>
                      <w:numId w:val="5"/>
                    </w:numPr>
                    <w:tabs>
                      <w:tab w:val="left" w:pos="357"/>
                    </w:tabs>
                    <w:spacing w:before="3" w:line="324" w:lineRule="auto"/>
                    <w:ind w:right="134" w:hanging="180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There is an "outlier" at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 xml:space="preserve">Academic_Score </w:t>
                  </w:r>
                  <w:r>
                    <w:rPr>
                      <w:rFonts w:ascii="Arial MT"/>
                    </w:rPr>
                    <w:t>of 16 and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 xml:space="preserve">Overall_Score </w:t>
                  </w:r>
                  <w:r>
                    <w:rPr>
                      <w:rFonts w:ascii="Arial MT"/>
                    </w:rPr>
                    <w:t>of 15. In the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>absence of any documentation, it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>seems like a high performing case,</w:t>
                  </w:r>
                  <w:r>
                    <w:rPr>
                      <w:rFonts w:ascii="Arial MT"/>
                      <w:spacing w:val="-59"/>
                    </w:rPr>
                    <w:t xml:space="preserve"> </w:t>
                  </w:r>
                  <w:r>
                    <w:rPr>
                      <w:rFonts w:ascii="Arial MT"/>
                    </w:rPr>
                    <w:t>and not an outlier that disturbs the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>model. We explore Outliers in the</w:t>
                  </w:r>
                  <w:r>
                    <w:rPr>
                      <w:rFonts w:ascii="Arial MT"/>
                      <w:spacing w:val="1"/>
                    </w:rPr>
                    <w:t xml:space="preserve"> </w:t>
                  </w:r>
                  <w:r>
                    <w:rPr>
                      <w:rFonts w:ascii="Arial MT"/>
                    </w:rPr>
                    <w:t>next</w:t>
                  </w:r>
                  <w:r>
                    <w:rPr>
                      <w:rFonts w:ascii="Arial MT"/>
                      <w:spacing w:val="-2"/>
                    </w:rPr>
                    <w:t xml:space="preserve"> </w:t>
                  </w:r>
                  <w:r>
                    <w:rPr>
                      <w:rFonts w:ascii="Arial MT"/>
                    </w:rPr>
                    <w:t>section.</w:t>
                  </w:r>
                </w:p>
              </w:txbxContent>
            </v:textbox>
            <w10:wrap type="topAndBottom" anchorx="page"/>
          </v:shape>
        </w:pict>
      </w:r>
    </w:p>
    <w:p w14:paraId="4DD81D66" w14:textId="77777777" w:rsidR="00E96C11" w:rsidRDefault="00E96C11">
      <w:pPr>
        <w:pStyle w:val="BodyText"/>
        <w:spacing w:before="2"/>
        <w:rPr>
          <w:rFonts w:ascii="Calibri"/>
          <w:sz w:val="13"/>
        </w:rPr>
      </w:pPr>
    </w:p>
    <w:p w14:paraId="76ECB914" w14:textId="77777777" w:rsidR="00E96C11" w:rsidRDefault="00E96C11">
      <w:pPr>
        <w:pStyle w:val="BodyText"/>
        <w:rPr>
          <w:rFonts w:ascii="Calibri"/>
          <w:sz w:val="20"/>
        </w:rPr>
      </w:pPr>
    </w:p>
    <w:p w14:paraId="72852B19" w14:textId="77777777" w:rsidR="00E96C11" w:rsidRDefault="00E96C11">
      <w:pPr>
        <w:pStyle w:val="BodyText"/>
        <w:rPr>
          <w:rFonts w:ascii="Calibri"/>
          <w:sz w:val="20"/>
        </w:rPr>
      </w:pPr>
    </w:p>
    <w:p w14:paraId="79D36194" w14:textId="77777777" w:rsidR="00E96C11" w:rsidRDefault="00E96C11">
      <w:pPr>
        <w:pStyle w:val="BodyText"/>
        <w:rPr>
          <w:rFonts w:ascii="Calibri"/>
          <w:sz w:val="20"/>
        </w:rPr>
      </w:pPr>
    </w:p>
    <w:p w14:paraId="3D536294" w14:textId="77777777" w:rsidR="00E96C11" w:rsidRDefault="00E96C11">
      <w:pPr>
        <w:pStyle w:val="BodyText"/>
        <w:rPr>
          <w:rFonts w:ascii="Calibri"/>
          <w:sz w:val="20"/>
        </w:rPr>
      </w:pPr>
    </w:p>
    <w:p w14:paraId="42F98C53" w14:textId="77777777" w:rsidR="00E96C11" w:rsidRDefault="00E96C11">
      <w:pPr>
        <w:pStyle w:val="BodyText"/>
        <w:rPr>
          <w:rFonts w:ascii="Calibri"/>
          <w:sz w:val="20"/>
        </w:rPr>
      </w:pPr>
    </w:p>
    <w:p w14:paraId="7A892DB5" w14:textId="77777777" w:rsidR="00E96C11" w:rsidRDefault="00E96C11">
      <w:pPr>
        <w:pStyle w:val="BodyText"/>
        <w:spacing w:before="2"/>
        <w:rPr>
          <w:rFonts w:ascii="Calibri"/>
          <w:sz w:val="23"/>
        </w:rPr>
      </w:pPr>
    </w:p>
    <w:p w14:paraId="7BAB659F" w14:textId="77777777" w:rsidR="00E96C11" w:rsidRDefault="00202B3F">
      <w:pPr>
        <w:spacing w:before="101"/>
        <w:ind w:left="168"/>
        <w:rPr>
          <w:rFonts w:ascii="Calibri"/>
        </w:rPr>
      </w:pPr>
      <w:r>
        <w:rPr>
          <w:rFonts w:ascii="Calibri"/>
          <w:color w:val="990000"/>
        </w:rPr>
        <w:t>Scatterplot:</w:t>
      </w:r>
      <w:r>
        <w:rPr>
          <w:rFonts w:ascii="Calibri"/>
          <w:color w:val="990000"/>
          <w:spacing w:val="-9"/>
        </w:rPr>
        <w:t xml:space="preserve"> </w:t>
      </w:r>
      <w:r>
        <w:rPr>
          <w:rFonts w:ascii="Calibri"/>
          <w:color w:val="990000"/>
        </w:rPr>
        <w:t>Academic_Score</w:t>
      </w:r>
      <w:r>
        <w:rPr>
          <w:rFonts w:ascii="Calibri"/>
          <w:color w:val="990000"/>
          <w:spacing w:val="-9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8"/>
        </w:rPr>
        <w:t xml:space="preserve"> </w:t>
      </w:r>
      <w:r>
        <w:rPr>
          <w:rFonts w:ascii="Calibri"/>
          <w:color w:val="990000"/>
        </w:rPr>
        <w:t>Overall_Score</w:t>
      </w:r>
    </w:p>
    <w:p w14:paraId="7966821D" w14:textId="77777777" w:rsidR="00E96C11" w:rsidRDefault="00E96C11">
      <w:pPr>
        <w:rPr>
          <w:rFonts w:ascii="Calibri"/>
        </w:rPr>
        <w:sectPr w:rsidR="00E96C11">
          <w:pgSz w:w="11910" w:h="16840"/>
          <w:pgMar w:top="1300" w:right="20" w:bottom="1220" w:left="540" w:header="0" w:footer="977" w:gutter="0"/>
          <w:cols w:space="720"/>
        </w:sectPr>
      </w:pPr>
    </w:p>
    <w:p w14:paraId="6C9A8E64" w14:textId="77777777" w:rsidR="00E96C11" w:rsidRDefault="00202B3F">
      <w:pPr>
        <w:tabs>
          <w:tab w:val="left" w:pos="6302"/>
        </w:tabs>
        <w:ind w:left="149"/>
        <w:rPr>
          <w:rFonts w:ascii="Calibri"/>
          <w:sz w:val="20"/>
        </w:rPr>
      </w:pPr>
      <w:r>
        <w:rPr>
          <w:rFonts w:ascii="Calibri"/>
          <w:position w:val="348"/>
          <w:sz w:val="20"/>
        </w:rPr>
      </w:r>
      <w:r>
        <w:rPr>
          <w:rFonts w:ascii="Calibri"/>
          <w:position w:val="348"/>
          <w:sz w:val="20"/>
        </w:rPr>
        <w:pict w14:anchorId="552F585D">
          <v:group id="_x0000_s1095" alt="" style="width:253.85pt;height:172.25pt;mso-position-horizontal-relative:char;mso-position-vertical-relative:line" coordsize="5077,3445">
            <v:shape id="_x0000_s1096" type="#_x0000_t75" alt="" style="position:absolute;left:245;top:94;width:4667;height:3146">
              <v:imagedata r:id="rId50" o:title=""/>
            </v:shape>
            <v:shape id="_x0000_s1097" type="#_x0000_t75" alt="" style="position:absolute;width:5077;height:3445">
              <v:imagedata r:id="rId51" o:title=""/>
            </v:shape>
            <w10:anchorlock/>
          </v:group>
        </w:pict>
      </w:r>
      <w:r>
        <w:rPr>
          <w:rFonts w:ascii="Calibri"/>
          <w:position w:val="348"/>
          <w:sz w:val="20"/>
        </w:rPr>
        <w:tab/>
      </w:r>
      <w:r>
        <w:rPr>
          <w:rFonts w:ascii="Calibri"/>
          <w:sz w:val="20"/>
        </w:rPr>
      </w:r>
      <w:r>
        <w:rPr>
          <w:rFonts w:ascii="Calibri"/>
          <w:sz w:val="20"/>
        </w:rPr>
        <w:pict w14:anchorId="6B38F009">
          <v:shape id="_x0000_s1094" type="#_x0000_t202" alt="" style="width:207.15pt;height:174.2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weight=".96pt">
            <v:textbox inset="0,0,0,0">
              <w:txbxContent>
                <w:p w14:paraId="107BD2BE" w14:textId="77777777" w:rsidR="00E96C11" w:rsidRDefault="00202B3F">
                  <w:pPr>
                    <w:spacing w:before="100" w:line="326" w:lineRule="auto"/>
                    <w:ind w:left="271" w:right="239"/>
                    <w:jc w:val="both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"/>
                      <w:i/>
                      <w:sz w:val="21"/>
                    </w:rPr>
                    <w:t xml:space="preserve">Overall_Score </w:t>
                  </w:r>
                  <w:r>
                    <w:rPr>
                      <w:rFonts w:ascii="Arial MT"/>
                      <w:sz w:val="21"/>
                    </w:rPr>
                    <w:t>is scattered throughout,</w:t>
                  </w:r>
                  <w:r>
                    <w:rPr>
                      <w:rFonts w:ascii="Arial MT"/>
                      <w:spacing w:val="-56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there is no significant trend that can be</w:t>
                  </w:r>
                  <w:r>
                    <w:rPr>
                      <w:rFonts w:ascii="Arial MT"/>
                      <w:spacing w:val="-56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seen</w:t>
                  </w:r>
                  <w:r>
                    <w:rPr>
                      <w:rFonts w:ascii="Arial MT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here.</w:t>
                  </w:r>
                </w:p>
                <w:p w14:paraId="7950711A" w14:textId="77777777" w:rsidR="00E96C11" w:rsidRDefault="00202B3F">
                  <w:pPr>
                    <w:spacing w:line="326" w:lineRule="auto"/>
                    <w:ind w:left="271" w:right="284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z w:val="21"/>
                    </w:rPr>
                    <w:t xml:space="preserve">For all values of </w:t>
                  </w:r>
                  <w:r>
                    <w:rPr>
                      <w:rFonts w:ascii="Arial"/>
                      <w:i/>
                      <w:sz w:val="21"/>
                    </w:rPr>
                    <w:t>Overall_Scores,</w:t>
                  </w:r>
                  <w:r>
                    <w:rPr>
                      <w:rFonts w:ascii="Arial"/>
                      <w:i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i/>
                      <w:sz w:val="21"/>
                    </w:rPr>
                    <w:t xml:space="preserve">Scores_on_Plays_Made </w:t>
                  </w:r>
                  <w:r>
                    <w:rPr>
                      <w:rFonts w:ascii="Arial MT"/>
                      <w:sz w:val="21"/>
                    </w:rPr>
                    <w:t>&gt; 0.5 has</w:t>
                  </w:r>
                  <w:r>
                    <w:rPr>
                      <w:rFonts w:ascii="Arial MT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 xml:space="preserve">shows likelihood of a Full </w:t>
                  </w:r>
                  <w:r>
                    <w:rPr>
                      <w:rFonts w:ascii="Arial"/>
                      <w:i/>
                      <w:sz w:val="21"/>
                    </w:rPr>
                    <w:t>Scholarship</w:t>
                  </w:r>
                  <w:r>
                    <w:rPr>
                      <w:rFonts w:ascii="Arial MT"/>
                      <w:sz w:val="21"/>
                    </w:rPr>
                    <w:t>.</w:t>
                  </w:r>
                  <w:r>
                    <w:rPr>
                      <w:rFonts w:ascii="Arial MT"/>
                      <w:spacing w:val="-56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This is in line with our earlier</w:t>
                  </w:r>
                  <w:r>
                    <w:rPr>
                      <w:rFonts w:ascii="Arial MT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observations in the Pairplot and</w:t>
                  </w:r>
                  <w:r>
                    <w:rPr>
                      <w:rFonts w:ascii="Arial MT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Boxplots.</w:t>
                  </w:r>
                </w:p>
              </w:txbxContent>
            </v:textbox>
            <w10:anchorlock/>
          </v:shape>
        </w:pict>
      </w:r>
    </w:p>
    <w:p w14:paraId="005575E9" w14:textId="77777777" w:rsidR="00E96C11" w:rsidRDefault="00202B3F">
      <w:pPr>
        <w:spacing w:line="237" w:lineRule="exact"/>
        <w:ind w:left="168"/>
        <w:rPr>
          <w:rFonts w:ascii="Calibri"/>
        </w:rPr>
      </w:pPr>
      <w:r>
        <w:rPr>
          <w:rFonts w:ascii="Calibri"/>
          <w:color w:val="990000"/>
        </w:rPr>
        <w:t>Scatterplot:</w:t>
      </w:r>
      <w:r>
        <w:rPr>
          <w:rFonts w:ascii="Calibri"/>
          <w:color w:val="990000"/>
          <w:spacing w:val="-7"/>
        </w:rPr>
        <w:t xml:space="preserve"> </w:t>
      </w:r>
      <w:r>
        <w:rPr>
          <w:rFonts w:ascii="Calibri"/>
          <w:color w:val="990000"/>
        </w:rPr>
        <w:t>Academic_Score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Overall_Score</w:t>
      </w:r>
    </w:p>
    <w:p w14:paraId="69992E8E" w14:textId="77777777" w:rsidR="00E96C11" w:rsidRDefault="00E96C11">
      <w:pPr>
        <w:pStyle w:val="BodyText"/>
        <w:rPr>
          <w:rFonts w:ascii="Calibri"/>
          <w:sz w:val="20"/>
        </w:rPr>
      </w:pPr>
    </w:p>
    <w:p w14:paraId="349BDF4B" w14:textId="77777777" w:rsidR="00E96C11" w:rsidRDefault="00202B3F">
      <w:pPr>
        <w:pStyle w:val="BodyText"/>
        <w:spacing w:before="10"/>
        <w:rPr>
          <w:rFonts w:ascii="Calibri"/>
          <w:sz w:val="13"/>
        </w:rPr>
      </w:pPr>
      <w:r>
        <w:pict w14:anchorId="59757872">
          <v:group id="_x0000_s1091" alt="" style="position:absolute;margin-left:34.45pt;margin-top:10.4pt;width:253.35pt;height:172pt;z-index:-15705600;mso-wrap-distance-left:0;mso-wrap-distance-right:0;mso-position-horizontal-relative:page" coordorigin="689,208" coordsize="5067,3440">
            <v:shape id="_x0000_s1092" type="#_x0000_t75" alt="" style="position:absolute;left:934;top:302;width:4667;height:3146">
              <v:imagedata r:id="rId50" o:title=""/>
            </v:shape>
            <v:rect id="_x0000_s1093" alt="" style="position:absolute;left:699;top:217;width:5047;height:3420" filled="f" strokecolor="#666" strokeweight="1pt"/>
            <w10:wrap type="topAndBottom" anchorx="page"/>
          </v:group>
        </w:pict>
      </w:r>
      <w:r>
        <w:pict w14:anchorId="65019443">
          <v:shape id="_x0000_s1090" type="#_x0000_t202" alt="" style="position:absolute;margin-left:343.1pt;margin-top:181.85pt;width:207.15pt;height:175pt;z-index:-15705088;mso-wrap-style:square;mso-wrap-edited:f;mso-width-percent:0;mso-height-percent:0;mso-wrap-distance-left:0;mso-wrap-distance-right:0;mso-position-horizontal-relative:page;mso-width-percent:0;mso-height-percent:0;v-text-anchor:top" filled="f" strokeweight=".96pt">
            <v:textbox inset="0,0,0,0">
              <w:txbxContent>
                <w:p w14:paraId="63304F65" w14:textId="77777777" w:rsidR="00E96C11" w:rsidRDefault="00202B3F">
                  <w:pPr>
                    <w:spacing w:before="100" w:line="326" w:lineRule="auto"/>
                    <w:ind w:left="271" w:right="239"/>
                    <w:jc w:val="both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"/>
                      <w:i/>
                      <w:sz w:val="21"/>
                    </w:rPr>
                    <w:t xml:space="preserve">Overall_Score </w:t>
                  </w:r>
                  <w:r>
                    <w:rPr>
                      <w:rFonts w:ascii="Arial MT"/>
                      <w:sz w:val="21"/>
                    </w:rPr>
                    <w:t>is scattered throughout,</w:t>
                  </w:r>
                  <w:r>
                    <w:rPr>
                      <w:rFonts w:ascii="Arial MT"/>
                      <w:spacing w:val="-56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there is no significant trend that can be</w:t>
                  </w:r>
                  <w:r>
                    <w:rPr>
                      <w:rFonts w:ascii="Arial MT"/>
                      <w:spacing w:val="-56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seen</w:t>
                  </w:r>
                  <w:r>
                    <w:rPr>
                      <w:rFonts w:ascii="Arial MT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here.</w:t>
                  </w:r>
                </w:p>
                <w:p w14:paraId="4F62BD3E" w14:textId="77777777" w:rsidR="00E96C11" w:rsidRDefault="00202B3F">
                  <w:pPr>
                    <w:spacing w:line="326" w:lineRule="auto"/>
                    <w:ind w:left="271" w:right="284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z w:val="21"/>
                    </w:rPr>
                    <w:t xml:space="preserve">For all values of </w:t>
                  </w:r>
                  <w:r>
                    <w:rPr>
                      <w:rFonts w:ascii="Arial"/>
                      <w:i/>
                      <w:sz w:val="21"/>
                    </w:rPr>
                    <w:t>Overall_Scores,</w:t>
                  </w:r>
                  <w:r>
                    <w:rPr>
                      <w:rFonts w:ascii="Arial"/>
                      <w:i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i/>
                      <w:sz w:val="21"/>
                    </w:rPr>
                    <w:t xml:space="preserve">Scores_on_Plays_Made </w:t>
                  </w:r>
                  <w:r>
                    <w:rPr>
                      <w:rFonts w:ascii="Arial MT"/>
                      <w:sz w:val="21"/>
                    </w:rPr>
                    <w:t>&gt; 0.5 has</w:t>
                  </w:r>
                  <w:r>
                    <w:rPr>
                      <w:rFonts w:ascii="Arial MT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 xml:space="preserve">shows likelihood of a Full </w:t>
                  </w:r>
                  <w:r>
                    <w:rPr>
                      <w:rFonts w:ascii="Arial"/>
                      <w:i/>
                      <w:sz w:val="21"/>
                    </w:rPr>
                    <w:t>Scholarship</w:t>
                  </w:r>
                  <w:r>
                    <w:rPr>
                      <w:rFonts w:ascii="Arial MT"/>
                      <w:sz w:val="21"/>
                    </w:rPr>
                    <w:t>.</w:t>
                  </w:r>
                  <w:r>
                    <w:rPr>
                      <w:rFonts w:ascii="Arial MT"/>
                      <w:spacing w:val="-56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This is in line with our earlier</w:t>
                  </w:r>
                  <w:r>
                    <w:rPr>
                      <w:rFonts w:ascii="Arial MT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observations in the Pairplot and</w:t>
                  </w:r>
                  <w:r>
                    <w:rPr>
                      <w:rFonts w:ascii="Arial MT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Boxplots.</w:t>
                  </w:r>
                </w:p>
              </w:txbxContent>
            </v:textbox>
            <w10:wrap type="topAndBottom" anchorx="page"/>
          </v:shape>
        </w:pict>
      </w:r>
    </w:p>
    <w:p w14:paraId="5AD22313" w14:textId="77777777" w:rsidR="00E96C11" w:rsidRDefault="00E96C11">
      <w:pPr>
        <w:rPr>
          <w:rFonts w:ascii="Calibri"/>
          <w:sz w:val="13"/>
        </w:rPr>
        <w:sectPr w:rsidR="00E96C11">
          <w:pgSz w:w="11910" w:h="16840"/>
          <w:pgMar w:top="680" w:right="20" w:bottom="1220" w:left="540" w:header="0" w:footer="977" w:gutter="0"/>
          <w:cols w:space="720"/>
        </w:sectPr>
      </w:pPr>
    </w:p>
    <w:p w14:paraId="4A988025" w14:textId="77777777" w:rsidR="00E96C11" w:rsidRDefault="00202B3F">
      <w:pPr>
        <w:spacing w:before="88"/>
        <w:ind w:left="168"/>
        <w:rPr>
          <w:rFonts w:ascii="Calibri"/>
        </w:rPr>
      </w:pPr>
      <w:r>
        <w:rPr>
          <w:rFonts w:ascii="Calibri"/>
          <w:color w:val="990000"/>
        </w:rPr>
        <w:lastRenderedPageBreak/>
        <w:t>Scatterplot:</w:t>
      </w:r>
      <w:r>
        <w:rPr>
          <w:rFonts w:ascii="Calibri"/>
          <w:color w:val="990000"/>
          <w:spacing w:val="-7"/>
        </w:rPr>
        <w:t xml:space="preserve"> </w:t>
      </w:r>
      <w:r>
        <w:rPr>
          <w:rFonts w:ascii="Calibri"/>
          <w:color w:val="990000"/>
        </w:rPr>
        <w:t>School_Score</w:t>
      </w:r>
      <w:r>
        <w:rPr>
          <w:rFonts w:ascii="Calibri"/>
          <w:color w:val="990000"/>
          <w:spacing w:val="-6"/>
        </w:rPr>
        <w:t xml:space="preserve"> </w:t>
      </w:r>
      <w:r>
        <w:rPr>
          <w:rFonts w:ascii="Calibri"/>
          <w:color w:val="990000"/>
        </w:rPr>
        <w:t>vs</w:t>
      </w:r>
      <w:r>
        <w:rPr>
          <w:rFonts w:ascii="Calibri"/>
          <w:color w:val="990000"/>
          <w:spacing w:val="-7"/>
        </w:rPr>
        <w:t xml:space="preserve"> </w:t>
      </w:r>
      <w:r>
        <w:rPr>
          <w:rFonts w:ascii="Calibri"/>
          <w:color w:val="990000"/>
        </w:rPr>
        <w:t>Score_on_Plays_Made</w:t>
      </w:r>
    </w:p>
    <w:p w14:paraId="5778E907" w14:textId="77777777" w:rsidR="00E96C11" w:rsidRDefault="00202B3F">
      <w:pPr>
        <w:pStyle w:val="BodyText"/>
        <w:spacing w:before="3"/>
        <w:rPr>
          <w:rFonts w:ascii="Calibri"/>
          <w:sz w:val="26"/>
        </w:rPr>
      </w:pPr>
      <w:r>
        <w:pict w14:anchorId="3E056FA4">
          <v:group id="_x0000_s1087" alt="" style="position:absolute;margin-left:35.2pt;margin-top:18pt;width:252.65pt;height:172.25pt;z-index:-15704576;mso-wrap-distance-left:0;mso-wrap-distance-right:0;mso-position-horizontal-relative:page" coordorigin="704,360" coordsize="5053,3445">
            <v:shape id="_x0000_s1088" type="#_x0000_t75" alt="" style="position:absolute;left:724;top:380;width:5013;height:3405">
              <v:imagedata r:id="rId52" o:title=""/>
            </v:shape>
            <v:rect id="_x0000_s1089" alt="" style="position:absolute;left:714;top:370;width:5033;height:3425" filled="f" strokecolor="#666" strokeweight="1pt"/>
            <w10:wrap type="topAndBottom" anchorx="page"/>
          </v:group>
        </w:pict>
      </w:r>
      <w:r>
        <w:pict w14:anchorId="0A9F2B9E">
          <v:shape id="_x0000_s1086" type="#_x0000_t202" alt="" style="position:absolute;margin-left:343.1pt;margin-top:198.9pt;width:228.75pt;height:187.2pt;z-index:-15704064;mso-wrap-style:square;mso-wrap-edited:f;mso-width-percent:0;mso-height-percent:0;mso-wrap-distance-left:0;mso-wrap-distance-right:0;mso-position-horizontal-relative:page;mso-width-percent:0;mso-height-percent:0;v-text-anchor:top" filled="f" strokeweight=".96pt">
            <v:textbox inset="0,0,0,0">
              <w:txbxContent>
                <w:p w14:paraId="78B578A5" w14:textId="77777777" w:rsidR="00E96C11" w:rsidRDefault="00202B3F">
                  <w:pPr>
                    <w:numPr>
                      <w:ilvl w:val="0"/>
                      <w:numId w:val="4"/>
                    </w:numPr>
                    <w:tabs>
                      <w:tab w:val="left" w:pos="452"/>
                    </w:tabs>
                    <w:spacing w:before="100" w:line="324" w:lineRule="auto"/>
                    <w:ind w:right="295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z w:val="21"/>
                    </w:rPr>
                    <w:t xml:space="preserve">Scoring high in </w:t>
                  </w:r>
                  <w:r>
                    <w:rPr>
                      <w:rFonts w:ascii="Arial"/>
                      <w:i/>
                      <w:sz w:val="21"/>
                    </w:rPr>
                    <w:t xml:space="preserve">School_Score </w:t>
                  </w:r>
                  <w:r>
                    <w:rPr>
                      <w:rFonts w:ascii="Arial MT"/>
                      <w:sz w:val="21"/>
                    </w:rPr>
                    <w:t>will ensure</w:t>
                  </w:r>
                  <w:r>
                    <w:rPr>
                      <w:rFonts w:ascii="Arial MT"/>
                      <w:spacing w:val="-56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 xml:space="preserve">Full </w:t>
                  </w:r>
                  <w:r>
                    <w:rPr>
                      <w:rFonts w:ascii="Arial"/>
                      <w:i/>
                      <w:sz w:val="21"/>
                    </w:rPr>
                    <w:t xml:space="preserve">Scholarship </w:t>
                  </w:r>
                  <w:r>
                    <w:rPr>
                      <w:rFonts w:ascii="Arial MT"/>
                      <w:sz w:val="21"/>
                    </w:rPr>
                    <w:t xml:space="preserve">even if their </w:t>
                  </w:r>
                  <w:r>
                    <w:rPr>
                      <w:rFonts w:ascii="Arial"/>
                      <w:i/>
                      <w:sz w:val="21"/>
                    </w:rPr>
                    <w:t>Score_on</w:t>
                  </w:r>
                  <w:r>
                    <w:rPr>
                      <w:rFonts w:ascii="Arial"/>
                      <w:i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i/>
                      <w:sz w:val="21"/>
                    </w:rPr>
                    <w:t>Play_Made</w:t>
                  </w:r>
                  <w:r>
                    <w:rPr>
                      <w:rFonts w:ascii="Arial"/>
                      <w:i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is</w:t>
                  </w:r>
                  <w:r>
                    <w:rPr>
                      <w:rFonts w:ascii="Arial MT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not</w:t>
                  </w:r>
                  <w:r>
                    <w:rPr>
                      <w:rFonts w:ascii="Arial MT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much.</w:t>
                  </w:r>
                </w:p>
                <w:p w14:paraId="64E23E5C" w14:textId="77777777" w:rsidR="00E96C11" w:rsidRDefault="00202B3F">
                  <w:pPr>
                    <w:numPr>
                      <w:ilvl w:val="0"/>
                      <w:numId w:val="4"/>
                    </w:numPr>
                    <w:tabs>
                      <w:tab w:val="left" w:pos="452"/>
                    </w:tabs>
                    <w:spacing w:before="2" w:line="326" w:lineRule="auto"/>
                    <w:ind w:right="342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z w:val="21"/>
                    </w:rPr>
                    <w:t xml:space="preserve">Some students with lower </w:t>
                  </w:r>
                  <w:r>
                    <w:rPr>
                      <w:rFonts w:ascii="Arial"/>
                      <w:i/>
                      <w:sz w:val="21"/>
                    </w:rPr>
                    <w:t>School_Score</w:t>
                  </w:r>
                  <w:r>
                    <w:rPr>
                      <w:rFonts w:ascii="Arial"/>
                      <w:i/>
                      <w:spacing w:val="-56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 xml:space="preserve">and high </w:t>
                  </w:r>
                  <w:r>
                    <w:rPr>
                      <w:rFonts w:ascii="Arial"/>
                      <w:i/>
                      <w:sz w:val="21"/>
                    </w:rPr>
                    <w:t xml:space="preserve">Score_on_Play_Made </w:t>
                  </w:r>
                  <w:r>
                    <w:rPr>
                      <w:rFonts w:ascii="Arial MT"/>
                      <w:sz w:val="21"/>
                    </w:rPr>
                    <w:t>have</w:t>
                  </w:r>
                  <w:r>
                    <w:rPr>
                      <w:rFonts w:ascii="Arial MT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 xml:space="preserve">gotten Full </w:t>
                  </w:r>
                  <w:r>
                    <w:rPr>
                      <w:rFonts w:ascii="Arial"/>
                      <w:i/>
                      <w:sz w:val="21"/>
                    </w:rPr>
                    <w:t>Scholarship</w:t>
                  </w:r>
                  <w:r>
                    <w:rPr>
                      <w:rFonts w:ascii="Arial MT"/>
                      <w:sz w:val="21"/>
                    </w:rPr>
                    <w:t>. This can be</w:t>
                  </w:r>
                  <w:r>
                    <w:rPr>
                      <w:rFonts w:ascii="Arial MT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investigated</w:t>
                  </w:r>
                  <w:r>
                    <w:rPr>
                      <w:rFonts w:ascii="Arial MT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z w:val="21"/>
                    </w:rPr>
                    <w:t>further.</w:t>
                  </w:r>
                </w:p>
              </w:txbxContent>
            </v:textbox>
            <w10:wrap type="topAndBottom" anchorx="page"/>
          </v:shape>
        </w:pict>
      </w:r>
    </w:p>
    <w:p w14:paraId="5490865C" w14:textId="77777777" w:rsidR="00E96C11" w:rsidRDefault="00E96C11">
      <w:pPr>
        <w:pStyle w:val="BodyText"/>
        <w:spacing w:before="9"/>
        <w:rPr>
          <w:rFonts w:ascii="Calibri"/>
          <w:sz w:val="7"/>
        </w:rPr>
      </w:pPr>
    </w:p>
    <w:p w14:paraId="477F68F0" w14:textId="77777777" w:rsidR="00E96C11" w:rsidRDefault="00E96C11">
      <w:pPr>
        <w:pStyle w:val="BodyText"/>
        <w:rPr>
          <w:rFonts w:ascii="Calibri"/>
          <w:sz w:val="20"/>
        </w:rPr>
      </w:pPr>
    </w:p>
    <w:p w14:paraId="7DE9A024" w14:textId="77777777" w:rsidR="00E96C11" w:rsidRDefault="00E96C11">
      <w:pPr>
        <w:pStyle w:val="BodyText"/>
        <w:rPr>
          <w:rFonts w:ascii="Calibri"/>
          <w:sz w:val="20"/>
        </w:rPr>
      </w:pPr>
    </w:p>
    <w:p w14:paraId="06B186EF" w14:textId="77777777" w:rsidR="00E96C11" w:rsidRDefault="00202B3F">
      <w:pPr>
        <w:spacing w:before="231"/>
        <w:ind w:left="168"/>
        <w:rPr>
          <w:rFonts w:ascii="Cambria"/>
          <w:b/>
          <w:sz w:val="46"/>
        </w:rPr>
      </w:pPr>
      <w:bookmarkStart w:id="8" w:name="_TOC_250018"/>
      <w:r>
        <w:rPr>
          <w:rFonts w:ascii="Cambria"/>
          <w:b/>
          <w:color w:val="366091"/>
          <w:sz w:val="46"/>
        </w:rPr>
        <w:t>Outliers</w:t>
      </w:r>
      <w:r>
        <w:rPr>
          <w:rFonts w:ascii="Cambria"/>
          <w:b/>
          <w:color w:val="366091"/>
          <w:spacing w:val="-3"/>
          <w:sz w:val="46"/>
        </w:rPr>
        <w:t xml:space="preserve"> </w:t>
      </w:r>
      <w:r>
        <w:rPr>
          <w:rFonts w:ascii="Cambria"/>
          <w:b/>
          <w:color w:val="366091"/>
          <w:sz w:val="46"/>
        </w:rPr>
        <w:t>Analysis</w:t>
      </w:r>
      <w:r>
        <w:rPr>
          <w:rFonts w:ascii="Cambria"/>
          <w:b/>
          <w:color w:val="366091"/>
          <w:spacing w:val="-3"/>
          <w:sz w:val="46"/>
        </w:rPr>
        <w:t xml:space="preserve"> </w:t>
      </w:r>
      <w:r>
        <w:rPr>
          <w:rFonts w:ascii="Cambria"/>
          <w:b/>
          <w:color w:val="366091"/>
          <w:sz w:val="46"/>
        </w:rPr>
        <w:t>and</w:t>
      </w:r>
      <w:r>
        <w:rPr>
          <w:rFonts w:ascii="Cambria"/>
          <w:b/>
          <w:color w:val="366091"/>
          <w:spacing w:val="-3"/>
          <w:sz w:val="46"/>
        </w:rPr>
        <w:t xml:space="preserve"> </w:t>
      </w:r>
      <w:bookmarkEnd w:id="8"/>
      <w:r>
        <w:rPr>
          <w:rFonts w:ascii="Cambria"/>
          <w:b/>
          <w:color w:val="366091"/>
          <w:sz w:val="46"/>
        </w:rPr>
        <w:t>Treatment</w:t>
      </w:r>
    </w:p>
    <w:p w14:paraId="63922A0E" w14:textId="77777777" w:rsidR="00E96C11" w:rsidRDefault="00202B3F">
      <w:pPr>
        <w:spacing w:before="337"/>
        <w:ind w:left="168"/>
        <w:rPr>
          <w:i/>
          <w:sz w:val="28"/>
        </w:rPr>
      </w:pPr>
      <w:r>
        <w:rPr>
          <w:i/>
          <w:sz w:val="28"/>
          <w:u w:val="single"/>
        </w:rPr>
        <w:t>Observations</w:t>
      </w:r>
      <w:r>
        <w:rPr>
          <w:i/>
          <w:spacing w:val="-5"/>
          <w:sz w:val="28"/>
          <w:u w:val="single"/>
        </w:rPr>
        <w:t xml:space="preserve"> </w:t>
      </w:r>
      <w:r>
        <w:rPr>
          <w:i/>
          <w:sz w:val="28"/>
          <w:u w:val="single"/>
        </w:rPr>
        <w:t>on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Outliers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Detected:</w:t>
      </w:r>
    </w:p>
    <w:p w14:paraId="796453DE" w14:textId="77777777" w:rsidR="00E96C11" w:rsidRDefault="00E96C11">
      <w:pPr>
        <w:pStyle w:val="BodyText"/>
        <w:spacing w:before="9"/>
        <w:rPr>
          <w:i/>
          <w:sz w:val="20"/>
        </w:rPr>
      </w:pPr>
    </w:p>
    <w:p w14:paraId="18F2645C" w14:textId="77777777" w:rsidR="00E96C11" w:rsidRDefault="00202B3F">
      <w:pPr>
        <w:pStyle w:val="ListParagraph"/>
        <w:numPr>
          <w:ilvl w:val="0"/>
          <w:numId w:val="3"/>
        </w:numPr>
        <w:tabs>
          <w:tab w:val="left" w:pos="889"/>
        </w:tabs>
        <w:spacing w:before="87"/>
        <w:ind w:right="557"/>
        <w:rPr>
          <w:sz w:val="28"/>
        </w:rPr>
      </w:pPr>
      <w:r>
        <w:rPr>
          <w:sz w:val="28"/>
        </w:rPr>
        <w:t xml:space="preserve">For </w:t>
      </w:r>
      <w:r>
        <w:rPr>
          <w:i/>
          <w:sz w:val="28"/>
        </w:rPr>
        <w:t>Academic_Score</w:t>
      </w:r>
      <w:r>
        <w:rPr>
          <w:sz w:val="28"/>
        </w:rPr>
        <w:t>, the lower outliers have values 3.8 to 4.4 and higher outliers have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9.7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15.9.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dictionary,</w:t>
      </w:r>
      <w:r>
        <w:rPr>
          <w:spacing w:val="-3"/>
          <w:sz w:val="28"/>
        </w:rPr>
        <w:t xml:space="preserve"> </w:t>
      </w:r>
      <w:r>
        <w:rPr>
          <w:sz w:val="28"/>
        </w:rPr>
        <w:t>does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mention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scorecard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range..</w:t>
      </w:r>
      <w:r>
        <w:rPr>
          <w:spacing w:val="-2"/>
          <w:sz w:val="28"/>
        </w:rPr>
        <w:t xml:space="preserve"> </w:t>
      </w:r>
      <w:r>
        <w:rPr>
          <w:sz w:val="28"/>
        </w:rPr>
        <w:t>Logically,</w:t>
      </w:r>
      <w:r>
        <w:rPr>
          <w:spacing w:val="-1"/>
          <w:sz w:val="28"/>
        </w:rPr>
        <w:t xml:space="preserve"> </w:t>
      </w:r>
      <w:r>
        <w:rPr>
          <w:sz w:val="28"/>
        </w:rPr>
        <w:t>a10,12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even</w:t>
      </w:r>
      <w:r>
        <w:rPr>
          <w:spacing w:val="-2"/>
          <w:sz w:val="28"/>
        </w:rPr>
        <w:t xml:space="preserve"> </w:t>
      </w:r>
      <w:r>
        <w:rPr>
          <w:sz w:val="28"/>
        </w:rPr>
        <w:t>15</w:t>
      </w:r>
      <w:r>
        <w:rPr>
          <w:spacing w:val="-1"/>
          <w:sz w:val="28"/>
        </w:rPr>
        <w:t xml:space="preserve"> </w:t>
      </w:r>
      <w:r>
        <w:rPr>
          <w:sz w:val="28"/>
        </w:rPr>
        <w:t>marks</w:t>
      </w:r>
      <w:r>
        <w:rPr>
          <w:spacing w:val="-2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67"/>
          <w:sz w:val="28"/>
        </w:rPr>
        <w:t xml:space="preserve"> </w:t>
      </w:r>
      <w:r>
        <w:rPr>
          <w:sz w:val="28"/>
        </w:rPr>
        <w:t>seem</w:t>
      </w:r>
      <w:r>
        <w:rPr>
          <w:spacing w:val="-2"/>
          <w:sz w:val="28"/>
        </w:rPr>
        <w:t xml:space="preserve"> </w:t>
      </w:r>
      <w:r>
        <w:rPr>
          <w:sz w:val="28"/>
        </w:rPr>
        <w:t>unrealistic,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invalid.</w:t>
      </w:r>
    </w:p>
    <w:p w14:paraId="2600E8E0" w14:textId="77777777" w:rsidR="00E96C11" w:rsidRDefault="00202B3F">
      <w:pPr>
        <w:pStyle w:val="ListParagraph"/>
        <w:numPr>
          <w:ilvl w:val="0"/>
          <w:numId w:val="3"/>
        </w:numPr>
        <w:tabs>
          <w:tab w:val="left" w:pos="889"/>
        </w:tabs>
        <w:ind w:right="1056"/>
        <w:jc w:val="both"/>
        <w:rPr>
          <w:sz w:val="28"/>
        </w:rPr>
      </w:pPr>
      <w:r>
        <w:rPr>
          <w:sz w:val="28"/>
        </w:rPr>
        <w:t xml:space="preserve">If we see the lower outliers for variable </w:t>
      </w:r>
      <w:r>
        <w:rPr>
          <w:i/>
          <w:sz w:val="28"/>
        </w:rPr>
        <w:t>Missed_Play_Score</w:t>
      </w:r>
      <w:r>
        <w:rPr>
          <w:sz w:val="28"/>
        </w:rPr>
        <w:t>, there are many records</w:t>
      </w:r>
      <w:r>
        <w:rPr>
          <w:spacing w:val="-67"/>
          <w:sz w:val="28"/>
        </w:rPr>
        <w:t xml:space="preserve"> </w:t>
      </w:r>
      <w:r>
        <w:rPr>
          <w:sz w:val="28"/>
        </w:rPr>
        <w:t>with value 0.0 to 0.02. and values higher outliers are between 0.63 to 1, except two</w:t>
      </w:r>
      <w:r>
        <w:rPr>
          <w:spacing w:val="1"/>
          <w:sz w:val="28"/>
        </w:rPr>
        <w:t xml:space="preserve"> </w:t>
      </w:r>
      <w:r>
        <w:rPr>
          <w:sz w:val="28"/>
        </w:rPr>
        <w:t>records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1.23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1.66.</w:t>
      </w:r>
      <w:r>
        <w:rPr>
          <w:spacing w:val="-2"/>
          <w:sz w:val="28"/>
        </w:rPr>
        <w:t xml:space="preserve"> </w:t>
      </w:r>
      <w:r>
        <w:rPr>
          <w:sz w:val="28"/>
        </w:rPr>
        <w:t>Again,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  <w:r>
        <w:rPr>
          <w:spacing w:val="-2"/>
          <w:sz w:val="28"/>
        </w:rPr>
        <w:t xml:space="preserve"> </w:t>
      </w:r>
      <w:r>
        <w:rPr>
          <w:sz w:val="28"/>
        </w:rPr>
        <w:t>does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seem</w:t>
      </w:r>
      <w:r>
        <w:rPr>
          <w:spacing w:val="-2"/>
          <w:sz w:val="28"/>
        </w:rPr>
        <w:t xml:space="preserve"> </w:t>
      </w:r>
      <w:r>
        <w:rPr>
          <w:sz w:val="28"/>
        </w:rPr>
        <w:t>unrealistic.</w:t>
      </w:r>
    </w:p>
    <w:p w14:paraId="0BF2AFD9" w14:textId="77777777" w:rsidR="00E96C11" w:rsidRDefault="00202B3F">
      <w:pPr>
        <w:pStyle w:val="ListParagraph"/>
        <w:numPr>
          <w:ilvl w:val="0"/>
          <w:numId w:val="3"/>
        </w:numPr>
        <w:tabs>
          <w:tab w:val="left" w:pos="889"/>
        </w:tabs>
        <w:ind w:right="736"/>
        <w:jc w:val="both"/>
        <w:rPr>
          <w:sz w:val="28"/>
        </w:rPr>
      </w:pPr>
      <w:r>
        <w:rPr>
          <w:sz w:val="28"/>
        </w:rPr>
        <w:t xml:space="preserve">School_Score and </w:t>
      </w:r>
      <w:r>
        <w:rPr>
          <w:i/>
          <w:sz w:val="28"/>
        </w:rPr>
        <w:t>Overall_Score</w:t>
      </w:r>
      <w:r>
        <w:rPr>
          <w:sz w:val="28"/>
        </w:rPr>
        <w:t xml:space="preserve">.that on which scale </w:t>
      </w:r>
      <w:r>
        <w:rPr>
          <w:i/>
          <w:sz w:val="28"/>
        </w:rPr>
        <w:t xml:space="preserve">School_Score/Overall_Score </w:t>
      </w:r>
      <w:r>
        <w:rPr>
          <w:sz w:val="28"/>
        </w:rPr>
        <w:t>has</w:t>
      </w:r>
      <w:r>
        <w:rPr>
          <w:spacing w:val="-67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measured.</w:t>
      </w:r>
    </w:p>
    <w:p w14:paraId="7850BC78" w14:textId="77777777" w:rsidR="00E96C11" w:rsidRDefault="00E96C11">
      <w:pPr>
        <w:pStyle w:val="BodyText"/>
        <w:spacing w:before="8"/>
        <w:rPr>
          <w:sz w:val="27"/>
        </w:rPr>
      </w:pPr>
    </w:p>
    <w:p w14:paraId="4C5B40FA" w14:textId="77777777" w:rsidR="00E96C11" w:rsidRDefault="00202B3F">
      <w:pPr>
        <w:pStyle w:val="BodyText"/>
        <w:ind w:left="168" w:right="750"/>
      </w:pPr>
      <w:r>
        <w:t>We did not want to drop the outliers initially, given that the points are not invalid. After</w:t>
      </w:r>
      <w:r>
        <w:rPr>
          <w:spacing w:val="1"/>
        </w:rPr>
        <w:t xml:space="preserve"> </w:t>
      </w:r>
      <w:r>
        <w:t xml:space="preserve">identification of outliers, we need to analyse them </w:t>
      </w:r>
      <w:r>
        <w:t>from the validity point, and from the point</w:t>
      </w:r>
      <w:r>
        <w:rPr>
          <w:spacing w:val="-6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expert.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consulted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</w:p>
    <w:p w14:paraId="63D89A8C" w14:textId="77777777" w:rsidR="00E96C11" w:rsidRDefault="00E96C11">
      <w:pPr>
        <w:sectPr w:rsidR="00E96C11">
          <w:pgSz w:w="11910" w:h="16840"/>
          <w:pgMar w:top="800" w:right="20" w:bottom="1220" w:left="540" w:header="0" w:footer="977" w:gutter="0"/>
          <w:cols w:space="720"/>
        </w:sectPr>
      </w:pPr>
    </w:p>
    <w:p w14:paraId="07ADE400" w14:textId="77777777" w:rsidR="00E96C11" w:rsidRDefault="00202B3F">
      <w:pPr>
        <w:pStyle w:val="BodyText"/>
        <w:spacing w:before="59"/>
        <w:ind w:left="168" w:right="773"/>
      </w:pPr>
      <w:r>
        <w:lastRenderedPageBreak/>
        <w:t>experts and gotten their view on whether the outliers are possible / valid ones or impossible /</w:t>
      </w:r>
      <w:r>
        <w:rPr>
          <w:spacing w:val="-67"/>
        </w:rPr>
        <w:t xml:space="preserve"> </w:t>
      </w:r>
      <w:r>
        <w:t>invalid.</w:t>
      </w:r>
    </w:p>
    <w:p w14:paraId="35108022" w14:textId="77777777" w:rsidR="00E96C11" w:rsidRDefault="00E96C11">
      <w:pPr>
        <w:pStyle w:val="BodyText"/>
        <w:spacing w:before="10"/>
        <w:rPr>
          <w:sz w:val="27"/>
        </w:rPr>
      </w:pPr>
    </w:p>
    <w:p w14:paraId="551071AA" w14:textId="77777777" w:rsidR="00E96C11" w:rsidRDefault="00202B3F">
      <w:pPr>
        <w:pStyle w:val="BodyText"/>
        <w:ind w:left="168" w:right="1131"/>
      </w:pPr>
      <w:r>
        <w:t>However, keeping in mind the performance of the Logistic Model, we will be treating the</w:t>
      </w:r>
      <w:r>
        <w:rPr>
          <w:spacing w:val="-67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by flooring and capping</w:t>
      </w:r>
      <w:r>
        <w:rPr>
          <w:spacing w:val="-1"/>
        </w:rPr>
        <w:t xml:space="preserve"> </w:t>
      </w:r>
      <w:r>
        <w:t>them.</w:t>
      </w:r>
    </w:p>
    <w:p w14:paraId="72E57460" w14:textId="77777777" w:rsidR="00E96C11" w:rsidRDefault="00E96C11">
      <w:pPr>
        <w:pStyle w:val="BodyText"/>
        <w:rPr>
          <w:sz w:val="30"/>
        </w:rPr>
      </w:pPr>
    </w:p>
    <w:p w14:paraId="67AE7D1C" w14:textId="77777777" w:rsidR="00E96C11" w:rsidRDefault="00E96C11">
      <w:pPr>
        <w:pStyle w:val="BodyText"/>
        <w:rPr>
          <w:sz w:val="30"/>
        </w:rPr>
      </w:pPr>
    </w:p>
    <w:p w14:paraId="2C028D4A" w14:textId="77777777" w:rsidR="00E96C11" w:rsidRDefault="00E96C11">
      <w:pPr>
        <w:pStyle w:val="BodyText"/>
        <w:rPr>
          <w:sz w:val="30"/>
        </w:rPr>
      </w:pPr>
    </w:p>
    <w:p w14:paraId="78F31BDB" w14:textId="77777777" w:rsidR="00E96C11" w:rsidRDefault="00E96C11">
      <w:pPr>
        <w:pStyle w:val="BodyText"/>
        <w:rPr>
          <w:sz w:val="30"/>
        </w:rPr>
      </w:pPr>
    </w:p>
    <w:p w14:paraId="2180A7CE" w14:textId="77777777" w:rsidR="00E96C11" w:rsidRDefault="00E96C11">
      <w:pPr>
        <w:pStyle w:val="BodyText"/>
        <w:rPr>
          <w:sz w:val="30"/>
        </w:rPr>
      </w:pPr>
    </w:p>
    <w:p w14:paraId="5FB25E6E" w14:textId="77777777" w:rsidR="00E96C11" w:rsidRDefault="00E96C11">
      <w:pPr>
        <w:pStyle w:val="BodyText"/>
        <w:rPr>
          <w:sz w:val="30"/>
        </w:rPr>
      </w:pPr>
    </w:p>
    <w:p w14:paraId="58DD7E92" w14:textId="77777777" w:rsidR="00E96C11" w:rsidRDefault="00E96C11">
      <w:pPr>
        <w:pStyle w:val="BodyText"/>
        <w:rPr>
          <w:sz w:val="30"/>
        </w:rPr>
      </w:pPr>
    </w:p>
    <w:p w14:paraId="444D945C" w14:textId="77777777" w:rsidR="00E96C11" w:rsidRDefault="00E96C11">
      <w:pPr>
        <w:pStyle w:val="BodyText"/>
        <w:rPr>
          <w:sz w:val="30"/>
        </w:rPr>
      </w:pPr>
    </w:p>
    <w:p w14:paraId="6F4167C8" w14:textId="77777777" w:rsidR="00E96C11" w:rsidRDefault="00E96C11">
      <w:pPr>
        <w:pStyle w:val="BodyText"/>
        <w:rPr>
          <w:sz w:val="30"/>
        </w:rPr>
      </w:pPr>
    </w:p>
    <w:p w14:paraId="3B37661B" w14:textId="77777777" w:rsidR="00E96C11" w:rsidRDefault="00E96C11">
      <w:pPr>
        <w:pStyle w:val="BodyText"/>
        <w:rPr>
          <w:sz w:val="30"/>
        </w:rPr>
      </w:pPr>
    </w:p>
    <w:p w14:paraId="5754FCCA" w14:textId="77777777" w:rsidR="00E96C11" w:rsidRDefault="00E96C11">
      <w:pPr>
        <w:pStyle w:val="BodyText"/>
        <w:rPr>
          <w:sz w:val="30"/>
        </w:rPr>
      </w:pPr>
    </w:p>
    <w:p w14:paraId="7272A932" w14:textId="77777777" w:rsidR="00E96C11" w:rsidRDefault="00E96C11">
      <w:pPr>
        <w:pStyle w:val="BodyText"/>
        <w:rPr>
          <w:sz w:val="30"/>
        </w:rPr>
      </w:pPr>
    </w:p>
    <w:p w14:paraId="33D1DEDF" w14:textId="77777777" w:rsidR="00E96C11" w:rsidRDefault="00E96C11">
      <w:pPr>
        <w:pStyle w:val="BodyText"/>
        <w:rPr>
          <w:sz w:val="30"/>
        </w:rPr>
      </w:pPr>
    </w:p>
    <w:p w14:paraId="155FE6A8" w14:textId="77777777" w:rsidR="00E96C11" w:rsidRDefault="00E96C11">
      <w:pPr>
        <w:pStyle w:val="BodyText"/>
        <w:rPr>
          <w:sz w:val="30"/>
        </w:rPr>
      </w:pPr>
    </w:p>
    <w:p w14:paraId="1B20861D" w14:textId="77777777" w:rsidR="00E96C11" w:rsidRDefault="00E96C11">
      <w:pPr>
        <w:pStyle w:val="BodyText"/>
        <w:rPr>
          <w:sz w:val="30"/>
        </w:rPr>
      </w:pPr>
    </w:p>
    <w:p w14:paraId="49C5BA29" w14:textId="77777777" w:rsidR="00E96C11" w:rsidRDefault="00E96C11">
      <w:pPr>
        <w:pStyle w:val="BodyText"/>
        <w:rPr>
          <w:sz w:val="30"/>
        </w:rPr>
      </w:pPr>
    </w:p>
    <w:p w14:paraId="41839681" w14:textId="77777777" w:rsidR="00E96C11" w:rsidRDefault="00E96C11">
      <w:pPr>
        <w:pStyle w:val="BodyText"/>
        <w:rPr>
          <w:sz w:val="30"/>
        </w:rPr>
      </w:pPr>
    </w:p>
    <w:p w14:paraId="7031A402" w14:textId="77777777" w:rsidR="00E96C11" w:rsidRDefault="00E96C11">
      <w:pPr>
        <w:pStyle w:val="BodyText"/>
        <w:rPr>
          <w:sz w:val="30"/>
        </w:rPr>
      </w:pPr>
    </w:p>
    <w:p w14:paraId="3B6DD611" w14:textId="77777777" w:rsidR="00E96C11" w:rsidRDefault="00E96C11">
      <w:pPr>
        <w:pStyle w:val="BodyText"/>
        <w:rPr>
          <w:sz w:val="30"/>
        </w:rPr>
      </w:pPr>
    </w:p>
    <w:p w14:paraId="7FBA0F08" w14:textId="77777777" w:rsidR="00E96C11" w:rsidRDefault="00E96C11">
      <w:pPr>
        <w:pStyle w:val="BodyText"/>
        <w:rPr>
          <w:sz w:val="30"/>
        </w:rPr>
      </w:pPr>
    </w:p>
    <w:p w14:paraId="1FDFA357" w14:textId="77777777" w:rsidR="00E96C11" w:rsidRDefault="00E96C11">
      <w:pPr>
        <w:pStyle w:val="BodyText"/>
        <w:rPr>
          <w:sz w:val="30"/>
        </w:rPr>
      </w:pPr>
    </w:p>
    <w:p w14:paraId="6189F6C7" w14:textId="77777777" w:rsidR="00E96C11" w:rsidRDefault="00E96C11">
      <w:pPr>
        <w:pStyle w:val="BodyText"/>
        <w:rPr>
          <w:sz w:val="30"/>
        </w:rPr>
      </w:pPr>
    </w:p>
    <w:p w14:paraId="04CD16A6" w14:textId="77777777" w:rsidR="00E96C11" w:rsidRDefault="00E96C11">
      <w:pPr>
        <w:pStyle w:val="BodyText"/>
        <w:rPr>
          <w:sz w:val="30"/>
        </w:rPr>
      </w:pPr>
    </w:p>
    <w:p w14:paraId="4AEA966D" w14:textId="77777777" w:rsidR="00E96C11" w:rsidRDefault="00E96C11">
      <w:pPr>
        <w:pStyle w:val="BodyText"/>
        <w:rPr>
          <w:sz w:val="30"/>
        </w:rPr>
      </w:pPr>
    </w:p>
    <w:p w14:paraId="2499AF50" w14:textId="77777777" w:rsidR="00E96C11" w:rsidRDefault="00202B3F">
      <w:pPr>
        <w:spacing w:before="228" w:line="468" w:lineRule="auto"/>
        <w:ind w:left="168" w:right="2541"/>
        <w:rPr>
          <w:rFonts w:ascii="Arial MT"/>
        </w:rPr>
      </w:pPr>
      <w:r>
        <w:rPr>
          <w:rFonts w:ascii="Arial MT"/>
          <w:color w:val="17365D"/>
        </w:rPr>
        <w:t>Q2. Use Full Data to develop a logistic regression model to identify significant predictors.</w:t>
      </w:r>
      <w:r>
        <w:rPr>
          <w:rFonts w:ascii="Arial MT"/>
          <w:color w:val="17365D"/>
          <w:spacing w:val="-59"/>
        </w:rPr>
        <w:t xml:space="preserve"> </w:t>
      </w:r>
      <w:r>
        <w:rPr>
          <w:rFonts w:ascii="Arial MT"/>
          <w:color w:val="17365D"/>
        </w:rPr>
        <w:t>Check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whether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the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proposed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model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is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free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of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multicollinearity.</w:t>
      </w:r>
    </w:p>
    <w:p w14:paraId="36E75021" w14:textId="77777777" w:rsidR="00E96C11" w:rsidRDefault="00202B3F">
      <w:pPr>
        <w:spacing w:line="278" w:lineRule="auto"/>
        <w:ind w:left="168" w:right="645"/>
        <w:rPr>
          <w:rFonts w:ascii="Arial MT"/>
        </w:rPr>
      </w:pPr>
      <w:r>
        <w:rPr>
          <w:rFonts w:ascii="Arial MT"/>
          <w:color w:val="17365D"/>
        </w:rPr>
        <w:t>Apply variable selection method as required. Show all intermediate models leading to the final model. Justify</w:t>
      </w:r>
      <w:r>
        <w:rPr>
          <w:rFonts w:ascii="Arial MT"/>
          <w:color w:val="17365D"/>
          <w:spacing w:val="-59"/>
        </w:rPr>
        <w:t xml:space="preserve"> </w:t>
      </w:r>
      <w:r>
        <w:rPr>
          <w:rFonts w:ascii="Arial MT"/>
          <w:color w:val="17365D"/>
        </w:rPr>
        <w:t>your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choice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of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the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final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model.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Which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are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the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significant</w:t>
      </w:r>
      <w:r>
        <w:rPr>
          <w:rFonts w:ascii="Arial MT"/>
          <w:color w:val="17365D"/>
          <w:spacing w:val="-1"/>
        </w:rPr>
        <w:t xml:space="preserve"> </w:t>
      </w:r>
      <w:r>
        <w:rPr>
          <w:rFonts w:ascii="Arial MT"/>
          <w:color w:val="17365D"/>
        </w:rPr>
        <w:t>predictors?</w:t>
      </w:r>
    </w:p>
    <w:p w14:paraId="62F9C113" w14:textId="77777777" w:rsidR="00E96C11" w:rsidRDefault="00202B3F">
      <w:pPr>
        <w:spacing w:line="278" w:lineRule="auto"/>
        <w:ind w:left="168" w:right="792"/>
        <w:rPr>
          <w:rFonts w:ascii="Arial MT"/>
        </w:rPr>
      </w:pPr>
      <w:r>
        <w:rPr>
          <w:rFonts w:ascii="Arial MT"/>
          <w:color w:val="17365D"/>
        </w:rPr>
        <w:t>Compare values of model selection criteria for proposed models. Compare as m</w:t>
      </w:r>
      <w:r>
        <w:rPr>
          <w:rFonts w:ascii="Arial MT"/>
          <w:color w:val="17365D"/>
        </w:rPr>
        <w:t>any criteria as you feel are</w:t>
      </w:r>
      <w:r>
        <w:rPr>
          <w:rFonts w:ascii="Arial MT"/>
          <w:color w:val="17365D"/>
          <w:spacing w:val="-59"/>
        </w:rPr>
        <w:t xml:space="preserve"> </w:t>
      </w:r>
      <w:r>
        <w:rPr>
          <w:rFonts w:ascii="Arial MT"/>
          <w:color w:val="17365D"/>
        </w:rPr>
        <w:t>suitable.</w:t>
      </w:r>
    </w:p>
    <w:p w14:paraId="2270F3DC" w14:textId="77777777" w:rsidR="00E96C11" w:rsidRDefault="00E96C11">
      <w:pPr>
        <w:pStyle w:val="BodyText"/>
        <w:rPr>
          <w:rFonts w:ascii="Arial MT"/>
          <w:sz w:val="24"/>
        </w:rPr>
      </w:pPr>
    </w:p>
    <w:p w14:paraId="6247FF5C" w14:textId="77777777" w:rsidR="00E96C11" w:rsidRDefault="00202B3F">
      <w:pPr>
        <w:spacing w:before="192"/>
        <w:ind w:left="168"/>
        <w:rPr>
          <w:rFonts w:ascii="Cambria"/>
          <w:b/>
          <w:sz w:val="28"/>
        </w:rPr>
      </w:pPr>
      <w:bookmarkStart w:id="9" w:name="_TOC_250017"/>
      <w:r>
        <w:rPr>
          <w:rFonts w:ascii="Cambria"/>
          <w:b/>
          <w:color w:val="365F91"/>
          <w:sz w:val="28"/>
        </w:rPr>
        <w:t>Logistic</w:t>
      </w:r>
      <w:r>
        <w:rPr>
          <w:rFonts w:ascii="Cambria"/>
          <w:b/>
          <w:color w:val="365F91"/>
          <w:spacing w:val="-5"/>
          <w:sz w:val="28"/>
        </w:rPr>
        <w:t xml:space="preserve"> </w:t>
      </w:r>
      <w:bookmarkEnd w:id="9"/>
      <w:r>
        <w:rPr>
          <w:rFonts w:ascii="Cambria"/>
          <w:b/>
          <w:color w:val="365F91"/>
          <w:sz w:val="28"/>
        </w:rPr>
        <w:t>Regression</w:t>
      </w:r>
    </w:p>
    <w:p w14:paraId="7F1C4E5A" w14:textId="77777777" w:rsidR="00E96C11" w:rsidRDefault="00202B3F">
      <w:pPr>
        <w:pStyle w:val="BodyText"/>
        <w:spacing w:before="46" w:line="276" w:lineRule="auto"/>
        <w:ind w:left="168" w:right="534"/>
      </w:pPr>
      <w:r>
        <w:t>Logistic regression is the appropriate regression (prediction) analysis to conduct when the</w:t>
      </w:r>
      <w:r>
        <w:rPr>
          <w:spacing w:val="1"/>
        </w:rPr>
        <w:t xml:space="preserve"> </w:t>
      </w:r>
      <w:r>
        <w:t>dependent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dichotomous</w:t>
      </w:r>
      <w:r>
        <w:rPr>
          <w:spacing w:val="-4"/>
        </w:rPr>
        <w:t xml:space="preserve"> </w:t>
      </w:r>
      <w:r>
        <w:t>(binary).</w:t>
      </w:r>
      <w:r>
        <w:rPr>
          <w:spacing w:val="-4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explain the relationship between one dependent binary variable and one or more nominal,</w:t>
      </w:r>
      <w:r>
        <w:rPr>
          <w:spacing w:val="1"/>
        </w:rPr>
        <w:t xml:space="preserve"> </w:t>
      </w:r>
      <w:r>
        <w:t>ordinal,</w:t>
      </w:r>
      <w:r>
        <w:rPr>
          <w:spacing w:val="-1"/>
        </w:rPr>
        <w:t xml:space="preserve"> </w:t>
      </w:r>
      <w:r>
        <w:t>interval or</w:t>
      </w:r>
      <w:r>
        <w:rPr>
          <w:spacing w:val="1"/>
        </w:rPr>
        <w:t xml:space="preserve"> </w:t>
      </w:r>
      <w:r>
        <w:t>ratio-level independent</w:t>
      </w:r>
      <w:r>
        <w:rPr>
          <w:spacing w:val="-1"/>
        </w:rPr>
        <w:t xml:space="preserve"> </w:t>
      </w:r>
      <w:r>
        <w:t>variables.</w:t>
      </w:r>
    </w:p>
    <w:p w14:paraId="7BF6BC0B" w14:textId="77777777" w:rsidR="00E96C11" w:rsidRDefault="00E96C11">
      <w:pPr>
        <w:spacing w:line="276" w:lineRule="auto"/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4398DAD2" w14:textId="77777777" w:rsidR="00E96C11" w:rsidRDefault="00202B3F">
      <w:pPr>
        <w:pStyle w:val="BodyText"/>
        <w:spacing w:before="59" w:line="276" w:lineRule="auto"/>
        <w:ind w:left="168" w:right="633"/>
      </w:pPr>
      <w:r>
        <w:lastRenderedPageBreak/>
        <w:t>Encoding follows a lexicographic ordering, so in the “Football” dataset F of Full in</w:t>
      </w:r>
      <w:r>
        <w:rPr>
          <w:spacing w:val="1"/>
        </w:rPr>
        <w:t xml:space="preserve"> </w:t>
      </w:r>
      <w:r>
        <w:t>Scholarship variable (Dependent variable) comes first, so it will be coded as 0 and Partial will</w:t>
      </w:r>
      <w:r>
        <w:rPr>
          <w:spacing w:val="-67"/>
        </w:rPr>
        <w:t xml:space="preserve"> </w:t>
      </w:r>
      <w:r>
        <w:t>be coded as 1. Hence, we manually coded it because we wanted Full to be en</w:t>
      </w:r>
      <w:r>
        <w:t>coded as 1 to</w:t>
      </w:r>
      <w:r>
        <w:rPr>
          <w:spacing w:val="1"/>
        </w:rPr>
        <w:t xml:space="preserve"> </w:t>
      </w:r>
      <w:r>
        <w:t>assist</w:t>
      </w:r>
      <w:r>
        <w:rPr>
          <w:spacing w:val="-1"/>
        </w:rPr>
        <w:t xml:space="preserve"> </w:t>
      </w:r>
      <w:r>
        <w:t>model interpretation.</w:t>
      </w:r>
    </w:p>
    <w:p w14:paraId="5A0F889F" w14:textId="77777777" w:rsidR="00E96C11" w:rsidRDefault="00E96C11">
      <w:pPr>
        <w:pStyle w:val="BodyText"/>
        <w:rPr>
          <w:sz w:val="30"/>
        </w:rPr>
      </w:pPr>
    </w:p>
    <w:p w14:paraId="20F92FE7" w14:textId="77777777" w:rsidR="00E96C11" w:rsidRDefault="00202B3F">
      <w:pPr>
        <w:pStyle w:val="BodyText"/>
        <w:spacing w:before="223" w:line="276" w:lineRule="auto"/>
        <w:ind w:left="168" w:right="587"/>
      </w:pPr>
      <w:r>
        <w:t>For other independent variables in the dataset we have used n-1 encoding technique to convert</w:t>
      </w:r>
      <w:r>
        <w:rPr>
          <w:spacing w:val="-6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categorical variables into</w:t>
      </w:r>
      <w:r>
        <w:rPr>
          <w:spacing w:val="-1"/>
        </w:rPr>
        <w:t xml:space="preserve"> </w:t>
      </w:r>
      <w:r>
        <w:t>binary.</w:t>
      </w:r>
    </w:p>
    <w:p w14:paraId="12AF793A" w14:textId="77777777" w:rsidR="00E96C11" w:rsidRDefault="00E96C11">
      <w:pPr>
        <w:pStyle w:val="BodyText"/>
        <w:rPr>
          <w:sz w:val="30"/>
        </w:rPr>
      </w:pPr>
    </w:p>
    <w:p w14:paraId="70CA6468" w14:textId="77777777" w:rsidR="00E96C11" w:rsidRDefault="00E96C11">
      <w:pPr>
        <w:pStyle w:val="BodyText"/>
        <w:spacing w:before="5"/>
        <w:rPr>
          <w:sz w:val="37"/>
        </w:rPr>
      </w:pPr>
    </w:p>
    <w:p w14:paraId="1F7AEEC8" w14:textId="77777777" w:rsidR="00E96C11" w:rsidRDefault="00202B3F">
      <w:pPr>
        <w:ind w:left="168"/>
        <w:rPr>
          <w:rFonts w:ascii="Calibri"/>
        </w:rPr>
      </w:pPr>
      <w:r>
        <w:rPr>
          <w:rFonts w:ascii="Calibri"/>
          <w:color w:val="990000"/>
        </w:rPr>
        <w:t>Data</w:t>
      </w:r>
      <w:r>
        <w:rPr>
          <w:rFonts w:ascii="Calibri"/>
          <w:color w:val="990000"/>
          <w:spacing w:val="-5"/>
        </w:rPr>
        <w:t xml:space="preserve"> </w:t>
      </w:r>
      <w:r>
        <w:rPr>
          <w:rFonts w:ascii="Calibri"/>
          <w:color w:val="990000"/>
        </w:rPr>
        <w:t>information</w:t>
      </w:r>
    </w:p>
    <w:p w14:paraId="4A273204" w14:textId="77777777" w:rsidR="00E96C11" w:rsidRDefault="00202B3F">
      <w:pPr>
        <w:pStyle w:val="BodyText"/>
        <w:spacing w:before="6"/>
        <w:rPr>
          <w:rFonts w:ascii="Calibri"/>
          <w:sz w:val="14"/>
        </w:rPr>
      </w:pPr>
      <w:r>
        <w:pict w14:anchorId="4D59FAAA">
          <v:group id="_x0000_s1083" alt="" style="position:absolute;margin-left:35.45pt;margin-top:10.8pt;width:259.35pt;height:198.65pt;z-index:-15703552;mso-wrap-distance-left:0;mso-wrap-distance-right:0;mso-position-horizontal-relative:page" coordorigin="709,216" coordsize="5187,3973">
            <v:shape id="_x0000_s1084" type="#_x0000_t75" alt="" style="position:absolute;left:729;top:236;width:4997;height:3888">
              <v:imagedata r:id="rId53" o:title=""/>
            </v:shape>
            <v:rect id="_x0000_s1085" alt="" style="position:absolute;left:719;top:226;width:5167;height:3953" filled="f" strokecolor="#666" strokeweight="1pt"/>
            <w10:wrap type="topAndBottom" anchorx="page"/>
          </v:group>
        </w:pict>
      </w:r>
    </w:p>
    <w:p w14:paraId="5CB6A89B" w14:textId="77777777" w:rsidR="00E96C11" w:rsidRDefault="00202B3F">
      <w:pPr>
        <w:pStyle w:val="BodyText"/>
        <w:spacing w:before="184" w:line="276" w:lineRule="auto"/>
        <w:ind w:left="168" w:right="711"/>
      </w:pPr>
      <w:r>
        <w:t>As per above snippet, post encoding, we can see that</w:t>
      </w:r>
      <w:r>
        <w:t xml:space="preserve"> there are 5,268 rows and 13 variables in</w:t>
      </w:r>
      <w:r>
        <w:rPr>
          <w:spacing w:val="-67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Scholarship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Dependent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Variables.</w:t>
      </w:r>
    </w:p>
    <w:p w14:paraId="666F2463" w14:textId="77777777" w:rsidR="00E96C11" w:rsidRDefault="00E96C11">
      <w:pPr>
        <w:pStyle w:val="BodyText"/>
        <w:rPr>
          <w:sz w:val="30"/>
        </w:rPr>
      </w:pPr>
    </w:p>
    <w:p w14:paraId="50D3E140" w14:textId="77777777" w:rsidR="00E96C11" w:rsidRDefault="00E96C11">
      <w:pPr>
        <w:pStyle w:val="BodyText"/>
        <w:rPr>
          <w:sz w:val="30"/>
        </w:rPr>
      </w:pPr>
    </w:p>
    <w:p w14:paraId="6B7534AE" w14:textId="77777777" w:rsidR="00E96C11" w:rsidRDefault="00E96C11">
      <w:pPr>
        <w:pStyle w:val="BodyText"/>
        <w:rPr>
          <w:sz w:val="30"/>
        </w:rPr>
      </w:pPr>
    </w:p>
    <w:p w14:paraId="0A72EEA6" w14:textId="77777777" w:rsidR="00E96C11" w:rsidRDefault="00E96C11">
      <w:pPr>
        <w:pStyle w:val="BodyText"/>
        <w:rPr>
          <w:sz w:val="30"/>
        </w:rPr>
      </w:pPr>
    </w:p>
    <w:p w14:paraId="763A1E75" w14:textId="77777777" w:rsidR="00E96C11" w:rsidRDefault="00E96C11">
      <w:pPr>
        <w:pStyle w:val="BodyText"/>
        <w:spacing w:before="9"/>
        <w:rPr>
          <w:sz w:val="25"/>
        </w:rPr>
      </w:pPr>
    </w:p>
    <w:p w14:paraId="2EAF6BA3" w14:textId="77777777" w:rsidR="00E96C11" w:rsidRDefault="00202B3F">
      <w:pPr>
        <w:pStyle w:val="Heading2"/>
      </w:pPr>
      <w:bookmarkStart w:id="10" w:name="_TOC_250016"/>
      <w:r>
        <w:t>Model</w:t>
      </w:r>
      <w:r>
        <w:rPr>
          <w:spacing w:val="-4"/>
        </w:rPr>
        <w:t xml:space="preserve"> </w:t>
      </w:r>
      <w:bookmarkEnd w:id="10"/>
      <w:r>
        <w:t>Building</w:t>
      </w:r>
    </w:p>
    <w:p w14:paraId="1AC10CE1" w14:textId="77777777" w:rsidR="00E96C11" w:rsidRDefault="00E96C11">
      <w:pPr>
        <w:pStyle w:val="BodyText"/>
        <w:rPr>
          <w:b/>
          <w:sz w:val="40"/>
        </w:rPr>
      </w:pPr>
    </w:p>
    <w:p w14:paraId="7B17E435" w14:textId="77777777" w:rsidR="00E96C11" w:rsidRDefault="00E96C11">
      <w:pPr>
        <w:pStyle w:val="BodyText"/>
        <w:spacing w:before="5"/>
        <w:rPr>
          <w:b/>
          <w:sz w:val="44"/>
        </w:rPr>
      </w:pPr>
    </w:p>
    <w:p w14:paraId="5E9AC89A" w14:textId="77777777" w:rsidR="00E96C11" w:rsidRDefault="00202B3F">
      <w:pPr>
        <w:pStyle w:val="Heading4"/>
      </w:pPr>
      <w:r>
        <w:pict w14:anchorId="5AACCCD1">
          <v:group id="_x0000_s1080" alt="" style="position:absolute;left:0;text-align:left;margin-left:35.45pt;margin-top:52.2pt;width:222.9pt;height:41.35pt;z-index:-15703040;mso-wrap-distance-left:0;mso-wrap-distance-right:0;mso-position-horizontal-relative:page" coordorigin="709,1044" coordsize="4458,827">
            <v:shape id="_x0000_s1081" type="#_x0000_t75" alt="" style="position:absolute;left:844;top:1119;width:3963;height:557">
              <v:imagedata r:id="rId54" o:title=""/>
            </v:shape>
            <v:rect id="_x0000_s1082" alt="" style="position:absolute;left:724;top:1059;width:4428;height:797" filled="f" strokecolor="#4f6128" strokeweight="1.5pt"/>
            <w10:wrap type="topAndBottom" anchorx="page"/>
          </v:group>
        </w:pict>
      </w:r>
      <w:r>
        <w:pict w14:anchorId="04105727">
          <v:group id="_x0000_s1077" alt="" style="position:absolute;left:0;text-align:left;margin-left:309.95pt;margin-top:23.2pt;width:242.65pt;height:109.9pt;z-index:-15702528;mso-wrap-distance-left:0;mso-wrap-distance-right:0;mso-position-horizontal-relative:page" coordorigin="6199,464" coordsize="4853,2198">
            <v:shape id="_x0000_s1078" type="#_x0000_t75" alt="" style="position:absolute;left:6209;top:474;width:4833;height:2178">
              <v:imagedata r:id="rId55" o:title=""/>
            </v:shape>
            <v:shape id="_x0000_s1079" type="#_x0000_t202" alt="" style="position:absolute;left:6209;top:474;width:4833;height:2178;mso-wrap-style:square;v-text-anchor:top" filled="f" strokecolor="#c2d69b" strokeweight="1pt">
              <v:textbox inset="0,0,0,0">
                <w:txbxContent>
                  <w:p w14:paraId="6C2D09A8" w14:textId="77777777" w:rsidR="00E96C11" w:rsidRDefault="00202B3F">
                    <w:pPr>
                      <w:spacing w:before="43"/>
                      <w:ind w:left="138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  <w:color w:val="943734"/>
                        <w:u w:val="single" w:color="943734"/>
                      </w:rPr>
                      <w:t>Interpretation:</w:t>
                    </w:r>
                  </w:p>
                  <w:p w14:paraId="16D872B0" w14:textId="77777777" w:rsidR="00E96C11" w:rsidRDefault="00E96C11">
                    <w:pPr>
                      <w:spacing w:before="8"/>
                      <w:rPr>
                        <w:rFonts w:ascii="Calibri"/>
                        <w:i/>
                        <w:sz w:val="19"/>
                      </w:rPr>
                    </w:pPr>
                  </w:p>
                  <w:p w14:paraId="08B478C5" w14:textId="77777777" w:rsidR="00E96C11" w:rsidRDefault="00202B3F">
                    <w:pPr>
                      <w:spacing w:line="273" w:lineRule="auto"/>
                      <w:ind w:left="138" w:right="48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943734"/>
                      </w:rPr>
                      <w:t>The method of estimation follows an iterative</w:t>
                    </w:r>
                    <w:r>
                      <w:rPr>
                        <w:rFonts w:ascii="Calibri"/>
                        <w:color w:val="943734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943734"/>
                      </w:rPr>
                      <w:t>process called Fisher Scoring Algorithm. It is</w:t>
                    </w:r>
                    <w:r>
                      <w:rPr>
                        <w:rFonts w:ascii="Calibri"/>
                        <w:color w:val="943734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943734"/>
                      </w:rPr>
                      <w:t>important that the algorithm converges. In the</w:t>
                    </w:r>
                    <w:r>
                      <w:rPr>
                        <w:rFonts w:ascii="Calibri"/>
                        <w:color w:val="943734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  <w:color w:val="943734"/>
                      </w:rPr>
                      <w:t>current situation convergence took place in 6</w:t>
                    </w:r>
                    <w:r>
                      <w:rPr>
                        <w:rFonts w:ascii="Calibri"/>
                        <w:color w:val="943734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943734"/>
                      </w:rPr>
                      <w:t>iterations.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11" w:name="_TOC_250015"/>
      <w:r>
        <w:t>With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(Part</w:t>
      </w:r>
      <w:r>
        <w:rPr>
          <w:spacing w:val="-3"/>
        </w:rPr>
        <w:t xml:space="preserve"> </w:t>
      </w:r>
      <w:bookmarkEnd w:id="11"/>
      <w:r>
        <w:t>I)</w:t>
      </w:r>
    </w:p>
    <w:p w14:paraId="730EA5D1" w14:textId="77777777" w:rsidR="00E96C11" w:rsidRDefault="00E96C11">
      <w:p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13FC3605" w14:textId="77777777" w:rsidR="00E96C11" w:rsidRDefault="00202B3F">
      <w:pPr>
        <w:pStyle w:val="BodyText"/>
        <w:rPr>
          <w:rFonts w:ascii="Calibri"/>
          <w:b/>
          <w:sz w:val="20"/>
        </w:rPr>
      </w:pPr>
      <w:r>
        <w:lastRenderedPageBreak/>
        <w:pict w14:anchorId="5896BC03">
          <v:group id="_x0000_s1074" alt="" style="position:absolute;margin-left:358.95pt;margin-top:145.3pt;width:218.4pt;height:43.8pt;z-index:15756800;mso-position-horizontal-relative:page;mso-position-vertical-relative:page" coordorigin="7179,2906" coordsize="4368,876">
            <v:shape id="_x0000_s1075" type="#_x0000_t75" alt="" style="position:absolute;left:7189;top:2916;width:4348;height:856">
              <v:imagedata r:id="rId56" o:title=""/>
            </v:shape>
            <v:shape id="_x0000_s1076" type="#_x0000_t202" alt="" style="position:absolute;left:7189;top:2916;width:4348;height:856;mso-wrap-style:square;v-text-anchor:top" filled="f" strokecolor="#b2a1c7" strokeweight="1pt">
              <v:textbox inset="0,0,0,0">
                <w:txbxContent>
                  <w:p w14:paraId="5B2AA1E1" w14:textId="77777777" w:rsidR="00E96C11" w:rsidRDefault="00202B3F">
                    <w:pPr>
                      <w:spacing w:before="44" w:line="273" w:lineRule="auto"/>
                      <w:ind w:left="1317" w:right="283" w:hanging="1020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  <w:color w:val="943734"/>
                        <w:u w:val="single" w:color="943734"/>
                      </w:rPr>
                      <w:t>Checking Multicollinearity in the predictor</w:t>
                    </w:r>
                    <w:r>
                      <w:rPr>
                        <w:rFonts w:ascii="Calibri"/>
                        <w:i/>
                        <w:color w:val="943734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943734"/>
                        <w:u w:val="single" w:color="943734"/>
                      </w:rPr>
                      <w:t>variables</w:t>
                    </w:r>
                    <w:r>
                      <w:rPr>
                        <w:rFonts w:ascii="Calibri"/>
                        <w:i/>
                        <w:color w:val="943734"/>
                        <w:spacing w:val="-2"/>
                        <w:u w:val="single" w:color="94373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943734"/>
                        <w:u w:val="single" w:color="943734"/>
                      </w:rPr>
                      <w:t>Using</w:t>
                    </w:r>
                    <w:r>
                      <w:rPr>
                        <w:rFonts w:ascii="Calibri"/>
                        <w:i/>
                        <w:color w:val="943734"/>
                        <w:spacing w:val="-1"/>
                        <w:u w:val="single" w:color="94373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943734"/>
                        <w:u w:val="single" w:color="943734"/>
                      </w:rPr>
                      <w:t>VIF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DB1114B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1CF13BEC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6D947FC2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74F62A10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22B899EE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1EF60B84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60248870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74932772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4C5D3CCB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2FF225AB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779BD680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3080F459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5E2AB9F2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282C5AEC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48A8D9B0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10B4197F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6842C778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64EB387C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2EE2CA7C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4D7EBDEE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124926DC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1B647FC5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798664BB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33D354AB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4D63EBFA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0D60B715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525C4B43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39C030BE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1D1AB5FA" w14:textId="77777777" w:rsidR="00E96C11" w:rsidRDefault="00E96C11">
      <w:pPr>
        <w:pStyle w:val="BodyText"/>
        <w:rPr>
          <w:rFonts w:ascii="Calibri"/>
          <w:b/>
          <w:sz w:val="23"/>
        </w:rPr>
      </w:pPr>
    </w:p>
    <w:p w14:paraId="24C40034" w14:textId="77777777" w:rsidR="00E96C11" w:rsidRDefault="00202B3F">
      <w:pPr>
        <w:pStyle w:val="BodyText"/>
        <w:spacing w:before="87" w:line="276" w:lineRule="auto"/>
        <w:ind w:left="168" w:right="564"/>
      </w:pPr>
      <w:r>
        <w:pict w14:anchorId="06AEA5E5">
          <v:group id="_x0000_s1071" alt="" style="position:absolute;left:0;text-align:left;margin-left:35.45pt;margin-top:-368.1pt;width:309.35pt;height:365.5pt;z-index:15755776;mso-position-horizontal-relative:page" coordorigin="709,-7362" coordsize="6187,7310">
            <v:shape id="_x0000_s1072" type="#_x0000_t75" alt="" style="position:absolute;left:709;top:-7363;width:6187;height:7098">
              <v:imagedata r:id="rId57" o:title=""/>
            </v:shape>
            <v:rect id="_x0000_s1073" alt="" style="position:absolute;left:4969;top:-4703;width:659;height:4620" filled="f" strokecolor="#c0504d" strokeweight="3pt"/>
            <w10:wrap anchorx="page"/>
          </v:group>
        </w:pict>
      </w:r>
      <w:r>
        <w:pict w14:anchorId="3EB25F14">
          <v:group id="_x0000_s1068" alt="" style="position:absolute;left:0;text-align:left;margin-left:357.75pt;margin-top:-180.6pt;width:217.75pt;height:173.25pt;z-index:15756288;mso-position-horizontal-relative:page" coordorigin="7155,-3612" coordsize="4355,3465">
            <v:shape id="_x0000_s1069" type="#_x0000_t75" alt="" style="position:absolute;left:7155;top:-3280;width:3892;height:2947">
              <v:imagedata r:id="rId58" o:title=""/>
            </v:shape>
            <v:rect id="_x0000_s1070" alt="" style="position:absolute;left:9109;top:-3583;width:2370;height:3405" filled="f" strokecolor="#c0504d" strokeweight="3pt"/>
            <w10:wrap anchorx="page"/>
          </v:group>
        </w:pict>
      </w:r>
      <w:r>
        <w:t>Variance inflation factor (VIF) is a measure of the amount of multicollinearity in a set of</w:t>
      </w:r>
      <w:r>
        <w:rPr>
          <w:spacing w:val="1"/>
        </w:rPr>
        <w:t xml:space="preserve"> </w:t>
      </w:r>
      <w:r>
        <w:t>multiple regression variables. In general, VIF greater than 5 have high/severe multicollinearity</w:t>
      </w:r>
      <w:r>
        <w:rPr>
          <w:spacing w:val="-67"/>
        </w:rPr>
        <w:t xml:space="preserve"> </w:t>
      </w:r>
      <w:r>
        <w:t>between variables. Since, no variable has high VIF value thus we wi</w:t>
      </w:r>
      <w:r>
        <w:t>ll check the p-value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snippet of logistic regression</w:t>
      </w:r>
      <w:r>
        <w:rPr>
          <w:spacing w:val="-1"/>
        </w:rPr>
        <w:t xml:space="preserve"> </w:t>
      </w:r>
      <w:r>
        <w:t>above.</w:t>
      </w:r>
    </w:p>
    <w:p w14:paraId="0E489034" w14:textId="77777777" w:rsidR="00E96C11" w:rsidRDefault="00E96C11">
      <w:pPr>
        <w:pStyle w:val="BodyText"/>
        <w:rPr>
          <w:sz w:val="20"/>
        </w:rPr>
      </w:pPr>
    </w:p>
    <w:p w14:paraId="10D0CF0B" w14:textId="77777777" w:rsidR="00E96C11" w:rsidRDefault="00E96C11">
      <w:pPr>
        <w:pStyle w:val="BodyText"/>
        <w:rPr>
          <w:sz w:val="20"/>
        </w:rPr>
      </w:pPr>
    </w:p>
    <w:p w14:paraId="35A39CA8" w14:textId="77777777" w:rsidR="00E96C11" w:rsidRDefault="00202B3F">
      <w:pPr>
        <w:pStyle w:val="BodyText"/>
        <w:spacing w:before="2"/>
        <w:rPr>
          <w:sz w:val="21"/>
        </w:rPr>
      </w:pPr>
      <w:r>
        <w:pict w14:anchorId="1657BC8D">
          <v:shape id="_x0000_s1067" type="#_x0000_t202" alt="" style="position:absolute;margin-left:40.2pt;margin-top:14.6pt;width:531.6pt;height:230.9pt;z-index:-15702016;mso-wrap-style:square;mso-wrap-edited:f;mso-width-percent:0;mso-height-percent:0;mso-wrap-distance-left:0;mso-wrap-distance-right:0;mso-position-horizontal-relative:page;mso-width-percent:0;mso-height-percent:0;v-text-anchor:top" filled="f" strokeweight=".96pt">
            <v:textbox inset="0,0,0,0">
              <w:txbxContent>
                <w:p w14:paraId="11702F5D" w14:textId="77777777" w:rsidR="00E96C11" w:rsidRDefault="00202B3F">
                  <w:pPr>
                    <w:pStyle w:val="BodyText"/>
                    <w:spacing w:before="98"/>
                    <w:ind w:left="86"/>
                  </w:pPr>
                  <w:r>
                    <w:t>What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p-value?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How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interpret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it?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why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it?</w:t>
                  </w:r>
                </w:p>
                <w:p w14:paraId="17D5B3F1" w14:textId="77777777" w:rsidR="00E96C11" w:rsidRDefault="00E96C11">
                  <w:pPr>
                    <w:pStyle w:val="BodyText"/>
                    <w:spacing w:before="8"/>
                    <w:rPr>
                      <w:sz w:val="36"/>
                    </w:rPr>
                  </w:pPr>
                </w:p>
                <w:p w14:paraId="7C64DE04" w14:textId="77777777" w:rsidR="00E96C11" w:rsidRDefault="00202B3F">
                  <w:pPr>
                    <w:pStyle w:val="BodyText"/>
                    <w:ind w:left="86"/>
                  </w:pPr>
                  <w:r>
                    <w:t>p-Value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means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probability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finding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something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pure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chance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dataset.</w:t>
                  </w:r>
                </w:p>
                <w:p w14:paraId="44A64BDE" w14:textId="77777777" w:rsidR="00E96C11" w:rsidRDefault="00E96C11">
                  <w:pPr>
                    <w:pStyle w:val="BodyText"/>
                    <w:spacing w:before="3"/>
                    <w:rPr>
                      <w:sz w:val="36"/>
                    </w:rPr>
                  </w:pPr>
                </w:p>
                <w:p w14:paraId="3AB96CC6" w14:textId="77777777" w:rsidR="00E96C11" w:rsidRDefault="00202B3F">
                  <w:pPr>
                    <w:pStyle w:val="BodyText"/>
                    <w:spacing w:before="1" w:line="276" w:lineRule="auto"/>
                    <w:ind w:left="86" w:right="219"/>
                  </w:pPr>
                  <w:r>
                    <w:t>H0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hypothesis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changes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predictor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variable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does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change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target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variable.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target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predictor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independent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other.</w:t>
                  </w:r>
                </w:p>
                <w:p w14:paraId="768EBBB2" w14:textId="77777777" w:rsidR="00E96C11" w:rsidRDefault="00E96C11">
                  <w:pPr>
                    <w:pStyle w:val="BodyText"/>
                    <w:rPr>
                      <w:sz w:val="32"/>
                    </w:rPr>
                  </w:pPr>
                </w:p>
                <w:p w14:paraId="5CC39EB6" w14:textId="77777777" w:rsidR="00E96C11" w:rsidRDefault="00202B3F">
                  <w:pPr>
                    <w:pStyle w:val="BodyText"/>
                    <w:spacing w:line="276" w:lineRule="auto"/>
                    <w:ind w:left="86" w:right="219"/>
                  </w:pPr>
                  <w:r>
                    <w:t>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threshold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confidence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level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0.05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5%)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p-value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0.07,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say,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will accept the null-hypothesis that the predictor variable has no role in ‘predicting’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target variable because changes in the predictor is not associated with a corresponding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change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 the target variable.</w:t>
                  </w:r>
                </w:p>
              </w:txbxContent>
            </v:textbox>
            <w10:wrap type="topAndBottom" anchorx="page"/>
          </v:shape>
        </w:pict>
      </w:r>
    </w:p>
    <w:p w14:paraId="60BDB3B1" w14:textId="77777777" w:rsidR="00E96C11" w:rsidRDefault="00E96C11">
      <w:pPr>
        <w:rPr>
          <w:sz w:val="21"/>
        </w:rPr>
        <w:sectPr w:rsidR="00E96C11">
          <w:pgSz w:w="11910" w:h="16840"/>
          <w:pgMar w:top="440" w:right="20" w:bottom="1220" w:left="540" w:header="0" w:footer="977" w:gutter="0"/>
          <w:cols w:space="720"/>
        </w:sectPr>
      </w:pPr>
    </w:p>
    <w:p w14:paraId="68A38542" w14:textId="77777777" w:rsidR="00E96C11" w:rsidRDefault="00202B3F">
      <w:pPr>
        <w:pStyle w:val="BodyText"/>
        <w:spacing w:before="59" w:line="276" w:lineRule="auto"/>
        <w:ind w:left="168" w:right="645"/>
      </w:pPr>
      <w:r>
        <w:lastRenderedPageBreak/>
        <w:t>p-Values help in determini</w:t>
      </w:r>
      <w:r>
        <w:t>ng whether the variable is significant to determining the predictor</w:t>
      </w:r>
      <w:r>
        <w:rPr>
          <w:spacing w:val="-67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not.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p-value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Region_Western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85.9%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67"/>
        </w:rPr>
        <w:t xml:space="preserve"> </w:t>
      </w:r>
      <w:r>
        <w:t>5% hence, the variable is not significant. Thus, we decided to drop the Region_Western</w:t>
      </w:r>
      <w:r>
        <w:rPr>
          <w:spacing w:val="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build the</w:t>
      </w:r>
      <w:r>
        <w:rPr>
          <w:spacing w:val="-1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results.</w:t>
      </w:r>
    </w:p>
    <w:p w14:paraId="643C2DC2" w14:textId="77777777" w:rsidR="00E96C11" w:rsidRDefault="00E96C11">
      <w:pPr>
        <w:pStyle w:val="BodyText"/>
        <w:rPr>
          <w:sz w:val="30"/>
        </w:rPr>
      </w:pPr>
    </w:p>
    <w:p w14:paraId="73B4642F" w14:textId="77777777" w:rsidR="00E96C11" w:rsidRDefault="00E96C11">
      <w:pPr>
        <w:pStyle w:val="BodyText"/>
        <w:spacing w:before="7"/>
        <w:rPr>
          <w:sz w:val="40"/>
        </w:rPr>
      </w:pPr>
    </w:p>
    <w:p w14:paraId="6A7450D0" w14:textId="77777777" w:rsidR="00E96C11" w:rsidRDefault="00202B3F">
      <w:pPr>
        <w:pStyle w:val="Heading4"/>
        <w:spacing w:before="1"/>
      </w:pPr>
      <w:r>
        <w:pict w14:anchorId="12027468">
          <v:group id="_x0000_s1063" alt="" style="position:absolute;left:0;text-align:left;margin-left:38.45pt;margin-top:38.2pt;width:300pt;height:338.75pt;z-index:15757312;mso-position-horizontal-relative:page" coordorigin="769,764" coordsize="6000,6775">
            <v:shape id="_x0000_s1064" type="#_x0000_t75" alt="" style="position:absolute;left:769;top:764;width:6000;height:6720">
              <v:imagedata r:id="rId59" o:title=""/>
            </v:shape>
            <v:rect id="_x0000_s1065" alt="" style="position:absolute;left:4989;top:3309;width:654;height:4200" filled="f" strokecolor="#943634" strokeweight="3pt"/>
            <v:rect id="_x0000_s1066" alt="" style="position:absolute;left:2869;top:3309;width:869;height:4200" filled="f" strokecolor="#c2d69b" strokeweight="3pt"/>
            <w10:wrap anchorx="page"/>
          </v:group>
        </w:pict>
      </w:r>
      <w:r>
        <w:pict w14:anchorId="295F30A6">
          <v:group id="_x0000_s1060" alt="" style="position:absolute;left:0;text-align:left;margin-left:370.95pt;margin-top:126.3pt;width:218.4pt;height:43.8pt;z-index:15758336;mso-position-horizontal-relative:page" coordorigin="7419,2526" coordsize="4368,876">
            <v:shape id="_x0000_s1061" type="#_x0000_t75" alt="" style="position:absolute;left:7429;top:2536;width:4348;height:856">
              <v:imagedata r:id="rId56" o:title=""/>
            </v:shape>
            <v:shape id="_x0000_s1062" type="#_x0000_t202" alt="" style="position:absolute;left:7429;top:2536;width:4348;height:856;mso-wrap-style:square;v-text-anchor:top" filled="f" strokecolor="#b2a1c7" strokeweight="1pt">
              <v:textbox inset="0,0,0,0">
                <w:txbxContent>
                  <w:p w14:paraId="14956BE6" w14:textId="77777777" w:rsidR="00E96C11" w:rsidRDefault="00202B3F">
                    <w:pPr>
                      <w:spacing w:before="41" w:line="278" w:lineRule="auto"/>
                      <w:ind w:left="1317" w:right="283" w:hanging="1020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  <w:color w:val="943734"/>
                        <w:u w:val="single" w:color="943734"/>
                      </w:rPr>
                      <w:t>Checking Multicollinearity in the predictor</w:t>
                    </w:r>
                    <w:r>
                      <w:rPr>
                        <w:rFonts w:ascii="Calibri"/>
                        <w:i/>
                        <w:color w:val="943734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943734"/>
                        <w:u w:val="single" w:color="943734"/>
                      </w:rPr>
                      <w:t>variables</w:t>
                    </w:r>
                    <w:r>
                      <w:rPr>
                        <w:rFonts w:ascii="Calibri"/>
                        <w:i/>
                        <w:color w:val="943734"/>
                        <w:spacing w:val="-2"/>
                        <w:u w:val="single" w:color="94373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943734"/>
                        <w:u w:val="single" w:color="943734"/>
                      </w:rPr>
                      <w:t>Using</w:t>
                    </w:r>
                    <w:r>
                      <w:rPr>
                        <w:rFonts w:ascii="Calibri"/>
                        <w:i/>
                        <w:color w:val="943734"/>
                        <w:spacing w:val="-1"/>
                        <w:u w:val="single" w:color="94373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943734"/>
                        <w:u w:val="single" w:color="943734"/>
                      </w:rPr>
                      <w:t>VIF</w:t>
                    </w:r>
                  </w:p>
                </w:txbxContent>
              </v:textbox>
            </v:shape>
            <w10:wrap anchorx="page"/>
          </v:group>
        </w:pict>
      </w:r>
      <w:bookmarkStart w:id="12" w:name="_TOC_250014"/>
      <w:r>
        <w:t>Without</w:t>
      </w:r>
      <w:r>
        <w:rPr>
          <w:spacing w:val="-7"/>
        </w:rPr>
        <w:t xml:space="preserve"> </w:t>
      </w:r>
      <w:r>
        <w:t>Region_Western</w:t>
      </w:r>
      <w:r>
        <w:rPr>
          <w:spacing w:val="-6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(Part</w:t>
      </w:r>
      <w:r>
        <w:rPr>
          <w:spacing w:val="-6"/>
        </w:rPr>
        <w:t xml:space="preserve"> </w:t>
      </w:r>
      <w:bookmarkEnd w:id="12"/>
      <w:r>
        <w:t>II)</w:t>
      </w:r>
    </w:p>
    <w:p w14:paraId="0B4D3194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2B73B177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106BECA3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1761EADB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227B8B88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78A4AE2E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60BB0961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0263B305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45D7860E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783EAC9D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1770F89A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63FDDF45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1D6B442B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3722E0E4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501A584E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1DBA7B22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1612962E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6218197B" w14:textId="77777777" w:rsidR="00E96C11" w:rsidRDefault="00E96C11">
      <w:pPr>
        <w:pStyle w:val="BodyText"/>
        <w:spacing w:before="4"/>
        <w:rPr>
          <w:rFonts w:ascii="Calibri"/>
          <w:b/>
          <w:sz w:val="33"/>
        </w:rPr>
      </w:pPr>
    </w:p>
    <w:p w14:paraId="51967B6B" w14:textId="77777777" w:rsidR="00E96C11" w:rsidRDefault="00202B3F">
      <w:pPr>
        <w:pStyle w:val="BodyText"/>
        <w:spacing w:line="276" w:lineRule="auto"/>
        <w:ind w:left="168" w:right="693"/>
      </w:pPr>
      <w:r>
        <w:pict w14:anchorId="1E31B3F0">
          <v:group id="_x0000_s1057" alt="" style="position:absolute;left:0;text-align:left;margin-left:352.2pt;margin-top:-176.35pt;width:209.8pt;height:162.75pt;z-index:15757824;mso-position-horizontal-relative:page" coordorigin="7044,-3527" coordsize="4196,3255">
            <v:shape id="_x0000_s1058" type="#_x0000_t75" alt="" style="position:absolute;left:7044;top:-3282;width:3750;height:2818">
              <v:imagedata r:id="rId60" o:title=""/>
            </v:shape>
            <v:rect id="_x0000_s1059" alt="" style="position:absolute;left:9109;top:-3497;width:2100;height:3195" filled="f" strokecolor="#c0504d" strokeweight="3pt"/>
            <w10:wrap anchorx="page"/>
          </v:group>
        </w:pict>
      </w:r>
      <w:r>
        <w:t>Again, if we check the VIF values of all the variables, none of them have high VIF factor and</w:t>
      </w:r>
      <w:r>
        <w:rPr>
          <w:spacing w:val="-67"/>
        </w:rPr>
        <w:t xml:space="preserve"> </w:t>
      </w:r>
      <w:r>
        <w:t>p-values</w:t>
      </w:r>
      <w:r>
        <w:rPr>
          <w:spacing w:val="-1"/>
        </w:rPr>
        <w:t xml:space="preserve"> </w:t>
      </w:r>
      <w:r>
        <w:t>are also 0</w:t>
      </w:r>
      <w:r>
        <w:rPr>
          <w:spacing w:val="-1"/>
        </w:rPr>
        <w:t xml:space="preserve"> </w:t>
      </w:r>
      <w:r>
        <w:t>now for all the</w:t>
      </w:r>
      <w:r>
        <w:rPr>
          <w:spacing w:val="-1"/>
        </w:rPr>
        <w:t xml:space="preserve"> </w:t>
      </w:r>
      <w:r>
        <w:t>variables.</w:t>
      </w:r>
    </w:p>
    <w:p w14:paraId="15099BC1" w14:textId="77777777" w:rsidR="00E96C11" w:rsidRDefault="00E96C11">
      <w:pPr>
        <w:pStyle w:val="BodyText"/>
        <w:rPr>
          <w:sz w:val="30"/>
        </w:rPr>
      </w:pPr>
    </w:p>
    <w:p w14:paraId="2CA8F376" w14:textId="77777777" w:rsidR="00E96C11" w:rsidRDefault="00E96C11">
      <w:pPr>
        <w:pStyle w:val="BodyText"/>
        <w:rPr>
          <w:sz w:val="30"/>
        </w:rPr>
      </w:pPr>
    </w:p>
    <w:p w14:paraId="6890C01E" w14:textId="77777777" w:rsidR="00E96C11" w:rsidRDefault="00E96C11">
      <w:pPr>
        <w:pStyle w:val="BodyText"/>
        <w:rPr>
          <w:sz w:val="30"/>
        </w:rPr>
      </w:pPr>
    </w:p>
    <w:p w14:paraId="14273F54" w14:textId="77777777" w:rsidR="00E96C11" w:rsidRDefault="00E96C11">
      <w:pPr>
        <w:pStyle w:val="BodyText"/>
        <w:rPr>
          <w:sz w:val="30"/>
        </w:rPr>
      </w:pPr>
    </w:p>
    <w:p w14:paraId="40B539BB" w14:textId="77777777" w:rsidR="00E96C11" w:rsidRDefault="00E96C11">
      <w:pPr>
        <w:pStyle w:val="BodyText"/>
        <w:spacing w:before="9"/>
        <w:rPr>
          <w:sz w:val="25"/>
        </w:rPr>
      </w:pPr>
    </w:p>
    <w:p w14:paraId="037487F7" w14:textId="77777777" w:rsidR="00E96C11" w:rsidRDefault="00202B3F">
      <w:pPr>
        <w:pStyle w:val="Heading2"/>
      </w:pPr>
      <w:bookmarkStart w:id="13" w:name="_TOC_250013"/>
      <w:r>
        <w:t>Interpreting</w:t>
      </w:r>
      <w:r>
        <w:rPr>
          <w:spacing w:val="-3"/>
        </w:rPr>
        <w:t xml:space="preserve"> </w:t>
      </w:r>
      <w:r>
        <w:t>Coefficients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Odds</w:t>
      </w:r>
      <w:r>
        <w:rPr>
          <w:spacing w:val="-2"/>
        </w:rPr>
        <w:t xml:space="preserve"> </w:t>
      </w:r>
      <w:bookmarkEnd w:id="13"/>
      <w:r>
        <w:t>Ratio</w:t>
      </w:r>
    </w:p>
    <w:p w14:paraId="2890B7B8" w14:textId="77777777" w:rsidR="00E96C11" w:rsidRDefault="00E96C11">
      <w:pPr>
        <w:pStyle w:val="BodyText"/>
        <w:rPr>
          <w:b/>
          <w:sz w:val="40"/>
        </w:rPr>
      </w:pPr>
    </w:p>
    <w:p w14:paraId="52E4CF08" w14:textId="77777777" w:rsidR="00E96C11" w:rsidRDefault="00202B3F">
      <w:pPr>
        <w:pStyle w:val="BodyText"/>
        <w:spacing w:before="324" w:line="276" w:lineRule="auto"/>
        <w:ind w:left="168" w:right="704"/>
      </w:pPr>
      <w:r>
        <w:t>Unlike a Linear Regression, where coefficients directly denote the degree of relationship</w:t>
      </w:r>
      <w:r>
        <w:rPr>
          <w:spacing w:val="1"/>
        </w:rPr>
        <w:t xml:space="preserve"> </w:t>
      </w:r>
      <w:r>
        <w:t>between the Dependent and Independent Variable (because they are linearly related), in</w:t>
      </w:r>
      <w:r>
        <w:rPr>
          <w:spacing w:val="1"/>
        </w:rPr>
        <w:t xml:space="preserve"> </w:t>
      </w:r>
      <w:r>
        <w:t>Logistic Regression, the relationship is that of the variable increase or decre</w:t>
      </w:r>
      <w:r>
        <w:t>ase leading to the</w:t>
      </w:r>
      <w:r>
        <w:rPr>
          <w:spacing w:val="-68"/>
        </w:rPr>
        <w:t xml:space="preserve"> </w:t>
      </w:r>
      <w:r>
        <w:t>odds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exponent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coefficient.</w:t>
      </w:r>
    </w:p>
    <w:p w14:paraId="2EE740CC" w14:textId="77777777" w:rsidR="00E96C11" w:rsidRDefault="00E96C11">
      <w:pPr>
        <w:spacing w:line="276" w:lineRule="auto"/>
        <w:sectPr w:rsidR="00E96C11">
          <w:pgSz w:w="11910" w:h="16840"/>
          <w:pgMar w:top="360" w:right="20" w:bottom="1160" w:left="540" w:header="0" w:footer="977" w:gutter="0"/>
          <w:cols w:space="720"/>
        </w:sectPr>
      </w:pPr>
    </w:p>
    <w:p w14:paraId="78AD923F" w14:textId="77777777" w:rsidR="00E96C11" w:rsidRDefault="00202B3F">
      <w:pPr>
        <w:pStyle w:val="BodyText"/>
        <w:spacing w:before="68" w:line="276" w:lineRule="auto"/>
        <w:ind w:left="168" w:right="883"/>
      </w:pPr>
      <w:r>
        <w:lastRenderedPageBreak/>
        <w:t>Checking the coefficient values, the positive coefficients indicate predictors for which an</w:t>
      </w:r>
      <w:r>
        <w:rPr>
          <w:spacing w:val="1"/>
        </w:rPr>
        <w:t xml:space="preserve"> </w:t>
      </w:r>
      <w:r>
        <w:t>increase in the value of the predictor is associated</w:t>
      </w:r>
      <w:r>
        <w:t xml:space="preserve"> with an increase in the probability of Full</w:t>
      </w:r>
      <w:r>
        <w:rPr>
          <w:spacing w:val="-67"/>
        </w:rPr>
        <w:t xml:space="preserve"> </w:t>
      </w:r>
      <w:r>
        <w:rPr>
          <w:i/>
        </w:rPr>
        <w:t>Scholarship</w:t>
      </w:r>
      <w:r>
        <w:t>, the target class of interest, now denoted by 1. Similarly, negative coefficients</w:t>
      </w:r>
      <w:r>
        <w:rPr>
          <w:spacing w:val="1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predictors</w:t>
      </w:r>
      <w:r>
        <w:rPr>
          <w:spacing w:val="-1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i/>
        </w:rPr>
        <w:t>Full</w:t>
      </w:r>
      <w:r>
        <w:rPr>
          <w:i/>
          <w:spacing w:val="-1"/>
        </w:rPr>
        <w:t xml:space="preserve"> </w:t>
      </w:r>
      <w:r>
        <w:rPr>
          <w:i/>
        </w:rPr>
        <w:t>Scholarship</w:t>
      </w:r>
      <w:r>
        <w:t>.</w:t>
      </w:r>
    </w:p>
    <w:p w14:paraId="35D0674F" w14:textId="77777777" w:rsidR="00E96C11" w:rsidRDefault="00E96C11">
      <w:pPr>
        <w:pStyle w:val="BodyText"/>
        <w:spacing w:before="4"/>
        <w:rPr>
          <w:sz w:val="32"/>
        </w:rPr>
      </w:pPr>
    </w:p>
    <w:p w14:paraId="1718153F" w14:textId="77777777" w:rsidR="00E96C11" w:rsidRDefault="00202B3F">
      <w:pPr>
        <w:ind w:left="168"/>
        <w:rPr>
          <w:i/>
          <w:sz w:val="28"/>
        </w:rPr>
      </w:pPr>
      <w:r>
        <w:rPr>
          <w:sz w:val="28"/>
        </w:rPr>
        <w:t>Unit</w:t>
      </w:r>
      <w:r>
        <w:rPr>
          <w:spacing w:val="-7"/>
          <w:sz w:val="28"/>
        </w:rPr>
        <w:t xml:space="preserve"> </w:t>
      </w:r>
      <w:r>
        <w:rPr>
          <w:sz w:val="28"/>
        </w:rPr>
        <w:t>increases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Academic_Score,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Score_on_Plays_Made,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School_Score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Overall_Score</w:t>
      </w:r>
    </w:p>
    <w:p w14:paraId="11F3D9AC" w14:textId="77777777" w:rsidR="00E96C11" w:rsidRDefault="00202B3F">
      <w:pPr>
        <w:pStyle w:val="BodyText"/>
        <w:spacing w:before="48"/>
        <w:ind w:left="168"/>
      </w:pPr>
      <w:r>
        <w:t>variables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probability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i/>
        </w:rPr>
        <w:t>Full</w:t>
      </w:r>
      <w:r>
        <w:rPr>
          <w:i/>
          <w:spacing w:val="-3"/>
        </w:rPr>
        <w:t xml:space="preserve"> </w:t>
      </w:r>
      <w:r>
        <w:rPr>
          <w:i/>
        </w:rPr>
        <w:t>Scholarship</w:t>
      </w:r>
      <w:r>
        <w:t>.</w:t>
      </w:r>
    </w:p>
    <w:p w14:paraId="52F24F69" w14:textId="77777777" w:rsidR="00E96C11" w:rsidRDefault="00E96C11">
      <w:pPr>
        <w:pStyle w:val="BodyText"/>
        <w:spacing w:before="3"/>
        <w:rPr>
          <w:sz w:val="36"/>
        </w:rPr>
      </w:pPr>
    </w:p>
    <w:p w14:paraId="34DD4444" w14:textId="77777777" w:rsidR="00E96C11" w:rsidRDefault="00202B3F">
      <w:pPr>
        <w:ind w:left="168"/>
        <w:rPr>
          <w:sz w:val="28"/>
        </w:rPr>
      </w:pPr>
      <w:r>
        <w:rPr>
          <w:sz w:val="28"/>
        </w:rPr>
        <w:t>Higher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Missed_Play_Score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reduces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probability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Full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Similarly,</w:t>
      </w:r>
    </w:p>
    <w:p w14:paraId="2790A55E" w14:textId="77777777" w:rsidR="00E96C11" w:rsidRDefault="00202B3F">
      <w:pPr>
        <w:spacing w:before="47"/>
        <w:ind w:left="168"/>
        <w:rPr>
          <w:sz w:val="28"/>
        </w:rPr>
      </w:pPr>
      <w:r>
        <w:rPr>
          <w:i/>
          <w:sz w:val="28"/>
        </w:rPr>
        <w:t>Region_Southern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reduces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probability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Full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.</w:t>
      </w:r>
    </w:p>
    <w:p w14:paraId="7324D79E" w14:textId="77777777" w:rsidR="00E96C11" w:rsidRDefault="00E96C11">
      <w:pPr>
        <w:pStyle w:val="BodyText"/>
        <w:spacing w:before="4"/>
        <w:rPr>
          <w:sz w:val="36"/>
        </w:rPr>
      </w:pPr>
    </w:p>
    <w:p w14:paraId="6770CBBF" w14:textId="77777777" w:rsidR="00E96C11" w:rsidRDefault="00202B3F">
      <w:pPr>
        <w:pStyle w:val="BodyText"/>
        <w:spacing w:line="278" w:lineRule="auto"/>
        <w:ind w:left="168" w:right="1186"/>
      </w:pPr>
      <w:r>
        <w:t>Let’s look at the extent of relationship between the target and predictor variables through</w:t>
      </w:r>
      <w:r>
        <w:rPr>
          <w:spacing w:val="-67"/>
        </w:rPr>
        <w:t xml:space="preserve"> </w:t>
      </w:r>
      <w:r>
        <w:t>Odds</w:t>
      </w:r>
      <w:r>
        <w:rPr>
          <w:spacing w:val="-1"/>
        </w:rPr>
        <w:t xml:space="preserve"> </w:t>
      </w:r>
      <w:r>
        <w:t>Ratio.</w:t>
      </w:r>
    </w:p>
    <w:p w14:paraId="6D454842" w14:textId="77777777" w:rsidR="00E96C11" w:rsidRDefault="00202B3F">
      <w:pPr>
        <w:spacing w:line="319" w:lineRule="exact"/>
        <w:ind w:left="1265" w:right="834"/>
        <w:jc w:val="center"/>
        <w:rPr>
          <w:b/>
          <w:sz w:val="28"/>
        </w:rPr>
      </w:pPr>
      <w:r>
        <w:rPr>
          <w:b/>
          <w:sz w:val="28"/>
        </w:rPr>
        <w:t>Odds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Ratio</w:t>
      </w:r>
    </w:p>
    <w:p w14:paraId="15F1FF12" w14:textId="77777777" w:rsidR="00E96C11" w:rsidRDefault="00E96C11">
      <w:pPr>
        <w:pStyle w:val="BodyText"/>
        <w:spacing w:before="3"/>
        <w:rPr>
          <w:b/>
          <w:sz w:val="5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2"/>
        <w:gridCol w:w="2309"/>
      </w:tblGrid>
      <w:tr w:rsidR="00E96C11" w14:paraId="4E2A952A" w14:textId="77777777">
        <w:trPr>
          <w:trHeight w:val="338"/>
        </w:trPr>
        <w:tc>
          <w:tcPr>
            <w:tcW w:w="4142" w:type="dxa"/>
          </w:tcPr>
          <w:p w14:paraId="7FD30903" w14:textId="77777777" w:rsidR="00E96C11" w:rsidRDefault="00202B3F">
            <w:pPr>
              <w:pStyle w:val="TableParagraph"/>
              <w:spacing w:before="0" w:line="309" w:lineRule="exact"/>
              <w:ind w:left="50"/>
              <w:rPr>
                <w:sz w:val="28"/>
              </w:rPr>
            </w:pPr>
            <w:r>
              <w:rPr>
                <w:sz w:val="28"/>
              </w:rPr>
              <w:t>Intercept</w:t>
            </w:r>
          </w:p>
        </w:tc>
        <w:tc>
          <w:tcPr>
            <w:tcW w:w="2309" w:type="dxa"/>
          </w:tcPr>
          <w:p w14:paraId="5E0DB020" w14:textId="77777777" w:rsidR="00E96C11" w:rsidRDefault="00202B3F">
            <w:pPr>
              <w:pStyle w:val="TableParagraph"/>
              <w:spacing w:before="0" w:line="309" w:lineRule="exact"/>
              <w:ind w:right="99"/>
              <w:jc w:val="right"/>
              <w:rPr>
                <w:sz w:val="28"/>
              </w:rPr>
            </w:pPr>
            <w:r>
              <w:rPr>
                <w:sz w:val="28"/>
              </w:rPr>
              <w:t>0.000023</w:t>
            </w:r>
          </w:p>
        </w:tc>
      </w:tr>
      <w:tr w:rsidR="00E96C11" w14:paraId="59AADE1D" w14:textId="77777777">
        <w:trPr>
          <w:trHeight w:val="369"/>
        </w:trPr>
        <w:tc>
          <w:tcPr>
            <w:tcW w:w="4142" w:type="dxa"/>
          </w:tcPr>
          <w:p w14:paraId="52A9486B" w14:textId="77777777" w:rsidR="00E96C11" w:rsidRDefault="00202B3F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Academic_Score</w:t>
            </w:r>
          </w:p>
        </w:tc>
        <w:tc>
          <w:tcPr>
            <w:tcW w:w="2309" w:type="dxa"/>
          </w:tcPr>
          <w:p w14:paraId="434C1ABF" w14:textId="77777777" w:rsidR="00E96C11" w:rsidRDefault="00202B3F">
            <w:pPr>
              <w:pStyle w:val="TableParagraph"/>
              <w:ind w:right="99"/>
              <w:jc w:val="right"/>
              <w:rPr>
                <w:sz w:val="28"/>
              </w:rPr>
            </w:pPr>
            <w:r>
              <w:rPr>
                <w:sz w:val="28"/>
              </w:rPr>
              <w:t>1.531682</w:t>
            </w:r>
          </w:p>
        </w:tc>
      </w:tr>
      <w:tr w:rsidR="00E96C11" w14:paraId="75EC503F" w14:textId="77777777">
        <w:trPr>
          <w:trHeight w:val="369"/>
        </w:trPr>
        <w:tc>
          <w:tcPr>
            <w:tcW w:w="4142" w:type="dxa"/>
          </w:tcPr>
          <w:p w14:paraId="0B17D861" w14:textId="77777777" w:rsidR="00E96C11" w:rsidRDefault="00202B3F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Score_on_Plays_Made</w:t>
            </w:r>
          </w:p>
        </w:tc>
        <w:tc>
          <w:tcPr>
            <w:tcW w:w="2309" w:type="dxa"/>
          </w:tcPr>
          <w:p w14:paraId="2CD4AC8C" w14:textId="77777777" w:rsidR="00E96C11" w:rsidRDefault="00202B3F">
            <w:pPr>
              <w:pStyle w:val="TableParagraph"/>
              <w:ind w:right="118"/>
              <w:jc w:val="right"/>
              <w:rPr>
                <w:sz w:val="28"/>
              </w:rPr>
            </w:pPr>
            <w:r>
              <w:rPr>
                <w:sz w:val="28"/>
              </w:rPr>
              <w:t>167.013704</w:t>
            </w:r>
          </w:p>
        </w:tc>
      </w:tr>
      <w:tr w:rsidR="00E96C11" w14:paraId="1695C5E2" w14:textId="77777777">
        <w:trPr>
          <w:trHeight w:val="369"/>
        </w:trPr>
        <w:tc>
          <w:tcPr>
            <w:tcW w:w="4142" w:type="dxa"/>
          </w:tcPr>
          <w:p w14:paraId="05CF757B" w14:textId="77777777" w:rsidR="00E96C11" w:rsidRDefault="00202B3F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Missed_Play_Score</w:t>
            </w:r>
          </w:p>
        </w:tc>
        <w:tc>
          <w:tcPr>
            <w:tcW w:w="2309" w:type="dxa"/>
          </w:tcPr>
          <w:p w14:paraId="02DA9514" w14:textId="77777777" w:rsidR="00E96C11" w:rsidRDefault="00202B3F">
            <w:pPr>
              <w:pStyle w:val="TableParagraph"/>
              <w:ind w:right="99"/>
              <w:jc w:val="right"/>
              <w:rPr>
                <w:sz w:val="28"/>
              </w:rPr>
            </w:pPr>
            <w:r>
              <w:rPr>
                <w:sz w:val="28"/>
              </w:rPr>
              <w:t>0.228634</w:t>
            </w:r>
          </w:p>
        </w:tc>
      </w:tr>
      <w:tr w:rsidR="00E96C11" w14:paraId="636D5118" w14:textId="77777777">
        <w:trPr>
          <w:trHeight w:val="372"/>
        </w:trPr>
        <w:tc>
          <w:tcPr>
            <w:tcW w:w="4142" w:type="dxa"/>
          </w:tcPr>
          <w:p w14:paraId="0AD529A0" w14:textId="77777777" w:rsidR="00E96C11" w:rsidRDefault="00202B3F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School_Score</w:t>
            </w:r>
          </w:p>
        </w:tc>
        <w:tc>
          <w:tcPr>
            <w:tcW w:w="2309" w:type="dxa"/>
          </w:tcPr>
          <w:p w14:paraId="2EAAA449" w14:textId="77777777" w:rsidR="00E96C11" w:rsidRDefault="00202B3F">
            <w:pPr>
              <w:pStyle w:val="TableParagraph"/>
              <w:ind w:right="49"/>
              <w:jc w:val="right"/>
              <w:rPr>
                <w:sz w:val="28"/>
              </w:rPr>
            </w:pPr>
            <w:r>
              <w:rPr>
                <w:sz w:val="28"/>
              </w:rPr>
              <w:t>17.061191</w:t>
            </w:r>
          </w:p>
        </w:tc>
      </w:tr>
      <w:tr w:rsidR="00E96C11" w14:paraId="07187F83" w14:textId="77777777">
        <w:trPr>
          <w:trHeight w:val="372"/>
        </w:trPr>
        <w:tc>
          <w:tcPr>
            <w:tcW w:w="4142" w:type="dxa"/>
          </w:tcPr>
          <w:p w14:paraId="73CCF7FB" w14:textId="77777777" w:rsidR="00E96C11" w:rsidRDefault="00202B3F">
            <w:pPr>
              <w:pStyle w:val="TableParagraph"/>
              <w:spacing w:before="19"/>
              <w:ind w:left="50"/>
              <w:rPr>
                <w:sz w:val="28"/>
              </w:rPr>
            </w:pPr>
            <w:r>
              <w:rPr>
                <w:sz w:val="28"/>
              </w:rPr>
              <w:t>Overall_Score</w:t>
            </w:r>
          </w:p>
        </w:tc>
        <w:tc>
          <w:tcPr>
            <w:tcW w:w="2309" w:type="dxa"/>
          </w:tcPr>
          <w:p w14:paraId="19525877" w14:textId="77777777" w:rsidR="00E96C11" w:rsidRDefault="00202B3F">
            <w:pPr>
              <w:pStyle w:val="TableParagraph"/>
              <w:spacing w:before="19"/>
              <w:ind w:right="99"/>
              <w:jc w:val="right"/>
              <w:rPr>
                <w:sz w:val="28"/>
              </w:rPr>
            </w:pPr>
            <w:r>
              <w:rPr>
                <w:sz w:val="28"/>
              </w:rPr>
              <w:t>1.224262</w:t>
            </w:r>
          </w:p>
        </w:tc>
      </w:tr>
      <w:tr w:rsidR="00E96C11" w14:paraId="7A9F23E3" w14:textId="77777777">
        <w:trPr>
          <w:trHeight w:val="369"/>
        </w:trPr>
        <w:tc>
          <w:tcPr>
            <w:tcW w:w="4142" w:type="dxa"/>
          </w:tcPr>
          <w:p w14:paraId="51E0737F" w14:textId="77777777" w:rsidR="00E96C11" w:rsidRDefault="00202B3F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Injury_Propensity_Low</w:t>
            </w:r>
          </w:p>
        </w:tc>
        <w:tc>
          <w:tcPr>
            <w:tcW w:w="2309" w:type="dxa"/>
          </w:tcPr>
          <w:p w14:paraId="2ABB9DBD" w14:textId="77777777" w:rsidR="00E96C11" w:rsidRDefault="00202B3F">
            <w:pPr>
              <w:pStyle w:val="TableParagraph"/>
              <w:ind w:right="99"/>
              <w:jc w:val="right"/>
              <w:rPr>
                <w:sz w:val="28"/>
              </w:rPr>
            </w:pPr>
            <w:r>
              <w:rPr>
                <w:sz w:val="28"/>
              </w:rPr>
              <w:t>5.399585</w:t>
            </w:r>
          </w:p>
        </w:tc>
      </w:tr>
      <w:tr w:rsidR="00E96C11" w14:paraId="2E8A8752" w14:textId="77777777">
        <w:trPr>
          <w:trHeight w:val="369"/>
        </w:trPr>
        <w:tc>
          <w:tcPr>
            <w:tcW w:w="4142" w:type="dxa"/>
          </w:tcPr>
          <w:p w14:paraId="4630BF90" w14:textId="77777777" w:rsidR="00E96C11" w:rsidRDefault="00202B3F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Injury_Propensity_Normal</w:t>
            </w:r>
          </w:p>
        </w:tc>
        <w:tc>
          <w:tcPr>
            <w:tcW w:w="2309" w:type="dxa"/>
          </w:tcPr>
          <w:p w14:paraId="5731DA24" w14:textId="77777777" w:rsidR="00E96C11" w:rsidRDefault="00202B3F">
            <w:pPr>
              <w:pStyle w:val="TableParagraph"/>
              <w:ind w:right="99"/>
              <w:jc w:val="right"/>
              <w:rPr>
                <w:sz w:val="28"/>
              </w:rPr>
            </w:pPr>
            <w:r>
              <w:rPr>
                <w:sz w:val="28"/>
              </w:rPr>
              <w:t>3.421877</w:t>
            </w:r>
          </w:p>
        </w:tc>
      </w:tr>
      <w:tr w:rsidR="00E96C11" w14:paraId="56EBB4D1" w14:textId="77777777">
        <w:trPr>
          <w:trHeight w:val="369"/>
        </w:trPr>
        <w:tc>
          <w:tcPr>
            <w:tcW w:w="4142" w:type="dxa"/>
          </w:tcPr>
          <w:p w14:paraId="13763261" w14:textId="77777777" w:rsidR="00E96C11" w:rsidRDefault="00202B3F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Injury_Propensity_Moderate</w:t>
            </w:r>
          </w:p>
        </w:tc>
        <w:tc>
          <w:tcPr>
            <w:tcW w:w="2309" w:type="dxa"/>
          </w:tcPr>
          <w:p w14:paraId="387761B2" w14:textId="77777777" w:rsidR="00E96C11" w:rsidRDefault="00202B3F">
            <w:pPr>
              <w:pStyle w:val="TableParagraph"/>
              <w:ind w:right="99"/>
              <w:jc w:val="right"/>
              <w:rPr>
                <w:sz w:val="28"/>
              </w:rPr>
            </w:pPr>
            <w:r>
              <w:rPr>
                <w:sz w:val="28"/>
              </w:rPr>
              <w:t>1.773297</w:t>
            </w:r>
          </w:p>
        </w:tc>
      </w:tr>
      <w:tr w:rsidR="00E96C11" w14:paraId="626A6D60" w14:textId="77777777">
        <w:trPr>
          <w:trHeight w:val="369"/>
        </w:trPr>
        <w:tc>
          <w:tcPr>
            <w:tcW w:w="4142" w:type="dxa"/>
          </w:tcPr>
          <w:p w14:paraId="2B8496E2" w14:textId="77777777" w:rsidR="00E96C11" w:rsidRDefault="00202B3F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School_Type_C</w:t>
            </w:r>
          </w:p>
        </w:tc>
        <w:tc>
          <w:tcPr>
            <w:tcW w:w="2309" w:type="dxa"/>
          </w:tcPr>
          <w:p w14:paraId="189D3797" w14:textId="77777777" w:rsidR="00E96C11" w:rsidRDefault="00202B3F">
            <w:pPr>
              <w:pStyle w:val="TableParagraph"/>
              <w:ind w:right="99"/>
              <w:jc w:val="right"/>
              <w:rPr>
                <w:sz w:val="28"/>
              </w:rPr>
            </w:pPr>
            <w:r>
              <w:rPr>
                <w:sz w:val="28"/>
              </w:rPr>
              <w:t>3.683764</w:t>
            </w:r>
          </w:p>
        </w:tc>
      </w:tr>
      <w:tr w:rsidR="00E96C11" w14:paraId="59D3D192" w14:textId="77777777">
        <w:trPr>
          <w:trHeight w:val="369"/>
        </w:trPr>
        <w:tc>
          <w:tcPr>
            <w:tcW w:w="4142" w:type="dxa"/>
          </w:tcPr>
          <w:p w14:paraId="27F2EDB1" w14:textId="77777777" w:rsidR="00E96C11" w:rsidRDefault="00202B3F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School_Type_D</w:t>
            </w:r>
          </w:p>
        </w:tc>
        <w:tc>
          <w:tcPr>
            <w:tcW w:w="2309" w:type="dxa"/>
          </w:tcPr>
          <w:p w14:paraId="2D9575C5" w14:textId="77777777" w:rsidR="00E96C11" w:rsidRDefault="00202B3F">
            <w:pPr>
              <w:pStyle w:val="TableParagraph"/>
              <w:ind w:right="119"/>
              <w:jc w:val="right"/>
              <w:rPr>
                <w:sz w:val="28"/>
              </w:rPr>
            </w:pPr>
            <w:r>
              <w:rPr>
                <w:sz w:val="28"/>
              </w:rPr>
              <w:t>10.554614</w:t>
            </w:r>
          </w:p>
        </w:tc>
      </w:tr>
      <w:tr w:rsidR="00E96C11" w14:paraId="6753D57B" w14:textId="77777777">
        <w:trPr>
          <w:trHeight w:val="338"/>
        </w:trPr>
        <w:tc>
          <w:tcPr>
            <w:tcW w:w="4142" w:type="dxa"/>
          </w:tcPr>
          <w:p w14:paraId="2E1BA110" w14:textId="77777777" w:rsidR="00E96C11" w:rsidRDefault="00202B3F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Region_Southern</w:t>
            </w:r>
          </w:p>
        </w:tc>
        <w:tc>
          <w:tcPr>
            <w:tcW w:w="2309" w:type="dxa"/>
          </w:tcPr>
          <w:p w14:paraId="74FEA02D" w14:textId="77777777" w:rsidR="00E96C11" w:rsidRDefault="00202B3F">
            <w:pPr>
              <w:pStyle w:val="TableParagraph"/>
              <w:spacing w:line="302" w:lineRule="exact"/>
              <w:ind w:right="119"/>
              <w:jc w:val="right"/>
              <w:rPr>
                <w:sz w:val="28"/>
              </w:rPr>
            </w:pPr>
            <w:r>
              <w:rPr>
                <w:sz w:val="28"/>
              </w:rPr>
              <w:t>0.614073</w:t>
            </w:r>
          </w:p>
        </w:tc>
      </w:tr>
    </w:tbl>
    <w:p w14:paraId="1631C8B2" w14:textId="77777777" w:rsidR="00E96C11" w:rsidRDefault="00E96C11">
      <w:pPr>
        <w:pStyle w:val="BodyText"/>
        <w:spacing w:before="8"/>
        <w:rPr>
          <w:b/>
          <w:sz w:val="36"/>
        </w:rPr>
      </w:pPr>
    </w:p>
    <w:p w14:paraId="0EED158E" w14:textId="77777777" w:rsidR="00E96C11" w:rsidRDefault="00202B3F">
      <w:pPr>
        <w:pStyle w:val="BodyText"/>
        <w:spacing w:before="1"/>
        <w:ind w:left="168"/>
      </w:pPr>
      <w:r>
        <w:t>Lets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example.</w:t>
      </w:r>
    </w:p>
    <w:p w14:paraId="3860A79A" w14:textId="77777777" w:rsidR="00E96C11" w:rsidRDefault="00202B3F">
      <w:pPr>
        <w:pStyle w:val="BodyText"/>
        <w:spacing w:before="47" w:line="276" w:lineRule="auto"/>
        <w:ind w:left="168" w:right="595"/>
      </w:pPr>
      <w:r>
        <w:t xml:space="preserve">For every unit of increase in </w:t>
      </w:r>
      <w:r>
        <w:rPr>
          <w:i/>
        </w:rPr>
        <w:t>School_Score</w:t>
      </w:r>
      <w:r>
        <w:t xml:space="preserve">, the log odds of receiving Full </w:t>
      </w:r>
      <w:r>
        <w:rPr>
          <w:i/>
        </w:rPr>
        <w:t>Scholarship</w:t>
      </w:r>
      <w:r>
        <w:rPr>
          <w:i/>
          <w:spacing w:val="1"/>
        </w:rPr>
        <w:t xml:space="preserve"> </w:t>
      </w:r>
      <w:r>
        <w:t>increases by 2.8372, provided every other variable is constant. To reverse the effect of log, we</w:t>
      </w:r>
      <w:r>
        <w:rPr>
          <w:spacing w:val="-67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 exponent</w:t>
      </w:r>
      <w:r>
        <w:rPr>
          <w:spacing w:val="-1"/>
        </w:rPr>
        <w:t xml:space="preserve"> </w:t>
      </w:r>
      <w:r>
        <w:t>of 2.8372, which</w:t>
      </w:r>
      <w:r>
        <w:rPr>
          <w:spacing w:val="-1"/>
        </w:rPr>
        <w:t xml:space="preserve"> </w:t>
      </w:r>
      <w:r>
        <w:t>is 17.06.</w:t>
      </w:r>
    </w:p>
    <w:p w14:paraId="6F0A8F91" w14:textId="77777777" w:rsidR="00E96C11" w:rsidRDefault="00E96C11">
      <w:pPr>
        <w:pStyle w:val="BodyText"/>
        <w:rPr>
          <w:sz w:val="32"/>
        </w:rPr>
      </w:pPr>
    </w:p>
    <w:p w14:paraId="0332989A" w14:textId="77777777" w:rsidR="00E96C11" w:rsidRDefault="00202B3F">
      <w:pPr>
        <w:spacing w:line="276" w:lineRule="auto"/>
        <w:ind w:left="168" w:right="664"/>
        <w:rPr>
          <w:sz w:val="28"/>
        </w:rPr>
      </w:pPr>
      <w:r>
        <w:rPr>
          <w:color w:val="1155CC"/>
          <w:sz w:val="28"/>
        </w:rPr>
        <w:t xml:space="preserve">For every unit increase in </w:t>
      </w:r>
      <w:r>
        <w:rPr>
          <w:i/>
          <w:color w:val="1155CC"/>
          <w:sz w:val="28"/>
        </w:rPr>
        <w:t>School_Score</w:t>
      </w:r>
      <w:r>
        <w:rPr>
          <w:color w:val="1155CC"/>
          <w:sz w:val="28"/>
        </w:rPr>
        <w:t xml:space="preserve">, the odds of Full </w:t>
      </w:r>
      <w:r>
        <w:rPr>
          <w:i/>
          <w:color w:val="1155CC"/>
          <w:sz w:val="28"/>
        </w:rPr>
        <w:t xml:space="preserve">Scholarship </w:t>
      </w:r>
      <w:r>
        <w:rPr>
          <w:color w:val="1155CC"/>
          <w:sz w:val="28"/>
        </w:rPr>
        <w:t>increase by 17.06 times</w:t>
      </w:r>
      <w:r>
        <w:rPr>
          <w:color w:val="1155CC"/>
          <w:spacing w:val="-67"/>
          <w:sz w:val="28"/>
        </w:rPr>
        <w:t xml:space="preserve"> </w:t>
      </w:r>
      <w:r>
        <w:rPr>
          <w:color w:val="1155CC"/>
          <w:sz w:val="28"/>
        </w:rPr>
        <w:t>or</w:t>
      </w:r>
      <w:r>
        <w:rPr>
          <w:color w:val="1155CC"/>
          <w:spacing w:val="-1"/>
          <w:sz w:val="28"/>
        </w:rPr>
        <w:t xml:space="preserve"> </w:t>
      </w:r>
      <w:r>
        <w:rPr>
          <w:color w:val="1155CC"/>
          <w:sz w:val="28"/>
        </w:rPr>
        <w:t>by 1601%</w:t>
      </w:r>
      <w:r>
        <w:rPr>
          <w:color w:val="1155CC"/>
          <w:spacing w:val="1"/>
          <w:sz w:val="28"/>
        </w:rPr>
        <w:t xml:space="preserve"> </w:t>
      </w:r>
      <w:r>
        <w:rPr>
          <w:color w:val="1155CC"/>
          <w:sz w:val="28"/>
        </w:rPr>
        <w:t>.</w:t>
      </w:r>
    </w:p>
    <w:p w14:paraId="47150737" w14:textId="77777777" w:rsidR="00E96C11" w:rsidRDefault="00E96C11">
      <w:pPr>
        <w:pStyle w:val="BodyText"/>
        <w:spacing w:before="5"/>
        <w:rPr>
          <w:sz w:val="32"/>
        </w:rPr>
      </w:pPr>
    </w:p>
    <w:p w14:paraId="0CC29676" w14:textId="77777777" w:rsidR="00E96C11" w:rsidRDefault="00202B3F">
      <w:pPr>
        <w:pStyle w:val="BodyText"/>
        <w:ind w:left="168"/>
      </w:pPr>
      <w:r>
        <w:t>Similarly,</w:t>
      </w:r>
    </w:p>
    <w:p w14:paraId="2012F04E" w14:textId="77777777" w:rsidR="00E96C11" w:rsidRDefault="00202B3F">
      <w:pPr>
        <w:pStyle w:val="BodyText"/>
        <w:spacing w:before="48" w:line="276" w:lineRule="auto"/>
        <w:ind w:left="168" w:right="540"/>
      </w:pPr>
      <w:r>
        <w:t xml:space="preserve">For every unit of increase in </w:t>
      </w:r>
      <w:r>
        <w:rPr>
          <w:i/>
        </w:rPr>
        <w:t>Academic_Score</w:t>
      </w:r>
      <w:r>
        <w:t>, the odds of receiving Full Scholarship increases</w:t>
      </w:r>
      <w:r>
        <w:rPr>
          <w:spacing w:val="-6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1.53 times, or 53%</w:t>
      </w:r>
      <w:r>
        <w:rPr>
          <w:spacing w:val="1"/>
        </w:rPr>
        <w:t xml:space="preserve"> </w:t>
      </w:r>
      <w:r>
        <w:t>.</w:t>
      </w:r>
    </w:p>
    <w:p w14:paraId="1199A619" w14:textId="77777777" w:rsidR="00E96C11" w:rsidRDefault="00E96C11">
      <w:pPr>
        <w:spacing w:line="276" w:lineRule="auto"/>
        <w:sectPr w:rsidR="00E96C11">
          <w:pgSz w:w="11910" w:h="16840"/>
          <w:pgMar w:top="720" w:right="20" w:bottom="1220" w:left="540" w:header="0" w:footer="977" w:gutter="0"/>
          <w:cols w:space="720"/>
        </w:sectPr>
      </w:pPr>
    </w:p>
    <w:p w14:paraId="4E85C4AE" w14:textId="77777777" w:rsidR="00E96C11" w:rsidRDefault="00202B3F">
      <w:pPr>
        <w:pStyle w:val="BodyText"/>
        <w:spacing w:before="59" w:line="276" w:lineRule="auto"/>
        <w:ind w:left="168" w:right="1294"/>
      </w:pPr>
      <w:r>
        <w:lastRenderedPageBreak/>
        <w:t xml:space="preserve">For every unit of increase in </w:t>
      </w:r>
      <w:r>
        <w:rPr>
          <w:i/>
        </w:rPr>
        <w:t>Missed_Play_Score</w:t>
      </w:r>
      <w:r>
        <w:t>, the odds of receiving Full Scholarship</w:t>
      </w:r>
      <w:r>
        <w:rPr>
          <w:spacing w:val="-67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by 0.22 tim</w:t>
      </w:r>
      <w:r>
        <w:t>es, or 78% .</w:t>
      </w:r>
    </w:p>
    <w:p w14:paraId="7CD71881" w14:textId="77777777" w:rsidR="00E96C11" w:rsidRDefault="00E96C11">
      <w:pPr>
        <w:pStyle w:val="BodyText"/>
        <w:rPr>
          <w:sz w:val="32"/>
        </w:rPr>
      </w:pPr>
    </w:p>
    <w:p w14:paraId="62D41023" w14:textId="77777777" w:rsidR="00E96C11" w:rsidRDefault="00202B3F">
      <w:pPr>
        <w:pStyle w:val="BodyText"/>
        <w:spacing w:line="276" w:lineRule="auto"/>
        <w:ind w:left="168" w:right="789"/>
      </w:pPr>
      <w:r>
        <w:t xml:space="preserve">For every unit of increase in </w:t>
      </w:r>
      <w:r>
        <w:rPr>
          <w:i/>
        </w:rPr>
        <w:t>Overall_Score</w:t>
      </w:r>
      <w:r>
        <w:t>, the odds of receiving Full Scholarship increases</w:t>
      </w:r>
      <w:r>
        <w:rPr>
          <w:spacing w:val="-6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1.22 times, or 22%</w:t>
      </w:r>
      <w:r>
        <w:rPr>
          <w:spacing w:val="1"/>
        </w:rPr>
        <w:t xml:space="preserve"> </w:t>
      </w:r>
      <w:r>
        <w:t>.</w:t>
      </w:r>
    </w:p>
    <w:p w14:paraId="7C7BF18B" w14:textId="77777777" w:rsidR="00E96C11" w:rsidRDefault="00E96C11">
      <w:pPr>
        <w:pStyle w:val="BodyText"/>
        <w:spacing w:before="5"/>
        <w:rPr>
          <w:sz w:val="32"/>
        </w:rPr>
      </w:pPr>
    </w:p>
    <w:p w14:paraId="39EE51BD" w14:textId="77777777" w:rsidR="00E96C11" w:rsidRDefault="00202B3F">
      <w:pPr>
        <w:pStyle w:val="BodyText"/>
        <w:spacing w:line="276" w:lineRule="auto"/>
        <w:ind w:left="168" w:right="921"/>
      </w:pPr>
      <w:r>
        <w:rPr>
          <w:color w:val="1155CC"/>
        </w:rPr>
        <w:t xml:space="preserve">For every unit of increase in </w:t>
      </w:r>
      <w:r>
        <w:rPr>
          <w:i/>
          <w:color w:val="1155CC"/>
        </w:rPr>
        <w:t>Score_on_Plays_Made</w:t>
      </w:r>
      <w:r>
        <w:rPr>
          <w:color w:val="1155CC"/>
        </w:rPr>
        <w:t>, the odds of receiving Full Scholarship</w:t>
      </w:r>
      <w:r>
        <w:rPr>
          <w:color w:val="1155CC"/>
          <w:spacing w:val="-67"/>
        </w:rPr>
        <w:t xml:space="preserve"> </w:t>
      </w:r>
      <w:r>
        <w:rPr>
          <w:color w:val="1155CC"/>
        </w:rPr>
        <w:t>increases</w:t>
      </w:r>
      <w:r>
        <w:rPr>
          <w:color w:val="1155CC"/>
          <w:spacing w:val="-1"/>
        </w:rPr>
        <w:t xml:space="preserve"> </w:t>
      </w:r>
      <w:r>
        <w:rPr>
          <w:color w:val="1155CC"/>
        </w:rPr>
        <w:t>by 167 times, or by</w:t>
      </w:r>
      <w:r>
        <w:rPr>
          <w:color w:val="1155CC"/>
          <w:spacing w:val="-1"/>
        </w:rPr>
        <w:t xml:space="preserve"> </w:t>
      </w:r>
      <w:r>
        <w:rPr>
          <w:color w:val="1155CC"/>
        </w:rPr>
        <w:t>6701%.</w:t>
      </w:r>
    </w:p>
    <w:p w14:paraId="06C29D66" w14:textId="77777777" w:rsidR="00E96C11" w:rsidRDefault="00E96C11">
      <w:pPr>
        <w:pStyle w:val="BodyText"/>
        <w:rPr>
          <w:sz w:val="32"/>
        </w:rPr>
      </w:pPr>
    </w:p>
    <w:p w14:paraId="731D0E72" w14:textId="77777777" w:rsidR="00E96C11" w:rsidRDefault="00202B3F">
      <w:pPr>
        <w:pStyle w:val="BodyText"/>
        <w:ind w:left="168"/>
      </w:pPr>
      <w:r>
        <w:t>For</w:t>
      </w:r>
      <w:r>
        <w:rPr>
          <w:spacing w:val="-5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variables,</w:t>
      </w:r>
    </w:p>
    <w:p w14:paraId="3CC014B0" w14:textId="77777777" w:rsidR="00E96C11" w:rsidRDefault="00202B3F">
      <w:pPr>
        <w:spacing w:before="48"/>
        <w:ind w:left="168"/>
        <w:rPr>
          <w:sz w:val="28"/>
        </w:rPr>
      </w:pPr>
      <w:r>
        <w:rPr>
          <w:color w:val="1155CC"/>
          <w:sz w:val="28"/>
        </w:rPr>
        <w:t>If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the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student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has</w:t>
      </w:r>
      <w:r>
        <w:rPr>
          <w:color w:val="1155CC"/>
          <w:spacing w:val="-4"/>
          <w:sz w:val="28"/>
        </w:rPr>
        <w:t xml:space="preserve"> </w:t>
      </w:r>
      <w:r>
        <w:rPr>
          <w:i/>
          <w:color w:val="1155CC"/>
          <w:sz w:val="28"/>
        </w:rPr>
        <w:t>Injury_Propensity_Low</w:t>
      </w:r>
      <w:r>
        <w:rPr>
          <w:color w:val="1155CC"/>
          <w:sz w:val="28"/>
        </w:rPr>
        <w:t>,</w:t>
      </w:r>
      <w:r>
        <w:rPr>
          <w:color w:val="1155CC"/>
          <w:spacing w:val="-3"/>
          <w:sz w:val="28"/>
        </w:rPr>
        <w:t xml:space="preserve"> </w:t>
      </w:r>
      <w:r>
        <w:rPr>
          <w:color w:val="1155CC"/>
          <w:sz w:val="28"/>
        </w:rPr>
        <w:t>the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odds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of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receiving</w:t>
      </w:r>
      <w:r>
        <w:rPr>
          <w:color w:val="1155CC"/>
          <w:spacing w:val="-3"/>
          <w:sz w:val="28"/>
        </w:rPr>
        <w:t xml:space="preserve"> </w:t>
      </w:r>
      <w:r>
        <w:rPr>
          <w:color w:val="1155CC"/>
          <w:sz w:val="28"/>
        </w:rPr>
        <w:t>Full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Scholarship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increases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by</w:t>
      </w:r>
    </w:p>
    <w:p w14:paraId="2FE685B8" w14:textId="77777777" w:rsidR="00E96C11" w:rsidRDefault="00202B3F">
      <w:pPr>
        <w:pStyle w:val="BodyText"/>
        <w:spacing w:before="48"/>
        <w:ind w:left="168"/>
      </w:pPr>
      <w:r>
        <w:rPr>
          <w:color w:val="1155CC"/>
        </w:rPr>
        <w:t>5.4</w:t>
      </w:r>
      <w:r>
        <w:rPr>
          <w:color w:val="1155CC"/>
          <w:spacing w:val="-3"/>
        </w:rPr>
        <w:t xml:space="preserve"> </w:t>
      </w:r>
      <w:r>
        <w:rPr>
          <w:color w:val="1155CC"/>
        </w:rPr>
        <w:t>times,</w:t>
      </w:r>
      <w:r>
        <w:rPr>
          <w:color w:val="1155CC"/>
          <w:spacing w:val="-2"/>
        </w:rPr>
        <w:t xml:space="preserve"> </w:t>
      </w:r>
      <w:r>
        <w:rPr>
          <w:color w:val="1155CC"/>
        </w:rPr>
        <w:t>or</w:t>
      </w:r>
      <w:r>
        <w:rPr>
          <w:color w:val="1155CC"/>
          <w:spacing w:val="-2"/>
        </w:rPr>
        <w:t xml:space="preserve"> </w:t>
      </w:r>
      <w:r>
        <w:rPr>
          <w:color w:val="1155CC"/>
        </w:rPr>
        <w:t>439%.</w:t>
      </w:r>
    </w:p>
    <w:p w14:paraId="39A4BF42" w14:textId="77777777" w:rsidR="00E96C11" w:rsidRDefault="00E96C11">
      <w:pPr>
        <w:pStyle w:val="BodyText"/>
        <w:spacing w:before="7"/>
        <w:rPr>
          <w:sz w:val="36"/>
        </w:rPr>
      </w:pPr>
    </w:p>
    <w:p w14:paraId="004A1189" w14:textId="77777777" w:rsidR="00E96C11" w:rsidRDefault="00202B3F">
      <w:pPr>
        <w:spacing w:before="1" w:line="276" w:lineRule="auto"/>
        <w:ind w:left="168" w:right="632"/>
        <w:rPr>
          <w:sz w:val="28"/>
        </w:rPr>
      </w:pPr>
      <w:r>
        <w:rPr>
          <w:color w:val="1155CC"/>
          <w:sz w:val="28"/>
        </w:rPr>
        <w:t xml:space="preserve">If the student has </w:t>
      </w:r>
      <w:r>
        <w:rPr>
          <w:i/>
          <w:color w:val="1155CC"/>
          <w:sz w:val="28"/>
        </w:rPr>
        <w:t>Injury_Propensity_Normal</w:t>
      </w:r>
      <w:r>
        <w:rPr>
          <w:color w:val="1155CC"/>
          <w:sz w:val="28"/>
        </w:rPr>
        <w:t>, the odds of receiving Full Scholarship increases</w:t>
      </w:r>
      <w:r>
        <w:rPr>
          <w:color w:val="1155CC"/>
          <w:spacing w:val="-67"/>
          <w:sz w:val="28"/>
        </w:rPr>
        <w:t xml:space="preserve"> </w:t>
      </w:r>
      <w:r>
        <w:rPr>
          <w:color w:val="1155CC"/>
          <w:sz w:val="28"/>
        </w:rPr>
        <w:t>by</w:t>
      </w:r>
      <w:r>
        <w:rPr>
          <w:color w:val="1155CC"/>
          <w:spacing w:val="-1"/>
          <w:sz w:val="28"/>
        </w:rPr>
        <w:t xml:space="preserve"> </w:t>
      </w:r>
      <w:r>
        <w:rPr>
          <w:color w:val="1155CC"/>
          <w:sz w:val="28"/>
        </w:rPr>
        <w:t>3.42 times, or 242%.</w:t>
      </w:r>
    </w:p>
    <w:p w14:paraId="348F5DFB" w14:textId="77777777" w:rsidR="00E96C11" w:rsidRDefault="00E96C11">
      <w:pPr>
        <w:pStyle w:val="BodyText"/>
        <w:rPr>
          <w:sz w:val="32"/>
        </w:rPr>
      </w:pPr>
    </w:p>
    <w:p w14:paraId="7B153C46" w14:textId="77777777" w:rsidR="00E96C11" w:rsidRDefault="00202B3F">
      <w:pPr>
        <w:spacing w:line="276" w:lineRule="auto"/>
        <w:ind w:left="168" w:right="1496"/>
        <w:rPr>
          <w:sz w:val="28"/>
        </w:rPr>
      </w:pPr>
      <w:r>
        <w:rPr>
          <w:sz w:val="28"/>
        </w:rPr>
        <w:t xml:space="preserve">If the student has </w:t>
      </w:r>
      <w:r>
        <w:rPr>
          <w:i/>
          <w:sz w:val="28"/>
        </w:rPr>
        <w:t>Injury_Propensity_Moderate</w:t>
      </w:r>
      <w:r>
        <w:rPr>
          <w:sz w:val="28"/>
        </w:rPr>
        <w:t>, the odds of receiving Full Scholarship</w:t>
      </w:r>
      <w:r>
        <w:rPr>
          <w:spacing w:val="-67"/>
          <w:sz w:val="28"/>
        </w:rPr>
        <w:t xml:space="preserve"> </w:t>
      </w:r>
      <w:r>
        <w:rPr>
          <w:sz w:val="28"/>
        </w:rPr>
        <w:t>increases</w:t>
      </w:r>
      <w:r>
        <w:rPr>
          <w:spacing w:val="-1"/>
          <w:sz w:val="28"/>
        </w:rPr>
        <w:t xml:space="preserve"> </w:t>
      </w:r>
      <w:r>
        <w:rPr>
          <w:sz w:val="28"/>
        </w:rPr>
        <w:t>by 1.77 times, or 77%.</w:t>
      </w:r>
    </w:p>
    <w:p w14:paraId="78B64CB3" w14:textId="77777777" w:rsidR="00E96C11" w:rsidRDefault="00E96C11">
      <w:pPr>
        <w:pStyle w:val="BodyText"/>
        <w:rPr>
          <w:sz w:val="32"/>
        </w:rPr>
      </w:pPr>
    </w:p>
    <w:p w14:paraId="04A9783A" w14:textId="77777777" w:rsidR="00E96C11" w:rsidRDefault="00202B3F">
      <w:pPr>
        <w:pStyle w:val="BodyText"/>
        <w:spacing w:line="278" w:lineRule="auto"/>
        <w:ind w:left="168" w:right="1200"/>
      </w:pPr>
      <w:r>
        <w:t xml:space="preserve">If a student has </w:t>
      </w:r>
      <w:r>
        <w:rPr>
          <w:i/>
        </w:rPr>
        <w:t>School_Type_C</w:t>
      </w:r>
      <w:r>
        <w:t>, the odds of receiving Full Scholarship increases by 3.68</w:t>
      </w:r>
      <w:r>
        <w:rPr>
          <w:spacing w:val="-67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or 268%</w:t>
      </w:r>
      <w:r>
        <w:rPr>
          <w:spacing w:val="1"/>
        </w:rPr>
        <w:t xml:space="preserve"> </w:t>
      </w:r>
      <w:r>
        <w:t>.</w:t>
      </w:r>
    </w:p>
    <w:p w14:paraId="7475ECA9" w14:textId="77777777" w:rsidR="00E96C11" w:rsidRDefault="00E96C11">
      <w:pPr>
        <w:pStyle w:val="BodyText"/>
        <w:spacing w:before="10"/>
        <w:rPr>
          <w:sz w:val="31"/>
        </w:rPr>
      </w:pPr>
    </w:p>
    <w:p w14:paraId="6B04F3F2" w14:textId="77777777" w:rsidR="00E96C11" w:rsidRDefault="00202B3F">
      <w:pPr>
        <w:pStyle w:val="BodyText"/>
        <w:spacing w:line="276" w:lineRule="auto"/>
        <w:ind w:left="168" w:right="1045"/>
      </w:pPr>
      <w:r>
        <w:rPr>
          <w:color w:val="1155CC"/>
        </w:rPr>
        <w:t xml:space="preserve">If a student has </w:t>
      </w:r>
      <w:r>
        <w:rPr>
          <w:i/>
          <w:color w:val="1155CC"/>
        </w:rPr>
        <w:t>School_Type_D</w:t>
      </w:r>
      <w:r>
        <w:rPr>
          <w:color w:val="1155CC"/>
        </w:rPr>
        <w:t>, the odds of receiving Full Scholarship increases by 10.55</w:t>
      </w:r>
      <w:r>
        <w:rPr>
          <w:color w:val="1155CC"/>
          <w:spacing w:val="-67"/>
        </w:rPr>
        <w:t xml:space="preserve"> </w:t>
      </w:r>
      <w:r>
        <w:rPr>
          <w:color w:val="1155CC"/>
        </w:rPr>
        <w:t>times,</w:t>
      </w:r>
      <w:r>
        <w:rPr>
          <w:color w:val="1155CC"/>
          <w:spacing w:val="-1"/>
        </w:rPr>
        <w:t xml:space="preserve"> </w:t>
      </w:r>
      <w:r>
        <w:rPr>
          <w:color w:val="1155CC"/>
        </w:rPr>
        <w:t>or 955%</w:t>
      </w:r>
      <w:r>
        <w:rPr>
          <w:color w:val="1155CC"/>
          <w:spacing w:val="1"/>
        </w:rPr>
        <w:t xml:space="preserve"> </w:t>
      </w:r>
      <w:r>
        <w:rPr>
          <w:color w:val="1155CC"/>
        </w:rPr>
        <w:t>.</w:t>
      </w:r>
    </w:p>
    <w:p w14:paraId="380F8220" w14:textId="77777777" w:rsidR="00E96C11" w:rsidRDefault="00E96C11">
      <w:pPr>
        <w:pStyle w:val="BodyText"/>
        <w:rPr>
          <w:sz w:val="32"/>
        </w:rPr>
      </w:pPr>
    </w:p>
    <w:p w14:paraId="45FFDF2A" w14:textId="77777777" w:rsidR="00E96C11" w:rsidRDefault="00202B3F">
      <w:pPr>
        <w:pStyle w:val="BodyText"/>
        <w:spacing w:before="1" w:line="276" w:lineRule="auto"/>
        <w:ind w:left="168" w:right="1053"/>
      </w:pPr>
      <w:r>
        <w:t xml:space="preserve">If a student has </w:t>
      </w:r>
      <w:r>
        <w:rPr>
          <w:i/>
        </w:rPr>
        <w:t>Southern Region</w:t>
      </w:r>
      <w:r>
        <w:t>, the odds of receiving Full Scholarship decreases by 0.61</w:t>
      </w:r>
      <w:r>
        <w:rPr>
          <w:spacing w:val="-67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or 39%</w:t>
      </w:r>
      <w:r>
        <w:rPr>
          <w:spacing w:val="1"/>
        </w:rPr>
        <w:t xml:space="preserve"> </w:t>
      </w:r>
      <w:r>
        <w:t>.</w:t>
      </w:r>
    </w:p>
    <w:p w14:paraId="04212A6C" w14:textId="77777777" w:rsidR="00E96C11" w:rsidRDefault="00E96C11">
      <w:pPr>
        <w:pStyle w:val="BodyText"/>
        <w:rPr>
          <w:sz w:val="30"/>
        </w:rPr>
      </w:pPr>
    </w:p>
    <w:p w14:paraId="076534C0" w14:textId="77777777" w:rsidR="00E96C11" w:rsidRDefault="00E96C11">
      <w:pPr>
        <w:pStyle w:val="BodyText"/>
        <w:rPr>
          <w:sz w:val="30"/>
        </w:rPr>
      </w:pPr>
    </w:p>
    <w:p w14:paraId="50A5501D" w14:textId="77777777" w:rsidR="00E96C11" w:rsidRDefault="00E96C11">
      <w:pPr>
        <w:pStyle w:val="BodyText"/>
        <w:rPr>
          <w:sz w:val="30"/>
        </w:rPr>
      </w:pPr>
    </w:p>
    <w:p w14:paraId="70FF425F" w14:textId="77777777" w:rsidR="00E96C11" w:rsidRDefault="00E96C11">
      <w:pPr>
        <w:pStyle w:val="BodyText"/>
        <w:spacing w:before="9"/>
        <w:rPr>
          <w:sz w:val="38"/>
        </w:rPr>
      </w:pPr>
    </w:p>
    <w:p w14:paraId="0BA22E8D" w14:textId="77777777" w:rsidR="00E96C11" w:rsidRDefault="00202B3F">
      <w:pPr>
        <w:pStyle w:val="BodyText"/>
        <w:spacing w:before="1"/>
        <w:ind w:left="168"/>
      </w:pP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EDA,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arrive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point.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rPr>
          <w:i/>
        </w:rPr>
        <w:t>Scholarships</w:t>
      </w:r>
      <w:r>
        <w:rPr>
          <w:i/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when:</w:t>
      </w:r>
    </w:p>
    <w:p w14:paraId="67E08A66" w14:textId="77777777" w:rsidR="00E96C11" w:rsidRDefault="00E96C11">
      <w:pPr>
        <w:pStyle w:val="BodyText"/>
        <w:spacing w:before="3"/>
        <w:rPr>
          <w:sz w:val="36"/>
        </w:rPr>
      </w:pPr>
    </w:p>
    <w:p w14:paraId="2C2A4738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ind w:hanging="361"/>
        <w:rPr>
          <w:sz w:val="28"/>
        </w:rPr>
      </w:pPr>
      <w:r>
        <w:rPr>
          <w:i/>
          <w:color w:val="1155CC"/>
          <w:sz w:val="28"/>
        </w:rPr>
        <w:t>School_Score</w:t>
      </w:r>
      <w:r>
        <w:rPr>
          <w:i/>
          <w:color w:val="1155CC"/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higher</w:t>
      </w:r>
    </w:p>
    <w:p w14:paraId="6CFAF2DA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before="47"/>
        <w:ind w:hanging="361"/>
        <w:rPr>
          <w:sz w:val="28"/>
        </w:rPr>
      </w:pPr>
      <w:r>
        <w:rPr>
          <w:i/>
          <w:color w:val="1155CC"/>
          <w:sz w:val="28"/>
        </w:rPr>
        <w:t>Score_on_Play_Made</w:t>
      </w:r>
      <w:r>
        <w:rPr>
          <w:i/>
          <w:color w:val="1155CC"/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higher</w:t>
      </w:r>
    </w:p>
    <w:p w14:paraId="72438848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before="53"/>
        <w:ind w:hanging="361"/>
        <w:rPr>
          <w:i/>
          <w:sz w:val="28"/>
        </w:rPr>
      </w:pPr>
      <w:r>
        <w:rPr>
          <w:sz w:val="28"/>
        </w:rPr>
        <w:t>Higher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Academic_Score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61"/>
          <w:sz w:val="28"/>
        </w:rPr>
        <w:t xml:space="preserve"> </w:t>
      </w:r>
      <w:r>
        <w:rPr>
          <w:sz w:val="28"/>
        </w:rPr>
        <w:t>higher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Score_on_Plays_Made</w:t>
      </w:r>
    </w:p>
    <w:p w14:paraId="23D0325C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before="48"/>
        <w:ind w:hanging="361"/>
        <w:rPr>
          <w:i/>
          <w:sz w:val="28"/>
        </w:rPr>
      </w:pPr>
      <w:r>
        <w:rPr>
          <w:sz w:val="28"/>
        </w:rPr>
        <w:t>Higher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Academic_Score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z w:val="28"/>
        </w:rPr>
        <w:t>higher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School_Score</w:t>
      </w:r>
    </w:p>
    <w:p w14:paraId="0528C52C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before="47" w:line="276" w:lineRule="auto"/>
        <w:ind w:right="734"/>
        <w:rPr>
          <w:sz w:val="28"/>
        </w:rPr>
      </w:pPr>
      <w:r>
        <w:rPr>
          <w:sz w:val="28"/>
        </w:rPr>
        <w:t xml:space="preserve">At 54.3%, </w:t>
      </w:r>
      <w:r>
        <w:rPr>
          <w:i/>
          <w:color w:val="1155CC"/>
          <w:sz w:val="28"/>
        </w:rPr>
        <w:t xml:space="preserve">School_D </w:t>
      </w:r>
      <w:r>
        <w:rPr>
          <w:sz w:val="28"/>
        </w:rPr>
        <w:t xml:space="preserve">more has students with Full </w:t>
      </w:r>
      <w:r>
        <w:rPr>
          <w:i/>
          <w:sz w:val="28"/>
        </w:rPr>
        <w:t>Scholarship</w:t>
      </w:r>
      <w:r>
        <w:rPr>
          <w:sz w:val="28"/>
        </w:rPr>
        <w:t>. Best chance of getting a</w:t>
      </w:r>
      <w:r>
        <w:rPr>
          <w:spacing w:val="-67"/>
          <w:sz w:val="28"/>
        </w:rPr>
        <w:t xml:space="preserve"> </w:t>
      </w:r>
      <w:r>
        <w:rPr>
          <w:sz w:val="28"/>
        </w:rPr>
        <w:t>Full</w:t>
      </w:r>
      <w:r>
        <w:rPr>
          <w:spacing w:val="-1"/>
          <w:sz w:val="28"/>
        </w:rPr>
        <w:t xml:space="preserve"> </w:t>
      </w:r>
      <w:r>
        <w:rPr>
          <w:sz w:val="28"/>
        </w:rPr>
        <w:t>Scholarship is in School</w:t>
      </w:r>
      <w:r>
        <w:rPr>
          <w:spacing w:val="-1"/>
          <w:sz w:val="28"/>
        </w:rPr>
        <w:t xml:space="preserve"> </w:t>
      </w:r>
      <w:r>
        <w:rPr>
          <w:sz w:val="28"/>
        </w:rPr>
        <w:t>type D.</w:t>
      </w:r>
    </w:p>
    <w:p w14:paraId="0820E2FC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line="321" w:lineRule="exact"/>
        <w:ind w:hanging="361"/>
        <w:rPr>
          <w:sz w:val="28"/>
        </w:rPr>
      </w:pPr>
      <w:r>
        <w:rPr>
          <w:i/>
          <w:color w:val="1155CC"/>
          <w:sz w:val="28"/>
        </w:rPr>
        <w:t>Injury_Propensity</w:t>
      </w:r>
      <w:r>
        <w:rPr>
          <w:i/>
          <w:color w:val="1155CC"/>
          <w:spacing w:val="62"/>
          <w:sz w:val="28"/>
        </w:rPr>
        <w:t xml:space="preserve"> </w:t>
      </w:r>
      <w:r>
        <w:rPr>
          <w:sz w:val="28"/>
        </w:rPr>
        <w:t>categories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color w:val="1155CC"/>
          <w:sz w:val="28"/>
        </w:rPr>
        <w:t>Low</w:t>
      </w:r>
      <w:r>
        <w:rPr>
          <w:color w:val="1155CC"/>
          <w:spacing w:val="-2"/>
          <w:sz w:val="28"/>
        </w:rPr>
        <w:t xml:space="preserve"> </w:t>
      </w:r>
      <w:r>
        <w:rPr>
          <w:color w:val="1155CC"/>
          <w:sz w:val="28"/>
        </w:rPr>
        <w:t>and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Normal</w:t>
      </w:r>
    </w:p>
    <w:p w14:paraId="70B08149" w14:textId="77777777" w:rsidR="00E96C11" w:rsidRDefault="00E96C11">
      <w:pPr>
        <w:spacing w:line="321" w:lineRule="exact"/>
        <w:rPr>
          <w:sz w:val="28"/>
        </w:r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3E5CC003" w14:textId="77777777" w:rsidR="00E96C11" w:rsidRDefault="00E96C11">
      <w:pPr>
        <w:pStyle w:val="BodyText"/>
        <w:rPr>
          <w:sz w:val="20"/>
        </w:rPr>
      </w:pPr>
    </w:p>
    <w:p w14:paraId="073EFB8D" w14:textId="77777777" w:rsidR="00E96C11" w:rsidRDefault="00202B3F">
      <w:pPr>
        <w:spacing w:before="258"/>
        <w:ind w:left="480"/>
        <w:rPr>
          <w:b/>
          <w:sz w:val="28"/>
        </w:rPr>
      </w:pPr>
      <w:r>
        <w:pict w14:anchorId="28CF31D6">
          <v:shape id="_x0000_s1056" alt="" style="position:absolute;left:0;text-align:left;margin-left:45.75pt;margin-top:-11.45pt;width:526.6pt;height:482.4pt;z-index:-16355840;mso-wrap-edited:f;mso-width-percent:0;mso-height-percent:0;mso-position-horizontal-relative:page;mso-width-percent:0;mso-height-percent:0" coordsize="10532,9648" path="m10531,r-19,l10512,19r,101l10512,9628,19,9628,19,120,19,19r10493,l10512,,19,,,,,19,,120,,9628r,20l19,9648r10493,l10531,9648r,-20l10531,120r,-101l10531,xe" fillcolor="black" stroked="f">
            <v:path arrowok="t" o:connecttype="custom" o:connectlocs="6687185,-145415;6675120,-145415;6675120,-133350;6675120,-69215;6675120,5968365;12065,5968365;12065,-69215;12065,-133350;6675120,-133350;6675120,-145415;12065,-145415;0,-145415;0,-133350;0,-69215;0,5968365;0,5981065;12065,5981065;6675120,5981065;6687185,5981065;6687185,5968365;6687185,-69215;6687185,-133350;6687185,-145415" o:connectangles="0,0,0,0,0,0,0,0,0,0,0,0,0,0,0,0,0,0,0,0,0,0,0"/>
            <w10:wrap anchorx="page"/>
          </v:shape>
        </w:pict>
      </w:r>
      <w:r>
        <w:rPr>
          <w:b/>
          <w:sz w:val="28"/>
        </w:rPr>
        <w:t>How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Odds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Ratio?</w:t>
      </w:r>
    </w:p>
    <w:p w14:paraId="1644F624" w14:textId="77777777" w:rsidR="00E96C11" w:rsidRDefault="00E96C11">
      <w:pPr>
        <w:pStyle w:val="BodyText"/>
        <w:spacing w:before="3"/>
        <w:rPr>
          <w:b/>
          <w:sz w:val="36"/>
        </w:rPr>
      </w:pPr>
    </w:p>
    <w:p w14:paraId="6EA3731B" w14:textId="77777777" w:rsidR="00E96C11" w:rsidRDefault="00202B3F">
      <w:pPr>
        <w:pStyle w:val="BodyText"/>
        <w:ind w:left="480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Odds</w:t>
      </w:r>
      <w:r>
        <w:rPr>
          <w:spacing w:val="-2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target.</w:t>
      </w:r>
    </w:p>
    <w:p w14:paraId="0F83BD36" w14:textId="77777777" w:rsidR="00E96C11" w:rsidRDefault="00E96C11">
      <w:pPr>
        <w:pStyle w:val="BodyText"/>
        <w:spacing w:before="4"/>
        <w:rPr>
          <w:sz w:val="36"/>
        </w:rPr>
      </w:pPr>
    </w:p>
    <w:p w14:paraId="4BFE7165" w14:textId="77777777" w:rsidR="00E96C11" w:rsidRDefault="00202B3F">
      <w:pPr>
        <w:pStyle w:val="BodyText"/>
        <w:spacing w:line="278" w:lineRule="auto"/>
        <w:ind w:left="480" w:right="780"/>
      </w:pPr>
      <w:r>
        <w:t>Odds Ratio for a continuous predictor variable is the number of times the odds change the</w:t>
      </w:r>
      <w:r>
        <w:rPr>
          <w:spacing w:val="-67"/>
        </w:rPr>
        <w:t xml:space="preserve"> </w:t>
      </w:r>
      <w:r>
        <w:t>target variable, for a single unit increase in the continuous predictor variable, given other</w:t>
      </w:r>
      <w:r>
        <w:rPr>
          <w:spacing w:val="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 constant.</w:t>
      </w:r>
    </w:p>
    <w:p w14:paraId="7B51130B" w14:textId="77777777" w:rsidR="00E96C11" w:rsidRDefault="00E96C11">
      <w:pPr>
        <w:pStyle w:val="BodyText"/>
        <w:spacing w:before="6"/>
        <w:rPr>
          <w:sz w:val="31"/>
        </w:rPr>
      </w:pPr>
    </w:p>
    <w:p w14:paraId="705487A7" w14:textId="77777777" w:rsidR="00E96C11" w:rsidRDefault="00202B3F">
      <w:pPr>
        <w:pStyle w:val="BodyText"/>
        <w:spacing w:line="276" w:lineRule="auto"/>
        <w:ind w:left="480" w:right="534"/>
      </w:pPr>
      <w:r>
        <w:t>To calculate the percentage change, we deduct 1 from the ratio (10 if the number is in tens,</w:t>
      </w:r>
      <w:r>
        <w:rPr>
          <w:spacing w:val="1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hundreds,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on)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multiply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%).</w:t>
      </w:r>
      <w:r>
        <w:rPr>
          <w:spacing w:val="-2"/>
        </w:rPr>
        <w:t xml:space="preserve"> </w:t>
      </w:r>
      <w:r>
        <w:t>E.g.</w:t>
      </w:r>
      <w:r>
        <w:rPr>
          <w:spacing w:val="-67"/>
        </w:rPr>
        <w:t xml:space="preserve"> </w:t>
      </w:r>
      <w:r>
        <w:t>odds</w:t>
      </w:r>
      <w:r>
        <w:rPr>
          <w:spacing w:val="-1"/>
        </w:rPr>
        <w:t xml:space="preserve"> </w:t>
      </w:r>
      <w:r>
        <w:t>of 1.25 will become 25%,</w:t>
      </w:r>
    </w:p>
    <w:p w14:paraId="75E4F8D7" w14:textId="77777777" w:rsidR="00E96C11" w:rsidRDefault="00202B3F">
      <w:pPr>
        <w:pStyle w:val="BodyText"/>
        <w:spacing w:line="320" w:lineRule="exact"/>
        <w:ind w:left="480"/>
      </w:pPr>
      <w:r>
        <w:t>2.5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150%</w:t>
      </w:r>
    </w:p>
    <w:p w14:paraId="6C2B54F3" w14:textId="77777777" w:rsidR="00E96C11" w:rsidRDefault="00202B3F">
      <w:pPr>
        <w:pStyle w:val="BodyText"/>
        <w:spacing w:before="52"/>
        <w:ind w:left="480"/>
      </w:pPr>
      <w:r>
        <w:t>21.34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1134%</w:t>
      </w:r>
    </w:p>
    <w:p w14:paraId="5566F06D" w14:textId="77777777" w:rsidR="00E96C11" w:rsidRDefault="00202B3F">
      <w:pPr>
        <w:pStyle w:val="BodyText"/>
        <w:spacing w:before="48"/>
        <w:ind w:left="480"/>
      </w:pPr>
      <w:r>
        <w:t>167.2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6720%</w:t>
      </w:r>
    </w:p>
    <w:p w14:paraId="69227311" w14:textId="77777777" w:rsidR="00E96C11" w:rsidRDefault="00E96C11">
      <w:pPr>
        <w:pStyle w:val="BodyText"/>
        <w:spacing w:before="3"/>
        <w:rPr>
          <w:sz w:val="36"/>
        </w:rPr>
      </w:pPr>
    </w:p>
    <w:p w14:paraId="69A53B79" w14:textId="77777777" w:rsidR="00E96C11" w:rsidRDefault="00202B3F">
      <w:pPr>
        <w:spacing w:line="276" w:lineRule="auto"/>
        <w:ind w:left="480" w:right="866"/>
        <w:rPr>
          <w:i/>
          <w:sz w:val="28"/>
        </w:rPr>
      </w:pPr>
      <w:r>
        <w:rPr>
          <w:sz w:val="28"/>
        </w:rPr>
        <w:t>If the Odds Ratio is below 1, the predictor has a negative relationship with the target. We</w:t>
      </w:r>
      <w:r>
        <w:rPr>
          <w:spacing w:val="-67"/>
          <w:sz w:val="28"/>
        </w:rPr>
        <w:t xml:space="preserve"> </w:t>
      </w:r>
      <w:r>
        <w:rPr>
          <w:sz w:val="28"/>
        </w:rPr>
        <w:t>see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 case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Southern_Region </w:t>
      </w:r>
      <w:r>
        <w:rPr>
          <w:sz w:val="28"/>
        </w:rPr>
        <w:t xml:space="preserve">and </w:t>
      </w:r>
      <w:r>
        <w:rPr>
          <w:i/>
          <w:sz w:val="28"/>
        </w:rPr>
        <w:t>Missed_Play_Score.</w:t>
      </w:r>
    </w:p>
    <w:p w14:paraId="02E78B2B" w14:textId="77777777" w:rsidR="00E96C11" w:rsidRDefault="00202B3F">
      <w:pPr>
        <w:pStyle w:val="BodyText"/>
        <w:spacing w:line="321" w:lineRule="exact"/>
        <w:ind w:left="480"/>
      </w:pPr>
      <w:r>
        <w:t>We</w:t>
      </w:r>
      <w:r>
        <w:rPr>
          <w:spacing w:val="-3"/>
        </w:rPr>
        <w:t xml:space="preserve"> </w:t>
      </w:r>
      <w:r>
        <w:t>deduct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arrive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likely.</w:t>
      </w:r>
    </w:p>
    <w:p w14:paraId="07D2ADEB" w14:textId="77777777" w:rsidR="00E96C11" w:rsidRDefault="00E96C11">
      <w:pPr>
        <w:pStyle w:val="BodyText"/>
        <w:spacing w:before="8"/>
        <w:rPr>
          <w:sz w:val="36"/>
        </w:rPr>
      </w:pPr>
    </w:p>
    <w:p w14:paraId="3866B3D1" w14:textId="77777777" w:rsidR="00E96C11" w:rsidRDefault="00202B3F">
      <w:pPr>
        <w:pStyle w:val="BodyText"/>
        <w:spacing w:line="276" w:lineRule="auto"/>
        <w:ind w:left="480" w:right="645"/>
      </w:pPr>
      <w:r>
        <w:t xml:space="preserve">E.g. If the odds ratio for </w:t>
      </w:r>
      <w:r>
        <w:rPr>
          <w:i/>
        </w:rPr>
        <w:t xml:space="preserve">Missed_Play_Scores </w:t>
      </w:r>
      <w:r>
        <w:t>is 0.22, it means that each unit increase in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likelihood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chosen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(Full</w:t>
      </w:r>
      <w:r>
        <w:rPr>
          <w:spacing w:val="-4"/>
        </w:rPr>
        <w:t xml:space="preserve"> </w:t>
      </w:r>
      <w:r>
        <w:t>Scholarship)</w:t>
      </w:r>
      <w:r>
        <w:rPr>
          <w:spacing w:val="-3"/>
        </w:rPr>
        <w:t xml:space="preserve"> </w:t>
      </w:r>
      <w:r>
        <w:t>by</w:t>
      </w:r>
    </w:p>
    <w:p w14:paraId="570D202C" w14:textId="77777777" w:rsidR="00E96C11" w:rsidRDefault="00202B3F">
      <w:pPr>
        <w:pStyle w:val="BodyText"/>
        <w:spacing w:line="276" w:lineRule="auto"/>
        <w:ind w:left="480" w:right="929"/>
      </w:pPr>
      <w:r>
        <w:t>0.22 times. It can also be interpreted as: with each unit increase in th</w:t>
      </w:r>
      <w:r>
        <w:t>e predictor variable,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probability of</w:t>
      </w:r>
      <w:r>
        <w:rPr>
          <w:spacing w:val="-1"/>
        </w:rPr>
        <w:t xml:space="preserve"> </w:t>
      </w:r>
      <w:r>
        <w:t>target reduces</w:t>
      </w:r>
      <w:r>
        <w:rPr>
          <w:spacing w:val="-1"/>
        </w:rPr>
        <w:t xml:space="preserve"> </w:t>
      </w:r>
      <w:r>
        <w:t>by 78%</w:t>
      </w:r>
      <w:r>
        <w:rPr>
          <w:spacing w:val="1"/>
        </w:rPr>
        <w:t xml:space="preserve"> </w:t>
      </w:r>
      <w:r>
        <w:t>(1-0.22).</w:t>
      </w:r>
    </w:p>
    <w:p w14:paraId="2D981EF0" w14:textId="77777777" w:rsidR="00E96C11" w:rsidRDefault="00E96C11">
      <w:pPr>
        <w:pStyle w:val="BodyText"/>
        <w:rPr>
          <w:sz w:val="20"/>
        </w:rPr>
      </w:pPr>
    </w:p>
    <w:p w14:paraId="3FE7A6B1" w14:textId="77777777" w:rsidR="00E96C11" w:rsidRDefault="00E96C11">
      <w:pPr>
        <w:pStyle w:val="BodyText"/>
        <w:rPr>
          <w:sz w:val="20"/>
        </w:rPr>
      </w:pPr>
    </w:p>
    <w:p w14:paraId="34F2B569" w14:textId="77777777" w:rsidR="00E96C11" w:rsidRDefault="00E96C11">
      <w:pPr>
        <w:pStyle w:val="BodyText"/>
        <w:rPr>
          <w:sz w:val="20"/>
        </w:rPr>
      </w:pPr>
    </w:p>
    <w:p w14:paraId="5E264034" w14:textId="77777777" w:rsidR="00E96C11" w:rsidRDefault="00E96C11">
      <w:pPr>
        <w:pStyle w:val="BodyText"/>
        <w:rPr>
          <w:sz w:val="20"/>
        </w:rPr>
      </w:pPr>
    </w:p>
    <w:p w14:paraId="7C79FA88" w14:textId="77777777" w:rsidR="00E96C11" w:rsidRDefault="00E96C11">
      <w:pPr>
        <w:pStyle w:val="BodyText"/>
        <w:rPr>
          <w:sz w:val="20"/>
        </w:rPr>
      </w:pPr>
    </w:p>
    <w:p w14:paraId="6E8D25F8" w14:textId="77777777" w:rsidR="00E96C11" w:rsidRDefault="00E96C11">
      <w:pPr>
        <w:pStyle w:val="BodyText"/>
        <w:rPr>
          <w:sz w:val="20"/>
        </w:rPr>
      </w:pPr>
    </w:p>
    <w:p w14:paraId="37F690F5" w14:textId="77777777" w:rsidR="00E96C11" w:rsidRDefault="00E96C11">
      <w:pPr>
        <w:pStyle w:val="BodyText"/>
        <w:rPr>
          <w:sz w:val="20"/>
        </w:rPr>
      </w:pPr>
    </w:p>
    <w:p w14:paraId="0923D635" w14:textId="77777777" w:rsidR="00E96C11" w:rsidRDefault="00E96C11">
      <w:pPr>
        <w:pStyle w:val="BodyText"/>
        <w:rPr>
          <w:sz w:val="20"/>
        </w:rPr>
      </w:pPr>
    </w:p>
    <w:p w14:paraId="3EDD6281" w14:textId="77777777" w:rsidR="00E96C11" w:rsidRDefault="00E96C11">
      <w:pPr>
        <w:pStyle w:val="BodyText"/>
        <w:spacing w:before="5"/>
        <w:rPr>
          <w:sz w:val="19"/>
        </w:rPr>
      </w:pPr>
    </w:p>
    <w:p w14:paraId="4E18D1FE" w14:textId="77777777" w:rsidR="00E96C11" w:rsidRDefault="00202B3F">
      <w:pPr>
        <w:spacing w:before="1" w:line="276" w:lineRule="auto"/>
        <w:ind w:left="168" w:right="963"/>
        <w:rPr>
          <w:rFonts w:ascii="Arial MT"/>
        </w:rPr>
      </w:pPr>
      <w:r>
        <w:rPr>
          <w:rFonts w:ascii="Arial MT"/>
          <w:color w:val="17365D"/>
        </w:rPr>
        <w:t>Q3. Split the data into training (70%) and test (30%). Build the various iterations of the Linear Regression</w:t>
      </w:r>
      <w:r>
        <w:rPr>
          <w:rFonts w:ascii="Arial MT"/>
          <w:color w:val="17365D"/>
          <w:spacing w:val="-59"/>
        </w:rPr>
        <w:t xml:space="preserve"> </w:t>
      </w:r>
      <w:r>
        <w:rPr>
          <w:rFonts w:ascii="Arial MT"/>
          <w:color w:val="17365D"/>
        </w:rPr>
        <w:t>models on the training data and use those models to predict on the test data using appropriate model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>evaluation</w:t>
      </w:r>
      <w:r>
        <w:rPr>
          <w:rFonts w:ascii="Arial MT"/>
          <w:color w:val="17365D"/>
          <w:spacing w:val="-2"/>
        </w:rPr>
        <w:t xml:space="preserve"> </w:t>
      </w:r>
      <w:r>
        <w:rPr>
          <w:rFonts w:ascii="Arial MT"/>
          <w:color w:val="17365D"/>
        </w:rPr>
        <w:t>metrics.</w:t>
      </w:r>
    </w:p>
    <w:p w14:paraId="293CE307" w14:textId="77777777" w:rsidR="00E96C11" w:rsidRDefault="00202B3F">
      <w:pPr>
        <w:spacing w:before="202" w:line="276" w:lineRule="auto"/>
        <w:ind w:left="168" w:right="668"/>
        <w:rPr>
          <w:rFonts w:ascii="Arial MT"/>
        </w:rPr>
      </w:pPr>
      <w:r>
        <w:rPr>
          <w:rFonts w:ascii="Arial MT"/>
          <w:color w:val="17365D"/>
        </w:rPr>
        <w:t xml:space="preserve">If prediction accuracy of </w:t>
      </w:r>
      <w:r>
        <w:rPr>
          <w:rFonts w:ascii="Arial MT"/>
          <w:color w:val="17365D"/>
        </w:rPr>
        <w:t>the full scholarship is the only objective, then you may want to divide the data into a</w:t>
      </w:r>
      <w:r>
        <w:rPr>
          <w:rFonts w:ascii="Arial MT"/>
          <w:color w:val="17365D"/>
          <w:spacing w:val="-59"/>
        </w:rPr>
        <w:t xml:space="preserve"> </w:t>
      </w:r>
      <w:r>
        <w:rPr>
          <w:rFonts w:ascii="Arial MT"/>
          <w:color w:val="17365D"/>
        </w:rPr>
        <w:t>training and a test set, chosen randomly, and use the training set to develop a model and test set to validate</w:t>
      </w:r>
      <w:r>
        <w:rPr>
          <w:rFonts w:ascii="Arial MT"/>
          <w:color w:val="17365D"/>
          <w:spacing w:val="-59"/>
        </w:rPr>
        <w:t xml:space="preserve"> </w:t>
      </w:r>
      <w:r>
        <w:rPr>
          <w:rFonts w:ascii="Arial MT"/>
          <w:color w:val="17365D"/>
        </w:rPr>
        <w:t>your model. Use the models developed in Part (II) to comp</w:t>
      </w:r>
      <w:r>
        <w:rPr>
          <w:rFonts w:ascii="Arial MT"/>
          <w:color w:val="17365D"/>
        </w:rPr>
        <w:t>are accuracy in training and test sets. Compare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>the final model of Part (II) and the proposed one in Part (III). Which model provides the most accurate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>prediction? If the model found in Part (II) is different from the proposed model in Part (III), give an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>explanation.</w:t>
      </w:r>
    </w:p>
    <w:p w14:paraId="1FDE50A5" w14:textId="77777777" w:rsidR="00E96C11" w:rsidRDefault="00E96C11">
      <w:pPr>
        <w:pStyle w:val="BodyText"/>
        <w:rPr>
          <w:rFonts w:ascii="Arial MT"/>
          <w:sz w:val="24"/>
        </w:rPr>
      </w:pPr>
    </w:p>
    <w:p w14:paraId="2EC8A043" w14:textId="77777777" w:rsidR="00E96C11" w:rsidRDefault="00E96C11">
      <w:pPr>
        <w:pStyle w:val="BodyText"/>
        <w:rPr>
          <w:rFonts w:ascii="Arial MT"/>
          <w:sz w:val="24"/>
        </w:rPr>
      </w:pPr>
    </w:p>
    <w:p w14:paraId="61B8E768" w14:textId="77777777" w:rsidR="00E96C11" w:rsidRDefault="00202B3F">
      <w:pPr>
        <w:pStyle w:val="Heading2"/>
        <w:spacing w:before="194"/>
      </w:pPr>
      <w:bookmarkStart w:id="14" w:name="_TOC_250012"/>
      <w:r>
        <w:t>Splitting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(70%)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bookmarkEnd w:id="14"/>
      <w:r>
        <w:t>(30%)</w:t>
      </w:r>
    </w:p>
    <w:p w14:paraId="0D925C0C" w14:textId="77777777" w:rsidR="00E96C11" w:rsidRDefault="00E96C11">
      <w:pPr>
        <w:sectPr w:rsidR="00E96C11">
          <w:pgSz w:w="11910" w:h="16840"/>
          <w:pgMar w:top="420" w:right="20" w:bottom="1220" w:left="540" w:header="0" w:footer="977" w:gutter="0"/>
          <w:cols w:space="720"/>
        </w:sectPr>
      </w:pPr>
    </w:p>
    <w:p w14:paraId="42E1F4FA" w14:textId="77777777" w:rsidR="00E96C11" w:rsidRDefault="00202B3F">
      <w:pPr>
        <w:pStyle w:val="BodyText"/>
        <w:spacing w:before="68" w:line="276" w:lineRule="auto"/>
        <w:ind w:left="168" w:right="1085"/>
      </w:pPr>
      <w:r>
        <w:lastRenderedPageBreak/>
        <w:t>The train-test split is a technique for evaluating the performance of a machine learning</w:t>
      </w:r>
      <w:r>
        <w:rPr>
          <w:spacing w:val="1"/>
        </w:rPr>
        <w:t xml:space="preserve"> </w:t>
      </w:r>
      <w:r>
        <w:t xml:space="preserve">algorithm. It can be used for classification or regression problems and can be used </w:t>
      </w:r>
      <w:r>
        <w:t>for any</w:t>
      </w:r>
      <w:r>
        <w:rPr>
          <w:spacing w:val="-67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 algorithm.</w:t>
      </w:r>
    </w:p>
    <w:p w14:paraId="717FF2A2" w14:textId="77777777" w:rsidR="00E96C11" w:rsidRDefault="00E96C11">
      <w:pPr>
        <w:pStyle w:val="BodyText"/>
        <w:rPr>
          <w:sz w:val="32"/>
        </w:rPr>
      </w:pPr>
    </w:p>
    <w:p w14:paraId="548C2C8F" w14:textId="77777777" w:rsidR="00E96C11" w:rsidRDefault="00202B3F">
      <w:pPr>
        <w:pStyle w:val="BodyText"/>
        <w:ind w:left="168"/>
      </w:pP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uniformly</w:t>
      </w:r>
      <w:r>
        <w:rPr>
          <w:spacing w:val="-3"/>
        </w:rPr>
        <w:t xml:space="preserve"> </w:t>
      </w:r>
      <w:r>
        <w:t>distributed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Test:</w:t>
      </w:r>
    </w:p>
    <w:p w14:paraId="20963F98" w14:textId="77777777" w:rsidR="00E96C11" w:rsidRDefault="00202B3F">
      <w:pPr>
        <w:pStyle w:val="BodyText"/>
        <w:spacing w:before="6"/>
        <w:rPr>
          <w:sz w:val="18"/>
        </w:rPr>
      </w:pPr>
      <w:r>
        <w:pict w14:anchorId="33625E22">
          <v:group id="_x0000_s1053" alt="" style="position:absolute;margin-left:35.45pt;margin-top:12.65pt;width:182.1pt;height:171.3pt;z-index:-15697920;mso-wrap-distance-left:0;mso-wrap-distance-right:0;mso-position-horizontal-relative:page" coordorigin="709,253" coordsize="3642,3426">
            <v:shape id="_x0000_s1054" type="#_x0000_t75" alt="" style="position:absolute;left:825;top:340;width:3439;height:3193">
              <v:imagedata r:id="rId61" o:title=""/>
            </v:shape>
            <v:rect id="_x0000_s1055" alt="" style="position:absolute;left:716;top:260;width:3627;height:3411" filled="f" strokecolor="#366092"/>
            <w10:wrap type="topAndBottom" anchorx="page"/>
          </v:group>
        </w:pict>
      </w:r>
    </w:p>
    <w:p w14:paraId="3F12754C" w14:textId="77777777" w:rsidR="00E96C11" w:rsidRDefault="00202B3F">
      <w:pPr>
        <w:pStyle w:val="BodyText"/>
        <w:spacing w:before="247" w:line="278" w:lineRule="auto"/>
        <w:ind w:left="168" w:right="719"/>
      </w:pPr>
      <w:r>
        <w:t>With the help from the strategy function, we ensure that the Train and Test groups have the</w:t>
      </w:r>
      <w:r>
        <w:rPr>
          <w:spacing w:val="1"/>
        </w:rPr>
        <w:t xml:space="preserve"> </w:t>
      </w:r>
      <w:r>
        <w:t>same composition of Full and Partial as the sample dataset. This helps maintain class balance</w:t>
      </w:r>
      <w:r>
        <w:rPr>
          <w:spacing w:val="-67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validation.</w:t>
      </w:r>
    </w:p>
    <w:p w14:paraId="422ABE99" w14:textId="77777777" w:rsidR="00E96C11" w:rsidRDefault="00E96C11">
      <w:pPr>
        <w:pStyle w:val="BodyText"/>
        <w:rPr>
          <w:sz w:val="30"/>
        </w:rPr>
      </w:pPr>
    </w:p>
    <w:p w14:paraId="7CDED330" w14:textId="77777777" w:rsidR="00E96C11" w:rsidRDefault="00202B3F">
      <w:pPr>
        <w:pStyle w:val="BodyText"/>
        <w:spacing w:before="176" w:line="276" w:lineRule="auto"/>
        <w:ind w:left="168" w:right="674"/>
      </w:pPr>
      <w:r>
        <w:t>We are splitting the data and comparing between tr</w:t>
      </w:r>
      <w:r>
        <w:t>ain and test for the selected model. We are</w:t>
      </w:r>
      <w:r>
        <w:rPr>
          <w:spacing w:val="-67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good model</w:t>
      </w:r>
      <w:r>
        <w:rPr>
          <w:spacing w:val="-1"/>
        </w:rPr>
        <w:t xml:space="preserve"> </w:t>
      </w:r>
      <w:r>
        <w:t>performance, as</w:t>
      </w:r>
      <w:r>
        <w:rPr>
          <w:spacing w:val="-1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explainability.</w:t>
      </w:r>
    </w:p>
    <w:p w14:paraId="0B58CFF4" w14:textId="77777777" w:rsidR="00E96C11" w:rsidRDefault="00E96C11">
      <w:pPr>
        <w:pStyle w:val="BodyText"/>
        <w:rPr>
          <w:sz w:val="30"/>
        </w:rPr>
      </w:pPr>
    </w:p>
    <w:p w14:paraId="692E6C53" w14:textId="77777777" w:rsidR="00E96C11" w:rsidRDefault="00E96C11">
      <w:pPr>
        <w:pStyle w:val="BodyText"/>
        <w:spacing w:before="7"/>
        <w:rPr>
          <w:sz w:val="34"/>
        </w:rPr>
      </w:pPr>
    </w:p>
    <w:p w14:paraId="34FE9E32" w14:textId="77777777" w:rsidR="00E96C11" w:rsidRDefault="00202B3F">
      <w:pPr>
        <w:pStyle w:val="BodyText"/>
        <w:spacing w:line="276" w:lineRule="auto"/>
        <w:ind w:left="168" w:right="817"/>
        <w:jc w:val="both"/>
      </w:pPr>
      <w:r>
        <w:t>Our first model (Part I) was using all the variables. All VIF scores were within 5, suggesting</w:t>
      </w:r>
      <w:r>
        <w:rPr>
          <w:spacing w:val="-67"/>
        </w:rPr>
        <w:t xml:space="preserve"> </w:t>
      </w:r>
      <w:r>
        <w:t>the correlation between variables are not alarming</w:t>
      </w:r>
      <w:r>
        <w:t xml:space="preserve"> and would not affect model performance.</w:t>
      </w:r>
      <w:r>
        <w:rPr>
          <w:spacing w:val="-67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VIF,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the significance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variables.</w:t>
      </w:r>
    </w:p>
    <w:p w14:paraId="2707A92D" w14:textId="77777777" w:rsidR="00E96C11" w:rsidRDefault="00E96C11">
      <w:pPr>
        <w:pStyle w:val="BodyText"/>
        <w:spacing w:before="11"/>
        <w:rPr>
          <w:sz w:val="31"/>
        </w:rPr>
      </w:pPr>
    </w:p>
    <w:p w14:paraId="6BF1E1FC" w14:textId="77777777" w:rsidR="00E96C11" w:rsidRDefault="00202B3F">
      <w:pPr>
        <w:pStyle w:val="BodyText"/>
        <w:spacing w:line="276" w:lineRule="auto"/>
        <w:ind w:left="168" w:right="1101"/>
      </w:pPr>
      <w:r>
        <w:t xml:space="preserve">We found that for one variable </w:t>
      </w:r>
      <w:r>
        <w:rPr>
          <w:i/>
        </w:rPr>
        <w:t xml:space="preserve">Region_Western, </w:t>
      </w:r>
      <w:r>
        <w:t>the p-value was lower than 0.05, thereby</w:t>
      </w:r>
      <w:r>
        <w:rPr>
          <w:spacing w:val="-67"/>
        </w:rPr>
        <w:t xml:space="preserve"> </w:t>
      </w:r>
      <w:r>
        <w:t>suggesting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insignificance</w:t>
      </w:r>
      <w:r>
        <w:rPr>
          <w:spacing w:val="-1"/>
        </w:rPr>
        <w:t xml:space="preserve"> </w:t>
      </w:r>
      <w:r>
        <w:t>in influencing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t xml:space="preserve"> variable.</w:t>
      </w:r>
    </w:p>
    <w:p w14:paraId="39777B0E" w14:textId="77777777" w:rsidR="00E96C11" w:rsidRDefault="00E96C11">
      <w:pPr>
        <w:pStyle w:val="BodyText"/>
        <w:spacing w:before="5"/>
        <w:rPr>
          <w:sz w:val="32"/>
        </w:rPr>
      </w:pPr>
    </w:p>
    <w:p w14:paraId="37B8A154" w14:textId="77777777" w:rsidR="00E96C11" w:rsidRDefault="00202B3F">
      <w:pPr>
        <w:ind w:left="168"/>
        <w:jc w:val="both"/>
        <w:rPr>
          <w:i/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second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(Part</w:t>
      </w:r>
      <w:r>
        <w:rPr>
          <w:spacing w:val="-3"/>
          <w:sz w:val="28"/>
        </w:rPr>
        <w:t xml:space="preserve"> </w:t>
      </w:r>
      <w:r>
        <w:rPr>
          <w:sz w:val="28"/>
        </w:rPr>
        <w:t>II),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dropped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Region_Western.</w:t>
      </w:r>
    </w:p>
    <w:p w14:paraId="4111D3CE" w14:textId="77777777" w:rsidR="00E96C11" w:rsidRDefault="00E96C11">
      <w:pPr>
        <w:pStyle w:val="BodyText"/>
        <w:spacing w:before="3"/>
        <w:rPr>
          <w:i/>
          <w:sz w:val="36"/>
        </w:rPr>
      </w:pPr>
    </w:p>
    <w:p w14:paraId="63F759D4" w14:textId="77777777" w:rsidR="00E96C11" w:rsidRDefault="00202B3F">
      <w:pPr>
        <w:pStyle w:val="BodyText"/>
        <w:spacing w:line="276" w:lineRule="auto"/>
        <w:ind w:left="168" w:right="1342"/>
      </w:pPr>
      <w:r>
        <w:t>We made predictions on Part I and Part II Test set and are comparing their performance</w:t>
      </w:r>
      <w:r>
        <w:rPr>
          <w:spacing w:val="-67"/>
        </w:rPr>
        <w:t xml:space="preserve"> </w:t>
      </w:r>
      <w:r>
        <w:t>below:</w:t>
      </w:r>
    </w:p>
    <w:p w14:paraId="233E0B9C" w14:textId="77777777" w:rsidR="00E96C11" w:rsidRDefault="00E96C11">
      <w:pPr>
        <w:spacing w:line="276" w:lineRule="auto"/>
        <w:sectPr w:rsidR="00E96C11">
          <w:pgSz w:w="11910" w:h="16840"/>
          <w:pgMar w:top="720" w:right="20" w:bottom="1220" w:left="540" w:header="0" w:footer="977" w:gutter="0"/>
          <w:cols w:space="720"/>
        </w:sectPr>
      </w:pPr>
    </w:p>
    <w:p w14:paraId="1E50213D" w14:textId="77777777" w:rsidR="00E96C11" w:rsidRDefault="00202B3F">
      <w:pPr>
        <w:pStyle w:val="Heading2"/>
        <w:spacing w:before="65"/>
      </w:pPr>
      <w:bookmarkStart w:id="15" w:name="_TOC_250011"/>
      <w:r>
        <w:lastRenderedPageBreak/>
        <w:t>Model</w:t>
      </w:r>
      <w:r>
        <w:rPr>
          <w:spacing w:val="-3"/>
        </w:rPr>
        <w:t xml:space="preserve"> </w:t>
      </w:r>
      <w:bookmarkEnd w:id="15"/>
      <w:r>
        <w:t>Evaluation</w:t>
      </w:r>
    </w:p>
    <w:p w14:paraId="0317D22B" w14:textId="77777777" w:rsidR="00E96C11" w:rsidRDefault="00E96C11">
      <w:pPr>
        <w:pStyle w:val="BodyText"/>
        <w:rPr>
          <w:b/>
          <w:sz w:val="40"/>
        </w:rPr>
      </w:pPr>
    </w:p>
    <w:p w14:paraId="43E66728" w14:textId="77777777" w:rsidR="00E96C11" w:rsidRDefault="00E96C11">
      <w:pPr>
        <w:pStyle w:val="BodyText"/>
        <w:spacing w:before="3"/>
        <w:rPr>
          <w:b/>
          <w:sz w:val="35"/>
        </w:rPr>
      </w:pPr>
    </w:p>
    <w:p w14:paraId="79103176" w14:textId="77777777" w:rsidR="00E96C11" w:rsidRDefault="00202B3F">
      <w:pPr>
        <w:pStyle w:val="Heading4"/>
      </w:pPr>
      <w:bookmarkStart w:id="16" w:name="_TOC_250010"/>
      <w:r>
        <w:t>Confusion</w:t>
      </w:r>
      <w:r>
        <w:rPr>
          <w:spacing w:val="-5"/>
        </w:rPr>
        <w:t xml:space="preserve"> </w:t>
      </w:r>
      <w:bookmarkEnd w:id="16"/>
      <w:r>
        <w:t>Matrix</w:t>
      </w:r>
    </w:p>
    <w:p w14:paraId="7D467B18" w14:textId="77777777" w:rsidR="00E96C11" w:rsidRDefault="00E96C11">
      <w:pPr>
        <w:pStyle w:val="BodyText"/>
        <w:rPr>
          <w:rFonts w:ascii="Calibri"/>
          <w:b/>
          <w:sz w:val="20"/>
        </w:rPr>
      </w:pPr>
    </w:p>
    <w:p w14:paraId="13ED320C" w14:textId="77777777" w:rsidR="00E96C11" w:rsidRDefault="00202B3F">
      <w:pPr>
        <w:pStyle w:val="BodyText"/>
        <w:spacing w:before="3"/>
        <w:rPr>
          <w:rFonts w:ascii="Calibri"/>
          <w:b/>
          <w:sz w:val="1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340EBD2" wp14:editId="5CA3A118">
            <wp:simplePos x="0" y="0"/>
            <wp:positionH relativeFrom="page">
              <wp:posOffset>599938</wp:posOffset>
            </wp:positionH>
            <wp:positionV relativeFrom="paragraph">
              <wp:posOffset>135269</wp:posOffset>
            </wp:positionV>
            <wp:extent cx="4055462" cy="1671637"/>
            <wp:effectExtent l="0" t="0" r="0" b="0"/>
            <wp:wrapTopAndBottom/>
            <wp:docPr id="1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462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" behindDoc="0" locked="0" layoutInCell="1" allowOverlap="1" wp14:anchorId="0C67EC57" wp14:editId="09E27830">
            <wp:simplePos x="0" y="0"/>
            <wp:positionH relativeFrom="page">
              <wp:posOffset>5492268</wp:posOffset>
            </wp:positionH>
            <wp:positionV relativeFrom="paragraph">
              <wp:posOffset>283477</wp:posOffset>
            </wp:positionV>
            <wp:extent cx="1471822" cy="1450467"/>
            <wp:effectExtent l="0" t="0" r="0" b="0"/>
            <wp:wrapTopAndBottom/>
            <wp:docPr id="1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822" cy="145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5A03F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260158F8" w14:textId="77777777" w:rsidR="00E96C11" w:rsidRDefault="00E96C11">
      <w:pPr>
        <w:pStyle w:val="BodyText"/>
        <w:spacing w:before="9"/>
        <w:rPr>
          <w:rFonts w:ascii="Calibri"/>
          <w:b/>
          <w:sz w:val="40"/>
        </w:rPr>
      </w:pPr>
    </w:p>
    <w:p w14:paraId="1CBEF1E5" w14:textId="77777777" w:rsidR="00E96C11" w:rsidRDefault="00202B3F">
      <w:pPr>
        <w:pStyle w:val="Heading4"/>
      </w:pPr>
      <w:bookmarkStart w:id="17" w:name="_TOC_250009"/>
      <w:r>
        <w:t>Classification</w:t>
      </w:r>
      <w:r>
        <w:rPr>
          <w:spacing w:val="-6"/>
        </w:rPr>
        <w:t xml:space="preserve"> </w:t>
      </w:r>
      <w:bookmarkEnd w:id="17"/>
      <w:r>
        <w:t>report</w:t>
      </w:r>
    </w:p>
    <w:p w14:paraId="6452A2D3" w14:textId="77777777" w:rsidR="00E96C11" w:rsidRDefault="00202B3F">
      <w:pPr>
        <w:tabs>
          <w:tab w:val="left" w:pos="5608"/>
        </w:tabs>
        <w:spacing w:before="132"/>
        <w:ind w:left="168"/>
        <w:rPr>
          <w:sz w:val="20"/>
        </w:rPr>
      </w:pPr>
      <w:r>
        <w:rPr>
          <w:color w:val="943734"/>
          <w:sz w:val="20"/>
        </w:rPr>
        <w:t>Model</w:t>
      </w:r>
      <w:r>
        <w:rPr>
          <w:color w:val="943734"/>
          <w:spacing w:val="-1"/>
          <w:sz w:val="20"/>
        </w:rPr>
        <w:t xml:space="preserve"> </w:t>
      </w:r>
      <w:r>
        <w:rPr>
          <w:color w:val="943734"/>
          <w:sz w:val="20"/>
        </w:rPr>
        <w:t>1</w:t>
      </w:r>
      <w:r>
        <w:rPr>
          <w:color w:val="943734"/>
          <w:sz w:val="20"/>
        </w:rPr>
        <w:tab/>
        <w:t>Model</w:t>
      </w:r>
      <w:r>
        <w:rPr>
          <w:color w:val="943734"/>
          <w:spacing w:val="-2"/>
          <w:sz w:val="20"/>
        </w:rPr>
        <w:t xml:space="preserve"> </w:t>
      </w:r>
      <w:r>
        <w:rPr>
          <w:color w:val="943734"/>
          <w:sz w:val="20"/>
        </w:rPr>
        <w:t>2</w:t>
      </w:r>
    </w:p>
    <w:p w14:paraId="513D612D" w14:textId="77777777" w:rsidR="00E96C11" w:rsidRDefault="00202B3F">
      <w:pPr>
        <w:pStyle w:val="BodyText"/>
        <w:spacing w:before="7"/>
        <w:rPr>
          <w:sz w:val="18"/>
        </w:rPr>
      </w:pPr>
      <w:r>
        <w:pict w14:anchorId="50296DDA">
          <v:group id="_x0000_s1050" alt="" style="position:absolute;margin-left:35.45pt;margin-top:13.4pt;width:266.6pt;height:213.25pt;z-index:-15696384;mso-wrap-distance-left:0;mso-wrap-distance-right:0;mso-position-horizontal-relative:page" coordorigin="709,268" coordsize="5332,4265">
            <v:shape id="_x0000_s1051" type="#_x0000_t75" alt="" style="position:absolute;left:993;top:345;width:4818;height:4036">
              <v:imagedata r:id="rId64" o:title=""/>
            </v:shape>
            <v:rect id="_x0000_s1052" alt="" style="position:absolute;left:719;top:277;width:5312;height:4245" filled="f" strokecolor="#999" strokeweight="1pt"/>
            <w10:wrap type="topAndBottom" anchorx="page"/>
          </v:group>
        </w:pict>
      </w:r>
      <w:r>
        <w:pict w14:anchorId="16ED3E94">
          <v:group id="_x0000_s1047" alt="" style="position:absolute;margin-left:312.05pt;margin-top:12.7pt;width:245.8pt;height:213.95pt;z-index:-15695872;mso-wrap-distance-left:0;mso-wrap-distance-right:0;mso-position-horizontal-relative:page" coordorigin="6241,254" coordsize="4916,4279">
            <v:shape id="_x0000_s1048" type="#_x0000_t75" alt="" style="position:absolute;left:6468;top:442;width:4565;height:3889">
              <v:imagedata r:id="rId65" o:title=""/>
            </v:shape>
            <v:rect id="_x0000_s1049" alt="" style="position:absolute;left:6251;top:263;width:4896;height:4259" filled="f" strokecolor="#999" strokeweight="1pt"/>
            <w10:wrap type="topAndBottom" anchorx="page"/>
          </v:group>
        </w:pict>
      </w:r>
    </w:p>
    <w:p w14:paraId="3AC5E419" w14:textId="77777777" w:rsidR="00E96C11" w:rsidRDefault="00E96C11">
      <w:pPr>
        <w:pStyle w:val="BodyText"/>
        <w:rPr>
          <w:sz w:val="22"/>
        </w:rPr>
      </w:pPr>
    </w:p>
    <w:p w14:paraId="54CC6A5F" w14:textId="77777777" w:rsidR="00E96C11" w:rsidRDefault="00E96C11">
      <w:pPr>
        <w:pStyle w:val="BodyText"/>
        <w:rPr>
          <w:sz w:val="22"/>
        </w:rPr>
      </w:pPr>
    </w:p>
    <w:p w14:paraId="4119AFCE" w14:textId="77777777" w:rsidR="00E96C11" w:rsidRDefault="00E96C11">
      <w:pPr>
        <w:pStyle w:val="BodyText"/>
        <w:spacing w:before="7"/>
        <w:rPr>
          <w:sz w:val="21"/>
        </w:rPr>
      </w:pPr>
    </w:p>
    <w:p w14:paraId="117A3DE4" w14:textId="77777777" w:rsidR="00E96C11" w:rsidRDefault="00202B3F">
      <w:pPr>
        <w:pStyle w:val="BodyText"/>
        <w:spacing w:line="276" w:lineRule="auto"/>
        <w:ind w:left="168" w:right="813"/>
      </w:pPr>
      <w:r>
        <w:t>From the above 2 models matrix it can be observed that even after dropping the</w:t>
      </w:r>
      <w:r>
        <w:rPr>
          <w:spacing w:val="1"/>
        </w:rPr>
        <w:t xml:space="preserve"> </w:t>
      </w:r>
      <w:r>
        <w:t>“</w:t>
      </w:r>
      <w:r>
        <w:rPr>
          <w:i/>
        </w:rPr>
        <w:t>Region_Western</w:t>
      </w:r>
      <w:r>
        <w:t>” variable there is no change in the prediction and thus the model performs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exactly the same way as</w:t>
      </w:r>
      <w:r>
        <w:rPr>
          <w:spacing w:val="-1"/>
        </w:rPr>
        <w:t xml:space="preserve"> </w:t>
      </w:r>
      <w:r>
        <w:t>Model 1.</w:t>
      </w:r>
    </w:p>
    <w:p w14:paraId="19A51551" w14:textId="77777777" w:rsidR="00E96C11" w:rsidRDefault="00202B3F">
      <w:pPr>
        <w:pStyle w:val="BodyText"/>
        <w:spacing w:before="200" w:line="276" w:lineRule="auto"/>
        <w:ind w:left="168"/>
      </w:pPr>
      <w:r>
        <w:t>Classification</w:t>
      </w:r>
      <w:r>
        <w:rPr>
          <w:spacing w:val="-4"/>
        </w:rPr>
        <w:t xml:space="preserve"> </w:t>
      </w:r>
      <w:r>
        <w:t>metrics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considering</w:t>
      </w:r>
      <w:r>
        <w:rPr>
          <w:spacing w:val="-3"/>
        </w:rPr>
        <w:t xml:space="preserve"> </w:t>
      </w:r>
      <w:r>
        <w:t>closely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Recall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Sensitivity,</w:t>
      </w:r>
      <w:r>
        <w:rPr>
          <w:spacing w:val="-67"/>
        </w:rPr>
        <w:t xml:space="preserve"> </w:t>
      </w:r>
      <w:r>
        <w:t>Precision,</w:t>
      </w:r>
      <w:r>
        <w:rPr>
          <w:spacing w:val="-1"/>
        </w:rPr>
        <w:t xml:space="preserve"> </w:t>
      </w:r>
      <w:r>
        <w:t>F1-Score.</w:t>
      </w:r>
    </w:p>
    <w:p w14:paraId="6D2F94D2" w14:textId="77777777" w:rsidR="00E96C11" w:rsidRDefault="00202B3F">
      <w:pPr>
        <w:pStyle w:val="BodyText"/>
        <w:spacing w:before="200"/>
        <w:ind w:left="168"/>
      </w:pPr>
      <w:r>
        <w:t>Accuracy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metric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evaluating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models.</w:t>
      </w:r>
    </w:p>
    <w:p w14:paraId="556D38AB" w14:textId="77777777" w:rsidR="00E96C11" w:rsidRDefault="00E96C11">
      <w:p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5A23E60A" w14:textId="77777777" w:rsidR="00E96C11" w:rsidRDefault="00202B3F">
      <w:pPr>
        <w:pStyle w:val="BodyText"/>
        <w:spacing w:before="59" w:line="276" w:lineRule="auto"/>
        <w:ind w:left="168" w:right="960"/>
      </w:pPr>
      <w:r>
        <w:lastRenderedPageBreak/>
        <w:t xml:space="preserve">Precision measures the proportion of positive identifications that are </w:t>
      </w:r>
      <w:r>
        <w:rPr>
          <w:i/>
        </w:rPr>
        <w:t xml:space="preserve">actually </w:t>
      </w:r>
      <w:r>
        <w:t>correct.</w:t>
      </w:r>
      <w:r>
        <w:rPr>
          <w:spacing w:val="1"/>
        </w:rPr>
        <w:t xml:space="preserve"> </w:t>
      </w:r>
      <w:r>
        <w:t xml:space="preserve">Recall attempts to measure the proportion of </w:t>
      </w:r>
      <w:r>
        <w:rPr>
          <w:i/>
        </w:rPr>
        <w:t xml:space="preserve">actual positives </w:t>
      </w:r>
      <w:r>
        <w:t>that are identified correctly.</w:t>
      </w:r>
      <w:r>
        <w:rPr>
          <w:spacing w:val="1"/>
        </w:rPr>
        <w:t xml:space="preserve"> </w:t>
      </w:r>
      <w:r>
        <w:t>F1</w:t>
      </w:r>
      <w:r>
        <w:rPr>
          <w:spacing w:val="-4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harmonic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precision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recall,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balances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two.</w:t>
      </w:r>
    </w:p>
    <w:p w14:paraId="2E3CF962" w14:textId="77777777" w:rsidR="00E96C11" w:rsidRDefault="00E96C11">
      <w:pPr>
        <w:pStyle w:val="BodyText"/>
        <w:rPr>
          <w:sz w:val="30"/>
        </w:rPr>
      </w:pPr>
    </w:p>
    <w:p w14:paraId="7437DFB8" w14:textId="77777777" w:rsidR="00E96C11" w:rsidRDefault="00E96C11">
      <w:pPr>
        <w:pStyle w:val="BodyText"/>
        <w:rPr>
          <w:sz w:val="30"/>
        </w:rPr>
      </w:pPr>
    </w:p>
    <w:p w14:paraId="1E8E7BC0" w14:textId="77777777" w:rsidR="00E96C11" w:rsidRDefault="00E96C11">
      <w:pPr>
        <w:pStyle w:val="BodyText"/>
        <w:spacing w:before="10"/>
        <w:rPr>
          <w:sz w:val="24"/>
        </w:rPr>
      </w:pPr>
    </w:p>
    <w:p w14:paraId="5B2E296C" w14:textId="77777777" w:rsidR="00E96C11" w:rsidRDefault="00202B3F">
      <w:pPr>
        <w:pStyle w:val="Heading4"/>
      </w:pPr>
      <w:bookmarkStart w:id="18" w:name="_TOC_250008"/>
      <w:r>
        <w:t>AUC</w:t>
      </w:r>
      <w:r>
        <w:rPr>
          <w:spacing w:val="-4"/>
        </w:rPr>
        <w:t xml:space="preserve"> </w:t>
      </w:r>
      <w:r>
        <w:t>ROC</w:t>
      </w:r>
      <w:r>
        <w:rPr>
          <w:spacing w:val="-3"/>
        </w:rPr>
        <w:t xml:space="preserve"> </w:t>
      </w:r>
      <w:r>
        <w:t>Curve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Logistic</w:t>
      </w:r>
      <w:r>
        <w:rPr>
          <w:spacing w:val="-4"/>
        </w:rPr>
        <w:t xml:space="preserve"> </w:t>
      </w:r>
      <w:bookmarkEnd w:id="18"/>
      <w:r>
        <w:t>Regression</w:t>
      </w:r>
    </w:p>
    <w:p w14:paraId="14F808AD" w14:textId="77777777" w:rsidR="00E96C11" w:rsidRDefault="00202B3F">
      <w:pPr>
        <w:tabs>
          <w:tab w:val="left" w:pos="5608"/>
        </w:tabs>
        <w:spacing w:before="132"/>
        <w:ind w:left="168"/>
        <w:rPr>
          <w:sz w:val="20"/>
        </w:rPr>
      </w:pPr>
      <w:r>
        <w:rPr>
          <w:color w:val="943734"/>
          <w:sz w:val="20"/>
        </w:rPr>
        <w:t>Model</w:t>
      </w:r>
      <w:r>
        <w:rPr>
          <w:color w:val="943734"/>
          <w:spacing w:val="-1"/>
          <w:sz w:val="20"/>
        </w:rPr>
        <w:t xml:space="preserve"> </w:t>
      </w:r>
      <w:r>
        <w:rPr>
          <w:color w:val="943734"/>
          <w:sz w:val="20"/>
        </w:rPr>
        <w:t>1</w:t>
      </w:r>
      <w:r>
        <w:rPr>
          <w:color w:val="943734"/>
          <w:sz w:val="20"/>
        </w:rPr>
        <w:tab/>
        <w:t>Model</w:t>
      </w:r>
      <w:r>
        <w:rPr>
          <w:color w:val="943734"/>
          <w:spacing w:val="-2"/>
          <w:sz w:val="20"/>
        </w:rPr>
        <w:t xml:space="preserve"> </w:t>
      </w:r>
      <w:r>
        <w:rPr>
          <w:color w:val="943734"/>
          <w:sz w:val="20"/>
        </w:rPr>
        <w:t>2</w:t>
      </w:r>
    </w:p>
    <w:p w14:paraId="0A7192AB" w14:textId="77777777" w:rsidR="00E96C11" w:rsidRDefault="00202B3F">
      <w:pPr>
        <w:pStyle w:val="BodyText"/>
        <w:spacing w:before="5"/>
        <w:rPr>
          <w:sz w:val="18"/>
        </w:rPr>
      </w:pPr>
      <w:r>
        <w:pict w14:anchorId="116C5692">
          <v:group id="_x0000_s1042" alt="" style="position:absolute;margin-left:41.45pt;margin-top:12.55pt;width:526.9pt;height:276.9pt;z-index:-15695360;mso-wrap-distance-left:0;mso-wrap-distance-right:0;mso-position-horizontal-relative:page" coordorigin="829,251" coordsize="10538,5538">
            <v:shape id="_x0000_s1043" type="#_x0000_t75" alt="" style="position:absolute;left:934;top:344;width:4621;height:5393">
              <v:imagedata r:id="rId66" o:title=""/>
            </v:shape>
            <v:rect id="_x0000_s1044" alt="" style="position:absolute;left:839;top:261;width:4980;height:5518" filled="f" strokeweight="1pt"/>
            <v:shape id="_x0000_s1045" type="#_x0000_t75" alt="" style="position:absolute;left:5849;top:271;width:5498;height:5450">
              <v:imagedata r:id="rId67" o:title=""/>
            </v:shape>
            <v:rect id="_x0000_s1046" alt="" style="position:absolute;left:5839;top:261;width:5518;height:5518" filled="f" strokeweight="1pt"/>
            <w10:wrap type="topAndBottom" anchorx="page"/>
          </v:group>
        </w:pict>
      </w:r>
    </w:p>
    <w:p w14:paraId="421457FA" w14:textId="77777777" w:rsidR="00E96C11" w:rsidRDefault="00E96C11">
      <w:pPr>
        <w:pStyle w:val="BodyText"/>
        <w:rPr>
          <w:sz w:val="22"/>
        </w:rPr>
      </w:pPr>
    </w:p>
    <w:p w14:paraId="217FF1F5" w14:textId="77777777" w:rsidR="00E96C11" w:rsidRDefault="00E96C11">
      <w:pPr>
        <w:pStyle w:val="BodyText"/>
        <w:rPr>
          <w:sz w:val="22"/>
        </w:rPr>
      </w:pPr>
    </w:p>
    <w:p w14:paraId="4471F934" w14:textId="77777777" w:rsidR="00E96C11" w:rsidRDefault="00202B3F">
      <w:pPr>
        <w:pStyle w:val="BodyText"/>
        <w:spacing w:before="144" w:line="276" w:lineRule="auto"/>
        <w:ind w:left="168" w:right="645"/>
      </w:pPr>
      <w:r>
        <w:t>ROC curve makes it easy to identify the best threshold for making a decision, that which</w:t>
      </w:r>
      <w:r>
        <w:rPr>
          <w:spacing w:val="1"/>
        </w:rPr>
        <w:t xml:space="preserve"> </w:t>
      </w:r>
      <w:r>
        <w:t>threshold the model performs better. From the above ROC curve, we can see that both the</w:t>
      </w:r>
      <w:r>
        <w:rPr>
          <w:spacing w:val="1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equally</w:t>
      </w:r>
      <w:r>
        <w:rPr>
          <w:spacing w:val="-2"/>
        </w:rPr>
        <w:t xml:space="preserve"> </w:t>
      </w:r>
      <w:r>
        <w:t>good,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II</w:t>
      </w:r>
      <w:r>
        <w:rPr>
          <w:spacing w:val="6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.</w:t>
      </w:r>
    </w:p>
    <w:p w14:paraId="63721861" w14:textId="77777777" w:rsidR="00E96C11" w:rsidRDefault="00202B3F">
      <w:pPr>
        <w:pStyle w:val="BodyText"/>
        <w:spacing w:before="200" w:line="276" w:lineRule="auto"/>
        <w:ind w:left="168" w:right="545"/>
      </w:pPr>
      <w:r>
        <w:t>AUC represents the model’s degree of separability between classes. Higher the AUC, the</w:t>
      </w:r>
      <w:r>
        <w:rPr>
          <w:spacing w:val="1"/>
        </w:rPr>
        <w:t xml:space="preserve"> </w:t>
      </w:r>
      <w:r>
        <w:t>better the model is at predicting 0s as 0s and 1s as 1s. AUC Score is also very close in both the</w:t>
      </w:r>
      <w:r>
        <w:rPr>
          <w:spacing w:val="-67"/>
        </w:rPr>
        <w:t xml:space="preserve"> </w:t>
      </w:r>
      <w:r>
        <w:t>models. We will pick Model 2 (Part II) since i</w:t>
      </w:r>
      <w:r>
        <w:t>t has all significant variables and the AUC Score</w:t>
      </w:r>
      <w:r>
        <w:rPr>
          <w:spacing w:val="-6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marginally higher.</w:t>
      </w:r>
    </w:p>
    <w:p w14:paraId="2B1E2EEF" w14:textId="77777777" w:rsidR="00E96C11" w:rsidRDefault="00202B3F">
      <w:pPr>
        <w:pStyle w:val="BodyText"/>
        <w:spacing w:before="199"/>
        <w:ind w:left="168"/>
      </w:pPr>
      <w:r>
        <w:t>---</w:t>
      </w:r>
    </w:p>
    <w:p w14:paraId="3FFB5DAB" w14:textId="77777777" w:rsidR="00E96C11" w:rsidRDefault="00202B3F">
      <w:pPr>
        <w:pStyle w:val="BodyText"/>
        <w:spacing w:before="249" w:line="276" w:lineRule="auto"/>
        <w:ind w:left="168" w:right="736"/>
      </w:pPr>
      <w:r>
        <w:t>In an imbalance dataset, accuracy is not considered reliable and other metrics are more relied</w:t>
      </w:r>
      <w:r>
        <w:rPr>
          <w:spacing w:val="-67"/>
        </w:rPr>
        <w:t xml:space="preserve"> </w:t>
      </w:r>
      <w:r>
        <w:t>upon.</w:t>
      </w:r>
    </w:p>
    <w:p w14:paraId="2945309B" w14:textId="77777777" w:rsidR="00E96C11" w:rsidRDefault="00202B3F">
      <w:pPr>
        <w:spacing w:before="200" w:line="276" w:lineRule="auto"/>
        <w:ind w:left="168" w:right="1464"/>
        <w:rPr>
          <w:i/>
          <w:sz w:val="28"/>
        </w:rPr>
      </w:pPr>
      <w:r>
        <w:rPr>
          <w:i/>
          <w:sz w:val="28"/>
        </w:rPr>
        <w:t xml:space="preserve">The question is - is it more expensive or undesirable to have a false negative </w:t>
      </w:r>
      <w:r>
        <w:rPr>
          <w:i/>
          <w:sz w:val="28"/>
        </w:rPr>
        <w:t>or a false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positive?</w:t>
      </w:r>
    </w:p>
    <w:p w14:paraId="5E6668B9" w14:textId="77777777" w:rsidR="00E96C11" w:rsidRDefault="00E96C11">
      <w:pPr>
        <w:spacing w:line="276" w:lineRule="auto"/>
        <w:rPr>
          <w:sz w:val="28"/>
        </w:r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19CC66D0" w14:textId="77777777" w:rsidR="00E96C11" w:rsidRDefault="00202B3F">
      <w:pPr>
        <w:pStyle w:val="BodyText"/>
        <w:spacing w:before="59"/>
        <w:ind w:left="168"/>
      </w:pPr>
      <w:r>
        <w:lastRenderedPageBreak/>
        <w:t>A</w:t>
      </w:r>
      <w:r>
        <w:rPr>
          <w:spacing w:val="-2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eligible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Full</w:t>
      </w:r>
    </w:p>
    <w:p w14:paraId="5190F8BA" w14:textId="77777777" w:rsidR="00E96C11" w:rsidRDefault="00202B3F">
      <w:pPr>
        <w:spacing w:before="47"/>
        <w:ind w:left="168"/>
        <w:rPr>
          <w:sz w:val="28"/>
        </w:rPr>
      </w:pPr>
      <w:r>
        <w:rPr>
          <w:i/>
          <w:sz w:val="28"/>
        </w:rPr>
        <w:t>Scholarship,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yet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reality</w:t>
      </w:r>
      <w:r>
        <w:rPr>
          <w:spacing w:val="-3"/>
          <w:sz w:val="28"/>
        </w:rPr>
        <w:t xml:space="preserve"> </w:t>
      </w:r>
      <w:r>
        <w:rPr>
          <w:sz w:val="28"/>
        </w:rPr>
        <w:t>she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he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eligible.</w:t>
      </w:r>
    </w:p>
    <w:p w14:paraId="41A2D621" w14:textId="77777777" w:rsidR="00E96C11" w:rsidRDefault="00202B3F">
      <w:pPr>
        <w:pStyle w:val="BodyText"/>
        <w:spacing w:before="249"/>
        <w:ind w:left="168"/>
        <w:rPr>
          <w:i/>
        </w:rPr>
      </w:pPr>
      <w:r>
        <w:t>A</w:t>
      </w:r>
      <w:r>
        <w:rPr>
          <w:spacing w:val="-3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eligible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rPr>
          <w:i/>
        </w:rPr>
        <w:t>Scholarship</w:t>
      </w:r>
    </w:p>
    <w:p w14:paraId="1EFD92AC" w14:textId="77777777" w:rsidR="00E96C11" w:rsidRDefault="00202B3F">
      <w:pPr>
        <w:pStyle w:val="BodyText"/>
        <w:spacing w:before="48"/>
        <w:ind w:left="168"/>
      </w:pP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i/>
        </w:rPr>
        <w:t>,</w:t>
      </w:r>
      <w:r>
        <w:rPr>
          <w:i/>
          <w:spacing w:val="-2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reality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eligible.</w:t>
      </w:r>
    </w:p>
    <w:p w14:paraId="00F08C6E" w14:textId="77777777" w:rsidR="00E96C11" w:rsidRDefault="00202B3F">
      <w:pPr>
        <w:pStyle w:val="BodyText"/>
        <w:spacing w:before="249" w:line="276" w:lineRule="auto"/>
        <w:ind w:left="168" w:right="928"/>
      </w:pPr>
      <w:r>
        <w:t>If the university is new and is trying to promote itself, it will be very careful not to miss the</w:t>
      </w:r>
      <w:r>
        <w:rPr>
          <w:spacing w:val="-68"/>
        </w:rPr>
        <w:t xml:space="preserve"> </w:t>
      </w:r>
      <w:r>
        <w:t>best athletes applying. It doesn’t mind if a few non-meritorious student</w:t>
      </w:r>
      <w:r>
        <w:t>s are selected by the</w:t>
      </w:r>
      <w:r>
        <w:rPr>
          <w:spacing w:val="-67"/>
        </w:rPr>
        <w:t xml:space="preserve"> </w:t>
      </w:r>
      <w:r>
        <w:t>model. In this case, we can live with a higher false positive and Precision Score is more</w:t>
      </w:r>
      <w:r>
        <w:rPr>
          <w:spacing w:val="1"/>
        </w:rPr>
        <w:t xml:space="preserve"> </w:t>
      </w:r>
      <w:r>
        <w:t>important.</w:t>
      </w:r>
    </w:p>
    <w:p w14:paraId="2748176D" w14:textId="77777777" w:rsidR="00E96C11" w:rsidRDefault="00202B3F">
      <w:pPr>
        <w:pStyle w:val="BodyText"/>
        <w:spacing w:before="199" w:line="276" w:lineRule="auto"/>
        <w:ind w:left="168" w:right="750"/>
      </w:pPr>
      <w:r>
        <w:t>However, for example, if the university is well established and has a reputation to protect, it</w:t>
      </w:r>
      <w:r>
        <w:rPr>
          <w:spacing w:val="1"/>
        </w:rPr>
        <w:t xml:space="preserve"> </w:t>
      </w:r>
      <w:r>
        <w:t>will be very selective about identifying only the best. In this case, we can opt for higher false</w:t>
      </w:r>
      <w:r>
        <w:rPr>
          <w:spacing w:val="-67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and Recall score</w:t>
      </w:r>
      <w:r>
        <w:rPr>
          <w:spacing w:val="-1"/>
        </w:rPr>
        <w:t xml:space="preserve"> </w:t>
      </w:r>
      <w:r>
        <w:t>is more important.</w:t>
      </w:r>
    </w:p>
    <w:p w14:paraId="13B784AC" w14:textId="77777777" w:rsidR="00E96C11" w:rsidRDefault="00E96C11">
      <w:pPr>
        <w:pStyle w:val="BodyText"/>
        <w:rPr>
          <w:sz w:val="30"/>
        </w:rPr>
      </w:pPr>
    </w:p>
    <w:p w14:paraId="026971D3" w14:textId="77777777" w:rsidR="00E96C11" w:rsidRDefault="00E96C11">
      <w:pPr>
        <w:pStyle w:val="BodyText"/>
        <w:rPr>
          <w:sz w:val="30"/>
        </w:rPr>
      </w:pPr>
    </w:p>
    <w:p w14:paraId="22405162" w14:textId="77777777" w:rsidR="00E96C11" w:rsidRDefault="00E96C11">
      <w:pPr>
        <w:pStyle w:val="BodyText"/>
        <w:spacing w:before="2"/>
        <w:rPr>
          <w:sz w:val="25"/>
        </w:rPr>
      </w:pPr>
    </w:p>
    <w:p w14:paraId="187ECE66" w14:textId="77777777" w:rsidR="00E96C11" w:rsidRDefault="00202B3F">
      <w:pPr>
        <w:pStyle w:val="Heading2"/>
      </w:pPr>
      <w:bookmarkStart w:id="19" w:name="_TOC_250007"/>
      <w:bookmarkEnd w:id="19"/>
      <w:r>
        <w:t>Recommendation</w:t>
      </w:r>
    </w:p>
    <w:p w14:paraId="53C0CAD9" w14:textId="77777777" w:rsidR="00E96C11" w:rsidRDefault="00E96C11">
      <w:pPr>
        <w:pStyle w:val="BodyText"/>
        <w:rPr>
          <w:b/>
          <w:sz w:val="40"/>
        </w:rPr>
      </w:pPr>
    </w:p>
    <w:p w14:paraId="2632DA56" w14:textId="77777777" w:rsidR="00E96C11" w:rsidRDefault="00202B3F">
      <w:pPr>
        <w:pStyle w:val="BodyText"/>
        <w:spacing w:before="324"/>
        <w:ind w:left="168"/>
      </w:pPr>
      <w:r>
        <w:t>Model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(Part</w:t>
      </w:r>
      <w:r>
        <w:rPr>
          <w:spacing w:val="-5"/>
        </w:rPr>
        <w:t xml:space="preserve"> </w:t>
      </w:r>
      <w:r>
        <w:t>II)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overfitting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underfitting.</w:t>
      </w:r>
      <w:r>
        <w:rPr>
          <w:spacing w:val="-4"/>
        </w:rPr>
        <w:t xml:space="preserve"> </w:t>
      </w:r>
      <w:r>
        <w:t>Performance-wise:</w:t>
      </w:r>
    </w:p>
    <w:p w14:paraId="07EEDBD4" w14:textId="77777777" w:rsidR="00E96C11" w:rsidRDefault="00202B3F">
      <w:pPr>
        <w:pStyle w:val="ListParagraph"/>
        <w:numPr>
          <w:ilvl w:val="0"/>
          <w:numId w:val="1"/>
        </w:numPr>
        <w:tabs>
          <w:tab w:val="left" w:pos="888"/>
          <w:tab w:val="left" w:pos="889"/>
        </w:tabs>
        <w:spacing w:before="249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able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predict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84%</w:t>
      </w:r>
      <w:r>
        <w:rPr>
          <w:spacing w:val="-2"/>
          <w:sz w:val="28"/>
        </w:rPr>
        <w:t xml:space="preserve"> </w:t>
      </w:r>
      <w:r>
        <w:rPr>
          <w:sz w:val="28"/>
        </w:rPr>
        <w:t>accuracy</w:t>
      </w:r>
      <w:r>
        <w:rPr>
          <w:spacing w:val="-3"/>
          <w:sz w:val="28"/>
        </w:rPr>
        <w:t xml:space="preserve"> </w:t>
      </w:r>
      <w:r>
        <w:rPr>
          <w:sz w:val="28"/>
        </w:rPr>
        <w:t>(Accuracy</w:t>
      </w:r>
      <w:r>
        <w:rPr>
          <w:spacing w:val="-3"/>
          <w:sz w:val="28"/>
        </w:rPr>
        <w:t xml:space="preserve"> </w:t>
      </w:r>
      <w:r>
        <w:rPr>
          <w:sz w:val="28"/>
        </w:rPr>
        <w:t>Score)</w:t>
      </w:r>
    </w:p>
    <w:p w14:paraId="71740B89" w14:textId="77777777" w:rsidR="00E96C11" w:rsidRDefault="00202B3F">
      <w:pPr>
        <w:pStyle w:val="ListParagraph"/>
        <w:numPr>
          <w:ilvl w:val="0"/>
          <w:numId w:val="1"/>
        </w:numPr>
        <w:tabs>
          <w:tab w:val="left" w:pos="888"/>
          <w:tab w:val="left" w:pos="889"/>
        </w:tabs>
        <w:spacing w:before="48"/>
        <w:ind w:hanging="361"/>
        <w:rPr>
          <w:sz w:val="28"/>
        </w:rPr>
      </w:pPr>
      <w:r>
        <w:rPr>
          <w:sz w:val="28"/>
        </w:rPr>
        <w:t>87%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class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4"/>
          <w:sz w:val="28"/>
        </w:rPr>
        <w:t xml:space="preserve"> </w:t>
      </w:r>
      <w:r>
        <w:rPr>
          <w:sz w:val="28"/>
        </w:rPr>
        <w:t>(Full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actually</w:t>
      </w:r>
      <w:r>
        <w:rPr>
          <w:spacing w:val="-3"/>
          <w:sz w:val="28"/>
        </w:rPr>
        <w:t xml:space="preserve"> </w:t>
      </w:r>
      <w:r>
        <w:rPr>
          <w:sz w:val="28"/>
        </w:rPr>
        <w:t>correct</w:t>
      </w:r>
      <w:r>
        <w:rPr>
          <w:spacing w:val="-4"/>
          <w:sz w:val="28"/>
        </w:rPr>
        <w:t xml:space="preserve"> </w:t>
      </w:r>
      <w:r>
        <w:rPr>
          <w:sz w:val="28"/>
        </w:rPr>
        <w:t>(Precision)</w:t>
      </w:r>
    </w:p>
    <w:p w14:paraId="0BEB7777" w14:textId="77777777" w:rsidR="00E96C11" w:rsidRDefault="00202B3F">
      <w:pPr>
        <w:pStyle w:val="ListParagraph"/>
        <w:numPr>
          <w:ilvl w:val="0"/>
          <w:numId w:val="1"/>
        </w:numPr>
        <w:tabs>
          <w:tab w:val="left" w:pos="888"/>
          <w:tab w:val="left" w:pos="889"/>
        </w:tabs>
        <w:spacing w:before="48" w:line="276" w:lineRule="auto"/>
        <w:ind w:right="954"/>
        <w:rPr>
          <w:sz w:val="28"/>
        </w:rPr>
      </w:pPr>
      <w:r>
        <w:rPr>
          <w:sz w:val="28"/>
        </w:rPr>
        <w:t xml:space="preserve">67% of the actual Full </w:t>
      </w:r>
      <w:r>
        <w:rPr>
          <w:i/>
          <w:sz w:val="28"/>
        </w:rPr>
        <w:t xml:space="preserve">Scholarship </w:t>
      </w:r>
      <w:r>
        <w:rPr>
          <w:sz w:val="28"/>
        </w:rPr>
        <w:t>records have been actually identified correctly by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model (Recall)</w:t>
      </w:r>
    </w:p>
    <w:p w14:paraId="6352CAE6" w14:textId="77777777" w:rsidR="00E96C11" w:rsidRDefault="00202B3F">
      <w:pPr>
        <w:pStyle w:val="ListParagraph"/>
        <w:numPr>
          <w:ilvl w:val="0"/>
          <w:numId w:val="1"/>
        </w:numPr>
        <w:tabs>
          <w:tab w:val="left" w:pos="888"/>
          <w:tab w:val="left" w:pos="889"/>
        </w:tabs>
        <w:spacing w:line="321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F1</w:t>
      </w:r>
      <w:r>
        <w:rPr>
          <w:spacing w:val="-3"/>
          <w:sz w:val="28"/>
        </w:rPr>
        <w:t xml:space="preserve"> </w:t>
      </w:r>
      <w:r>
        <w:rPr>
          <w:sz w:val="28"/>
        </w:rPr>
        <w:t>Score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75%</w:t>
      </w:r>
      <w:r>
        <w:rPr>
          <w:spacing w:val="-2"/>
          <w:sz w:val="28"/>
        </w:rPr>
        <w:t xml:space="preserve"> </w:t>
      </w:r>
      <w:r>
        <w:rPr>
          <w:sz w:val="28"/>
        </w:rPr>
        <w:t>(Precision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Recall)</w:t>
      </w:r>
    </w:p>
    <w:p w14:paraId="7A3EBC02" w14:textId="77777777" w:rsidR="00E96C11" w:rsidRDefault="00202B3F">
      <w:pPr>
        <w:pStyle w:val="BodyText"/>
        <w:spacing w:before="249"/>
        <w:ind w:left="168"/>
      </w:pPr>
      <w:r>
        <w:t>In</w:t>
      </w:r>
      <w:r>
        <w:rPr>
          <w:spacing w:val="-3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recommend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(Part</w:t>
      </w:r>
      <w:r>
        <w:rPr>
          <w:spacing w:val="-3"/>
        </w:rPr>
        <w:t xml:space="preserve"> </w:t>
      </w:r>
      <w:r>
        <w:t>II).</w:t>
      </w:r>
    </w:p>
    <w:p w14:paraId="53BF8C7D" w14:textId="77777777" w:rsidR="00E96C11" w:rsidRDefault="00E96C11">
      <w:p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767D89AC" w14:textId="77777777" w:rsidR="00E96C11" w:rsidRDefault="00202B3F">
      <w:pPr>
        <w:spacing w:before="81" w:line="276" w:lineRule="auto"/>
        <w:ind w:left="168" w:right="609"/>
        <w:rPr>
          <w:rFonts w:ascii="Arial MT"/>
        </w:rPr>
      </w:pPr>
      <w:r>
        <w:rPr>
          <w:rFonts w:ascii="Arial MT"/>
          <w:color w:val="17365D"/>
        </w:rPr>
        <w:lastRenderedPageBreak/>
        <w:t>Q4. Use the same training-test data split in Part (III) to develop a suitable Linear Discriminant Analysis (LDA)</w:t>
      </w:r>
      <w:r>
        <w:rPr>
          <w:rFonts w:ascii="Arial MT"/>
          <w:color w:val="17365D"/>
          <w:spacing w:val="-59"/>
        </w:rPr>
        <w:t xml:space="preserve"> </w:t>
      </w:r>
      <w:r>
        <w:rPr>
          <w:rFonts w:ascii="Arial MT"/>
          <w:color w:val="17365D"/>
        </w:rPr>
        <w:t>model. Use the same to on the test data. Compare the final output from the logistic regression model and</w:t>
      </w:r>
      <w:r>
        <w:rPr>
          <w:rFonts w:ascii="Arial MT"/>
          <w:color w:val="17365D"/>
          <w:spacing w:val="1"/>
        </w:rPr>
        <w:t xml:space="preserve"> </w:t>
      </w:r>
      <w:r>
        <w:rPr>
          <w:rFonts w:ascii="Arial MT"/>
          <w:color w:val="17365D"/>
        </w:rPr>
        <w:t>LDA.</w:t>
      </w:r>
    </w:p>
    <w:p w14:paraId="49178BC3" w14:textId="77777777" w:rsidR="00E96C11" w:rsidRDefault="00E96C11">
      <w:pPr>
        <w:pStyle w:val="BodyText"/>
        <w:rPr>
          <w:rFonts w:ascii="Arial MT"/>
          <w:sz w:val="24"/>
        </w:rPr>
      </w:pPr>
    </w:p>
    <w:p w14:paraId="2759907B" w14:textId="77777777" w:rsidR="00E96C11" w:rsidRDefault="00202B3F">
      <w:pPr>
        <w:spacing w:before="203"/>
        <w:ind w:left="168"/>
        <w:rPr>
          <w:rFonts w:ascii="Cambria"/>
          <w:b/>
          <w:sz w:val="28"/>
        </w:rPr>
      </w:pPr>
      <w:bookmarkStart w:id="20" w:name="_TOC_250006"/>
      <w:r>
        <w:rPr>
          <w:rFonts w:ascii="Cambria"/>
          <w:b/>
          <w:color w:val="365F91"/>
          <w:sz w:val="28"/>
        </w:rPr>
        <w:t>Linear</w:t>
      </w:r>
      <w:r>
        <w:rPr>
          <w:rFonts w:ascii="Cambria"/>
          <w:b/>
          <w:color w:val="365F91"/>
          <w:spacing w:val="-3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Discriminant</w:t>
      </w:r>
      <w:r>
        <w:rPr>
          <w:rFonts w:ascii="Cambria"/>
          <w:b/>
          <w:color w:val="365F91"/>
          <w:spacing w:val="-4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Analysis</w:t>
      </w:r>
      <w:r>
        <w:rPr>
          <w:rFonts w:ascii="Cambria"/>
          <w:b/>
          <w:color w:val="365F91"/>
          <w:spacing w:val="-4"/>
          <w:sz w:val="28"/>
        </w:rPr>
        <w:t xml:space="preserve"> </w:t>
      </w:r>
      <w:bookmarkEnd w:id="20"/>
      <w:r>
        <w:rPr>
          <w:rFonts w:ascii="Cambria"/>
          <w:b/>
          <w:color w:val="365F91"/>
          <w:sz w:val="28"/>
        </w:rPr>
        <w:t>(LDA)</w:t>
      </w:r>
    </w:p>
    <w:p w14:paraId="320893F4" w14:textId="77777777" w:rsidR="00E96C11" w:rsidRDefault="00E96C11">
      <w:pPr>
        <w:pStyle w:val="BodyText"/>
        <w:rPr>
          <w:rFonts w:ascii="Cambria"/>
          <w:b/>
          <w:sz w:val="32"/>
        </w:rPr>
      </w:pPr>
    </w:p>
    <w:p w14:paraId="0E20C63E" w14:textId="77777777" w:rsidR="00E96C11" w:rsidRDefault="00E96C11">
      <w:pPr>
        <w:pStyle w:val="BodyText"/>
        <w:spacing w:before="8"/>
        <w:rPr>
          <w:rFonts w:ascii="Cambria"/>
          <w:b/>
          <w:sz w:val="24"/>
        </w:rPr>
      </w:pPr>
    </w:p>
    <w:p w14:paraId="1A6200C2" w14:textId="77777777" w:rsidR="00E96C11" w:rsidRDefault="00202B3F">
      <w:pPr>
        <w:pStyle w:val="BodyText"/>
        <w:spacing w:line="278" w:lineRule="auto"/>
        <w:ind w:left="168" w:right="727"/>
      </w:pPr>
      <w:r>
        <w:t>Linear Discriminant Analysis (LDA) is a dimensionality reduction technique. As the name</w:t>
      </w:r>
      <w:r>
        <w:rPr>
          <w:spacing w:val="1"/>
        </w:rPr>
        <w:t xml:space="preserve"> </w:t>
      </w:r>
      <w:r>
        <w:t>implies dimensionality reduction techniques reduce the number of dimensions (i.e. variables)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dataset</w:t>
      </w:r>
      <w:r>
        <w:rPr>
          <w:spacing w:val="-1"/>
        </w:rPr>
        <w:t xml:space="preserve"> </w:t>
      </w:r>
      <w:r>
        <w:t>while retaining</w:t>
      </w:r>
      <w:r>
        <w:rPr>
          <w:spacing w:val="-1"/>
        </w:rPr>
        <w:t xml:space="preserve"> </w:t>
      </w:r>
      <w:r>
        <w:t>as much</w:t>
      </w:r>
      <w:r>
        <w:rPr>
          <w:spacing w:val="-1"/>
        </w:rPr>
        <w:t xml:space="preserve"> </w:t>
      </w:r>
      <w:r>
        <w:t>information as possib</w:t>
      </w:r>
      <w:r>
        <w:t>le.</w:t>
      </w:r>
    </w:p>
    <w:p w14:paraId="3CC3C9D9" w14:textId="77777777" w:rsidR="00E96C11" w:rsidRDefault="00202B3F">
      <w:pPr>
        <w:pStyle w:val="BodyText"/>
        <w:spacing w:before="195" w:line="276" w:lineRule="auto"/>
        <w:ind w:left="168" w:right="645"/>
      </w:pPr>
      <w:r>
        <w:t>LDA assumes that all classes are linearly separable through hyperplanes in the feature space</w:t>
      </w:r>
      <w:r>
        <w:rPr>
          <w:spacing w:val="1"/>
        </w:rPr>
        <w:t xml:space="preserve"> </w:t>
      </w:r>
      <w:r>
        <w:t>created to distinguish the classes. If there are three classes then the LDA draws two</w:t>
      </w:r>
      <w:r>
        <w:rPr>
          <w:spacing w:val="1"/>
        </w:rPr>
        <w:t xml:space="preserve"> </w:t>
      </w:r>
      <w:r>
        <w:t>hyperplanes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hyperplanes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</w:t>
      </w:r>
      <w:r>
        <w:t>ximize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distance</w:t>
      </w:r>
      <w:r>
        <w:rPr>
          <w:spacing w:val="-67"/>
        </w:rPr>
        <w:t xml:space="preserve"> </w:t>
      </w:r>
      <w:r>
        <w:t>between the means of two classes and minimizing the variation between each category. The</w:t>
      </w:r>
      <w:r>
        <w:rPr>
          <w:spacing w:val="1"/>
        </w:rPr>
        <w:t xml:space="preserve"> </w:t>
      </w:r>
      <w:r>
        <w:t>hyperplanes represent the newly formed dimensions which are linear combinations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transformation</w:t>
      </w:r>
      <w:r>
        <w:rPr>
          <w:spacing w:val="-1"/>
        </w:rPr>
        <w:t xml:space="preserve"> </w:t>
      </w:r>
      <w:r>
        <w:t>of dimensions in the</w:t>
      </w:r>
      <w:r>
        <w:rPr>
          <w:spacing w:val="-1"/>
        </w:rPr>
        <w:t xml:space="preserve"> </w:t>
      </w:r>
      <w:r>
        <w:t>dataset.</w:t>
      </w:r>
    </w:p>
    <w:p w14:paraId="3E236C97" w14:textId="77777777" w:rsidR="00E96C11" w:rsidRDefault="00202B3F">
      <w:pPr>
        <w:pStyle w:val="BodyText"/>
        <w:spacing w:before="198" w:line="276" w:lineRule="auto"/>
        <w:ind w:left="168" w:right="772"/>
      </w:pPr>
      <w:r>
        <w:t>Although normality i</w:t>
      </w:r>
      <w:r>
        <w:t>s an assumption for LDA, even without that assumption being satisfied,</w:t>
      </w:r>
      <w:r>
        <w:rPr>
          <w:spacing w:val="-67"/>
        </w:rPr>
        <w:t xml:space="preserve"> </w:t>
      </w:r>
      <w:r>
        <w:t>LDA has been</w:t>
      </w:r>
      <w:r>
        <w:rPr>
          <w:spacing w:val="-1"/>
        </w:rPr>
        <w:t xml:space="preserve"> </w:t>
      </w:r>
      <w:r>
        <w:t>seen to perform quite satisfactorily.</w:t>
      </w:r>
    </w:p>
    <w:p w14:paraId="70099FC4" w14:textId="77777777" w:rsidR="00E96C11" w:rsidRDefault="00202B3F">
      <w:pPr>
        <w:pStyle w:val="BodyText"/>
        <w:spacing w:before="200" w:line="276" w:lineRule="auto"/>
        <w:ind w:left="168"/>
      </w:pPr>
      <w:r>
        <w:t>We</w:t>
      </w:r>
      <w:r>
        <w:rPr>
          <w:spacing w:val="-3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Models</w:t>
      </w:r>
      <w:r>
        <w:rPr>
          <w:spacing w:val="6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python.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color w:val="292929"/>
        </w:rPr>
        <w:t>been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able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create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some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kind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separability</w:t>
      </w:r>
      <w:r>
        <w:rPr>
          <w:color w:val="292929"/>
          <w:spacing w:val="-67"/>
        </w:rPr>
        <w:t xml:space="preserve"> </w:t>
      </w:r>
      <w:r>
        <w:rPr>
          <w:color w:val="292929"/>
        </w:rPr>
        <w:t>between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classes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(Full</w:t>
      </w:r>
      <w:r>
        <w:rPr>
          <w:color w:val="292929"/>
          <w:spacing w:val="1"/>
        </w:rPr>
        <w:t xml:space="preserve"> </w:t>
      </w:r>
      <w:r>
        <w:rPr>
          <w:i/>
          <w:color w:val="292929"/>
        </w:rPr>
        <w:t xml:space="preserve">Scholarship </w:t>
      </w:r>
      <w:r>
        <w:rPr>
          <w:color w:val="292929"/>
        </w:rPr>
        <w:t>and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Partial</w:t>
      </w:r>
      <w:r>
        <w:rPr>
          <w:color w:val="292929"/>
          <w:spacing w:val="-1"/>
        </w:rPr>
        <w:t xml:space="preserve"> </w:t>
      </w:r>
      <w:r>
        <w:rPr>
          <w:i/>
          <w:color w:val="292929"/>
        </w:rPr>
        <w:t>Scholarship</w:t>
      </w:r>
      <w:r>
        <w:rPr>
          <w:color w:val="292929"/>
        </w:rPr>
        <w:t>)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shown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below.</w:t>
      </w:r>
    </w:p>
    <w:p w14:paraId="3C4303E9" w14:textId="77777777" w:rsidR="00E96C11" w:rsidRDefault="00202B3F">
      <w:pPr>
        <w:spacing w:before="204"/>
        <w:ind w:left="168"/>
        <w:rPr>
          <w:rFonts w:ascii="Calibri"/>
        </w:rPr>
      </w:pPr>
      <w:r>
        <w:rPr>
          <w:rFonts w:ascii="Calibri"/>
          <w:color w:val="990000"/>
        </w:rPr>
        <w:t>Scatterplot: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Linear</w:t>
      </w:r>
      <w:r>
        <w:rPr>
          <w:rFonts w:ascii="Calibri"/>
          <w:color w:val="990000"/>
          <w:spacing w:val="-3"/>
        </w:rPr>
        <w:t xml:space="preserve"> </w:t>
      </w:r>
      <w:r>
        <w:rPr>
          <w:rFonts w:ascii="Calibri"/>
          <w:color w:val="990000"/>
        </w:rPr>
        <w:t>Segregation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of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Data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by</w:t>
      </w:r>
      <w:r>
        <w:rPr>
          <w:rFonts w:ascii="Calibri"/>
          <w:color w:val="990000"/>
          <w:spacing w:val="-3"/>
        </w:rPr>
        <w:t xml:space="preserve"> </w:t>
      </w:r>
      <w:r>
        <w:rPr>
          <w:rFonts w:ascii="Calibri"/>
          <w:color w:val="990000"/>
        </w:rPr>
        <w:t>LDA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algorithm</w:t>
      </w:r>
    </w:p>
    <w:p w14:paraId="71F9D616" w14:textId="77777777" w:rsidR="00E96C11" w:rsidRDefault="00202B3F">
      <w:pPr>
        <w:pStyle w:val="BodyText"/>
        <w:spacing w:before="1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6FA57C0C" wp14:editId="3A94DD0F">
            <wp:simplePos x="0" y="0"/>
            <wp:positionH relativeFrom="page">
              <wp:posOffset>526594</wp:posOffset>
            </wp:positionH>
            <wp:positionV relativeFrom="paragraph">
              <wp:posOffset>204185</wp:posOffset>
            </wp:positionV>
            <wp:extent cx="6167056" cy="1810512"/>
            <wp:effectExtent l="0" t="0" r="0" b="0"/>
            <wp:wrapTopAndBottom/>
            <wp:docPr id="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05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6FF08" w14:textId="77777777" w:rsidR="00E96C11" w:rsidRDefault="00E96C11">
      <w:pPr>
        <w:rPr>
          <w:rFonts w:ascii="Calibri"/>
          <w:sz w:val="23"/>
        </w:rPr>
        <w:sectPr w:rsidR="00E96C11">
          <w:pgSz w:w="11910" w:h="16840"/>
          <w:pgMar w:top="340" w:right="20" w:bottom="1220" w:left="540" w:header="0" w:footer="977" w:gutter="0"/>
          <w:cols w:space="720"/>
        </w:sectPr>
      </w:pPr>
    </w:p>
    <w:p w14:paraId="73C2A541" w14:textId="77777777" w:rsidR="00E96C11" w:rsidRDefault="00202B3F">
      <w:pPr>
        <w:pStyle w:val="Heading2"/>
        <w:spacing w:before="61"/>
      </w:pPr>
      <w:bookmarkStart w:id="21" w:name="_TOC_250005"/>
      <w:r>
        <w:lastRenderedPageBreak/>
        <w:t>Model</w:t>
      </w:r>
      <w:r>
        <w:rPr>
          <w:spacing w:val="-3"/>
        </w:rPr>
        <w:t xml:space="preserve"> </w:t>
      </w:r>
      <w:bookmarkEnd w:id="21"/>
      <w:r>
        <w:t>Evaluation</w:t>
      </w:r>
    </w:p>
    <w:p w14:paraId="0D4A962B" w14:textId="77777777" w:rsidR="00E96C11" w:rsidRDefault="00202B3F">
      <w:pPr>
        <w:pStyle w:val="Heading4"/>
        <w:spacing w:before="279"/>
      </w:pPr>
      <w:bookmarkStart w:id="22" w:name="_TOC_250004"/>
      <w:r>
        <w:t>Confusion</w:t>
      </w:r>
      <w:r>
        <w:rPr>
          <w:spacing w:val="-5"/>
        </w:rPr>
        <w:t xml:space="preserve"> </w:t>
      </w:r>
      <w:bookmarkEnd w:id="22"/>
      <w:r>
        <w:t>Matrix</w:t>
      </w:r>
    </w:p>
    <w:p w14:paraId="016FA44D" w14:textId="77777777" w:rsidR="00E96C11" w:rsidRDefault="00202B3F">
      <w:pPr>
        <w:pStyle w:val="BodyText"/>
        <w:rPr>
          <w:rFonts w:ascii="Calibri"/>
          <w:b/>
          <w:sz w:val="9"/>
        </w:rPr>
      </w:pPr>
      <w:r>
        <w:pict w14:anchorId="7BF1564C">
          <v:group id="_x0000_s1039" alt="" style="position:absolute;margin-left:35.45pt;margin-top:7.5pt;width:457.2pt;height:203.3pt;z-index:-15694336;mso-wrap-distance-left:0;mso-wrap-distance-right:0;mso-position-horizontal-relative:page" coordorigin="709,150" coordsize="9144,4066">
            <v:shape id="_x0000_s1040" type="#_x0000_t75" alt="" style="position:absolute;left:983;top:260;width:8705;height:3791">
              <v:imagedata r:id="rId69" o:title=""/>
            </v:shape>
            <v:rect id="_x0000_s1041" alt="" style="position:absolute;left:719;top:159;width:9124;height:4046" filled="f" strokecolor="#666" strokeweight="1pt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8" behindDoc="0" locked="0" layoutInCell="1" allowOverlap="1" wp14:anchorId="371F2C9F" wp14:editId="41FF966B">
            <wp:simplePos x="0" y="0"/>
            <wp:positionH relativeFrom="page">
              <wp:posOffset>564593</wp:posOffset>
            </wp:positionH>
            <wp:positionV relativeFrom="paragraph">
              <wp:posOffset>2908609</wp:posOffset>
            </wp:positionV>
            <wp:extent cx="1223734" cy="1552575"/>
            <wp:effectExtent l="0" t="0" r="0" b="0"/>
            <wp:wrapTopAndBottom/>
            <wp:docPr id="2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3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EC5B0" w14:textId="77777777" w:rsidR="00E96C11" w:rsidRDefault="00E96C11">
      <w:pPr>
        <w:pStyle w:val="BodyText"/>
        <w:spacing w:before="3"/>
        <w:rPr>
          <w:rFonts w:ascii="Calibri"/>
          <w:b/>
          <w:sz w:val="24"/>
        </w:rPr>
      </w:pPr>
    </w:p>
    <w:p w14:paraId="72F2AEC0" w14:textId="77777777" w:rsidR="00E96C11" w:rsidRDefault="00E96C11">
      <w:pPr>
        <w:pStyle w:val="BodyText"/>
        <w:rPr>
          <w:rFonts w:ascii="Calibri"/>
          <w:b/>
          <w:sz w:val="34"/>
        </w:rPr>
      </w:pPr>
    </w:p>
    <w:p w14:paraId="632701D5" w14:textId="77777777" w:rsidR="00E96C11" w:rsidRDefault="00202B3F">
      <w:pPr>
        <w:pStyle w:val="Heading4"/>
        <w:spacing w:before="219"/>
      </w:pPr>
      <w:bookmarkStart w:id="23" w:name="_TOC_250003"/>
      <w:r>
        <w:t>Classification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bookmarkEnd w:id="23"/>
      <w:r>
        <w:t>LDA</w:t>
      </w:r>
    </w:p>
    <w:p w14:paraId="6A7E3732" w14:textId="77777777" w:rsidR="00E96C11" w:rsidRDefault="00202B3F">
      <w:pPr>
        <w:tabs>
          <w:tab w:val="left" w:pos="6326"/>
        </w:tabs>
        <w:spacing w:before="128"/>
        <w:ind w:left="168"/>
        <w:rPr>
          <w:rFonts w:ascii="Calibri"/>
        </w:rPr>
      </w:pPr>
      <w:r>
        <w:rPr>
          <w:rFonts w:ascii="Calibri"/>
          <w:color w:val="990000"/>
        </w:rPr>
        <w:t>Model</w:t>
      </w:r>
      <w:r>
        <w:rPr>
          <w:rFonts w:ascii="Calibri"/>
          <w:color w:val="990000"/>
          <w:spacing w:val="-2"/>
        </w:rPr>
        <w:t xml:space="preserve"> </w:t>
      </w:r>
      <w:r>
        <w:rPr>
          <w:rFonts w:ascii="Calibri"/>
          <w:color w:val="990000"/>
        </w:rPr>
        <w:t>1</w:t>
      </w:r>
      <w:r>
        <w:rPr>
          <w:rFonts w:ascii="Calibri"/>
          <w:color w:val="990000"/>
        </w:rPr>
        <w:tab/>
        <w:t>Model</w:t>
      </w:r>
      <w:r>
        <w:rPr>
          <w:rFonts w:ascii="Calibri"/>
          <w:color w:val="990000"/>
          <w:spacing w:val="-1"/>
        </w:rPr>
        <w:t xml:space="preserve"> </w:t>
      </w:r>
      <w:r>
        <w:rPr>
          <w:rFonts w:ascii="Calibri"/>
          <w:color w:val="990000"/>
        </w:rPr>
        <w:t>2</w:t>
      </w:r>
    </w:p>
    <w:p w14:paraId="07186BCF" w14:textId="77777777" w:rsidR="00E96C11" w:rsidRDefault="00202B3F">
      <w:pPr>
        <w:pStyle w:val="BodyText"/>
        <w:spacing w:before="8"/>
        <w:rPr>
          <w:rFonts w:ascii="Calibri"/>
          <w:sz w:val="14"/>
        </w:rPr>
      </w:pPr>
      <w:r>
        <w:pict w14:anchorId="053A6BBA">
          <v:group id="_x0000_s1034" alt="" style="position:absolute;margin-left:35.45pt;margin-top:10.9pt;width:518.9pt;height:174.4pt;z-index:-15693312;mso-wrap-distance-left:0;mso-wrap-distance-right:0;mso-position-horizontal-relative:page" coordorigin="709,218" coordsize="10378,3488">
            <v:shape id="_x0000_s1035" type="#_x0000_t75" alt="" style="position:absolute;left:729;top:237;width:5253;height:3130">
              <v:imagedata r:id="rId71" o:title=""/>
            </v:shape>
            <v:rect id="_x0000_s1036" alt="" style="position:absolute;left:719;top:227;width:5273;height:3468" filled="f" strokecolor="#666" strokeweight="1pt"/>
            <v:shape id="_x0000_s1037" type="#_x0000_t75" alt="" style="position:absolute;left:6411;top:558;width:4264;height:2769">
              <v:imagedata r:id="rId72" o:title=""/>
            </v:shape>
            <v:rect id="_x0000_s1038" alt="" style="position:absolute;left:6062;top:263;width:5015;height:3432" filled="f" strokecolor="#666" strokeweight="1pt"/>
            <w10:wrap type="topAndBottom" anchorx="page"/>
          </v:group>
        </w:pict>
      </w:r>
    </w:p>
    <w:p w14:paraId="4EEC943A" w14:textId="77777777" w:rsidR="00E96C11" w:rsidRDefault="00E96C11">
      <w:pPr>
        <w:rPr>
          <w:rFonts w:ascii="Calibri"/>
          <w:sz w:val="14"/>
        </w:rPr>
        <w:sectPr w:rsidR="00E96C11">
          <w:pgSz w:w="11910" w:h="16840"/>
          <w:pgMar w:top="360" w:right="20" w:bottom="1220" w:left="540" w:header="0" w:footer="977" w:gutter="0"/>
          <w:cols w:space="720"/>
        </w:sectPr>
      </w:pPr>
    </w:p>
    <w:p w14:paraId="64FF5F77" w14:textId="77777777" w:rsidR="00E96C11" w:rsidRDefault="00202B3F">
      <w:pPr>
        <w:pStyle w:val="Heading4"/>
        <w:spacing w:before="192"/>
      </w:pPr>
      <w:bookmarkStart w:id="24" w:name="_TOC_250002"/>
      <w:r>
        <w:lastRenderedPageBreak/>
        <w:t>AUC</w:t>
      </w:r>
      <w:r>
        <w:rPr>
          <w:spacing w:val="-3"/>
        </w:rPr>
        <w:t xml:space="preserve"> </w:t>
      </w:r>
      <w:r>
        <w:t>ROC</w:t>
      </w:r>
      <w:r>
        <w:rPr>
          <w:spacing w:val="-2"/>
        </w:rPr>
        <w:t xml:space="preserve"> </w:t>
      </w:r>
      <w:r>
        <w:t>Curves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bookmarkEnd w:id="24"/>
      <w:r>
        <w:t>LDA</w:t>
      </w:r>
    </w:p>
    <w:p w14:paraId="33FE55BD" w14:textId="77777777" w:rsidR="00E96C11" w:rsidRDefault="00202B3F">
      <w:pPr>
        <w:tabs>
          <w:tab w:val="left" w:pos="6326"/>
        </w:tabs>
        <w:spacing w:before="128"/>
        <w:ind w:left="168"/>
        <w:rPr>
          <w:rFonts w:ascii="Calibri"/>
        </w:rPr>
      </w:pPr>
      <w:r>
        <w:rPr>
          <w:rFonts w:ascii="Calibri"/>
          <w:color w:val="990000"/>
        </w:rPr>
        <w:t>Model</w:t>
      </w:r>
      <w:r>
        <w:rPr>
          <w:rFonts w:ascii="Calibri"/>
          <w:color w:val="990000"/>
          <w:spacing w:val="-2"/>
        </w:rPr>
        <w:t xml:space="preserve"> </w:t>
      </w:r>
      <w:r>
        <w:rPr>
          <w:rFonts w:ascii="Calibri"/>
          <w:color w:val="990000"/>
        </w:rPr>
        <w:t>1</w:t>
      </w:r>
      <w:r>
        <w:rPr>
          <w:rFonts w:ascii="Calibri"/>
          <w:color w:val="990000"/>
        </w:rPr>
        <w:tab/>
        <w:t>Model</w:t>
      </w:r>
      <w:r>
        <w:rPr>
          <w:rFonts w:ascii="Calibri"/>
          <w:color w:val="990000"/>
          <w:spacing w:val="-1"/>
        </w:rPr>
        <w:t xml:space="preserve"> </w:t>
      </w:r>
      <w:r>
        <w:rPr>
          <w:rFonts w:ascii="Calibri"/>
          <w:color w:val="990000"/>
        </w:rPr>
        <w:t>2</w:t>
      </w:r>
    </w:p>
    <w:p w14:paraId="3F2BF0A7" w14:textId="77777777" w:rsidR="00E96C11" w:rsidRDefault="00202B3F">
      <w:pPr>
        <w:pStyle w:val="BodyText"/>
        <w:spacing w:before="5"/>
        <w:rPr>
          <w:rFonts w:ascii="Calibri"/>
          <w:sz w:val="14"/>
        </w:rPr>
      </w:pPr>
      <w:r>
        <w:pict w14:anchorId="1249A7B4">
          <v:group id="_x0000_s1029" alt="" style="position:absolute;margin-left:35.45pt;margin-top:10.8pt;width:509pt;height:244.55pt;z-index:-15692800;mso-wrap-distance-left:0;mso-wrap-distance-right:0;mso-position-horizontal-relative:page" coordorigin="709,216" coordsize="10180,4891">
            <v:shape id="_x0000_s1030" type="#_x0000_t75" alt="" style="position:absolute;left:826;top:280;width:4785;height:4807">
              <v:imagedata r:id="rId73" o:title=""/>
            </v:shape>
            <v:rect id="_x0000_s1031" alt="" style="position:absolute;left:719;top:240;width:5117;height:4856" filled="f" strokecolor="#666" strokeweight="1pt"/>
            <v:shape id="_x0000_s1032" type="#_x0000_t75" alt="" style="position:absolute;left:6052;top:235;width:4603;height:4851">
              <v:imagedata r:id="rId74" o:title=""/>
            </v:shape>
            <v:rect id="_x0000_s1033" alt="" style="position:absolute;left:5856;top:225;width:5023;height:4871" filled="f" strokecolor="#666" strokeweight="1pt"/>
            <w10:wrap type="topAndBottom" anchorx="page"/>
          </v:group>
        </w:pict>
      </w:r>
    </w:p>
    <w:p w14:paraId="13BC0AF7" w14:textId="77777777" w:rsidR="00E96C11" w:rsidRDefault="00E96C11">
      <w:pPr>
        <w:pStyle w:val="BodyText"/>
        <w:rPr>
          <w:rFonts w:ascii="Calibri"/>
          <w:sz w:val="26"/>
        </w:rPr>
      </w:pPr>
    </w:p>
    <w:p w14:paraId="2FFD6678" w14:textId="77777777" w:rsidR="00E96C11" w:rsidRDefault="00E96C11">
      <w:pPr>
        <w:pStyle w:val="BodyText"/>
        <w:rPr>
          <w:rFonts w:ascii="Calibri"/>
          <w:sz w:val="26"/>
        </w:rPr>
      </w:pPr>
    </w:p>
    <w:p w14:paraId="2750E109" w14:textId="77777777" w:rsidR="00E96C11" w:rsidRDefault="00E96C11">
      <w:pPr>
        <w:pStyle w:val="BodyText"/>
        <w:spacing w:before="8"/>
        <w:rPr>
          <w:rFonts w:ascii="Calibri"/>
          <w:sz w:val="31"/>
        </w:rPr>
      </w:pPr>
    </w:p>
    <w:p w14:paraId="64D5EF22" w14:textId="77777777" w:rsidR="00E96C11" w:rsidRDefault="00202B3F">
      <w:pPr>
        <w:pStyle w:val="Heading2"/>
      </w:pPr>
      <w:bookmarkStart w:id="25" w:name="_TOC_250001"/>
      <w:bookmarkEnd w:id="25"/>
      <w:r>
        <w:t>Recommendation</w:t>
      </w:r>
    </w:p>
    <w:p w14:paraId="7E43D585" w14:textId="77777777" w:rsidR="00E96C11" w:rsidRDefault="00E96C11">
      <w:pPr>
        <w:pStyle w:val="BodyText"/>
        <w:rPr>
          <w:b/>
          <w:sz w:val="40"/>
        </w:rPr>
      </w:pPr>
    </w:p>
    <w:p w14:paraId="0B635E48" w14:textId="77777777" w:rsidR="00E96C11" w:rsidRDefault="00202B3F">
      <w:pPr>
        <w:pStyle w:val="BodyText"/>
        <w:spacing w:before="329"/>
        <w:ind w:left="168"/>
      </w:pPr>
      <w:r>
        <w:t>LDA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(Part</w:t>
      </w:r>
      <w:r>
        <w:rPr>
          <w:spacing w:val="-3"/>
        </w:rPr>
        <w:t xml:space="preserve"> </w:t>
      </w:r>
      <w:r>
        <w:t>II)</w:t>
      </w:r>
      <w:r>
        <w:rPr>
          <w:spacing w:val="-4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overfitting</w:t>
      </w:r>
      <w:r>
        <w:rPr>
          <w:spacing w:val="-4"/>
        </w:rPr>
        <w:t xml:space="preserve"> </w:t>
      </w:r>
      <w:r>
        <w:t>or underfitting.</w:t>
      </w:r>
      <w:r>
        <w:rPr>
          <w:spacing w:val="-4"/>
        </w:rPr>
        <w:t xml:space="preserve"> </w:t>
      </w:r>
      <w:r>
        <w:t>Performance-wise:</w:t>
      </w:r>
    </w:p>
    <w:p w14:paraId="7E24B982" w14:textId="77777777" w:rsidR="00E96C11" w:rsidRDefault="00202B3F">
      <w:pPr>
        <w:pStyle w:val="ListParagraph"/>
        <w:numPr>
          <w:ilvl w:val="0"/>
          <w:numId w:val="1"/>
        </w:numPr>
        <w:tabs>
          <w:tab w:val="left" w:pos="888"/>
          <w:tab w:val="left" w:pos="889"/>
        </w:tabs>
        <w:spacing w:before="244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able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predict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84%</w:t>
      </w:r>
      <w:r>
        <w:rPr>
          <w:spacing w:val="-2"/>
          <w:sz w:val="28"/>
        </w:rPr>
        <w:t xml:space="preserve"> </w:t>
      </w:r>
      <w:r>
        <w:rPr>
          <w:sz w:val="28"/>
        </w:rPr>
        <w:t>accuracy</w:t>
      </w:r>
      <w:r>
        <w:rPr>
          <w:spacing w:val="-3"/>
          <w:sz w:val="28"/>
        </w:rPr>
        <w:t xml:space="preserve"> </w:t>
      </w:r>
      <w:r>
        <w:rPr>
          <w:sz w:val="28"/>
        </w:rPr>
        <w:t>(Accuracy</w:t>
      </w:r>
      <w:r>
        <w:rPr>
          <w:spacing w:val="-3"/>
          <w:sz w:val="28"/>
        </w:rPr>
        <w:t xml:space="preserve"> </w:t>
      </w:r>
      <w:r>
        <w:rPr>
          <w:sz w:val="28"/>
        </w:rPr>
        <w:t>Score)</w:t>
      </w:r>
    </w:p>
    <w:p w14:paraId="61EDA9C2" w14:textId="77777777" w:rsidR="00E96C11" w:rsidRDefault="00202B3F">
      <w:pPr>
        <w:pStyle w:val="ListParagraph"/>
        <w:numPr>
          <w:ilvl w:val="0"/>
          <w:numId w:val="1"/>
        </w:numPr>
        <w:tabs>
          <w:tab w:val="left" w:pos="888"/>
          <w:tab w:val="left" w:pos="889"/>
        </w:tabs>
        <w:spacing w:before="52"/>
        <w:ind w:hanging="361"/>
        <w:rPr>
          <w:sz w:val="28"/>
        </w:rPr>
      </w:pPr>
      <w:r>
        <w:rPr>
          <w:sz w:val="28"/>
        </w:rPr>
        <w:t>87%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class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4"/>
          <w:sz w:val="28"/>
        </w:rPr>
        <w:t xml:space="preserve"> </w:t>
      </w:r>
      <w:r>
        <w:rPr>
          <w:sz w:val="28"/>
        </w:rPr>
        <w:t>(Full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Scholarship</w:t>
      </w:r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actually</w:t>
      </w:r>
      <w:r>
        <w:rPr>
          <w:spacing w:val="-3"/>
          <w:sz w:val="28"/>
        </w:rPr>
        <w:t xml:space="preserve"> </w:t>
      </w:r>
      <w:r>
        <w:rPr>
          <w:sz w:val="28"/>
        </w:rPr>
        <w:t>correct</w:t>
      </w:r>
      <w:r>
        <w:rPr>
          <w:spacing w:val="-4"/>
          <w:sz w:val="28"/>
        </w:rPr>
        <w:t xml:space="preserve"> </w:t>
      </w:r>
      <w:r>
        <w:rPr>
          <w:sz w:val="28"/>
        </w:rPr>
        <w:t>(Precision)</w:t>
      </w:r>
    </w:p>
    <w:p w14:paraId="7596694A" w14:textId="77777777" w:rsidR="00E96C11" w:rsidRDefault="00202B3F">
      <w:pPr>
        <w:pStyle w:val="ListParagraph"/>
        <w:numPr>
          <w:ilvl w:val="0"/>
          <w:numId w:val="1"/>
        </w:numPr>
        <w:tabs>
          <w:tab w:val="left" w:pos="888"/>
          <w:tab w:val="left" w:pos="889"/>
        </w:tabs>
        <w:spacing w:before="48" w:line="276" w:lineRule="auto"/>
        <w:ind w:right="954"/>
        <w:rPr>
          <w:sz w:val="28"/>
        </w:rPr>
      </w:pPr>
      <w:r>
        <w:rPr>
          <w:sz w:val="28"/>
        </w:rPr>
        <w:t xml:space="preserve">66% of the actual Full </w:t>
      </w:r>
      <w:r>
        <w:rPr>
          <w:i/>
          <w:sz w:val="28"/>
        </w:rPr>
        <w:t xml:space="preserve">Scholarship </w:t>
      </w:r>
      <w:r>
        <w:rPr>
          <w:sz w:val="28"/>
        </w:rPr>
        <w:t>records have been actually identified correctly by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model (Recall)</w:t>
      </w:r>
    </w:p>
    <w:p w14:paraId="265238B7" w14:textId="77777777" w:rsidR="00E96C11" w:rsidRDefault="00202B3F">
      <w:pPr>
        <w:pStyle w:val="ListParagraph"/>
        <w:numPr>
          <w:ilvl w:val="0"/>
          <w:numId w:val="1"/>
        </w:numPr>
        <w:tabs>
          <w:tab w:val="left" w:pos="888"/>
          <w:tab w:val="left" w:pos="889"/>
        </w:tabs>
        <w:spacing w:line="321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F1</w:t>
      </w:r>
      <w:r>
        <w:rPr>
          <w:spacing w:val="-3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75%</w:t>
      </w:r>
      <w:r>
        <w:rPr>
          <w:spacing w:val="-1"/>
          <w:sz w:val="28"/>
        </w:rPr>
        <w:t xml:space="preserve"> </w:t>
      </w:r>
      <w:r>
        <w:rPr>
          <w:sz w:val="28"/>
        </w:rPr>
        <w:t>(Precision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Recall)</w:t>
      </w:r>
    </w:p>
    <w:p w14:paraId="3B568FA2" w14:textId="77777777" w:rsidR="00E96C11" w:rsidRDefault="00202B3F">
      <w:pPr>
        <w:pStyle w:val="BodyText"/>
        <w:spacing w:before="249"/>
        <w:ind w:left="168"/>
      </w:pPr>
      <w:r>
        <w:t>In</w:t>
      </w:r>
      <w:r>
        <w:rPr>
          <w:spacing w:val="-3"/>
        </w:rPr>
        <w:t xml:space="preserve"> </w:t>
      </w:r>
      <w:r>
        <w:t>LDA,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recommend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(Part</w:t>
      </w:r>
      <w:r>
        <w:rPr>
          <w:spacing w:val="-3"/>
        </w:rPr>
        <w:t xml:space="preserve"> </w:t>
      </w:r>
      <w:r>
        <w:t>II)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variables.</w:t>
      </w:r>
    </w:p>
    <w:p w14:paraId="02D11AD0" w14:textId="77777777" w:rsidR="00E96C11" w:rsidRDefault="00E96C11">
      <w:pPr>
        <w:sectPr w:rsidR="00E96C11">
          <w:pgSz w:w="11910" w:h="16840"/>
          <w:pgMar w:top="1580" w:right="20" w:bottom="1220" w:left="540" w:header="0" w:footer="977" w:gutter="0"/>
          <w:cols w:space="720"/>
        </w:sectPr>
      </w:pPr>
    </w:p>
    <w:p w14:paraId="2AFE52B0" w14:textId="77777777" w:rsidR="00E96C11" w:rsidRDefault="00202B3F">
      <w:pPr>
        <w:spacing w:before="72"/>
        <w:ind w:left="168"/>
        <w:rPr>
          <w:rFonts w:ascii="Arial MT"/>
        </w:rPr>
      </w:pPr>
      <w:r>
        <w:rPr>
          <w:rFonts w:ascii="Arial MT"/>
          <w:color w:val="17365D"/>
        </w:rPr>
        <w:lastRenderedPageBreak/>
        <w:t>Q5.Business</w:t>
      </w:r>
      <w:r>
        <w:rPr>
          <w:rFonts w:ascii="Arial MT"/>
          <w:color w:val="17365D"/>
          <w:spacing w:val="-5"/>
        </w:rPr>
        <w:t xml:space="preserve"> </w:t>
      </w:r>
      <w:r>
        <w:rPr>
          <w:rFonts w:ascii="Arial MT"/>
          <w:color w:val="17365D"/>
        </w:rPr>
        <w:t>Report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documenting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the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results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and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stating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the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actionable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insights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and</w:t>
      </w:r>
      <w:r>
        <w:rPr>
          <w:rFonts w:ascii="Arial MT"/>
          <w:color w:val="17365D"/>
          <w:spacing w:val="-4"/>
        </w:rPr>
        <w:t xml:space="preserve"> </w:t>
      </w:r>
      <w:r>
        <w:rPr>
          <w:rFonts w:ascii="Arial MT"/>
          <w:color w:val="17365D"/>
        </w:rPr>
        <w:t>the</w:t>
      </w:r>
      <w:r>
        <w:rPr>
          <w:rFonts w:ascii="Arial MT"/>
          <w:color w:val="17365D"/>
          <w:spacing w:val="-5"/>
        </w:rPr>
        <w:t xml:space="preserve"> </w:t>
      </w:r>
      <w:r>
        <w:rPr>
          <w:rFonts w:ascii="Arial MT"/>
          <w:color w:val="17365D"/>
        </w:rPr>
        <w:t>recommendations.</w:t>
      </w:r>
    </w:p>
    <w:p w14:paraId="79B6FB75" w14:textId="77777777" w:rsidR="00E96C11" w:rsidRDefault="00E96C11">
      <w:pPr>
        <w:pStyle w:val="BodyText"/>
        <w:rPr>
          <w:rFonts w:ascii="Arial MT"/>
          <w:sz w:val="24"/>
        </w:rPr>
      </w:pPr>
    </w:p>
    <w:p w14:paraId="7BD9C052" w14:textId="77777777" w:rsidR="00E96C11" w:rsidRDefault="00E96C11">
      <w:pPr>
        <w:pStyle w:val="BodyText"/>
        <w:spacing w:before="2"/>
        <w:rPr>
          <w:rFonts w:ascii="Arial MT"/>
          <w:sz w:val="21"/>
        </w:rPr>
      </w:pPr>
    </w:p>
    <w:p w14:paraId="6BB3FDB3" w14:textId="77777777" w:rsidR="00E96C11" w:rsidRDefault="00202B3F">
      <w:pPr>
        <w:ind w:left="168"/>
        <w:rPr>
          <w:rFonts w:ascii="Cambria"/>
          <w:b/>
          <w:sz w:val="46"/>
        </w:rPr>
      </w:pPr>
      <w:bookmarkStart w:id="26" w:name="_TOC_250000"/>
      <w:r>
        <w:rPr>
          <w:rFonts w:ascii="Cambria"/>
          <w:b/>
          <w:color w:val="365F91"/>
          <w:sz w:val="46"/>
        </w:rPr>
        <w:t>Combined</w:t>
      </w:r>
      <w:r>
        <w:rPr>
          <w:rFonts w:ascii="Cambria"/>
          <w:b/>
          <w:color w:val="365F91"/>
          <w:spacing w:val="-3"/>
          <w:sz w:val="46"/>
        </w:rPr>
        <w:t xml:space="preserve"> </w:t>
      </w:r>
      <w:r>
        <w:rPr>
          <w:rFonts w:ascii="Cambria"/>
          <w:b/>
          <w:color w:val="365F91"/>
          <w:sz w:val="46"/>
        </w:rPr>
        <w:t>Matrix</w:t>
      </w:r>
      <w:r>
        <w:rPr>
          <w:rFonts w:ascii="Cambria"/>
          <w:b/>
          <w:color w:val="365F91"/>
          <w:spacing w:val="-4"/>
          <w:sz w:val="46"/>
        </w:rPr>
        <w:t xml:space="preserve"> </w:t>
      </w:r>
      <w:bookmarkEnd w:id="26"/>
      <w:r>
        <w:rPr>
          <w:rFonts w:ascii="Cambria"/>
          <w:b/>
          <w:color w:val="365F91"/>
          <w:sz w:val="46"/>
        </w:rPr>
        <w:t>Results</w:t>
      </w:r>
    </w:p>
    <w:p w14:paraId="7318BC3A" w14:textId="77777777" w:rsidR="00E96C11" w:rsidRDefault="00E96C11">
      <w:pPr>
        <w:pStyle w:val="BodyText"/>
        <w:spacing w:before="4"/>
        <w:rPr>
          <w:rFonts w:ascii="Cambria"/>
          <w:b/>
          <w:sz w:val="46"/>
        </w:rPr>
      </w:pPr>
    </w:p>
    <w:p w14:paraId="16F9F52F" w14:textId="77777777" w:rsidR="00E96C11" w:rsidRDefault="00202B3F">
      <w:pPr>
        <w:pStyle w:val="BodyText"/>
        <w:spacing w:line="276" w:lineRule="auto"/>
        <w:ind w:left="168" w:right="1419"/>
      </w:pPr>
      <w:r>
        <w:t>We have performed 2 predictive modelling techniques, Logistic Regression and Linear</w:t>
      </w:r>
      <w:r>
        <w:rPr>
          <w:spacing w:val="-67"/>
        </w:rPr>
        <w:t xml:space="preserve"> </w:t>
      </w:r>
      <w:r>
        <w:t>Discriminant</w:t>
      </w:r>
      <w:r>
        <w:rPr>
          <w:spacing w:val="-3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models.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each:</w:t>
      </w:r>
    </w:p>
    <w:p w14:paraId="0E3FC626" w14:textId="77777777" w:rsidR="00E96C11" w:rsidRDefault="00E96C11">
      <w:pPr>
        <w:pStyle w:val="BodyText"/>
        <w:spacing w:before="4"/>
        <w:rPr>
          <w:sz w:val="32"/>
        </w:rPr>
      </w:pPr>
    </w:p>
    <w:p w14:paraId="3FA14A84" w14:textId="77777777" w:rsidR="00E96C11" w:rsidRDefault="00202B3F">
      <w:pPr>
        <w:spacing w:before="1"/>
        <w:ind w:left="168"/>
        <w:rPr>
          <w:rFonts w:ascii="Calibri"/>
        </w:rPr>
      </w:pPr>
      <w:r>
        <w:rPr>
          <w:rFonts w:ascii="Calibri"/>
          <w:color w:val="990000"/>
        </w:rPr>
        <w:t>Table: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Summary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performance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of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various</w:t>
      </w:r>
      <w:r>
        <w:rPr>
          <w:rFonts w:ascii="Calibri"/>
          <w:color w:val="990000"/>
          <w:spacing w:val="-4"/>
        </w:rPr>
        <w:t xml:space="preserve"> </w:t>
      </w:r>
      <w:r>
        <w:rPr>
          <w:rFonts w:ascii="Calibri"/>
          <w:color w:val="990000"/>
        </w:rPr>
        <w:t>models</w:t>
      </w:r>
    </w:p>
    <w:p w14:paraId="29B471F6" w14:textId="77777777" w:rsidR="00E96C11" w:rsidRDefault="00202B3F">
      <w:pPr>
        <w:pStyle w:val="BodyText"/>
        <w:spacing w:before="8"/>
        <w:rPr>
          <w:rFonts w:ascii="Calibri"/>
          <w:sz w:val="14"/>
        </w:rPr>
      </w:pPr>
      <w:r>
        <w:pict w14:anchorId="32022887">
          <v:group id="_x0000_s1026" alt="" style="position:absolute;margin-left:35.45pt;margin-top:10.95pt;width:506.5pt;height:130.05pt;z-index:-15692288;mso-wrap-distance-left:0;mso-wrap-distance-right:0;mso-position-horizontal-relative:page" coordorigin="709,219" coordsize="10130,2601">
            <v:shape id="_x0000_s1027" type="#_x0000_t75" alt="" style="position:absolute;left:863;top:372;width:9879;height:2294">
              <v:imagedata r:id="rId75" o:title=""/>
            </v:shape>
            <v:rect id="_x0000_s1028" alt="" style="position:absolute;left:719;top:228;width:10110;height:2581" filled="f" strokecolor="#666" strokeweight="1pt"/>
            <w10:wrap type="topAndBottom" anchorx="page"/>
          </v:group>
        </w:pict>
      </w:r>
    </w:p>
    <w:p w14:paraId="0A84B333" w14:textId="77777777" w:rsidR="00E96C11" w:rsidRDefault="00E96C11">
      <w:pPr>
        <w:pStyle w:val="BodyText"/>
        <w:spacing w:before="2"/>
        <w:rPr>
          <w:rFonts w:ascii="Calibri"/>
          <w:sz w:val="30"/>
        </w:rPr>
      </w:pPr>
    </w:p>
    <w:p w14:paraId="1FDB7449" w14:textId="77777777" w:rsidR="00E96C11" w:rsidRDefault="00202B3F">
      <w:pPr>
        <w:pStyle w:val="BodyText"/>
        <w:spacing w:line="276" w:lineRule="auto"/>
        <w:ind w:left="168" w:right="897"/>
      </w:pPr>
      <w:r>
        <w:t>While the LDA Model 2 performs exactly the same as LDA Model 1 and both perform</w:t>
      </w:r>
      <w:r>
        <w:rPr>
          <w:spacing w:val="1"/>
        </w:rPr>
        <w:t xml:space="preserve"> </w:t>
      </w:r>
      <w:r>
        <w:t>slightly better than the Linear Regression Models. For predictive power, LDA Model 2 is</w:t>
      </w:r>
      <w:r>
        <w:rPr>
          <w:spacing w:val="1"/>
        </w:rPr>
        <w:t xml:space="preserve"> </w:t>
      </w:r>
      <w:r>
        <w:t>better, however, for explainability, Logistic Regression Model 2 is better. Although the</w:t>
      </w:r>
      <w:r>
        <w:t xml:space="preserve"> two</w:t>
      </w:r>
      <w:r>
        <w:rPr>
          <w:spacing w:val="-67"/>
        </w:rPr>
        <w:t xml:space="preserve"> </w:t>
      </w:r>
      <w:r>
        <w:t>Logistic Regression Models offer the same performance, the second model only has</w:t>
      </w:r>
      <w:r>
        <w:rPr>
          <w:spacing w:val="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variables, so</w:t>
      </w:r>
      <w:r>
        <w:rPr>
          <w:spacing w:val="-1"/>
        </w:rPr>
        <w:t xml:space="preserve"> </w:t>
      </w:r>
      <w:r>
        <w:t>that is most</w:t>
      </w:r>
      <w:r>
        <w:rPr>
          <w:spacing w:val="-1"/>
        </w:rPr>
        <w:t xml:space="preserve"> </w:t>
      </w:r>
      <w:r>
        <w:t>preferable.</w:t>
      </w:r>
    </w:p>
    <w:p w14:paraId="4108D64F" w14:textId="77777777" w:rsidR="00E96C11" w:rsidRDefault="00E96C11">
      <w:pPr>
        <w:pStyle w:val="BodyText"/>
        <w:spacing w:before="3"/>
        <w:rPr>
          <w:sz w:val="32"/>
        </w:rPr>
      </w:pPr>
    </w:p>
    <w:p w14:paraId="0B125A9C" w14:textId="77777777" w:rsidR="00E96C11" w:rsidRDefault="00202B3F">
      <w:pPr>
        <w:pStyle w:val="BodyText"/>
        <w:ind w:left="168"/>
      </w:pP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preferable</w:t>
      </w:r>
      <w:r>
        <w:rPr>
          <w:spacing w:val="-3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Scholarship</w:t>
      </w:r>
      <w:r>
        <w:rPr>
          <w:spacing w:val="-4"/>
        </w:rPr>
        <w:t xml:space="preserve"> </w:t>
      </w:r>
      <w:r>
        <w:t>are:</w:t>
      </w:r>
    </w:p>
    <w:p w14:paraId="5A2AD834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before="48"/>
        <w:ind w:hanging="361"/>
        <w:rPr>
          <w:i/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higher</w:t>
      </w:r>
      <w:r>
        <w:rPr>
          <w:spacing w:val="-4"/>
          <w:sz w:val="28"/>
        </w:rPr>
        <w:t xml:space="preserve"> </w:t>
      </w:r>
      <w:r>
        <w:rPr>
          <w:i/>
          <w:color w:val="1155CC"/>
          <w:sz w:val="28"/>
        </w:rPr>
        <w:t>School_Score</w:t>
      </w:r>
    </w:p>
    <w:p w14:paraId="38B5324F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before="47"/>
        <w:ind w:hanging="361"/>
        <w:rPr>
          <w:i/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higher</w:t>
      </w:r>
      <w:r>
        <w:rPr>
          <w:spacing w:val="-5"/>
          <w:sz w:val="28"/>
        </w:rPr>
        <w:t xml:space="preserve"> </w:t>
      </w:r>
      <w:r>
        <w:rPr>
          <w:i/>
          <w:color w:val="1155CC"/>
          <w:sz w:val="28"/>
        </w:rPr>
        <w:t>Score_on_Play_Made</w:t>
      </w:r>
    </w:p>
    <w:p w14:paraId="1A57DE5D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before="48"/>
        <w:ind w:hanging="361"/>
        <w:rPr>
          <w:i/>
          <w:sz w:val="28"/>
        </w:rPr>
      </w:pPr>
      <w:r>
        <w:rPr>
          <w:sz w:val="28"/>
        </w:rPr>
        <w:t>Higher</w:t>
      </w:r>
      <w:r>
        <w:rPr>
          <w:spacing w:val="-7"/>
          <w:sz w:val="28"/>
        </w:rPr>
        <w:t xml:space="preserve"> </w:t>
      </w:r>
      <w:r>
        <w:rPr>
          <w:i/>
          <w:color w:val="1155CC"/>
          <w:sz w:val="28"/>
        </w:rPr>
        <w:t>Academic_Score</w:t>
      </w:r>
      <w:r>
        <w:rPr>
          <w:i/>
          <w:color w:val="1155CC"/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i/>
          <w:color w:val="1155CC"/>
          <w:sz w:val="28"/>
        </w:rPr>
        <w:t>Score_on_Plays_Made</w:t>
      </w:r>
    </w:p>
    <w:p w14:paraId="37FA4B36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before="48"/>
        <w:ind w:hanging="361"/>
        <w:rPr>
          <w:i/>
          <w:sz w:val="28"/>
        </w:rPr>
      </w:pPr>
      <w:r>
        <w:rPr>
          <w:sz w:val="28"/>
        </w:rPr>
        <w:t>Higher</w:t>
      </w:r>
      <w:r>
        <w:rPr>
          <w:spacing w:val="-5"/>
          <w:sz w:val="28"/>
        </w:rPr>
        <w:t xml:space="preserve"> </w:t>
      </w:r>
      <w:r>
        <w:rPr>
          <w:i/>
          <w:color w:val="1155CC"/>
          <w:sz w:val="28"/>
        </w:rPr>
        <w:t>Academic_Score</w:t>
      </w:r>
      <w:r>
        <w:rPr>
          <w:i/>
          <w:color w:val="1155CC"/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61"/>
          <w:sz w:val="28"/>
        </w:rPr>
        <w:t xml:space="preserve"> </w:t>
      </w:r>
      <w:r>
        <w:rPr>
          <w:i/>
          <w:color w:val="1155CC"/>
          <w:sz w:val="28"/>
        </w:rPr>
        <w:t>School_Score</w:t>
      </w:r>
    </w:p>
    <w:p w14:paraId="18241DA7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before="52"/>
        <w:ind w:hanging="361"/>
        <w:rPr>
          <w:i/>
          <w:sz w:val="28"/>
        </w:rPr>
      </w:pPr>
      <w:r>
        <w:rPr>
          <w:sz w:val="28"/>
        </w:rPr>
        <w:t>Being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i/>
          <w:color w:val="1155CC"/>
          <w:sz w:val="28"/>
        </w:rPr>
        <w:t>Type</w:t>
      </w:r>
      <w:r>
        <w:rPr>
          <w:i/>
          <w:color w:val="1155CC"/>
          <w:spacing w:val="-3"/>
          <w:sz w:val="28"/>
        </w:rPr>
        <w:t xml:space="preserve"> </w:t>
      </w:r>
      <w:r>
        <w:rPr>
          <w:i/>
          <w:color w:val="1155CC"/>
          <w:sz w:val="28"/>
        </w:rPr>
        <w:t>School_D</w:t>
      </w:r>
    </w:p>
    <w:p w14:paraId="3C924AA3" w14:textId="77777777" w:rsidR="00E96C11" w:rsidRDefault="00202B3F">
      <w:pPr>
        <w:pStyle w:val="ListParagraph"/>
        <w:numPr>
          <w:ilvl w:val="0"/>
          <w:numId w:val="2"/>
        </w:numPr>
        <w:tabs>
          <w:tab w:val="left" w:pos="889"/>
        </w:tabs>
        <w:spacing w:before="48"/>
        <w:ind w:hanging="361"/>
        <w:rPr>
          <w:sz w:val="28"/>
        </w:rPr>
      </w:pPr>
      <w:r>
        <w:rPr>
          <w:i/>
          <w:color w:val="1155CC"/>
          <w:sz w:val="28"/>
        </w:rPr>
        <w:t>Injury_Propensity</w:t>
      </w:r>
      <w:r>
        <w:rPr>
          <w:i/>
          <w:color w:val="1155CC"/>
          <w:spacing w:val="62"/>
          <w:sz w:val="28"/>
        </w:rPr>
        <w:t xml:space="preserve"> </w:t>
      </w:r>
      <w:r>
        <w:rPr>
          <w:sz w:val="28"/>
        </w:rPr>
        <w:t>categories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color w:val="1155CC"/>
          <w:sz w:val="28"/>
        </w:rPr>
        <w:t>Low</w:t>
      </w:r>
      <w:r>
        <w:rPr>
          <w:color w:val="1155CC"/>
          <w:spacing w:val="-2"/>
          <w:sz w:val="28"/>
        </w:rPr>
        <w:t xml:space="preserve"> </w:t>
      </w:r>
      <w:r>
        <w:rPr>
          <w:color w:val="1155CC"/>
          <w:sz w:val="28"/>
        </w:rPr>
        <w:t>and</w:t>
      </w:r>
      <w:r>
        <w:rPr>
          <w:color w:val="1155CC"/>
          <w:spacing w:val="-4"/>
          <w:sz w:val="28"/>
        </w:rPr>
        <w:t xml:space="preserve"> </w:t>
      </w:r>
      <w:r>
        <w:rPr>
          <w:color w:val="1155CC"/>
          <w:sz w:val="28"/>
        </w:rPr>
        <w:t>Normal</w:t>
      </w:r>
    </w:p>
    <w:sectPr w:rsidR="00E96C11">
      <w:pgSz w:w="11910" w:h="16840"/>
      <w:pgMar w:top="920" w:right="20" w:bottom="1220" w:left="540" w:header="0" w:footer="9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15C2C" w14:textId="77777777" w:rsidR="00202B3F" w:rsidRDefault="00202B3F">
      <w:r>
        <w:separator/>
      </w:r>
    </w:p>
  </w:endnote>
  <w:endnote w:type="continuationSeparator" w:id="0">
    <w:p w14:paraId="654355F6" w14:textId="77777777" w:rsidR="00202B3F" w:rsidRDefault="00202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B23E6" w14:textId="77777777" w:rsidR="00E96C11" w:rsidRDefault="00202B3F">
    <w:pPr>
      <w:pStyle w:val="BodyText"/>
      <w:spacing w:line="14" w:lineRule="auto"/>
      <w:rPr>
        <w:sz w:val="20"/>
      </w:rPr>
    </w:pPr>
    <w:r>
      <w:pict w14:anchorId="4CC33AE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52.8pt;margin-top:779.15pt;width:17.2pt;height:15.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99D0F57" w14:textId="77777777" w:rsidR="00E96C11" w:rsidRDefault="00202B3F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B0CAD0" w14:textId="77777777" w:rsidR="00202B3F" w:rsidRDefault="00202B3F">
      <w:r>
        <w:separator/>
      </w:r>
    </w:p>
  </w:footnote>
  <w:footnote w:type="continuationSeparator" w:id="0">
    <w:p w14:paraId="47A08C99" w14:textId="77777777" w:rsidR="00202B3F" w:rsidRDefault="00202B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C600F"/>
    <w:multiLevelType w:val="hybridMultilevel"/>
    <w:tmpl w:val="EA682AEE"/>
    <w:lvl w:ilvl="0" w:tplc="669C02FE">
      <w:numFmt w:val="bullet"/>
      <w:lvlText w:val="●"/>
      <w:lvlJc w:val="left"/>
      <w:pPr>
        <w:ind w:left="361" w:hanging="270"/>
      </w:pPr>
      <w:rPr>
        <w:rFonts w:ascii="Arial MT" w:eastAsia="Arial MT" w:hAnsi="Arial MT" w:cs="Arial MT" w:hint="default"/>
        <w:color w:val="212121"/>
        <w:w w:val="60"/>
        <w:sz w:val="22"/>
        <w:szCs w:val="22"/>
        <w:lang w:val="en-US" w:eastAsia="en-US" w:bidi="ar-SA"/>
      </w:rPr>
    </w:lvl>
    <w:lvl w:ilvl="1" w:tplc="193EB638">
      <w:numFmt w:val="bullet"/>
      <w:lvlText w:val="•"/>
      <w:lvlJc w:val="left"/>
      <w:pPr>
        <w:ind w:left="791" w:hanging="270"/>
      </w:pPr>
      <w:rPr>
        <w:rFonts w:hint="default"/>
        <w:lang w:val="en-US" w:eastAsia="en-US" w:bidi="ar-SA"/>
      </w:rPr>
    </w:lvl>
    <w:lvl w:ilvl="2" w:tplc="07F6CFAE">
      <w:numFmt w:val="bullet"/>
      <w:lvlText w:val="•"/>
      <w:lvlJc w:val="left"/>
      <w:pPr>
        <w:ind w:left="1223" w:hanging="270"/>
      </w:pPr>
      <w:rPr>
        <w:rFonts w:hint="default"/>
        <w:lang w:val="en-US" w:eastAsia="en-US" w:bidi="ar-SA"/>
      </w:rPr>
    </w:lvl>
    <w:lvl w:ilvl="3" w:tplc="E6CCA698">
      <w:numFmt w:val="bullet"/>
      <w:lvlText w:val="•"/>
      <w:lvlJc w:val="left"/>
      <w:pPr>
        <w:ind w:left="1654" w:hanging="270"/>
      </w:pPr>
      <w:rPr>
        <w:rFonts w:hint="default"/>
        <w:lang w:val="en-US" w:eastAsia="en-US" w:bidi="ar-SA"/>
      </w:rPr>
    </w:lvl>
    <w:lvl w:ilvl="4" w:tplc="BD8052F4">
      <w:numFmt w:val="bullet"/>
      <w:lvlText w:val="•"/>
      <w:lvlJc w:val="left"/>
      <w:pPr>
        <w:ind w:left="2086" w:hanging="270"/>
      </w:pPr>
      <w:rPr>
        <w:rFonts w:hint="default"/>
        <w:lang w:val="en-US" w:eastAsia="en-US" w:bidi="ar-SA"/>
      </w:rPr>
    </w:lvl>
    <w:lvl w:ilvl="5" w:tplc="E7843F64">
      <w:numFmt w:val="bullet"/>
      <w:lvlText w:val="•"/>
      <w:lvlJc w:val="left"/>
      <w:pPr>
        <w:ind w:left="2517" w:hanging="270"/>
      </w:pPr>
      <w:rPr>
        <w:rFonts w:hint="default"/>
        <w:lang w:val="en-US" w:eastAsia="en-US" w:bidi="ar-SA"/>
      </w:rPr>
    </w:lvl>
    <w:lvl w:ilvl="6" w:tplc="2BBA024E">
      <w:numFmt w:val="bullet"/>
      <w:lvlText w:val="•"/>
      <w:lvlJc w:val="left"/>
      <w:pPr>
        <w:ind w:left="2949" w:hanging="270"/>
      </w:pPr>
      <w:rPr>
        <w:rFonts w:hint="default"/>
        <w:lang w:val="en-US" w:eastAsia="en-US" w:bidi="ar-SA"/>
      </w:rPr>
    </w:lvl>
    <w:lvl w:ilvl="7" w:tplc="E39ECE6C">
      <w:numFmt w:val="bullet"/>
      <w:lvlText w:val="•"/>
      <w:lvlJc w:val="left"/>
      <w:pPr>
        <w:ind w:left="3380" w:hanging="270"/>
      </w:pPr>
      <w:rPr>
        <w:rFonts w:hint="default"/>
        <w:lang w:val="en-US" w:eastAsia="en-US" w:bidi="ar-SA"/>
      </w:rPr>
    </w:lvl>
    <w:lvl w:ilvl="8" w:tplc="82045FD0">
      <w:numFmt w:val="bullet"/>
      <w:lvlText w:val="•"/>
      <w:lvlJc w:val="left"/>
      <w:pPr>
        <w:ind w:left="3812" w:hanging="270"/>
      </w:pPr>
      <w:rPr>
        <w:rFonts w:hint="default"/>
        <w:lang w:val="en-US" w:eastAsia="en-US" w:bidi="ar-SA"/>
      </w:rPr>
    </w:lvl>
  </w:abstractNum>
  <w:abstractNum w:abstractNumId="1" w15:restartNumberingAfterBreak="0">
    <w:nsid w:val="12A904AF"/>
    <w:multiLevelType w:val="hybridMultilevel"/>
    <w:tmpl w:val="C8DC44C2"/>
    <w:lvl w:ilvl="0" w:tplc="5B7C07D0">
      <w:numFmt w:val="bullet"/>
      <w:lvlText w:val="●"/>
      <w:lvlJc w:val="left"/>
      <w:pPr>
        <w:ind w:left="451" w:hanging="360"/>
      </w:pPr>
      <w:rPr>
        <w:rFonts w:ascii="Arial MT" w:eastAsia="Arial MT" w:hAnsi="Arial MT" w:cs="Arial MT" w:hint="default"/>
        <w:color w:val="212121"/>
        <w:w w:val="60"/>
        <w:sz w:val="22"/>
        <w:szCs w:val="22"/>
        <w:lang w:val="en-US" w:eastAsia="en-US" w:bidi="ar-SA"/>
      </w:rPr>
    </w:lvl>
    <w:lvl w:ilvl="1" w:tplc="21F07E6C">
      <w:numFmt w:val="bullet"/>
      <w:lvlText w:val="•"/>
      <w:lvlJc w:val="left"/>
      <w:pPr>
        <w:ind w:left="881" w:hanging="360"/>
      </w:pPr>
      <w:rPr>
        <w:rFonts w:hint="default"/>
        <w:lang w:val="en-US" w:eastAsia="en-US" w:bidi="ar-SA"/>
      </w:rPr>
    </w:lvl>
    <w:lvl w:ilvl="2" w:tplc="975C18FC">
      <w:numFmt w:val="bullet"/>
      <w:lvlText w:val="•"/>
      <w:lvlJc w:val="left"/>
      <w:pPr>
        <w:ind w:left="1303" w:hanging="360"/>
      </w:pPr>
      <w:rPr>
        <w:rFonts w:hint="default"/>
        <w:lang w:val="en-US" w:eastAsia="en-US" w:bidi="ar-SA"/>
      </w:rPr>
    </w:lvl>
    <w:lvl w:ilvl="3" w:tplc="F46C74FA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4" w:tplc="12DAA428">
      <w:numFmt w:val="bullet"/>
      <w:lvlText w:val="•"/>
      <w:lvlJc w:val="left"/>
      <w:pPr>
        <w:ind w:left="2146" w:hanging="360"/>
      </w:pPr>
      <w:rPr>
        <w:rFonts w:hint="default"/>
        <w:lang w:val="en-US" w:eastAsia="en-US" w:bidi="ar-SA"/>
      </w:rPr>
    </w:lvl>
    <w:lvl w:ilvl="5" w:tplc="21900FCA">
      <w:numFmt w:val="bullet"/>
      <w:lvlText w:val="•"/>
      <w:lvlJc w:val="left"/>
      <w:pPr>
        <w:ind w:left="2567" w:hanging="360"/>
      </w:pPr>
      <w:rPr>
        <w:rFonts w:hint="default"/>
        <w:lang w:val="en-US" w:eastAsia="en-US" w:bidi="ar-SA"/>
      </w:rPr>
    </w:lvl>
    <w:lvl w:ilvl="6" w:tplc="00227286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7" w:tplc="F0765FC2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8" w:tplc="0D34F80C"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B55276"/>
    <w:multiLevelType w:val="hybridMultilevel"/>
    <w:tmpl w:val="6F300128"/>
    <w:lvl w:ilvl="0" w:tplc="AF1695DC">
      <w:start w:val="1"/>
      <w:numFmt w:val="decimal"/>
      <w:lvlText w:val="%1."/>
      <w:lvlJc w:val="left"/>
      <w:pPr>
        <w:ind w:left="888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B5BA35FC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76D08BBA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E24AC324">
      <w:numFmt w:val="bullet"/>
      <w:lvlText w:val="•"/>
      <w:lvlJc w:val="left"/>
      <w:pPr>
        <w:ind w:left="4019" w:hanging="360"/>
      </w:pPr>
      <w:rPr>
        <w:rFonts w:hint="default"/>
        <w:lang w:val="en-US" w:eastAsia="en-US" w:bidi="ar-SA"/>
      </w:rPr>
    </w:lvl>
    <w:lvl w:ilvl="4" w:tplc="E742792C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FB80EE0A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6" w:tplc="853259F8"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 w:tplc="F544FBE2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  <w:lvl w:ilvl="8" w:tplc="9162E642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A1D6871"/>
    <w:multiLevelType w:val="hybridMultilevel"/>
    <w:tmpl w:val="FA449462"/>
    <w:lvl w:ilvl="0" w:tplc="EBEE8CC0">
      <w:numFmt w:val="bullet"/>
      <w:lvlText w:val="-"/>
      <w:lvlJc w:val="left"/>
      <w:pPr>
        <w:ind w:left="88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2D52243A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23C81010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A0A6AC4E">
      <w:numFmt w:val="bullet"/>
      <w:lvlText w:val="•"/>
      <w:lvlJc w:val="left"/>
      <w:pPr>
        <w:ind w:left="4019" w:hanging="360"/>
      </w:pPr>
      <w:rPr>
        <w:rFonts w:hint="default"/>
        <w:lang w:val="en-US" w:eastAsia="en-US" w:bidi="ar-SA"/>
      </w:rPr>
    </w:lvl>
    <w:lvl w:ilvl="4" w:tplc="AE8E02B8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B99C1F5A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6" w:tplc="3E2C9D78"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 w:tplc="84D45C24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  <w:lvl w:ilvl="8" w:tplc="3294D0C0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E686CA0"/>
    <w:multiLevelType w:val="hybridMultilevel"/>
    <w:tmpl w:val="23C6C0EA"/>
    <w:lvl w:ilvl="0" w:tplc="540A6D9A">
      <w:numFmt w:val="bullet"/>
      <w:lvlText w:val="●"/>
      <w:lvlJc w:val="left"/>
      <w:pPr>
        <w:ind w:left="356" w:hanging="242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3EBC086A">
      <w:numFmt w:val="bullet"/>
      <w:lvlText w:val="•"/>
      <w:lvlJc w:val="left"/>
      <w:pPr>
        <w:ind w:left="713" w:hanging="242"/>
      </w:pPr>
      <w:rPr>
        <w:rFonts w:hint="default"/>
        <w:lang w:val="en-US" w:eastAsia="en-US" w:bidi="ar-SA"/>
      </w:rPr>
    </w:lvl>
    <w:lvl w:ilvl="2" w:tplc="4C4A4B4C">
      <w:numFmt w:val="bullet"/>
      <w:lvlText w:val="•"/>
      <w:lvlJc w:val="left"/>
      <w:pPr>
        <w:ind w:left="1066" w:hanging="242"/>
      </w:pPr>
      <w:rPr>
        <w:rFonts w:hint="default"/>
        <w:lang w:val="en-US" w:eastAsia="en-US" w:bidi="ar-SA"/>
      </w:rPr>
    </w:lvl>
    <w:lvl w:ilvl="3" w:tplc="16D2D5DC">
      <w:numFmt w:val="bullet"/>
      <w:lvlText w:val="•"/>
      <w:lvlJc w:val="left"/>
      <w:pPr>
        <w:ind w:left="1419" w:hanging="242"/>
      </w:pPr>
      <w:rPr>
        <w:rFonts w:hint="default"/>
        <w:lang w:val="en-US" w:eastAsia="en-US" w:bidi="ar-SA"/>
      </w:rPr>
    </w:lvl>
    <w:lvl w:ilvl="4" w:tplc="D376FE46">
      <w:numFmt w:val="bullet"/>
      <w:lvlText w:val="•"/>
      <w:lvlJc w:val="left"/>
      <w:pPr>
        <w:ind w:left="1773" w:hanging="242"/>
      </w:pPr>
      <w:rPr>
        <w:rFonts w:hint="default"/>
        <w:lang w:val="en-US" w:eastAsia="en-US" w:bidi="ar-SA"/>
      </w:rPr>
    </w:lvl>
    <w:lvl w:ilvl="5" w:tplc="8EFA79A8">
      <w:numFmt w:val="bullet"/>
      <w:lvlText w:val="•"/>
      <w:lvlJc w:val="left"/>
      <w:pPr>
        <w:ind w:left="2126" w:hanging="242"/>
      </w:pPr>
      <w:rPr>
        <w:rFonts w:hint="default"/>
        <w:lang w:val="en-US" w:eastAsia="en-US" w:bidi="ar-SA"/>
      </w:rPr>
    </w:lvl>
    <w:lvl w:ilvl="6" w:tplc="A074EB14">
      <w:numFmt w:val="bullet"/>
      <w:lvlText w:val="•"/>
      <w:lvlJc w:val="left"/>
      <w:pPr>
        <w:ind w:left="2479" w:hanging="242"/>
      </w:pPr>
      <w:rPr>
        <w:rFonts w:hint="default"/>
        <w:lang w:val="en-US" w:eastAsia="en-US" w:bidi="ar-SA"/>
      </w:rPr>
    </w:lvl>
    <w:lvl w:ilvl="7" w:tplc="0BB45E92">
      <w:numFmt w:val="bullet"/>
      <w:lvlText w:val="•"/>
      <w:lvlJc w:val="left"/>
      <w:pPr>
        <w:ind w:left="2832" w:hanging="242"/>
      </w:pPr>
      <w:rPr>
        <w:rFonts w:hint="default"/>
        <w:lang w:val="en-US" w:eastAsia="en-US" w:bidi="ar-SA"/>
      </w:rPr>
    </w:lvl>
    <w:lvl w:ilvl="8" w:tplc="A300BD5C">
      <w:numFmt w:val="bullet"/>
      <w:lvlText w:val="•"/>
      <w:lvlJc w:val="left"/>
      <w:pPr>
        <w:ind w:left="3186" w:hanging="242"/>
      </w:pPr>
      <w:rPr>
        <w:rFonts w:hint="default"/>
        <w:lang w:val="en-US" w:eastAsia="en-US" w:bidi="ar-SA"/>
      </w:rPr>
    </w:lvl>
  </w:abstractNum>
  <w:abstractNum w:abstractNumId="5" w15:restartNumberingAfterBreak="0">
    <w:nsid w:val="41406E9F"/>
    <w:multiLevelType w:val="hybridMultilevel"/>
    <w:tmpl w:val="330E1FE2"/>
    <w:lvl w:ilvl="0" w:tplc="A5B22308">
      <w:numFmt w:val="bullet"/>
      <w:lvlText w:val="●"/>
      <w:lvlJc w:val="left"/>
      <w:pPr>
        <w:ind w:left="888" w:hanging="360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638079FC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360E1C0A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0EBEEFCE">
      <w:numFmt w:val="bullet"/>
      <w:lvlText w:val="•"/>
      <w:lvlJc w:val="left"/>
      <w:pPr>
        <w:ind w:left="4019" w:hanging="360"/>
      </w:pPr>
      <w:rPr>
        <w:rFonts w:hint="default"/>
        <w:lang w:val="en-US" w:eastAsia="en-US" w:bidi="ar-SA"/>
      </w:rPr>
    </w:lvl>
    <w:lvl w:ilvl="4" w:tplc="6046F6C0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A69C1DF8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6" w:tplc="39942F56"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 w:tplc="5022B278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  <w:lvl w:ilvl="8" w:tplc="1A1635BC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607145"/>
    <w:multiLevelType w:val="hybridMultilevel"/>
    <w:tmpl w:val="56D81924"/>
    <w:lvl w:ilvl="0" w:tplc="BC905CE2">
      <w:numFmt w:val="bullet"/>
      <w:lvlText w:val="o"/>
      <w:lvlJc w:val="left"/>
      <w:pPr>
        <w:ind w:left="1608" w:hanging="360"/>
      </w:pPr>
      <w:rPr>
        <w:rFonts w:ascii="Courier New" w:eastAsia="Courier New" w:hAnsi="Courier New" w:cs="Courier New" w:hint="default"/>
        <w:w w:val="99"/>
        <w:sz w:val="28"/>
        <w:szCs w:val="28"/>
        <w:lang w:val="en-US" w:eastAsia="en-US" w:bidi="ar-SA"/>
      </w:rPr>
    </w:lvl>
    <w:lvl w:ilvl="1" w:tplc="A2B81E5A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AD1474BE">
      <w:numFmt w:val="bullet"/>
      <w:lvlText w:val="•"/>
      <w:lvlJc w:val="left"/>
      <w:pPr>
        <w:ind w:left="3549" w:hanging="360"/>
      </w:pPr>
      <w:rPr>
        <w:rFonts w:hint="default"/>
        <w:lang w:val="en-US" w:eastAsia="en-US" w:bidi="ar-SA"/>
      </w:rPr>
    </w:lvl>
    <w:lvl w:ilvl="3" w:tplc="33189038">
      <w:numFmt w:val="bullet"/>
      <w:lvlText w:val="•"/>
      <w:lvlJc w:val="left"/>
      <w:pPr>
        <w:ind w:left="4523" w:hanging="360"/>
      </w:pPr>
      <w:rPr>
        <w:rFonts w:hint="default"/>
        <w:lang w:val="en-US" w:eastAsia="en-US" w:bidi="ar-SA"/>
      </w:rPr>
    </w:lvl>
    <w:lvl w:ilvl="4" w:tplc="612C3B30"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5" w:tplc="0C9E74A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6" w:tplc="69A09618">
      <w:numFmt w:val="bullet"/>
      <w:lvlText w:val="•"/>
      <w:lvlJc w:val="left"/>
      <w:pPr>
        <w:ind w:left="7447" w:hanging="360"/>
      </w:pPr>
      <w:rPr>
        <w:rFonts w:hint="default"/>
        <w:lang w:val="en-US" w:eastAsia="en-US" w:bidi="ar-SA"/>
      </w:rPr>
    </w:lvl>
    <w:lvl w:ilvl="7" w:tplc="BBEE1678">
      <w:numFmt w:val="bullet"/>
      <w:lvlText w:val="•"/>
      <w:lvlJc w:val="left"/>
      <w:pPr>
        <w:ind w:left="8421" w:hanging="360"/>
      </w:pPr>
      <w:rPr>
        <w:rFonts w:hint="default"/>
        <w:lang w:val="en-US" w:eastAsia="en-US" w:bidi="ar-SA"/>
      </w:rPr>
    </w:lvl>
    <w:lvl w:ilvl="8" w:tplc="45BEE534">
      <w:numFmt w:val="bullet"/>
      <w:lvlText w:val="•"/>
      <w:lvlJc w:val="left"/>
      <w:pPr>
        <w:ind w:left="939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DB8785C"/>
    <w:multiLevelType w:val="hybridMultilevel"/>
    <w:tmpl w:val="7C3693BC"/>
    <w:lvl w:ilvl="0" w:tplc="FA16B600">
      <w:numFmt w:val="bullet"/>
      <w:lvlText w:val="●"/>
      <w:lvlJc w:val="left"/>
      <w:pPr>
        <w:ind w:left="888" w:hanging="360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D1566FA4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59384884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68E8F51C">
      <w:numFmt w:val="bullet"/>
      <w:lvlText w:val="•"/>
      <w:lvlJc w:val="left"/>
      <w:pPr>
        <w:ind w:left="4019" w:hanging="360"/>
      </w:pPr>
      <w:rPr>
        <w:rFonts w:hint="default"/>
        <w:lang w:val="en-US" w:eastAsia="en-US" w:bidi="ar-SA"/>
      </w:rPr>
    </w:lvl>
    <w:lvl w:ilvl="4" w:tplc="F978351E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0666C7F8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6" w:tplc="296EACB6"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 w:tplc="38268824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  <w:lvl w:ilvl="8" w:tplc="66624670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69E6EE9"/>
    <w:multiLevelType w:val="hybridMultilevel"/>
    <w:tmpl w:val="5EA668AE"/>
    <w:lvl w:ilvl="0" w:tplc="688AF3F8">
      <w:numFmt w:val="bullet"/>
      <w:lvlText w:val="●"/>
      <w:lvlJc w:val="left"/>
      <w:pPr>
        <w:ind w:left="88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118EC7EE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823A820C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69EAB8B2">
      <w:numFmt w:val="bullet"/>
      <w:lvlText w:val="•"/>
      <w:lvlJc w:val="left"/>
      <w:pPr>
        <w:ind w:left="4019" w:hanging="360"/>
      </w:pPr>
      <w:rPr>
        <w:rFonts w:hint="default"/>
        <w:lang w:val="en-US" w:eastAsia="en-US" w:bidi="ar-SA"/>
      </w:rPr>
    </w:lvl>
    <w:lvl w:ilvl="4" w:tplc="2806DBBC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60507348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6" w:tplc="305ED568"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 w:tplc="83A496DC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  <w:lvl w:ilvl="8" w:tplc="D95C3970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86A43D4"/>
    <w:multiLevelType w:val="hybridMultilevel"/>
    <w:tmpl w:val="DC6CAEBC"/>
    <w:lvl w:ilvl="0" w:tplc="15E6597E">
      <w:numFmt w:val="bullet"/>
      <w:lvlText w:val="●"/>
      <w:lvlJc w:val="left"/>
      <w:pPr>
        <w:ind w:left="451" w:hanging="270"/>
      </w:pPr>
      <w:rPr>
        <w:rFonts w:ascii="Arial MT" w:eastAsia="Arial MT" w:hAnsi="Arial MT" w:cs="Arial MT" w:hint="default"/>
        <w:w w:val="60"/>
        <w:sz w:val="21"/>
        <w:szCs w:val="21"/>
        <w:lang w:val="en-US" w:eastAsia="en-US" w:bidi="ar-SA"/>
      </w:rPr>
    </w:lvl>
    <w:lvl w:ilvl="1" w:tplc="91B8BF16">
      <w:numFmt w:val="bullet"/>
      <w:lvlText w:val="•"/>
      <w:lvlJc w:val="left"/>
      <w:pPr>
        <w:ind w:left="869" w:hanging="270"/>
      </w:pPr>
      <w:rPr>
        <w:rFonts w:hint="default"/>
        <w:lang w:val="en-US" w:eastAsia="en-US" w:bidi="ar-SA"/>
      </w:rPr>
    </w:lvl>
    <w:lvl w:ilvl="2" w:tplc="524CC49A">
      <w:numFmt w:val="bullet"/>
      <w:lvlText w:val="•"/>
      <w:lvlJc w:val="left"/>
      <w:pPr>
        <w:ind w:left="1279" w:hanging="270"/>
      </w:pPr>
      <w:rPr>
        <w:rFonts w:hint="default"/>
        <w:lang w:val="en-US" w:eastAsia="en-US" w:bidi="ar-SA"/>
      </w:rPr>
    </w:lvl>
    <w:lvl w:ilvl="3" w:tplc="EEDC3640">
      <w:numFmt w:val="bullet"/>
      <w:lvlText w:val="•"/>
      <w:lvlJc w:val="left"/>
      <w:pPr>
        <w:ind w:left="1688" w:hanging="270"/>
      </w:pPr>
      <w:rPr>
        <w:rFonts w:hint="default"/>
        <w:lang w:val="en-US" w:eastAsia="en-US" w:bidi="ar-SA"/>
      </w:rPr>
    </w:lvl>
    <w:lvl w:ilvl="4" w:tplc="A120E446">
      <w:numFmt w:val="bullet"/>
      <w:lvlText w:val="•"/>
      <w:lvlJc w:val="left"/>
      <w:pPr>
        <w:ind w:left="2098" w:hanging="270"/>
      </w:pPr>
      <w:rPr>
        <w:rFonts w:hint="default"/>
        <w:lang w:val="en-US" w:eastAsia="en-US" w:bidi="ar-SA"/>
      </w:rPr>
    </w:lvl>
    <w:lvl w:ilvl="5" w:tplc="11D432D4">
      <w:numFmt w:val="bullet"/>
      <w:lvlText w:val="•"/>
      <w:lvlJc w:val="left"/>
      <w:pPr>
        <w:ind w:left="2507" w:hanging="270"/>
      </w:pPr>
      <w:rPr>
        <w:rFonts w:hint="default"/>
        <w:lang w:val="en-US" w:eastAsia="en-US" w:bidi="ar-SA"/>
      </w:rPr>
    </w:lvl>
    <w:lvl w:ilvl="6" w:tplc="75E68B2C">
      <w:numFmt w:val="bullet"/>
      <w:lvlText w:val="•"/>
      <w:lvlJc w:val="left"/>
      <w:pPr>
        <w:ind w:left="2917" w:hanging="270"/>
      </w:pPr>
      <w:rPr>
        <w:rFonts w:hint="default"/>
        <w:lang w:val="en-US" w:eastAsia="en-US" w:bidi="ar-SA"/>
      </w:rPr>
    </w:lvl>
    <w:lvl w:ilvl="7" w:tplc="A2A05342">
      <w:numFmt w:val="bullet"/>
      <w:lvlText w:val="•"/>
      <w:lvlJc w:val="left"/>
      <w:pPr>
        <w:ind w:left="3326" w:hanging="270"/>
      </w:pPr>
      <w:rPr>
        <w:rFonts w:hint="default"/>
        <w:lang w:val="en-US" w:eastAsia="en-US" w:bidi="ar-SA"/>
      </w:rPr>
    </w:lvl>
    <w:lvl w:ilvl="8" w:tplc="9B00E3E6">
      <w:numFmt w:val="bullet"/>
      <w:lvlText w:val="•"/>
      <w:lvlJc w:val="left"/>
      <w:pPr>
        <w:ind w:left="3736" w:hanging="270"/>
      </w:pPr>
      <w:rPr>
        <w:rFonts w:hint="default"/>
        <w:lang w:val="en-US" w:eastAsia="en-US" w:bidi="ar-SA"/>
      </w:rPr>
    </w:lvl>
  </w:abstractNum>
  <w:abstractNum w:abstractNumId="10" w15:restartNumberingAfterBreak="0">
    <w:nsid w:val="78E95071"/>
    <w:multiLevelType w:val="hybridMultilevel"/>
    <w:tmpl w:val="A8544F06"/>
    <w:lvl w:ilvl="0" w:tplc="28A49194">
      <w:numFmt w:val="bullet"/>
      <w:lvlText w:val="●"/>
      <w:lvlJc w:val="left"/>
      <w:pPr>
        <w:ind w:left="88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833E6446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6C92B11A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B18E080C">
      <w:numFmt w:val="bullet"/>
      <w:lvlText w:val="•"/>
      <w:lvlJc w:val="left"/>
      <w:pPr>
        <w:ind w:left="4019" w:hanging="360"/>
      </w:pPr>
      <w:rPr>
        <w:rFonts w:hint="default"/>
        <w:lang w:val="en-US" w:eastAsia="en-US" w:bidi="ar-SA"/>
      </w:rPr>
    </w:lvl>
    <w:lvl w:ilvl="4" w:tplc="01F68308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31FA9884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6" w:tplc="A96072A8"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 w:tplc="028AE4EA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  <w:lvl w:ilvl="8" w:tplc="675A5C8E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9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8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6C11"/>
    <w:rsid w:val="0018671F"/>
    <w:rsid w:val="00202B3F"/>
    <w:rsid w:val="00E9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0348017"/>
  <w15:docId w15:val="{E978A719-5E7B-0243-8D3B-2EBF6E0A6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68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68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213"/>
      <w:ind w:left="168"/>
      <w:outlineLvl w:val="2"/>
    </w:pPr>
    <w:rPr>
      <w:b/>
      <w:bCs/>
      <w:i/>
      <w:i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168"/>
      <w:outlineLvl w:val="3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168"/>
    </w:pPr>
    <w:rPr>
      <w:rFonts w:ascii="Calibri" w:eastAsia="Calibri" w:hAnsi="Calibri" w:cs="Calibri"/>
      <w:b/>
      <w:bCs/>
    </w:rPr>
  </w:style>
  <w:style w:type="paragraph" w:styleId="TOC2">
    <w:name w:val="toc 2"/>
    <w:basedOn w:val="Normal"/>
    <w:uiPriority w:val="1"/>
    <w:qFormat/>
    <w:pPr>
      <w:spacing w:before="139"/>
      <w:ind w:left="388"/>
    </w:pPr>
    <w:rPr>
      <w:rFonts w:ascii="Calibri" w:eastAsia="Calibri" w:hAnsi="Calibri" w:cs="Calibri"/>
    </w:rPr>
  </w:style>
  <w:style w:type="paragraph" w:styleId="TOC3">
    <w:name w:val="toc 3"/>
    <w:basedOn w:val="Normal"/>
    <w:uiPriority w:val="1"/>
    <w:qFormat/>
    <w:pPr>
      <w:spacing w:before="140"/>
      <w:ind w:left="388"/>
    </w:pPr>
    <w:rPr>
      <w:rFonts w:ascii="Calibri" w:eastAsia="Calibri" w:hAnsi="Calibri" w:cs="Calibri"/>
      <w:i/>
      <w:iCs/>
    </w:rPr>
  </w:style>
  <w:style w:type="paragraph" w:styleId="TOC4">
    <w:name w:val="toc 4"/>
    <w:basedOn w:val="Normal"/>
    <w:uiPriority w:val="1"/>
    <w:qFormat/>
    <w:pPr>
      <w:spacing w:before="139"/>
      <w:ind w:left="608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32"/>
      <w:ind w:left="1265" w:right="1637"/>
      <w:jc w:val="center"/>
    </w:pPr>
    <w:rPr>
      <w:rFonts w:ascii="Cambria" w:eastAsia="Cambria" w:hAnsi="Cambria" w:cs="Cambria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88" w:hanging="360"/>
    </w:pPr>
  </w:style>
  <w:style w:type="paragraph" w:customStyle="1" w:styleId="TableParagraph">
    <w:name w:val="Table Paragraph"/>
    <w:basedOn w:val="Normal"/>
    <w:uiPriority w:val="1"/>
    <w:qFormat/>
    <w:pPr>
      <w:spacing w:before="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footer" Target="footer1.xml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2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5845</Words>
  <Characters>33319</Characters>
  <Application>Microsoft Office Word</Application>
  <DocSecurity>0</DocSecurity>
  <Lines>277</Lines>
  <Paragraphs>78</Paragraphs>
  <ScaleCrop>false</ScaleCrop>
  <Company/>
  <LinksUpToDate>false</LinksUpToDate>
  <CharactersWithSpaces>39086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SSC/OFC</cp:lastModifiedBy>
  <cp:revision>2</cp:revision>
  <dcterms:created xsi:type="dcterms:W3CDTF">2021-11-20T12:51:00Z</dcterms:created>
  <dcterms:modified xsi:type="dcterms:W3CDTF">2021-11-20T12:55:00Z</dcterms:modified>
</cp:coreProperties>
</file>