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dominican city]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dominican province]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República Dominicana </w:t>
      </w:r>
    </w:p>
    <w:p w:rsidR="00000000" w:rsidDel="00000000" w:rsidP="00000000" w:rsidRDefault="00000000" w:rsidRPr="00000000" w14:paraId="00000006">
      <w:pPr>
        <w:ind w:left="0" w:firstLine="0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proposal date: [day numbers] del mes [Insert month letter] de [Insert year numbers]]</w:t>
      </w:r>
    </w:p>
    <w:p w:rsidR="00000000" w:rsidDel="00000000" w:rsidP="00000000" w:rsidRDefault="00000000" w:rsidRPr="00000000" w14:paraId="00000007">
      <w:pPr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Dirigido a: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[Insert employee full name]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employee ID type and number]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employee address line 1]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employee address line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Asunto: Propuesta Formal de Trabajo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position title]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Distinguido(a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Señor(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employee last name]: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Quien suscribe,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[INSERT COMPANY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sociedad comercial constituida bajo las leyes de la República Dominicana, titular del Registro Nacional de Contribuyentes (RNC)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Registro Mercantil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RM]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Registro Nacional Laboral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RNL]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teléfono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phone]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correo electrónico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email]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debidamente representada por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representative ID type]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tiene a bien presentarle esta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PROPUESTA FORMAL DE TRABAJO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bajo las siguientes condiciones: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1. Posición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position title]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2. Lugar de Trabajo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work location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3. Tipo de Contratación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contract type: “Contrato de trabajo por tiempo indefinido” / “Contrato de trabajo a término fijo por [Insert fixed term months] meses”]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4. Modalidad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modality details, Ej. “Jornada completa” o “Jornada parcial”, iniciando a las [Insert start time] [Insert start time format], modalidad [Insert modality type: “presencial” / “remota” / “híbrida”], [Insert additional modality notes]”]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5. Funciones Principales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functions bullet list, Ej.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Gestionar [proyectos específicos];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Liderar equipos [descripción];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Implementar [sistemas/herramientas];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Otras responsabilidades clave.]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6. Salario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RD$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salary monthly amount]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pagadero los días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payroll days, Ej. “15 y último”]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 cada mes, sujeto a retenciones legales (impuestos, TSS).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7. Beneficios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Cobertura Seguridad Social (TSS).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Vacaciones anuales, Salario 13.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additional benefits list, Ej. “- Seguro médico privado. - Bono desempeño [X%]. - Vehículo empresa.”]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 conformidad con Código de Trabajo dominicano.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8. Fecha de Inicio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start date: [day numbers] del mes [Insert month letter] de [Insert year numbers]]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[Optional]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9. Período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probation period days]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días, conforme Art. 42 Código de Trabajo.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Sin otro particular, quedamos a la espera de su aceptación.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Atentamente,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Company representative full name]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representative title]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[Insert Company Legal Name]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Company phone] | [Insert Company email]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 SEÑAL DE ACEPTACIÓN: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employee full name]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nationality], [Insert employee ID type and number]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Fecha: </w:t>
      </w:r>
      <w:r w:rsidDel="00000000" w:rsidR="00000000" w:rsidRPr="00000000">
        <w:rPr>
          <w:sz w:val="20"/>
          <w:szCs w:val="20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Fields Lists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430"/>
        <w:gridCol w:w="2250"/>
        <w:gridCol w:w="2160"/>
        <w:gridCol w:w="1170"/>
        <w:tblGridChange w:id="0">
          <w:tblGrid>
            <w:gridCol w:w="495"/>
            <w:gridCol w:w="2430"/>
            <w:gridCol w:w="2250"/>
            <w:gridCol w:w="2160"/>
            <w:gridCol w:w="117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FIELD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Qué poner / dónde lo encuentro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proposal date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la propuesta en letras (día completo).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“treinta y uno de octubre”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proposal date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propuesta en números (DD/MM/AAAA o solo DD).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“31 de octubre de 2025”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Date/Text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completo del candidato.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“Juan Carlos Pérez Gómez”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ID type and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+ número de cédula/pasaporte.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“Cédula 001-1234567-8”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address line 1]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línea 1 (calle/barrio).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“Calle 27 No. 45, Los Mina”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address line 2]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línea 2 (ciudad/Zona Postal).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“Santo Domingo Este, DN”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(optional)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last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Apellido(s) para saludo personalizado.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“Pérez”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(derived from full name)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position title]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del puesto ofrecido.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“Gerente de Proyectos TI”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work location full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exacta del lugar de trabajo.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“Torre Company, Av. Sarasota 20, Piantini”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contract type]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contrato (selección).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“Contrato de trabajo por tiempo indefinido”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Dropdown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fixed term months]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si es fijo (solo si tipo = fijo).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“12”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 (IF fixed term)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modality details]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Modalidad completa: tipo de jornada, hora inicio, presencial/remota/híbrida.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“jornada completa iniciando a las 8:00 A.M., presencial”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functions bullet list]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funciones (bullet points).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“- Gestionar proyectos TI</w:t>
            </w:r>
          </w:p>
          <w:p w:rsidR="00000000" w:rsidDel="00000000" w:rsidP="00000000" w:rsidRDefault="00000000" w:rsidRPr="00000000" w14:paraId="0000009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Liderar equipos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Implementar sistemas”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Textarea (HTML bullets)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salary monthly amount]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salario mensual (números).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“150000”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payroll days]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Días pago.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“15 y último de cada mes”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additional benefits list]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Beneficios extras (bullet points).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“- Seguro médico</w:t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Bono desempeño 10%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Vehículo empresa”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Textarea (optional)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start date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inicio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“uno de marzo”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start date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inicio números.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“1 de marzo de 2026”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Date/Text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probation period days]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Días período prueba.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“90”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Company RNC]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RNC Company (default fijo o editable).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“130-XXXXXX-X”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(default)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Company RM]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RM Company.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“XXXXX-SD”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(default)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Company RNL]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Laboral Company.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“XXXXX”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(default)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Company phone]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Company contacto.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“+1 (809) 555-0123”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Company email]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Company contacto.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“rrhh@company.com.”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40" w:w="1190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85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highlight w:val="yellow"/>
        <w:rtl w:val="0"/>
      </w:rPr>
      <w:t xml:space="preserve">[INSERT COMPANY LOGO / HEADER IF APPLICABLE]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39821" cy="7639821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2700000">
                        <a:off x="2085593" y="3236758"/>
                        <a:ext cx="6520815" cy="1086485"/>
                      </a:xfrm>
                      <a:custGeom>
                        <a:rect b="b" l="l" r="r" t="t"/>
                        <a:pathLst>
                          <a:path extrusionOk="0" h="1086485" w="6520815">
                            <a:moveTo>
                              <a:pt x="0" y="0"/>
                            </a:moveTo>
                            <a:lnTo>
                              <a:pt x="0" y="1086485"/>
                            </a:lnTo>
                            <a:lnTo>
                              <a:pt x="6520815" y="1086485"/>
                            </a:lnTo>
                            <a:lnTo>
                              <a:pt x="65208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c0c0c0"/>
                              <w:sz w:val="72"/>
                              <w:vertAlign w:val="baseline"/>
                            </w:rPr>
                            <w:t xml:space="preserve">BORRADOR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39821" cy="7639821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39821" cy="76398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606A5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val="es-DO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606A5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val="es-DO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606A5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val="es-D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606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606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606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606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606A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606A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606A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606A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606A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606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606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606A5"/>
    <w:pPr>
      <w:spacing w:after="160"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val="es-DO"/>
    </w:rPr>
  </w:style>
  <w:style w:type="character" w:styleId="CitaCar" w:customStyle="1">
    <w:name w:val="Cita Car"/>
    <w:basedOn w:val="Fuentedeprrafopredeter"/>
    <w:link w:val="Cita"/>
    <w:uiPriority w:val="29"/>
    <w:rsid w:val="00D606A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606A5"/>
    <w:pPr>
      <w:ind w:left="720"/>
      <w:contextualSpacing w:val="1"/>
    </w:pPr>
    <w:rPr>
      <w:rFonts w:asciiTheme="minorHAnsi" w:cstheme="minorBidi" w:eastAsiaTheme="minorHAnsi" w:hAnsiTheme="minorHAnsi"/>
      <w:kern w:val="2"/>
      <w:lang w:val="es-DO"/>
    </w:rPr>
  </w:style>
  <w:style w:type="character" w:styleId="nfasisintenso">
    <w:name w:val="Intense Emphasis"/>
    <w:basedOn w:val="Fuentedeprrafopredeter"/>
    <w:uiPriority w:val="21"/>
    <w:qFormat w:val="1"/>
    <w:rsid w:val="00D606A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606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val="es-DO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606A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606A5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D606A5"/>
    <w:pPr>
      <w:tabs>
        <w:tab w:val="center" w:pos="4153"/>
        <w:tab w:val="right" w:pos="8306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606A5"/>
    <w:rPr>
      <w:rFonts w:ascii="Times New Roman" w:cs="Times New Roman" w:eastAsia="Times New Roman" w:hAnsi="Times New Roman"/>
      <w:kern w:val="0"/>
      <w:lang w:val="es-CO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D606A5"/>
  </w:style>
  <w:style w:type="paragraph" w:styleId="Revisin">
    <w:name w:val="Revision"/>
    <w:hidden w:val="1"/>
    <w:uiPriority w:val="99"/>
    <w:semiHidden w:val="1"/>
    <w:rsid w:val="00914C7A"/>
    <w:rPr>
      <w:rFonts w:ascii="Times New Roman" w:cs="Times New Roman" w:eastAsia="Times New Roman" w:hAnsi="Times New Roman"/>
      <w:kern w:val="0"/>
      <w:lang w:val="es-CO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14C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14C7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14C7A"/>
    <w:rPr>
      <w:rFonts w:ascii="Times New Roman" w:cs="Times New Roman" w:eastAsia="Times New Roman" w:hAnsi="Times New Roman"/>
      <w:kern w:val="0"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14C7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14C7A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val="es-CO"/>
    </w:r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vjI85VsyVQxYintDEUKlT3HNg==">CgMxLjA4AHIhMXdJRWZDLU1XSE1UOUdyVmJpU3FONTRNNW1ldkJpeW1p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2025-10-31T12:34:00Z</dcterms:created>
  <dc:creator>ND</dc:creator>
</cp:coreProperties>
</file>