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cfc3cd05869f602b27f67c24e6b34daafe9731"/>
    <w:p>
      <w:pPr>
        <w:pStyle w:val="Heading1"/>
      </w:pPr>
      <w:r>
        <w:t xml:space="preserve">Automated Traffic Violation Detection and Identification System Using Computer Vision</w:t>
      </w:r>
    </w:p>
    <w:bookmarkStart w:id="20" w:name="team-members"/>
    <w:p>
      <w:pPr>
        <w:pStyle w:val="Heading2"/>
      </w:pPr>
      <w:r>
        <w:t xml:space="preserve">Team Members</w:t>
      </w:r>
    </w:p>
    <w:p>
      <w:pPr>
        <w:pStyle w:val="FirstParagraph"/>
      </w:pPr>
      <w:r>
        <w:rPr>
          <w:b/>
          <w:bCs/>
        </w:rPr>
        <w:t xml:space="preserve">S Sidharth Sharma</w:t>
      </w:r>
      <w:r>
        <w:t xml:space="preserve"> </w:t>
      </w:r>
      <w:r>
        <w:t xml:space="preserve">– Team Lead</w:t>
      </w:r>
      <w:r>
        <w:br/>
      </w:r>
      <w:r>
        <w:rPr>
          <w:b/>
          <w:bCs/>
        </w:rPr>
        <w:t xml:space="preserve">Disha Dubey</w:t>
      </w:r>
      <w:r>
        <w:t xml:space="preserve"> </w:t>
      </w:r>
      <w:r>
        <w:t xml:space="preserve">– Team Member</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Traffic surveillance systems generate a massive volume of photographic evidence every day. Manual inspection of these images for identifying traffic violations is time-consuming, resource-intensive, and prone to inconsistencies.</w:t>
      </w:r>
    </w:p>
    <w:p>
      <w:pPr>
        <w:pStyle w:val="BodyText"/>
      </w:pPr>
      <w:r>
        <w:t xml:space="preserve">This proposal presents an AI-powered Traffic Violation Detection and Identification System that automatically analyzes traffic images, detects vehicles and road users, identifies traffic violations, extracts vehicle registration details using OCR, generates annotated evidence, and produces actionable reports for traffic authorities.</w:t>
      </w:r>
    </w:p>
    <w:p>
      <w:pPr>
        <w:pStyle w:val="BodyText"/>
      </w:pPr>
      <w:r>
        <w:t xml:space="preserve">To validate the feasibility of the proposed solution, a proof-of-concept prototype has already been developed and tested. The current prototype focuses on motorcycle-related violations and demonstrates promising performance in automated violation detection and license plate recognition.</w:t>
      </w:r>
    </w:p>
    <w:p>
      <w:pPr>
        <w:pStyle w:val="BodyText"/>
      </w:pPr>
      <w:r>
        <w:t xml:space="preserve">The proposed architecture is scalable and can be extended to support additional vehicle categories and violation types required for large-scale deployment.</w:t>
      </w:r>
    </w:p>
    <w:p>
      <w:r>
        <w:pict>
          <v:rect style="width:0;height:1.5pt" o:hralign="center" o:hrstd="t" o:hr="t"/>
        </w:pict>
      </w:r>
    </w:p>
    <w:bookmarkEnd w:id="22"/>
    <w:bookmarkStart w:id="23" w:name="problem-statement"/>
    <w:p>
      <w:pPr>
        <w:pStyle w:val="Heading1"/>
      </w:pPr>
      <w:r>
        <w:t xml:space="preserve">Problem Statement</w:t>
      </w:r>
    </w:p>
    <w:p>
      <w:pPr>
        <w:pStyle w:val="FirstParagraph"/>
      </w:pPr>
      <w:r>
        <w:t xml:space="preserve">Modern cities deploy large networks of traffic surveillance cameras to improve road safety and traffic management. However, the manual review of captured images remains a significant bottleneck.</w:t>
      </w:r>
    </w:p>
    <w:p>
      <w:pPr>
        <w:pStyle w:val="BodyText"/>
      </w:pPr>
      <w:r>
        <w:t xml:space="preserve">Challenges include:</w:t>
      </w:r>
    </w:p>
    <w:p>
      <w:pPr>
        <w:pStyle w:val="Compact"/>
        <w:numPr>
          <w:ilvl w:val="0"/>
          <w:numId w:val="1001"/>
        </w:numPr>
      </w:pPr>
      <w:r>
        <w:t xml:space="preserve">Large volume of traffic images.</w:t>
      </w:r>
    </w:p>
    <w:p>
      <w:pPr>
        <w:pStyle w:val="Compact"/>
        <w:numPr>
          <w:ilvl w:val="0"/>
          <w:numId w:val="1001"/>
        </w:numPr>
      </w:pPr>
      <w:r>
        <w:t xml:space="preserve">Human-intensive violation inspection.</w:t>
      </w:r>
    </w:p>
    <w:p>
      <w:pPr>
        <w:pStyle w:val="Compact"/>
        <w:numPr>
          <w:ilvl w:val="0"/>
          <w:numId w:val="1001"/>
        </w:numPr>
      </w:pPr>
      <w:r>
        <w:t xml:space="preserve">Delayed enforcement actions.</w:t>
      </w:r>
    </w:p>
    <w:p>
      <w:pPr>
        <w:pStyle w:val="Compact"/>
        <w:numPr>
          <w:ilvl w:val="0"/>
          <w:numId w:val="1001"/>
        </w:numPr>
      </w:pPr>
      <w:r>
        <w:t xml:space="preserve">Inconsistent identification of violations.</w:t>
      </w:r>
    </w:p>
    <w:p>
      <w:pPr>
        <w:pStyle w:val="Compact"/>
        <w:numPr>
          <w:ilvl w:val="0"/>
          <w:numId w:val="1001"/>
        </w:numPr>
      </w:pPr>
      <w:r>
        <w:t xml:space="preserve">Difficulty in generating searchable records and analytics.</w:t>
      </w:r>
    </w:p>
    <w:p>
      <w:pPr>
        <w:pStyle w:val="FirstParagraph"/>
      </w:pPr>
      <w:r>
        <w:t xml:space="preserve">An intelligent computer vision system can automate these tasks and significantly improve traffic monitoring efficiency.</w:t>
      </w:r>
    </w:p>
    <w:p>
      <w:r>
        <w:pict>
          <v:rect style="width:0;height:1.5pt" o:hralign="center" o:hrstd="t" o:hr="t"/>
        </w:pict>
      </w:r>
    </w:p>
    <w:bookmarkEnd w:id="23"/>
    <w:bookmarkStart w:id="24" w:name="proposed-solution"/>
    <w:p>
      <w:pPr>
        <w:pStyle w:val="Heading1"/>
      </w:pPr>
      <w:r>
        <w:t xml:space="preserve">Proposed Solution</w:t>
      </w:r>
    </w:p>
    <w:p>
      <w:pPr>
        <w:pStyle w:val="FirstParagraph"/>
      </w:pPr>
      <w:r>
        <w:t xml:space="preserve">We propose a scalable Computer Vision and OCR based framework capable of automatically processing traffic images and detecting traffic violations.</w:t>
      </w:r>
    </w:p>
    <w:p>
      <w:pPr>
        <w:pStyle w:val="BodyText"/>
      </w:pPr>
      <w:r>
        <w:t xml:space="preserve">The system performs:</w:t>
      </w:r>
    </w:p>
    <w:p>
      <w:pPr>
        <w:pStyle w:val="Compact"/>
        <w:numPr>
          <w:ilvl w:val="0"/>
          <w:numId w:val="1002"/>
        </w:numPr>
      </w:pPr>
      <w:r>
        <w:t xml:space="preserve">Image enhancement and preprocessing.</w:t>
      </w:r>
    </w:p>
    <w:p>
      <w:pPr>
        <w:pStyle w:val="Compact"/>
        <w:numPr>
          <w:ilvl w:val="0"/>
          <w:numId w:val="1002"/>
        </w:numPr>
      </w:pPr>
      <w:r>
        <w:t xml:space="preserve">Vehicle and road user detection.</w:t>
      </w:r>
    </w:p>
    <w:p>
      <w:pPr>
        <w:pStyle w:val="Compact"/>
        <w:numPr>
          <w:ilvl w:val="0"/>
          <w:numId w:val="1002"/>
        </w:numPr>
      </w:pPr>
      <w:r>
        <w:t xml:space="preserve">Vehicle classification.</w:t>
      </w:r>
    </w:p>
    <w:p>
      <w:pPr>
        <w:pStyle w:val="Compact"/>
        <w:numPr>
          <w:ilvl w:val="0"/>
          <w:numId w:val="1002"/>
        </w:numPr>
      </w:pPr>
      <w:r>
        <w:t xml:space="preserve">Traffic violation identification.</w:t>
      </w:r>
    </w:p>
    <w:p>
      <w:pPr>
        <w:pStyle w:val="Compact"/>
        <w:numPr>
          <w:ilvl w:val="0"/>
          <w:numId w:val="1002"/>
        </w:numPr>
      </w:pPr>
      <w:r>
        <w:t xml:space="preserve">License plate recognition.</w:t>
      </w:r>
    </w:p>
    <w:p>
      <w:pPr>
        <w:pStyle w:val="Compact"/>
        <w:numPr>
          <w:ilvl w:val="0"/>
          <w:numId w:val="1002"/>
        </w:numPr>
      </w:pPr>
      <w:r>
        <w:t xml:space="preserve">Evidence generation.</w:t>
      </w:r>
    </w:p>
    <w:p>
      <w:pPr>
        <w:pStyle w:val="Compact"/>
        <w:numPr>
          <w:ilvl w:val="0"/>
          <w:numId w:val="1002"/>
        </w:numPr>
      </w:pPr>
      <w:r>
        <w:t xml:space="preserve">Analytics and reporting.</w:t>
      </w:r>
    </w:p>
    <w:p>
      <w:pPr>
        <w:pStyle w:val="FirstParagraph"/>
      </w:pPr>
      <w:r>
        <w:t xml:space="preserve">The framework is designed to operate under varying traffic densities, lighting conditions, and environmental challenges.</w:t>
      </w:r>
    </w:p>
    <w:p>
      <w:r>
        <w:pict>
          <v:rect style="width:0;height:1.5pt" o:hralign="center" o:hrstd="t" o:hr="t"/>
        </w:pict>
      </w:r>
    </w:p>
    <w:bookmarkEnd w:id="24"/>
    <w:bookmarkStart w:id="25" w:name="system-architecture"/>
    <w:p>
      <w:pPr>
        <w:pStyle w:val="Heading1"/>
      </w:pPr>
      <w:r>
        <w:t xml:space="preserve">System Architecture</w:t>
      </w:r>
    </w:p>
    <w:p>
      <w:pPr>
        <w:pStyle w:val="SourceCode"/>
      </w:pPr>
      <w:r>
        <w:rPr>
          <w:rStyle w:val="VerbatimChar"/>
        </w:rPr>
        <w:t xml:space="preserve">Traffic Image</w:t>
      </w:r>
      <w:r>
        <w:br/>
      </w:r>
      <w:r>
        <w:rPr>
          <w:rStyle w:val="VerbatimChar"/>
        </w:rPr>
        <w:t xml:space="preserve">        ↓</w:t>
      </w:r>
      <w:r>
        <w:br/>
      </w:r>
      <w:r>
        <w:rPr>
          <w:rStyle w:val="VerbatimChar"/>
        </w:rPr>
        <w:t xml:space="preserve">Image Preprocessing</w:t>
      </w:r>
      <w:r>
        <w:br/>
      </w:r>
      <w:r>
        <w:rPr>
          <w:rStyle w:val="VerbatimChar"/>
        </w:rPr>
        <w:t xml:space="preserve">        ↓</w:t>
      </w:r>
      <w:r>
        <w:br/>
      </w:r>
      <w:r>
        <w:rPr>
          <w:rStyle w:val="VerbatimChar"/>
        </w:rPr>
        <w:t xml:space="preserve">Vehicle &amp; Road User Detection</w:t>
      </w:r>
      <w:r>
        <w:br/>
      </w:r>
      <w:r>
        <w:rPr>
          <w:rStyle w:val="VerbatimChar"/>
        </w:rPr>
        <w:t xml:space="preserve">        ↓</w:t>
      </w:r>
      <w:r>
        <w:br/>
      </w:r>
      <w:r>
        <w:rPr>
          <w:rStyle w:val="VerbatimChar"/>
        </w:rPr>
        <w:t xml:space="preserve">Vehicle Classification</w:t>
      </w:r>
      <w:r>
        <w:br/>
      </w:r>
      <w:r>
        <w:rPr>
          <w:rStyle w:val="VerbatimChar"/>
        </w:rPr>
        <w:t xml:space="preserve">        ↓</w:t>
      </w:r>
      <w:r>
        <w:br/>
      </w:r>
      <w:r>
        <w:rPr>
          <w:rStyle w:val="VerbatimChar"/>
        </w:rPr>
        <w:t xml:space="preserve">Violation Detection Engine</w:t>
      </w:r>
      <w:r>
        <w:br/>
      </w:r>
      <w:r>
        <w:rPr>
          <w:rStyle w:val="VerbatimChar"/>
        </w:rPr>
        <w:t xml:space="preserve">    ├─ Helmet Detection</w:t>
      </w:r>
      <w:r>
        <w:br/>
      </w:r>
      <w:r>
        <w:rPr>
          <w:rStyle w:val="VerbatimChar"/>
        </w:rPr>
        <w:t xml:space="preserve">    ├─ Seatbelt Detection</w:t>
      </w:r>
      <w:r>
        <w:br/>
      </w:r>
      <w:r>
        <w:rPr>
          <w:rStyle w:val="VerbatimChar"/>
        </w:rPr>
        <w:t xml:space="preserve">    ├─ Triple Riding Detection</w:t>
      </w:r>
      <w:r>
        <w:br/>
      </w:r>
      <w:r>
        <w:rPr>
          <w:rStyle w:val="VerbatimChar"/>
        </w:rPr>
        <w:t xml:space="preserve">    ├─ Wrong-Side Driving Detection</w:t>
      </w:r>
      <w:r>
        <w:br/>
      </w:r>
      <w:r>
        <w:rPr>
          <w:rStyle w:val="VerbatimChar"/>
        </w:rPr>
        <w:t xml:space="preserve">    ├─ Stop-Line Violation Detection</w:t>
      </w:r>
      <w:r>
        <w:br/>
      </w:r>
      <w:r>
        <w:rPr>
          <w:rStyle w:val="VerbatimChar"/>
        </w:rPr>
        <w:t xml:space="preserve">    ├─ Red-Light Violation Detection</w:t>
      </w:r>
      <w:r>
        <w:br/>
      </w:r>
      <w:r>
        <w:rPr>
          <w:rStyle w:val="VerbatimChar"/>
        </w:rPr>
        <w:t xml:space="preserve">    └─ Illegal Parking Detection</w:t>
      </w:r>
      <w:r>
        <w:br/>
      </w:r>
      <w:r>
        <w:rPr>
          <w:rStyle w:val="VerbatimChar"/>
        </w:rPr>
        <w:t xml:space="preserve">        ↓</w:t>
      </w:r>
      <w:r>
        <w:br/>
      </w:r>
      <w:r>
        <w:rPr>
          <w:rStyle w:val="VerbatimChar"/>
        </w:rPr>
        <w:t xml:space="preserve">License Plate Detection</w:t>
      </w:r>
      <w:r>
        <w:br/>
      </w:r>
      <w:r>
        <w:rPr>
          <w:rStyle w:val="VerbatimChar"/>
        </w:rPr>
        <w:t xml:space="preserve">        ↓</w:t>
      </w:r>
      <w:r>
        <w:br/>
      </w:r>
      <w:r>
        <w:rPr>
          <w:rStyle w:val="VerbatimChar"/>
        </w:rPr>
        <w:t xml:space="preserve">OCR &amp; Registration Extraction</w:t>
      </w:r>
      <w:r>
        <w:br/>
      </w:r>
      <w:r>
        <w:rPr>
          <w:rStyle w:val="VerbatimChar"/>
        </w:rPr>
        <w:t xml:space="preserve">        ↓</w:t>
      </w:r>
      <w:r>
        <w:br/>
      </w:r>
      <w:r>
        <w:rPr>
          <w:rStyle w:val="VerbatimChar"/>
        </w:rPr>
        <w:t xml:space="preserve">Violation Classification</w:t>
      </w:r>
      <w:r>
        <w:br/>
      </w:r>
      <w:r>
        <w:rPr>
          <w:rStyle w:val="VerbatimChar"/>
        </w:rPr>
        <w:t xml:space="preserve">        ↓</w:t>
      </w:r>
      <w:r>
        <w:br/>
      </w:r>
      <w:r>
        <w:rPr>
          <w:rStyle w:val="VerbatimChar"/>
        </w:rPr>
        <w:t xml:space="preserve">Evidence Generation</w:t>
      </w:r>
      <w:r>
        <w:br/>
      </w:r>
      <w:r>
        <w:rPr>
          <w:rStyle w:val="VerbatimChar"/>
        </w:rPr>
        <w:t xml:space="preserve">        ↓</w:t>
      </w:r>
      <w:r>
        <w:br/>
      </w:r>
      <w:r>
        <w:rPr>
          <w:rStyle w:val="VerbatimChar"/>
        </w:rPr>
        <w:t xml:space="preserve">Analytics &amp; Reporting Dashboard</w:t>
      </w:r>
    </w:p>
    <w:p>
      <w:r>
        <w:pict>
          <v:rect style="width:0;height:1.5pt" o:hralign="center" o:hrstd="t" o:hr="t"/>
        </w:pict>
      </w:r>
    </w:p>
    <w:bookmarkEnd w:id="25"/>
    <w:bookmarkStart w:id="34" w:name="methodology"/>
    <w:p>
      <w:pPr>
        <w:pStyle w:val="Heading1"/>
      </w:pPr>
      <w:r>
        <w:t xml:space="preserve">Methodology</w:t>
      </w:r>
    </w:p>
    <w:bookmarkStart w:id="26" w:name="image-preprocessing"/>
    <w:p>
      <w:pPr>
        <w:pStyle w:val="Heading2"/>
      </w:pPr>
      <w:r>
        <w:t xml:space="preserve">1. Image Preprocessing</w:t>
      </w:r>
    </w:p>
    <w:p>
      <w:pPr>
        <w:pStyle w:val="FirstParagraph"/>
      </w:pPr>
      <w:r>
        <w:t xml:space="preserve">The system first enhances incoming traffic images to improve detection performance.</w:t>
      </w:r>
    </w:p>
    <w:p>
      <w:pPr>
        <w:pStyle w:val="BodyText"/>
      </w:pPr>
      <w:r>
        <w:t xml:space="preserve">Techniques include:</w:t>
      </w:r>
    </w:p>
    <w:p>
      <w:pPr>
        <w:pStyle w:val="Compact"/>
        <w:numPr>
          <w:ilvl w:val="0"/>
          <w:numId w:val="1003"/>
        </w:numPr>
      </w:pPr>
      <w:r>
        <w:t xml:space="preserve">Contrast enhancement</w:t>
      </w:r>
    </w:p>
    <w:p>
      <w:pPr>
        <w:pStyle w:val="Compact"/>
        <w:numPr>
          <w:ilvl w:val="0"/>
          <w:numId w:val="1003"/>
        </w:numPr>
      </w:pPr>
      <w:r>
        <w:t xml:space="preserve">Noise reduction</w:t>
      </w:r>
    </w:p>
    <w:p>
      <w:pPr>
        <w:pStyle w:val="Compact"/>
        <w:numPr>
          <w:ilvl w:val="0"/>
          <w:numId w:val="1003"/>
        </w:numPr>
      </w:pPr>
      <w:r>
        <w:t xml:space="preserve">Image normalization</w:t>
      </w:r>
    </w:p>
    <w:p>
      <w:pPr>
        <w:pStyle w:val="Compact"/>
        <w:numPr>
          <w:ilvl w:val="0"/>
          <w:numId w:val="1003"/>
        </w:numPr>
      </w:pPr>
      <w:r>
        <w:t xml:space="preserve">Blur mitigation</w:t>
      </w:r>
    </w:p>
    <w:p>
      <w:pPr>
        <w:pStyle w:val="Compact"/>
        <w:numPr>
          <w:ilvl w:val="0"/>
          <w:numId w:val="1003"/>
        </w:numPr>
      </w:pPr>
      <w:r>
        <w:t xml:space="preserve">Shadow handling</w:t>
      </w:r>
    </w:p>
    <w:p>
      <w:pPr>
        <w:pStyle w:val="Compact"/>
        <w:numPr>
          <w:ilvl w:val="0"/>
          <w:numId w:val="1003"/>
        </w:numPr>
      </w:pPr>
      <w:r>
        <w:t xml:space="preserve">Low-light enhancement</w:t>
      </w:r>
    </w:p>
    <w:p>
      <w:r>
        <w:pict>
          <v:rect style="width:0;height:1.5pt" o:hralign="center" o:hrstd="t" o:hr="t"/>
        </w:pict>
      </w:r>
    </w:p>
    <w:bookmarkEnd w:id="26"/>
    <w:bookmarkStart w:id="27" w:name="vehicle-and-road-user-detection"/>
    <w:p>
      <w:pPr>
        <w:pStyle w:val="Heading2"/>
      </w:pPr>
      <w:r>
        <w:t xml:space="preserve">2. Vehicle and Road User Detection</w:t>
      </w:r>
    </w:p>
    <w:p>
      <w:pPr>
        <w:pStyle w:val="FirstParagraph"/>
      </w:pPr>
      <w:r>
        <w:t xml:space="preserve">Deep learning models detect:</w:t>
      </w:r>
    </w:p>
    <w:p>
      <w:pPr>
        <w:pStyle w:val="Compact"/>
        <w:numPr>
          <w:ilvl w:val="0"/>
          <w:numId w:val="1004"/>
        </w:numPr>
      </w:pPr>
      <w:r>
        <w:t xml:space="preserve">Motorcycles</w:t>
      </w:r>
    </w:p>
    <w:p>
      <w:pPr>
        <w:pStyle w:val="Compact"/>
        <w:numPr>
          <w:ilvl w:val="0"/>
          <w:numId w:val="1004"/>
        </w:numPr>
      </w:pPr>
      <w:r>
        <w:t xml:space="preserve">Cars</w:t>
      </w:r>
    </w:p>
    <w:p>
      <w:pPr>
        <w:pStyle w:val="Compact"/>
        <w:numPr>
          <w:ilvl w:val="0"/>
          <w:numId w:val="1004"/>
        </w:numPr>
      </w:pPr>
      <w:r>
        <w:t xml:space="preserve">Buses</w:t>
      </w:r>
    </w:p>
    <w:p>
      <w:pPr>
        <w:pStyle w:val="Compact"/>
        <w:numPr>
          <w:ilvl w:val="0"/>
          <w:numId w:val="1004"/>
        </w:numPr>
      </w:pPr>
      <w:r>
        <w:t xml:space="preserve">Trucks</w:t>
      </w:r>
    </w:p>
    <w:p>
      <w:pPr>
        <w:pStyle w:val="Compact"/>
        <w:numPr>
          <w:ilvl w:val="0"/>
          <w:numId w:val="1004"/>
        </w:numPr>
      </w:pPr>
      <w:r>
        <w:t xml:space="preserve">Riders</w:t>
      </w:r>
    </w:p>
    <w:p>
      <w:pPr>
        <w:pStyle w:val="Compact"/>
        <w:numPr>
          <w:ilvl w:val="0"/>
          <w:numId w:val="1004"/>
        </w:numPr>
      </w:pPr>
      <w:r>
        <w:t xml:space="preserve">Drivers</w:t>
      </w:r>
    </w:p>
    <w:p>
      <w:pPr>
        <w:pStyle w:val="Compact"/>
        <w:numPr>
          <w:ilvl w:val="0"/>
          <w:numId w:val="1004"/>
        </w:numPr>
      </w:pPr>
      <w:r>
        <w:t xml:space="preserve">Pedestrians</w:t>
      </w:r>
    </w:p>
    <w:p>
      <w:pPr>
        <w:pStyle w:val="FirstParagraph"/>
      </w:pPr>
      <w:r>
        <w:t xml:space="preserve">Detected objects are localized using bounding boxes.</w:t>
      </w:r>
    </w:p>
    <w:p>
      <w:r>
        <w:pict>
          <v:rect style="width:0;height:1.5pt" o:hralign="center" o:hrstd="t" o:hr="t"/>
        </w:pict>
      </w:r>
    </w:p>
    <w:bookmarkEnd w:id="27"/>
    <w:bookmarkStart w:id="30" w:name="traffic-violation-detection"/>
    <w:p>
      <w:pPr>
        <w:pStyle w:val="Heading2"/>
      </w:pPr>
      <w:r>
        <w:t xml:space="preserve">3. Traffic Violation Detection</w:t>
      </w:r>
    </w:p>
    <w:p>
      <w:pPr>
        <w:pStyle w:val="FirstParagraph"/>
      </w:pPr>
      <w:r>
        <w:t xml:space="preserve">The violation engine analyzes detected vehicles and road users to identify violations.</w:t>
      </w:r>
    </w:p>
    <w:bookmarkStart w:id="28" w:name="implemented-in-prototype"/>
    <w:p>
      <w:pPr>
        <w:pStyle w:val="Heading3"/>
      </w:pPr>
      <w:r>
        <w:t xml:space="preserve">Implemented in Prototype</w:t>
      </w:r>
    </w:p>
    <w:p>
      <w:pPr>
        <w:pStyle w:val="Compact"/>
        <w:numPr>
          <w:ilvl w:val="0"/>
          <w:numId w:val="1005"/>
        </w:numPr>
      </w:pPr>
      <w:r>
        <w:t xml:space="preserve">Helmet Non-Compliance Detection</w:t>
      </w:r>
    </w:p>
    <w:p>
      <w:pPr>
        <w:pStyle w:val="Compact"/>
        <w:numPr>
          <w:ilvl w:val="0"/>
          <w:numId w:val="1005"/>
        </w:numPr>
      </w:pPr>
      <w:r>
        <w:t xml:space="preserve">Triple Riding Detection</w:t>
      </w:r>
    </w:p>
    <w:bookmarkEnd w:id="28"/>
    <w:bookmarkStart w:id="29" w:name="proposed-extensions"/>
    <w:p>
      <w:pPr>
        <w:pStyle w:val="Heading3"/>
      </w:pPr>
      <w:r>
        <w:t xml:space="preserve">Proposed Extensions</w:t>
      </w:r>
    </w:p>
    <w:p>
      <w:pPr>
        <w:pStyle w:val="Compact"/>
        <w:numPr>
          <w:ilvl w:val="0"/>
          <w:numId w:val="1006"/>
        </w:numPr>
      </w:pPr>
      <w:r>
        <w:t xml:space="preserve">Seatbelt Non-Compliance Detection</w:t>
      </w:r>
    </w:p>
    <w:p>
      <w:pPr>
        <w:pStyle w:val="Compact"/>
        <w:numPr>
          <w:ilvl w:val="0"/>
          <w:numId w:val="1006"/>
        </w:numPr>
      </w:pPr>
      <w:r>
        <w:t xml:space="preserve">Wrong-Side Driving Detection</w:t>
      </w:r>
    </w:p>
    <w:p>
      <w:pPr>
        <w:pStyle w:val="Compact"/>
        <w:numPr>
          <w:ilvl w:val="0"/>
          <w:numId w:val="1006"/>
        </w:numPr>
      </w:pPr>
      <w:r>
        <w:t xml:space="preserve">Stop-Line Violation Detection</w:t>
      </w:r>
    </w:p>
    <w:p>
      <w:pPr>
        <w:pStyle w:val="Compact"/>
        <w:numPr>
          <w:ilvl w:val="0"/>
          <w:numId w:val="1006"/>
        </w:numPr>
      </w:pPr>
      <w:r>
        <w:t xml:space="preserve">Red-Light Violation Detection</w:t>
      </w:r>
    </w:p>
    <w:p>
      <w:pPr>
        <w:pStyle w:val="Compact"/>
        <w:numPr>
          <w:ilvl w:val="0"/>
          <w:numId w:val="1006"/>
        </w:numPr>
      </w:pPr>
      <w:r>
        <w:t xml:space="preserve">Illegal Parking Detection</w:t>
      </w:r>
    </w:p>
    <w:p>
      <w:pPr>
        <w:pStyle w:val="FirstParagraph"/>
      </w:pPr>
      <w:r>
        <w:t xml:space="preserve">Each violation is assigned a confidence score to support decision-making.</w:t>
      </w:r>
    </w:p>
    <w:p>
      <w:r>
        <w:pict>
          <v:rect style="width:0;height:1.5pt" o:hralign="center" o:hrstd="t" o:hr="t"/>
        </w:pict>
      </w:r>
    </w:p>
    <w:bookmarkEnd w:id="29"/>
    <w:bookmarkEnd w:id="30"/>
    <w:bookmarkStart w:id="31" w:name="license-plate-recognition"/>
    <w:p>
      <w:pPr>
        <w:pStyle w:val="Heading2"/>
      </w:pPr>
      <w:r>
        <w:t xml:space="preserve">4. License Plate Recognition</w:t>
      </w:r>
    </w:p>
    <w:p>
      <w:pPr>
        <w:pStyle w:val="FirstParagraph"/>
      </w:pPr>
      <w:r>
        <w:t xml:space="preserve">The system performs:</w:t>
      </w:r>
    </w:p>
    <w:p>
      <w:pPr>
        <w:pStyle w:val="Compact"/>
        <w:numPr>
          <w:ilvl w:val="0"/>
          <w:numId w:val="1007"/>
        </w:numPr>
      </w:pPr>
      <w:r>
        <w:t xml:space="preserve">Number plate localization</w:t>
      </w:r>
    </w:p>
    <w:p>
      <w:pPr>
        <w:pStyle w:val="Compact"/>
        <w:numPr>
          <w:ilvl w:val="0"/>
          <w:numId w:val="1007"/>
        </w:numPr>
      </w:pPr>
      <w:r>
        <w:t xml:space="preserve">Plate image extraction</w:t>
      </w:r>
    </w:p>
    <w:p>
      <w:pPr>
        <w:pStyle w:val="Compact"/>
        <w:numPr>
          <w:ilvl w:val="0"/>
          <w:numId w:val="1007"/>
        </w:numPr>
      </w:pPr>
      <w:r>
        <w:t xml:space="preserve">Optical Character Recognition (OCR)</w:t>
      </w:r>
    </w:p>
    <w:p>
      <w:pPr>
        <w:pStyle w:val="Compact"/>
        <w:numPr>
          <w:ilvl w:val="0"/>
          <w:numId w:val="1007"/>
        </w:numPr>
      </w:pPr>
      <w:r>
        <w:t xml:space="preserve">Registration number extraction</w:t>
      </w:r>
    </w:p>
    <w:p>
      <w:pPr>
        <w:pStyle w:val="FirstParagraph"/>
      </w:pPr>
      <w:r>
        <w:t xml:space="preserve">This enables automated vehicle identification and record generation.</w:t>
      </w:r>
    </w:p>
    <w:p>
      <w:r>
        <w:pict>
          <v:rect style="width:0;height:1.5pt" o:hralign="center" o:hrstd="t" o:hr="t"/>
        </w:pict>
      </w:r>
    </w:p>
    <w:bookmarkEnd w:id="31"/>
    <w:bookmarkStart w:id="32" w:name="evidence-generation"/>
    <w:p>
      <w:pPr>
        <w:pStyle w:val="Heading2"/>
      </w:pPr>
      <w:r>
        <w:t xml:space="preserve">5. Evidence Generation</w:t>
      </w:r>
    </w:p>
    <w:p>
      <w:pPr>
        <w:pStyle w:val="FirstParagraph"/>
      </w:pPr>
      <w:r>
        <w:t xml:space="preserve">For every detected violation, the system generates:</w:t>
      </w:r>
    </w:p>
    <w:p>
      <w:pPr>
        <w:pStyle w:val="Compact"/>
        <w:numPr>
          <w:ilvl w:val="0"/>
          <w:numId w:val="1008"/>
        </w:numPr>
      </w:pPr>
      <w:r>
        <w:t xml:space="preserve">Annotated violation image</w:t>
      </w:r>
    </w:p>
    <w:p>
      <w:pPr>
        <w:pStyle w:val="Compact"/>
        <w:numPr>
          <w:ilvl w:val="0"/>
          <w:numId w:val="1008"/>
        </w:numPr>
      </w:pPr>
      <w:r>
        <w:t xml:space="preserve">Vehicle details</w:t>
      </w:r>
    </w:p>
    <w:p>
      <w:pPr>
        <w:pStyle w:val="Compact"/>
        <w:numPr>
          <w:ilvl w:val="0"/>
          <w:numId w:val="1008"/>
        </w:numPr>
      </w:pPr>
      <w:r>
        <w:t xml:space="preserve">Extracted registration number</w:t>
      </w:r>
    </w:p>
    <w:p>
      <w:pPr>
        <w:pStyle w:val="Compact"/>
        <w:numPr>
          <w:ilvl w:val="0"/>
          <w:numId w:val="1008"/>
        </w:numPr>
      </w:pPr>
      <w:r>
        <w:t xml:space="preserve">Timestamp</w:t>
      </w:r>
    </w:p>
    <w:p>
      <w:pPr>
        <w:pStyle w:val="Compact"/>
        <w:numPr>
          <w:ilvl w:val="0"/>
          <w:numId w:val="1008"/>
        </w:numPr>
      </w:pPr>
      <w:r>
        <w:t xml:space="preserve">Violation category</w:t>
      </w:r>
    </w:p>
    <w:p>
      <w:pPr>
        <w:pStyle w:val="FirstParagraph"/>
      </w:pPr>
      <w:r>
        <w:t xml:space="preserve">The generated evidence can be reviewed by traffic authorities.</w:t>
      </w:r>
    </w:p>
    <w:p>
      <w:r>
        <w:pict>
          <v:rect style="width:0;height:1.5pt" o:hralign="center" o:hrstd="t" o:hr="t"/>
        </w:pict>
      </w:r>
    </w:p>
    <w:bookmarkEnd w:id="32"/>
    <w:bookmarkStart w:id="33" w:name="analytics-and-reporting"/>
    <w:p>
      <w:pPr>
        <w:pStyle w:val="Heading2"/>
      </w:pPr>
      <w:r>
        <w:t xml:space="preserve">6. Analytics and Reporting</w:t>
      </w:r>
    </w:p>
    <w:p>
      <w:pPr>
        <w:pStyle w:val="FirstParagraph"/>
      </w:pPr>
      <w:r>
        <w:t xml:space="preserve">The system maintains searchable violation records and supports:</w:t>
      </w:r>
    </w:p>
    <w:p>
      <w:pPr>
        <w:pStyle w:val="Compact"/>
        <w:numPr>
          <w:ilvl w:val="0"/>
          <w:numId w:val="1009"/>
        </w:numPr>
      </w:pPr>
      <w:r>
        <w:t xml:space="preserve">Violation statistics</w:t>
      </w:r>
    </w:p>
    <w:p>
      <w:pPr>
        <w:pStyle w:val="Compact"/>
        <w:numPr>
          <w:ilvl w:val="0"/>
          <w:numId w:val="1009"/>
        </w:numPr>
      </w:pPr>
      <w:r>
        <w:t xml:space="preserve">Trend analysis</w:t>
      </w:r>
    </w:p>
    <w:p>
      <w:pPr>
        <w:pStyle w:val="Compact"/>
        <w:numPr>
          <w:ilvl w:val="0"/>
          <w:numId w:val="1009"/>
        </w:numPr>
      </w:pPr>
      <w:r>
        <w:t xml:space="preserve">Vehicle-wise search</w:t>
      </w:r>
    </w:p>
    <w:p>
      <w:pPr>
        <w:pStyle w:val="Compact"/>
        <w:numPr>
          <w:ilvl w:val="0"/>
          <w:numId w:val="1009"/>
        </w:numPr>
      </w:pPr>
      <w:r>
        <w:t xml:space="preserve">Evidence retrieval</w:t>
      </w:r>
    </w:p>
    <w:p>
      <w:pPr>
        <w:pStyle w:val="Compact"/>
        <w:numPr>
          <w:ilvl w:val="0"/>
          <w:numId w:val="1009"/>
        </w:numPr>
      </w:pPr>
      <w:r>
        <w:t xml:space="preserve">Summary reporting</w:t>
      </w:r>
    </w:p>
    <w:p>
      <w:r>
        <w:pict>
          <v:rect style="width:0;height:1.5pt" o:hralign="center" o:hrstd="t" o:hr="t"/>
        </w:pict>
      </w:r>
    </w:p>
    <w:bookmarkEnd w:id="33"/>
    <w:bookmarkEnd w:id="34"/>
    <w:bookmarkStart w:id="43" w:name="prototype-implementation"/>
    <w:p>
      <w:pPr>
        <w:pStyle w:val="Heading1"/>
      </w:pPr>
      <w:r>
        <w:t xml:space="preserve">Prototype Implementation</w:t>
      </w:r>
    </w:p>
    <w:p>
      <w:pPr>
        <w:pStyle w:val="FirstParagraph"/>
      </w:pPr>
      <w:r>
        <w:t xml:space="preserve">To validate the proposed framework, a proof-of-concept prototype has been developed.</w:t>
      </w:r>
    </w:p>
    <w:bookmarkStart w:id="42" w:name="implemented-components"/>
    <w:p>
      <w:pPr>
        <w:pStyle w:val="Heading2"/>
      </w:pPr>
      <w:r>
        <w:t xml:space="preserve">Implemented Components</w:t>
      </w:r>
    </w:p>
    <w:bookmarkStart w:id="35" w:name="vehicle-detection-and-classification"/>
    <w:p>
      <w:pPr>
        <w:pStyle w:val="Heading3"/>
      </w:pPr>
      <w:r>
        <w:t xml:space="preserve">Vehicle Detection and Classification</w:t>
      </w:r>
    </w:p>
    <w:p>
      <w:pPr>
        <w:pStyle w:val="FirstParagraph"/>
      </w:pPr>
      <w:r>
        <w:t xml:space="preserve">Detects:</w:t>
      </w:r>
    </w:p>
    <w:p>
      <w:pPr>
        <w:pStyle w:val="Compact"/>
        <w:numPr>
          <w:ilvl w:val="0"/>
          <w:numId w:val="1010"/>
        </w:numPr>
      </w:pPr>
      <w:r>
        <w:t xml:space="preserve">Motorcycle</w:t>
      </w:r>
    </w:p>
    <w:p>
      <w:pPr>
        <w:pStyle w:val="Compact"/>
        <w:numPr>
          <w:ilvl w:val="0"/>
          <w:numId w:val="1010"/>
        </w:numPr>
      </w:pPr>
      <w:r>
        <w:t xml:space="preserve">Car</w:t>
      </w:r>
    </w:p>
    <w:p>
      <w:pPr>
        <w:pStyle w:val="Compact"/>
        <w:numPr>
          <w:ilvl w:val="0"/>
          <w:numId w:val="1010"/>
        </w:numPr>
      </w:pPr>
      <w:r>
        <w:t xml:space="preserve">Bus</w:t>
      </w:r>
    </w:p>
    <w:p>
      <w:pPr>
        <w:pStyle w:val="Compact"/>
        <w:numPr>
          <w:ilvl w:val="0"/>
          <w:numId w:val="1010"/>
        </w:numPr>
      </w:pPr>
      <w:r>
        <w:t xml:space="preserve">Truck</w:t>
      </w:r>
    </w:p>
    <w:bookmarkEnd w:id="35"/>
    <w:bookmarkStart w:id="36" w:name="helmet-violation-detection"/>
    <w:p>
      <w:pPr>
        <w:pStyle w:val="Heading3"/>
      </w:pPr>
      <w:r>
        <w:t xml:space="preserve">Helmet Violation Detection</w:t>
      </w:r>
    </w:p>
    <w:p>
      <w:pPr>
        <w:pStyle w:val="FirstParagraph"/>
      </w:pPr>
      <w:r>
        <w:t xml:space="preserve">Identifies riders without helmets.</w:t>
      </w:r>
    </w:p>
    <w:bookmarkEnd w:id="36"/>
    <w:bookmarkStart w:id="37" w:name="triple-riding-detection"/>
    <w:p>
      <w:pPr>
        <w:pStyle w:val="Heading3"/>
      </w:pPr>
      <w:r>
        <w:t xml:space="preserve">Triple Riding Detection</w:t>
      </w:r>
    </w:p>
    <w:p>
      <w:pPr>
        <w:pStyle w:val="FirstParagraph"/>
      </w:pPr>
      <w:r>
        <w:t xml:space="preserve">Detects motorcycles carrying three or more riders.</w:t>
      </w:r>
    </w:p>
    <w:bookmarkEnd w:id="37"/>
    <w:bookmarkStart w:id="38" w:name="license-plate-detection"/>
    <w:p>
      <w:pPr>
        <w:pStyle w:val="Heading3"/>
      </w:pPr>
      <w:r>
        <w:t xml:space="preserve">License Plate Detection</w:t>
      </w:r>
    </w:p>
    <w:p>
      <w:pPr>
        <w:pStyle w:val="FirstParagraph"/>
      </w:pPr>
      <w:r>
        <w:t xml:space="preserve">Detects vehicle number plates from traffic images.</w:t>
      </w:r>
    </w:p>
    <w:bookmarkEnd w:id="38"/>
    <w:bookmarkStart w:id="39" w:name="ocr-based-number-plate-recognition"/>
    <w:p>
      <w:pPr>
        <w:pStyle w:val="Heading3"/>
      </w:pPr>
      <w:r>
        <w:t xml:space="preserve">OCR-Based Number Plate Recognition</w:t>
      </w:r>
    </w:p>
    <w:p>
      <w:pPr>
        <w:pStyle w:val="FirstParagraph"/>
      </w:pPr>
      <w:r>
        <w:t xml:space="preserve">Extracts registration details using EasyOCR.</w:t>
      </w:r>
    </w:p>
    <w:bookmarkEnd w:id="39"/>
    <w:bookmarkStart w:id="40" w:name="evidence-generation-1"/>
    <w:p>
      <w:pPr>
        <w:pStyle w:val="Heading3"/>
      </w:pPr>
      <w:r>
        <w:t xml:space="preserve">Evidence Generation</w:t>
      </w:r>
    </w:p>
    <w:p>
      <w:pPr>
        <w:pStyle w:val="FirstParagraph"/>
      </w:pPr>
      <w:r>
        <w:t xml:space="preserve">Produces annotated evidence images.</w:t>
      </w:r>
    </w:p>
    <w:bookmarkEnd w:id="40"/>
    <w:bookmarkStart w:id="41" w:name="dashboard-visualization"/>
    <w:p>
      <w:pPr>
        <w:pStyle w:val="Heading3"/>
      </w:pPr>
      <w:r>
        <w:t xml:space="preserve">Dashboard Visualization</w:t>
      </w:r>
    </w:p>
    <w:p>
      <w:pPr>
        <w:pStyle w:val="FirstParagraph"/>
      </w:pPr>
      <w:r>
        <w:t xml:space="preserve">Displays violation records and evidence images.</w:t>
      </w:r>
    </w:p>
    <w:p>
      <w:r>
        <w:pict>
          <v:rect style="width:0;height:1.5pt" o:hralign="center" o:hrstd="t" o:hr="t"/>
        </w:pict>
      </w:r>
    </w:p>
    <w:bookmarkEnd w:id="41"/>
    <w:bookmarkEnd w:id="42"/>
    <w:bookmarkEnd w:id="43"/>
    <w:bookmarkStart w:id="44" w:name="technology-stack"/>
    <w:p>
      <w:pPr>
        <w:pStyle w:val="Heading1"/>
      </w:pPr>
      <w:r>
        <w:t xml:space="preserve">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Deep Learning</w:t>
            </w:r>
          </w:p>
        </w:tc>
        <w:tc>
          <w:tcPr/>
          <w:p>
            <w:pPr>
              <w:pStyle w:val="Compact"/>
            </w:pPr>
            <w:r>
              <w:t xml:space="preserve">YOLOv8</w:t>
            </w:r>
          </w:p>
        </w:tc>
      </w:tr>
      <w:tr>
        <w:tc>
          <w:tcPr/>
          <w:p>
            <w:pPr>
              <w:pStyle w:val="Compact"/>
            </w:pPr>
            <w:r>
              <w:t xml:space="preserve">Computer Vision</w:t>
            </w:r>
          </w:p>
        </w:tc>
        <w:tc>
          <w:tcPr/>
          <w:p>
            <w:pPr>
              <w:pStyle w:val="Compact"/>
            </w:pPr>
            <w:r>
              <w:t xml:space="preserve">OpenCV</w:t>
            </w:r>
          </w:p>
        </w:tc>
      </w:tr>
      <w:tr>
        <w:tc>
          <w:tcPr/>
          <w:p>
            <w:pPr>
              <w:pStyle w:val="Compact"/>
            </w:pPr>
            <w:r>
              <w:t xml:space="preserve">OCR</w:t>
            </w:r>
          </w:p>
        </w:tc>
        <w:tc>
          <w:tcPr/>
          <w:p>
            <w:pPr>
              <w:pStyle w:val="Compact"/>
            </w:pPr>
            <w:r>
              <w:t xml:space="preserve">EasyOCR</w:t>
            </w:r>
          </w:p>
        </w:tc>
      </w:tr>
      <w:tr>
        <w:tc>
          <w:tcPr/>
          <w:p>
            <w:pPr>
              <w:pStyle w:val="Compact"/>
            </w:pPr>
            <w:r>
              <w:t xml:space="preserve">Data Processing</w:t>
            </w:r>
          </w:p>
        </w:tc>
        <w:tc>
          <w:tcPr/>
          <w:p>
            <w:pPr>
              <w:pStyle w:val="Compact"/>
            </w:pPr>
            <w:r>
              <w:t xml:space="preserve">Pandas, NumPy</w:t>
            </w:r>
          </w:p>
        </w:tc>
      </w:tr>
      <w:tr>
        <w:tc>
          <w:tcPr/>
          <w:p>
            <w:pPr>
              <w:pStyle w:val="Compact"/>
            </w:pPr>
            <w:r>
              <w:t xml:space="preserve">Dashboard</w:t>
            </w:r>
          </w:p>
        </w:tc>
        <w:tc>
          <w:tcPr/>
          <w:p>
            <w:pPr>
              <w:pStyle w:val="Compact"/>
            </w:pPr>
            <w:r>
              <w:t xml:space="preserve">Flask</w:t>
            </w:r>
          </w:p>
        </w:tc>
      </w:tr>
      <w:tr>
        <w:tc>
          <w:tcPr/>
          <w:p>
            <w:pPr>
              <w:pStyle w:val="Compact"/>
            </w:pPr>
            <w:r>
              <w:t xml:space="preserve">Development Environment</w:t>
            </w:r>
          </w:p>
        </w:tc>
        <w:tc>
          <w:tcPr/>
          <w:p>
            <w:pPr>
              <w:pStyle w:val="Compact"/>
            </w:pPr>
            <w:r>
              <w:t xml:space="preserve">Python, JupyterLab</w:t>
            </w:r>
          </w:p>
        </w:tc>
      </w:tr>
    </w:tbl>
    <w:p>
      <w:r>
        <w:pict>
          <v:rect style="width:0;height:1.5pt" o:hralign="center" o:hrstd="t" o:hr="t"/>
        </w:pict>
      </w:r>
    </w:p>
    <w:bookmarkEnd w:id="44"/>
    <w:bookmarkStart w:id="45" w:name="experimental-results"/>
    <w:p>
      <w:pPr>
        <w:pStyle w:val="Heading1"/>
      </w:pPr>
      <w:r>
        <w:t xml:space="preserve">Experimental Results</w:t>
      </w:r>
    </w:p>
    <w:p>
      <w:pPr>
        <w:pStyle w:val="FirstParagraph"/>
      </w:pPr>
      <w:r>
        <w:t xml:space="preserve">The proof-of-concept prototype was evaluated using multiple custom-trained YOLOv8 models.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Precision</w:t>
            </w:r>
          </w:p>
        </w:tc>
        <w:tc>
          <w:tcPr/>
          <w:p>
            <w:pPr>
              <w:pStyle w:val="Compact"/>
            </w:pPr>
            <w:r>
              <w:t xml:space="preserve">Recall</w:t>
            </w:r>
          </w:p>
        </w:tc>
        <w:tc>
          <w:tcPr/>
          <w:p>
            <w:pPr>
              <w:pStyle w:val="Compact"/>
            </w:pPr>
            <w:r>
              <w:t xml:space="preserve">mAP50</w:t>
            </w:r>
          </w:p>
        </w:tc>
        <w:tc>
          <w:tcPr/>
          <w:p>
            <w:pPr>
              <w:pStyle w:val="Compact"/>
            </w:pPr>
            <w:r>
              <w:t xml:space="preserve">mAP50-95</w:t>
            </w:r>
          </w:p>
        </w:tc>
      </w:tr>
      <w:tr>
        <w:tc>
          <w:tcPr/>
          <w:p>
            <w:pPr>
              <w:pStyle w:val="Compact"/>
            </w:pPr>
            <w:r>
              <w:t xml:space="preserve">Vehicle Detection</w:t>
            </w:r>
          </w:p>
        </w:tc>
        <w:tc>
          <w:tcPr/>
          <w:p>
            <w:pPr>
              <w:pStyle w:val="Compact"/>
            </w:pPr>
            <w:r>
              <w:t xml:space="preserve">0.766</w:t>
            </w:r>
          </w:p>
        </w:tc>
        <w:tc>
          <w:tcPr/>
          <w:p>
            <w:pPr>
              <w:pStyle w:val="Compact"/>
            </w:pPr>
            <w:r>
              <w:t xml:space="preserve">0.795</w:t>
            </w:r>
          </w:p>
        </w:tc>
        <w:tc>
          <w:tcPr/>
          <w:p>
            <w:pPr>
              <w:pStyle w:val="Compact"/>
            </w:pPr>
            <w:r>
              <w:t xml:space="preserve">0.622</w:t>
            </w:r>
          </w:p>
        </w:tc>
        <w:tc>
          <w:tcPr/>
          <w:p>
            <w:pPr>
              <w:pStyle w:val="Compact"/>
            </w:pPr>
            <w:r>
              <w:t xml:space="preserve">0.370</w:t>
            </w:r>
          </w:p>
        </w:tc>
      </w:tr>
      <w:tr>
        <w:tc>
          <w:tcPr/>
          <w:p>
            <w:pPr>
              <w:pStyle w:val="Compact"/>
            </w:pPr>
            <w:r>
              <w:t xml:space="preserve">Helmet Detection</w:t>
            </w:r>
          </w:p>
        </w:tc>
        <w:tc>
          <w:tcPr/>
          <w:p>
            <w:pPr>
              <w:pStyle w:val="Compact"/>
            </w:pPr>
            <w:r>
              <w:t xml:space="preserve">0.713</w:t>
            </w:r>
          </w:p>
        </w:tc>
        <w:tc>
          <w:tcPr/>
          <w:p>
            <w:pPr>
              <w:pStyle w:val="Compact"/>
            </w:pPr>
            <w:r>
              <w:t xml:space="preserve">0.778</w:t>
            </w:r>
          </w:p>
        </w:tc>
        <w:tc>
          <w:tcPr/>
          <w:p>
            <w:pPr>
              <w:pStyle w:val="Compact"/>
            </w:pPr>
            <w:r>
              <w:t xml:space="preserve">0.788</w:t>
            </w:r>
          </w:p>
        </w:tc>
        <w:tc>
          <w:tcPr/>
          <w:p>
            <w:pPr>
              <w:pStyle w:val="Compact"/>
            </w:pPr>
            <w:r>
              <w:t xml:space="preserve">0.445</w:t>
            </w:r>
          </w:p>
        </w:tc>
      </w:tr>
      <w:tr>
        <w:tc>
          <w:tcPr/>
          <w:p>
            <w:pPr>
              <w:pStyle w:val="Compact"/>
            </w:pPr>
            <w:r>
              <w:t xml:space="preserve">Triple Riding Detection</w:t>
            </w:r>
          </w:p>
        </w:tc>
        <w:tc>
          <w:tcPr/>
          <w:p>
            <w:pPr>
              <w:pStyle w:val="Compact"/>
            </w:pPr>
            <w:r>
              <w:t xml:space="preserve">0.929</w:t>
            </w:r>
          </w:p>
        </w:tc>
        <w:tc>
          <w:tcPr/>
          <w:p>
            <w:pPr>
              <w:pStyle w:val="Compact"/>
            </w:pPr>
            <w:r>
              <w:t xml:space="preserve">0.876</w:t>
            </w:r>
          </w:p>
        </w:tc>
        <w:tc>
          <w:tcPr/>
          <w:p>
            <w:pPr>
              <w:pStyle w:val="Compact"/>
            </w:pPr>
            <w:r>
              <w:t xml:space="preserve">0.953</w:t>
            </w:r>
          </w:p>
        </w:tc>
        <w:tc>
          <w:tcPr/>
          <w:p>
            <w:pPr>
              <w:pStyle w:val="Compact"/>
            </w:pPr>
            <w:r>
              <w:t xml:space="preserve">0.873</w:t>
            </w:r>
          </w:p>
        </w:tc>
      </w:tr>
      <w:tr>
        <w:tc>
          <w:tcPr/>
          <w:p>
            <w:pPr>
              <w:pStyle w:val="Compact"/>
            </w:pPr>
            <w:r>
              <w:t xml:space="preserve">License Plate Detection</w:t>
            </w:r>
          </w:p>
        </w:tc>
        <w:tc>
          <w:tcPr/>
          <w:p>
            <w:pPr>
              <w:pStyle w:val="Compact"/>
            </w:pPr>
            <w:r>
              <w:t xml:space="preserve">0.950</w:t>
            </w:r>
          </w:p>
        </w:tc>
        <w:tc>
          <w:tcPr/>
          <w:p>
            <w:pPr>
              <w:pStyle w:val="Compact"/>
            </w:pPr>
            <w:r>
              <w:t xml:space="preserve">0.844</w:t>
            </w:r>
          </w:p>
        </w:tc>
        <w:tc>
          <w:tcPr/>
          <w:p>
            <w:pPr>
              <w:pStyle w:val="Compact"/>
            </w:pPr>
            <w:r>
              <w:t xml:space="preserve">0.903</w:t>
            </w:r>
          </w:p>
        </w:tc>
        <w:tc>
          <w:tcPr/>
          <w:p>
            <w:pPr>
              <w:pStyle w:val="Compact"/>
            </w:pPr>
            <w:r>
              <w:t xml:space="preserve">0.639</w:t>
            </w:r>
          </w:p>
        </w:tc>
      </w:tr>
    </w:tbl>
    <w:p>
      <w:pPr>
        <w:pStyle w:val="BodyText"/>
      </w:pPr>
      <w:r>
        <w:t xml:space="preserve">These results demonstrate the feasibility of the proposed approach and indicate strong performance for motorcycle-focused traffic violation detection.</w:t>
      </w:r>
    </w:p>
    <w:p>
      <w:r>
        <w:pict>
          <v:rect style="width:0;height:1.5pt" o:hralign="center" o:hrstd="t" o:hr="t"/>
        </w:pict>
      </w:r>
    </w:p>
    <w:bookmarkEnd w:id="45"/>
    <w:bookmarkStart w:id="51" w:name="prototype-validation"/>
    <w:p>
      <w:pPr>
        <w:pStyle w:val="Heading1"/>
      </w:pPr>
      <w:r>
        <w:t xml:space="preserve">Prototype Validation</w:t>
      </w:r>
    </w:p>
    <w:bookmarkStart w:id="46" w:name="vehicle-detection-output"/>
    <w:p>
      <w:pPr>
        <w:pStyle w:val="Heading3"/>
      </w:pPr>
      <w:r>
        <w:t xml:space="preserve">Vehicle Detection Output</w:t>
      </w:r>
    </w:p>
    <w:p>
      <w:pPr>
        <w:pStyle w:val="FirstParagraph"/>
      </w:pPr>
      <w:r>
        <w:rPr>
          <w:b/>
          <w:bCs/>
        </w:rPr>
        <w:t xml:space="preserve">[Insert Vehicle Detection Screenshot]</w:t>
      </w:r>
    </w:p>
    <w:p>
      <w:r>
        <w:pict>
          <v:rect style="width:0;height:1.5pt" o:hralign="center" o:hrstd="t" o:hr="t"/>
        </w:pict>
      </w:r>
    </w:p>
    <w:bookmarkEnd w:id="46"/>
    <w:bookmarkStart w:id="47" w:name="helmet-violation-detection-output"/>
    <w:p>
      <w:pPr>
        <w:pStyle w:val="Heading3"/>
      </w:pPr>
      <w:r>
        <w:t xml:space="preserve">Helmet Violation Detection Output</w:t>
      </w:r>
    </w:p>
    <w:p>
      <w:pPr>
        <w:pStyle w:val="FirstParagraph"/>
      </w:pPr>
      <w:r>
        <w:rPr>
          <w:b/>
          <w:bCs/>
        </w:rPr>
        <w:t xml:space="preserve">[Insert Helmet Violation Screenshot]</w:t>
      </w:r>
    </w:p>
    <w:p>
      <w:r>
        <w:pict>
          <v:rect style="width:0;height:1.5pt" o:hralign="center" o:hrstd="t" o:hr="t"/>
        </w:pict>
      </w:r>
    </w:p>
    <w:bookmarkEnd w:id="47"/>
    <w:bookmarkStart w:id="48" w:name="triple-riding-detection-output"/>
    <w:p>
      <w:pPr>
        <w:pStyle w:val="Heading3"/>
      </w:pPr>
      <w:r>
        <w:t xml:space="preserve">Triple Riding Detection Output</w:t>
      </w:r>
    </w:p>
    <w:p>
      <w:pPr>
        <w:pStyle w:val="FirstParagraph"/>
      </w:pPr>
      <w:r>
        <w:rPr>
          <w:b/>
          <w:bCs/>
        </w:rPr>
        <w:t xml:space="preserve">[Insert Triple Riding Screenshot]</w:t>
      </w:r>
    </w:p>
    <w:p>
      <w:r>
        <w:pict>
          <v:rect style="width:0;height:1.5pt" o:hralign="center" o:hrstd="t" o:hr="t"/>
        </w:pict>
      </w:r>
    </w:p>
    <w:bookmarkEnd w:id="48"/>
    <w:bookmarkStart w:id="49" w:name="license-plate-recognition-output"/>
    <w:p>
      <w:pPr>
        <w:pStyle w:val="Heading3"/>
      </w:pPr>
      <w:r>
        <w:t xml:space="preserve">License Plate Recognition Output</w:t>
      </w:r>
    </w:p>
    <w:p>
      <w:pPr>
        <w:pStyle w:val="FirstParagraph"/>
      </w:pPr>
      <w:r>
        <w:rPr>
          <w:b/>
          <w:bCs/>
        </w:rPr>
        <w:t xml:space="preserve">[Insert OCR Screenshot]</w:t>
      </w:r>
    </w:p>
    <w:p>
      <w:r>
        <w:pict>
          <v:rect style="width:0;height:1.5pt" o:hralign="center" o:hrstd="t" o:hr="t"/>
        </w:pict>
      </w:r>
    </w:p>
    <w:bookmarkEnd w:id="49"/>
    <w:bookmarkStart w:id="50" w:name="dashboard-output"/>
    <w:p>
      <w:pPr>
        <w:pStyle w:val="Heading3"/>
      </w:pPr>
      <w:r>
        <w:t xml:space="preserve">Dashboard Output</w:t>
      </w:r>
    </w:p>
    <w:p>
      <w:pPr>
        <w:pStyle w:val="FirstParagraph"/>
      </w:pPr>
      <w:r>
        <w:rPr>
          <w:b/>
          <w:bCs/>
        </w:rPr>
        <w:t xml:space="preserve">[Insert Dashboard Screenshot]</w:t>
      </w:r>
    </w:p>
    <w:p>
      <w:r>
        <w:pict>
          <v:rect style="width:0;height:1.5pt" o:hralign="center" o:hrstd="t" o:hr="t"/>
        </w:pict>
      </w:r>
    </w:p>
    <w:bookmarkEnd w:id="50"/>
    <w:bookmarkEnd w:id="51"/>
    <w:bookmarkStart w:id="52" w:name="scalability-and-future-scope"/>
    <w:p>
      <w:pPr>
        <w:pStyle w:val="Heading1"/>
      </w:pPr>
      <w:r>
        <w:t xml:space="preserve">Scalability and Future Scope</w:t>
      </w:r>
    </w:p>
    <w:p>
      <w:pPr>
        <w:pStyle w:val="FirstParagraph"/>
      </w:pPr>
      <w:r>
        <w:t xml:space="preserve">The modular architecture allows seamless expansion beyond motorcycle-based violations.</w:t>
      </w:r>
    </w:p>
    <w:p>
      <w:pPr>
        <w:pStyle w:val="BodyText"/>
      </w:pPr>
      <w:r>
        <w:t xml:space="preserve">Future enhancements include:</w:t>
      </w:r>
    </w:p>
    <w:p>
      <w:pPr>
        <w:pStyle w:val="Compact"/>
        <w:numPr>
          <w:ilvl w:val="0"/>
          <w:numId w:val="1011"/>
        </w:numPr>
      </w:pPr>
      <w:r>
        <w:t xml:space="preserve">Extension to all vehicle categories including cars, buses, trucks, and commercial vehicles.</w:t>
      </w:r>
    </w:p>
    <w:p>
      <w:pPr>
        <w:pStyle w:val="Compact"/>
        <w:numPr>
          <w:ilvl w:val="0"/>
          <w:numId w:val="1011"/>
        </w:numPr>
      </w:pPr>
      <w:r>
        <w:t xml:space="preserve">Real-time CCTV video processing.</w:t>
      </w:r>
    </w:p>
    <w:p>
      <w:pPr>
        <w:pStyle w:val="Compact"/>
        <w:numPr>
          <w:ilvl w:val="0"/>
          <w:numId w:val="1011"/>
        </w:numPr>
      </w:pPr>
      <w:r>
        <w:t xml:space="preserve">Seatbelt violation detection.</w:t>
      </w:r>
    </w:p>
    <w:p>
      <w:pPr>
        <w:pStyle w:val="Compact"/>
        <w:numPr>
          <w:ilvl w:val="0"/>
          <w:numId w:val="1011"/>
        </w:numPr>
      </w:pPr>
      <w:r>
        <w:t xml:space="preserve">Wrong-side driving detection.</w:t>
      </w:r>
    </w:p>
    <w:p>
      <w:pPr>
        <w:pStyle w:val="Compact"/>
        <w:numPr>
          <w:ilvl w:val="0"/>
          <w:numId w:val="1011"/>
        </w:numPr>
      </w:pPr>
      <w:r>
        <w:t xml:space="preserve">Stop-line violation detection.</w:t>
      </w:r>
    </w:p>
    <w:p>
      <w:pPr>
        <w:pStyle w:val="Compact"/>
        <w:numPr>
          <w:ilvl w:val="0"/>
          <w:numId w:val="1011"/>
        </w:numPr>
      </w:pPr>
      <w:r>
        <w:t xml:space="preserve">Red-light violation detection.</w:t>
      </w:r>
    </w:p>
    <w:p>
      <w:pPr>
        <w:pStyle w:val="Compact"/>
        <w:numPr>
          <w:ilvl w:val="0"/>
          <w:numId w:val="1011"/>
        </w:numPr>
      </w:pPr>
      <w:r>
        <w:t xml:space="preserve">Illegal parking detection.</w:t>
      </w:r>
    </w:p>
    <w:p>
      <w:pPr>
        <w:pStyle w:val="Compact"/>
        <w:numPr>
          <w:ilvl w:val="0"/>
          <w:numId w:val="1011"/>
        </w:numPr>
      </w:pPr>
      <w:r>
        <w:t xml:space="preserve">Multi-camera traffic monitoring.</w:t>
      </w:r>
    </w:p>
    <w:p>
      <w:pPr>
        <w:pStyle w:val="Compact"/>
        <w:numPr>
          <w:ilvl w:val="0"/>
          <w:numId w:val="1011"/>
        </w:numPr>
      </w:pPr>
      <w:r>
        <w:t xml:space="preserve">Automated challan generation.</w:t>
      </w:r>
    </w:p>
    <w:p>
      <w:pPr>
        <w:pStyle w:val="Compact"/>
        <w:numPr>
          <w:ilvl w:val="0"/>
          <w:numId w:val="1011"/>
        </w:numPr>
      </w:pPr>
      <w:r>
        <w:t xml:space="preserve">Cloud deployment.</w:t>
      </w:r>
    </w:p>
    <w:p>
      <w:pPr>
        <w:pStyle w:val="Compact"/>
        <w:numPr>
          <w:ilvl w:val="0"/>
          <w:numId w:val="1011"/>
        </w:numPr>
      </w:pPr>
      <w:r>
        <w:t xml:space="preserve">Traffic analytics dashboard.</w:t>
      </w:r>
    </w:p>
    <w:p>
      <w:pPr>
        <w:pStyle w:val="Compact"/>
        <w:numPr>
          <w:ilvl w:val="0"/>
          <w:numId w:val="1011"/>
        </w:numPr>
      </w:pPr>
      <w:r>
        <w:t xml:space="preserve">Smart city integration.</w:t>
      </w:r>
    </w:p>
    <w:p>
      <w:pPr>
        <w:pStyle w:val="Compact"/>
        <w:numPr>
          <w:ilvl w:val="0"/>
          <w:numId w:val="1011"/>
        </w:numPr>
      </w:pPr>
      <w:r>
        <w:t xml:space="preserve">Citizen grievance and appeal portal for disputed violations.</w:t>
      </w:r>
    </w:p>
    <w:p>
      <w:r>
        <w:pict>
          <v:rect style="width:0;height:1.5pt" o:hralign="center" o:hrstd="t" o:hr="t"/>
        </w:pict>
      </w:r>
    </w:p>
    <w:bookmarkEnd w:id="52"/>
    <w:bookmarkStart w:id="53" w:name="expected-impact"/>
    <w:p>
      <w:pPr>
        <w:pStyle w:val="Heading1"/>
      </w:pPr>
      <w:r>
        <w:t xml:space="preserve">Expected Impact</w:t>
      </w:r>
    </w:p>
    <w:p>
      <w:pPr>
        <w:pStyle w:val="FirstParagraph"/>
      </w:pPr>
      <w:r>
        <w:t xml:space="preserve">The proposed system can significantly improve traffic law enforcement by:</w:t>
      </w:r>
    </w:p>
    <w:p>
      <w:pPr>
        <w:pStyle w:val="Compact"/>
        <w:numPr>
          <w:ilvl w:val="0"/>
          <w:numId w:val="1012"/>
        </w:numPr>
      </w:pPr>
      <w:r>
        <w:t xml:space="preserve">Reducing manual monitoring effort.</w:t>
      </w:r>
    </w:p>
    <w:p>
      <w:pPr>
        <w:pStyle w:val="Compact"/>
        <w:numPr>
          <w:ilvl w:val="0"/>
          <w:numId w:val="1012"/>
        </w:numPr>
      </w:pPr>
      <w:r>
        <w:t xml:space="preserve">Increasing violation detection consistency.</w:t>
      </w:r>
    </w:p>
    <w:p>
      <w:pPr>
        <w:pStyle w:val="Compact"/>
        <w:numPr>
          <w:ilvl w:val="0"/>
          <w:numId w:val="1012"/>
        </w:numPr>
      </w:pPr>
      <w:r>
        <w:t xml:space="preserve">Improving enforcement efficiency.</w:t>
      </w:r>
    </w:p>
    <w:p>
      <w:pPr>
        <w:pStyle w:val="Compact"/>
        <w:numPr>
          <w:ilvl w:val="0"/>
          <w:numId w:val="1012"/>
        </w:numPr>
      </w:pPr>
      <w:r>
        <w:t xml:space="preserve">Generating reliable digital evidence.</w:t>
      </w:r>
    </w:p>
    <w:p>
      <w:pPr>
        <w:pStyle w:val="Compact"/>
        <w:numPr>
          <w:ilvl w:val="0"/>
          <w:numId w:val="1012"/>
        </w:numPr>
      </w:pPr>
      <w:r>
        <w:t xml:space="preserve">Supporting large-scale smart-city deployments.</w:t>
      </w:r>
    </w:p>
    <w:p>
      <w:pPr>
        <w:pStyle w:val="Compact"/>
        <w:numPr>
          <w:ilvl w:val="0"/>
          <w:numId w:val="1012"/>
        </w:numPr>
      </w:pPr>
      <w:r>
        <w:t xml:space="preserve">Enhancing road safety through automated monitoring.</w:t>
      </w:r>
    </w:p>
    <w:p>
      <w:r>
        <w:pict>
          <v:rect style="width:0;height:1.5pt" o:hralign="center" o:hrstd="t" o:hr="t"/>
        </w:pict>
      </w:r>
    </w:p>
    <w:bookmarkEnd w:id="53"/>
    <w:bookmarkStart w:id="54" w:name="conclusion"/>
    <w:p>
      <w:pPr>
        <w:pStyle w:val="Heading1"/>
      </w:pPr>
      <w:r>
        <w:t xml:space="preserve">Conclusion</w:t>
      </w:r>
    </w:p>
    <w:p>
      <w:pPr>
        <w:pStyle w:val="FirstParagraph"/>
      </w:pPr>
      <w:r>
        <w:t xml:space="preserve">This proposal presents a scalable AI-driven framework for automated traffic violation detection and classification using Computer Vision and OCR technologies.</w:t>
      </w:r>
    </w:p>
    <w:p>
      <w:pPr>
        <w:pStyle w:val="BodyText"/>
      </w:pPr>
      <w:r>
        <w:t xml:space="preserve">A working proof-of-concept prototype has already been implemented and evaluated, demonstrating promising results for motorcycle-focused traffic violation detection, license plate recognition, evidence generation, and dashboard visualization.</w:t>
      </w:r>
    </w:p>
    <w:p>
      <w:pPr>
        <w:pStyle w:val="BodyText"/>
      </w:pPr>
      <w:r>
        <w:t xml:space="preserve">The architecture is designed for future expansion to support additional vehicle categories and violation types, making it a practical and scalable solution for intelligent traffic monitoring and enforcement.</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2026-06-21T10:26:15Z</dcterms:created>
  <dcterms:modified xsi:type="dcterms:W3CDTF">2026-06-21T10:26:15Z</dcterms:modified>
</cp:coreProperties>
</file>

<file path=docProps/custom.xml><?xml version="1.0" encoding="utf-8"?>
<Properties xmlns="http://schemas.openxmlformats.org/officeDocument/2006/custom-properties" xmlns:vt="http://schemas.openxmlformats.org/officeDocument/2006/docPropsVTypes"/>
</file>