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4C7EA" w14:textId="77777777" w:rsidR="002D4853" w:rsidRDefault="002D4853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562E47" w14:textId="77777777" w:rsidR="002D4853" w:rsidRDefault="0016753A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4E3A4491" w14:textId="77777777" w:rsidR="002D4853" w:rsidRDefault="002D485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34CE6" w14:paraId="658B9B96" w14:textId="77777777" w:rsidTr="00287A6A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5424C" w14:textId="77777777" w:rsidR="00E34CE6" w:rsidRDefault="00E34CE6" w:rsidP="00E34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D2C5C" w14:textId="14A867A4" w:rsidR="00E34CE6" w:rsidRDefault="00E34CE6" w:rsidP="00E34CE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21 September 2026</w:t>
            </w:r>
          </w:p>
        </w:tc>
      </w:tr>
      <w:tr w:rsidR="00E34CE6" w14:paraId="2CF155F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CC559" w14:textId="77777777" w:rsidR="00E34CE6" w:rsidRDefault="00E34CE6" w:rsidP="00E34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BCAD7" w14:textId="784243EE" w:rsidR="00E34CE6" w:rsidRDefault="00E34CE6" w:rsidP="00E34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E34CE6" w14:paraId="1AB23E3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1051" w14:textId="77777777" w:rsidR="00E34CE6" w:rsidRDefault="00E34CE6" w:rsidP="00E34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ACB9E" w14:textId="1D460845" w:rsidR="00E34CE6" w:rsidRDefault="00E34CE6" w:rsidP="00E34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Strategic Employee Attrition Intelligence Dashboard</w:t>
            </w:r>
          </w:p>
        </w:tc>
      </w:tr>
      <w:tr w:rsidR="00E34CE6" w14:paraId="01E9BD1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9D1AC" w14:textId="77777777" w:rsidR="00E34CE6" w:rsidRDefault="00E34CE6" w:rsidP="00E34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7977" w14:textId="77777777" w:rsidR="00E34CE6" w:rsidRDefault="00E34CE6" w:rsidP="00E34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7F082D03" w14:textId="77777777" w:rsidR="002D4853" w:rsidRDefault="002D485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77B3D07D" w14:textId="77777777" w:rsidR="002D4853" w:rsidRDefault="0016753A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14:paraId="48523AAE" w14:textId="77777777" w:rsidR="002D4853" w:rsidRDefault="0016753A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2D4853" w14:paraId="1F231355" w14:textId="77777777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5A1F503" w14:textId="77777777" w:rsidR="002D4853" w:rsidRDefault="0016753A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14138BA" w14:textId="77777777" w:rsidR="002D4853" w:rsidRDefault="0016753A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E29F9BC" w14:textId="77777777" w:rsidR="002D4853" w:rsidRDefault="0016753A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B5E63AF" w14:textId="77777777" w:rsidR="002D4853" w:rsidRDefault="0016753A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2D4853" w14:paraId="1F4939BF" w14:textId="77777777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966F1" w14:textId="5262F7A9" w:rsidR="002D4853" w:rsidRDefault="008F28A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Employee Attrition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DEF4D5" w14:textId="198A3686" w:rsidR="002D4853" w:rsidRDefault="008F28A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8AF">
              <w:rPr>
                <w:rFonts w:ascii="Times New Roman" w:eastAsia="Times New Roman" w:hAnsi="Times New Roman" w:cs="Times New Roman"/>
                <w:sz w:val="24"/>
                <w:szCs w:val="24"/>
              </w:rPr>
              <w:t>Missing or blank values in some employee-related fields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35B95" w14:textId="4F5E49B6" w:rsidR="002D4853" w:rsidRDefault="008F28A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8AF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D328E" w14:textId="5E1464A4" w:rsidR="002D4853" w:rsidRDefault="008F28A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8AF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missing values and replace them using suitable values such as mean, median, mode, or appropriate categorical values.</w:t>
            </w:r>
          </w:p>
        </w:tc>
      </w:tr>
      <w:tr w:rsidR="008F28AF" w14:paraId="5A6B2712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904CA" w14:textId="057C98C6" w:rsidR="008F28AF" w:rsidRDefault="008F28AF" w:rsidP="008F28A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Employee Attrition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9A042" w14:textId="2E3D1ECC" w:rsidR="008F28AF" w:rsidRDefault="008F28AF" w:rsidP="008F28A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8AF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employee records may be present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05ECE0" w14:textId="23783AD1" w:rsidR="008F28AF" w:rsidRDefault="008F28AF" w:rsidP="008F28A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8AF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D329A" w14:textId="1A0D7E09" w:rsidR="008F28AF" w:rsidRDefault="008F28AF" w:rsidP="008F28A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8AF">
              <w:rPr>
                <w:rFonts w:ascii="Times New Roman" w:eastAsia="Times New Roman" w:hAnsi="Times New Roman" w:cs="Times New Roman"/>
                <w:sz w:val="24"/>
                <w:szCs w:val="24"/>
              </w:rPr>
              <w:t>Check for duplicate rows/Employee IDs and remove duplicate records to maintain data accuracy.</w:t>
            </w:r>
          </w:p>
        </w:tc>
      </w:tr>
      <w:tr w:rsidR="008F28AF" w14:paraId="306DEAB3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16910" w14:textId="6F25E7E5" w:rsidR="008F28AF" w:rsidRDefault="008F28AF" w:rsidP="008F28A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Employee Attrition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986F10" w14:textId="05280623" w:rsidR="008F28AF" w:rsidRDefault="008F28AF" w:rsidP="008F28A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8AF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data types in numerical and categorical columns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9BA84" w14:textId="74EEA95A" w:rsidR="008F28AF" w:rsidRDefault="008F28AF" w:rsidP="008F28A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8AF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51D9D" w14:textId="3973287D" w:rsidR="008F28AF" w:rsidRDefault="008F28AF" w:rsidP="008F28A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8AF">
              <w:rPr>
                <w:rFonts w:ascii="Times New Roman" w:eastAsia="Times New Roman" w:hAnsi="Times New Roman" w:cs="Times New Roman"/>
                <w:sz w:val="24"/>
                <w:szCs w:val="24"/>
              </w:rPr>
              <w:t>Convert columns to the correct data types, such as whole number, decimal, date, or text.</w:t>
            </w:r>
          </w:p>
        </w:tc>
      </w:tr>
      <w:tr w:rsidR="008F28AF" w14:paraId="75BB3026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2D959" w14:textId="578E2D01" w:rsidR="008F28AF" w:rsidRDefault="008F28AF" w:rsidP="008F28A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Employee Attrition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920D1" w14:textId="140CF5BD" w:rsidR="008F28AF" w:rsidRDefault="008F28AF" w:rsidP="008F28A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8AF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categorical values such as Yes/No or different text formats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CEAEF" w14:textId="0AF76A92" w:rsidR="008F28AF" w:rsidRDefault="008F28AF" w:rsidP="008F28A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DBA27" w14:textId="17F64E14" w:rsidR="008F28AF" w:rsidRDefault="008F28AF" w:rsidP="008F28A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8AF"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categorical values using consistent labels and formatting.</w:t>
            </w:r>
          </w:p>
        </w:tc>
      </w:tr>
      <w:tr w:rsidR="008F28AF" w14:paraId="670EBC97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870DB" w14:textId="6073E860" w:rsidR="008F28AF" w:rsidRDefault="008F28AF" w:rsidP="008F28A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Employee Attrition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E3AE1" w14:textId="244FF50C" w:rsidR="008F28AF" w:rsidRDefault="008F28AF" w:rsidP="008F28A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8AF">
              <w:rPr>
                <w:rFonts w:ascii="Times New Roman" w:eastAsia="Times New Roman" w:hAnsi="Times New Roman" w:cs="Times New Roman"/>
                <w:sz w:val="24"/>
                <w:szCs w:val="24"/>
              </w:rPr>
              <w:t>Extreme or unusual values in salary, age, years at company, etc.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75A1DB" w14:textId="1E034D8A" w:rsidR="008F28AF" w:rsidRDefault="008F28AF" w:rsidP="008F28A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8AF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CF196A" w14:textId="78290E7E" w:rsidR="008F28AF" w:rsidRDefault="008F28AF" w:rsidP="008F28A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8AF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outliers and verify them before retaining, correcting, or removing them where appropriate.</w:t>
            </w:r>
          </w:p>
        </w:tc>
      </w:tr>
      <w:tr w:rsidR="008F28AF" w14:paraId="52662571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8BB51" w14:textId="48F99C3D" w:rsidR="008F28AF" w:rsidRDefault="008F28AF" w:rsidP="008F28A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Employee Attrition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26DF27" w14:textId="1AC12904" w:rsidR="008F28AF" w:rsidRDefault="008F28AF" w:rsidP="008F28A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8AF">
              <w:rPr>
                <w:rFonts w:ascii="Times New Roman" w:eastAsia="Times New Roman" w:hAnsi="Times New Roman" w:cs="Times New Roman"/>
                <w:sz w:val="24"/>
                <w:szCs w:val="24"/>
              </w:rPr>
              <w:t>Unnecessary columns that are not useful for attrition analysis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BB503" w14:textId="2ABA3F09" w:rsidR="008F28AF" w:rsidRDefault="008F28AF" w:rsidP="008F28A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6BDF65" w14:textId="7668B22F" w:rsidR="008F28AF" w:rsidRDefault="008F28AF" w:rsidP="008F28A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28AF">
              <w:rPr>
                <w:rFonts w:ascii="Times New Roman" w:eastAsia="Times New Roman" w:hAnsi="Times New Roman" w:cs="Times New Roman"/>
                <w:sz w:val="24"/>
                <w:szCs w:val="24"/>
              </w:rPr>
              <w:t>Remove irrelevant columns to simplify the dataset and improve dashboard performance.</w:t>
            </w:r>
          </w:p>
        </w:tc>
      </w:tr>
    </w:tbl>
    <w:p w14:paraId="5BC6B14F" w14:textId="77777777" w:rsidR="002D4853" w:rsidRDefault="002D485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2D4853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1DB9C" w14:textId="77777777" w:rsidR="006E7AD5" w:rsidRDefault="006E7AD5">
      <w:r>
        <w:separator/>
      </w:r>
    </w:p>
  </w:endnote>
  <w:endnote w:type="continuationSeparator" w:id="0">
    <w:p w14:paraId="0A6BA405" w14:textId="77777777" w:rsidR="006E7AD5" w:rsidRDefault="006E7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53EA3AA-2215-4E1C-9DF7-E70C8CD5390C}"/>
    <w:embedBold r:id="rId2" w:fontKey="{E96F9414-9077-4E36-9211-A67FE5D6346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1B65485-B055-460F-A737-57887E1D15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F20558E-5FA7-44A3-827A-124F655A35C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09DD4" w14:textId="77777777" w:rsidR="006E7AD5" w:rsidRDefault="006E7AD5">
      <w:r>
        <w:separator/>
      </w:r>
    </w:p>
  </w:footnote>
  <w:footnote w:type="continuationSeparator" w:id="0">
    <w:p w14:paraId="51FA7694" w14:textId="77777777" w:rsidR="006E7AD5" w:rsidRDefault="006E7A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32B47" w14:textId="77777777" w:rsidR="002D4853" w:rsidRDefault="0016753A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798F8F5C" wp14:editId="137BC013">
          <wp:simplePos x="0" y="0"/>
          <wp:positionH relativeFrom="page">
            <wp:posOffset>6648450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C029AC" w14:textId="77777777" w:rsidR="002D4853" w:rsidRDefault="002D4853"/>
  <w:p w14:paraId="120B6E19" w14:textId="77777777" w:rsidR="002D4853" w:rsidRDefault="002D485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853"/>
    <w:rsid w:val="00023278"/>
    <w:rsid w:val="0016753A"/>
    <w:rsid w:val="002D4853"/>
    <w:rsid w:val="00654383"/>
    <w:rsid w:val="006E7AD5"/>
    <w:rsid w:val="00860ECF"/>
    <w:rsid w:val="008E3E36"/>
    <w:rsid w:val="008F28AF"/>
    <w:rsid w:val="00A828DD"/>
    <w:rsid w:val="00E34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0B07F"/>
  <w15:docId w15:val="{3BB81A04-32C5-483B-A909-3E5870F08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F28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8AF"/>
  </w:style>
  <w:style w:type="paragraph" w:styleId="Footer">
    <w:name w:val="footer"/>
    <w:basedOn w:val="Normal"/>
    <w:link w:val="FooterChar"/>
    <w:uiPriority w:val="99"/>
    <w:unhideWhenUsed/>
    <w:rsid w:val="008F28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SHARANYA</dc:creator>
  <cp:lastModifiedBy>S Sharmila</cp:lastModifiedBy>
  <cp:revision>4</cp:revision>
  <dcterms:created xsi:type="dcterms:W3CDTF">2026-09-18T18:13:00Z</dcterms:created>
  <dcterms:modified xsi:type="dcterms:W3CDTF">2026-09-19T23:42:00Z</dcterms:modified>
</cp:coreProperties>
</file>