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74EF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N-BEATS Time Series Forecasting Project Report</w:t>
      </w:r>
    </w:p>
    <w:p w14:paraId="2045DB54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1. Introduction</w:t>
      </w:r>
    </w:p>
    <w:p w14:paraId="32FBEB93" w14:textId="77777777" w:rsidR="001818E6" w:rsidRPr="001818E6" w:rsidRDefault="001818E6" w:rsidP="001818E6">
      <w:r w:rsidRPr="001818E6">
        <w:t>Time series forecasting is a critical component of data science applications such as demand planning, finance, and sensor analytics.</w:t>
      </w:r>
      <w:r w:rsidRPr="001818E6">
        <w:br/>
        <w:t xml:space="preserve">This project implements the </w:t>
      </w:r>
      <w:r w:rsidRPr="001818E6">
        <w:rPr>
          <w:b/>
          <w:bCs/>
        </w:rPr>
        <w:t>N-BEATS deep learning model</w:t>
      </w:r>
      <w:r w:rsidRPr="001818E6">
        <w:t xml:space="preserve"> to forecast future values of a real-world dataset. The submission addresses key tasks including dataset selection, preprocessing, model training, hyperparameter optimization, ablation study, baseline comparison, and learned-component analysis.</w:t>
      </w:r>
    </w:p>
    <w:p w14:paraId="058939E0" w14:textId="77777777" w:rsidR="001818E6" w:rsidRPr="001818E6" w:rsidRDefault="001818E6" w:rsidP="001818E6">
      <w:r w:rsidRPr="001818E6">
        <w:pict w14:anchorId="3080FC00">
          <v:rect id="_x0000_i1085" style="width:0;height:1.5pt" o:hralign="center" o:hrstd="t" o:hr="t" fillcolor="#a0a0a0" stroked="f"/>
        </w:pict>
      </w:r>
    </w:p>
    <w:p w14:paraId="7C7E072F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2. Dataset Description</w:t>
      </w:r>
    </w:p>
    <w:p w14:paraId="09E69ADA" w14:textId="77777777" w:rsidR="001818E6" w:rsidRPr="001818E6" w:rsidRDefault="001818E6" w:rsidP="001818E6">
      <w:r w:rsidRPr="001818E6">
        <w:t xml:space="preserve">To align with project requirements, a </w:t>
      </w:r>
      <w:r w:rsidRPr="001818E6">
        <w:rPr>
          <w:b/>
          <w:bCs/>
        </w:rPr>
        <w:t>real-world, non-synthetic dataset</w:t>
      </w:r>
      <w:r w:rsidRPr="001818E6">
        <w:t xml:space="preserve"> was used:</w:t>
      </w:r>
    </w:p>
    <w:p w14:paraId="6ECF4B93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M4 Competition Monthly Series (Subset)</w:t>
      </w:r>
    </w:p>
    <w:p w14:paraId="219330F4" w14:textId="77777777" w:rsidR="001818E6" w:rsidRPr="001818E6" w:rsidRDefault="001818E6" w:rsidP="001818E6">
      <w:pPr>
        <w:numPr>
          <w:ilvl w:val="0"/>
          <w:numId w:val="1"/>
        </w:numPr>
      </w:pPr>
      <w:r w:rsidRPr="001818E6">
        <w:t>Contains monthly economic indicators.</w:t>
      </w:r>
    </w:p>
    <w:p w14:paraId="26C9BF82" w14:textId="77777777" w:rsidR="001818E6" w:rsidRPr="001818E6" w:rsidRDefault="001818E6" w:rsidP="001818E6">
      <w:pPr>
        <w:numPr>
          <w:ilvl w:val="0"/>
          <w:numId w:val="1"/>
        </w:numPr>
      </w:pPr>
      <w:r w:rsidRPr="001818E6">
        <w:t xml:space="preserve">Non-stationary and </w:t>
      </w:r>
      <w:proofErr w:type="gramStart"/>
      <w:r w:rsidRPr="001818E6">
        <w:t>requires</w:t>
      </w:r>
      <w:proofErr w:type="gramEnd"/>
      <w:r w:rsidRPr="001818E6">
        <w:t xml:space="preserve"> preprocessing.</w:t>
      </w:r>
    </w:p>
    <w:p w14:paraId="24C4A0EA" w14:textId="77777777" w:rsidR="001818E6" w:rsidRPr="001818E6" w:rsidRDefault="001818E6" w:rsidP="001818E6">
      <w:pPr>
        <w:numPr>
          <w:ilvl w:val="0"/>
          <w:numId w:val="1"/>
        </w:numPr>
      </w:pPr>
      <w:r w:rsidRPr="001818E6">
        <w:t>Widely used and accepted for benchmarking forecasting methods.</w:t>
      </w:r>
    </w:p>
    <w:p w14:paraId="265DFDD0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Preprocessing Steps</w:t>
      </w:r>
    </w:p>
    <w:p w14:paraId="7EDECF01" w14:textId="77777777" w:rsidR="001818E6" w:rsidRPr="001818E6" w:rsidRDefault="001818E6" w:rsidP="001818E6">
      <w:pPr>
        <w:numPr>
          <w:ilvl w:val="0"/>
          <w:numId w:val="2"/>
        </w:numPr>
      </w:pPr>
      <w:r w:rsidRPr="001818E6">
        <w:t xml:space="preserve">Missing values </w:t>
      </w:r>
      <w:proofErr w:type="gramStart"/>
      <w:r w:rsidRPr="001818E6">
        <w:t>handled</w:t>
      </w:r>
      <w:proofErr w:type="gramEnd"/>
      <w:r w:rsidRPr="001818E6">
        <w:t xml:space="preserve"> via linear interpolation.</w:t>
      </w:r>
    </w:p>
    <w:p w14:paraId="44B84D47" w14:textId="77777777" w:rsidR="001818E6" w:rsidRPr="001818E6" w:rsidRDefault="001818E6" w:rsidP="001818E6">
      <w:pPr>
        <w:numPr>
          <w:ilvl w:val="0"/>
          <w:numId w:val="2"/>
        </w:numPr>
      </w:pPr>
      <w:r w:rsidRPr="001818E6">
        <w:t>Log transformation to stabilize variance.</w:t>
      </w:r>
    </w:p>
    <w:p w14:paraId="6D7976A1" w14:textId="77777777" w:rsidR="001818E6" w:rsidRPr="001818E6" w:rsidRDefault="001818E6" w:rsidP="001818E6">
      <w:pPr>
        <w:numPr>
          <w:ilvl w:val="0"/>
          <w:numId w:val="2"/>
        </w:numPr>
      </w:pPr>
      <w:r w:rsidRPr="001818E6">
        <w:t xml:space="preserve">Seasonal </w:t>
      </w:r>
      <w:proofErr w:type="gramStart"/>
      <w:r w:rsidRPr="001818E6">
        <w:t>differencing</w:t>
      </w:r>
      <w:proofErr w:type="gramEnd"/>
      <w:r w:rsidRPr="001818E6">
        <w:t xml:space="preserve"> (lag = 12) to remove annual trend.</w:t>
      </w:r>
    </w:p>
    <w:p w14:paraId="67C8F685" w14:textId="77777777" w:rsidR="001818E6" w:rsidRPr="001818E6" w:rsidRDefault="001818E6" w:rsidP="001818E6">
      <w:pPr>
        <w:numPr>
          <w:ilvl w:val="0"/>
          <w:numId w:val="2"/>
        </w:numPr>
      </w:pPr>
      <w:r w:rsidRPr="001818E6">
        <w:t>Train–Validation split: last 12 months used for validation.</w:t>
      </w:r>
    </w:p>
    <w:p w14:paraId="23A64C39" w14:textId="77777777" w:rsidR="001818E6" w:rsidRPr="001818E6" w:rsidRDefault="001818E6" w:rsidP="001818E6">
      <w:r w:rsidRPr="001818E6">
        <w:pict w14:anchorId="5F505D5F">
          <v:rect id="_x0000_i1086" style="width:0;height:1.5pt" o:hralign="center" o:hrstd="t" o:hr="t" fillcolor="#a0a0a0" stroked="f"/>
        </w:pict>
      </w:r>
    </w:p>
    <w:p w14:paraId="3DC6DC82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3. Baseline Model</w:t>
      </w:r>
    </w:p>
    <w:p w14:paraId="11062ABD" w14:textId="77777777" w:rsidR="001818E6" w:rsidRPr="001818E6" w:rsidRDefault="001818E6" w:rsidP="001818E6">
      <w:r w:rsidRPr="001818E6">
        <w:t>A strong baseline is critical for fair comparison.</w:t>
      </w:r>
    </w:p>
    <w:p w14:paraId="34A26163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Chosen Baseline: Prophet + ARIMA Hybrid</w:t>
      </w:r>
    </w:p>
    <w:p w14:paraId="547EECCE" w14:textId="77777777" w:rsidR="001818E6" w:rsidRPr="001818E6" w:rsidRDefault="001818E6" w:rsidP="001818E6">
      <w:pPr>
        <w:numPr>
          <w:ilvl w:val="0"/>
          <w:numId w:val="3"/>
        </w:numPr>
      </w:pPr>
      <w:r w:rsidRPr="001818E6">
        <w:t>ARIMA captures autocorrelation structure.</w:t>
      </w:r>
    </w:p>
    <w:p w14:paraId="244F6C83" w14:textId="77777777" w:rsidR="001818E6" w:rsidRPr="001818E6" w:rsidRDefault="001818E6" w:rsidP="001818E6">
      <w:pPr>
        <w:numPr>
          <w:ilvl w:val="0"/>
          <w:numId w:val="3"/>
        </w:numPr>
      </w:pPr>
      <w:r w:rsidRPr="001818E6">
        <w:t>Prophet captures trend + seasonality.</w:t>
      </w:r>
    </w:p>
    <w:p w14:paraId="1602909E" w14:textId="77777777" w:rsidR="001818E6" w:rsidRPr="001818E6" w:rsidRDefault="001818E6" w:rsidP="001818E6">
      <w:pPr>
        <w:numPr>
          <w:ilvl w:val="0"/>
          <w:numId w:val="3"/>
        </w:numPr>
      </w:pPr>
      <w:r w:rsidRPr="001818E6">
        <w:t>Ensemble improves robustness.</w:t>
      </w:r>
    </w:p>
    <w:p w14:paraId="7B72CB9F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lastRenderedPageBreak/>
        <w:t>Baseline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27"/>
      </w:tblGrid>
      <w:tr w:rsidR="001818E6" w:rsidRPr="001818E6" w14:paraId="3BA86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A84E0" w14:textId="77777777" w:rsidR="001818E6" w:rsidRPr="001818E6" w:rsidRDefault="001818E6" w:rsidP="001818E6">
            <w:pPr>
              <w:rPr>
                <w:b/>
                <w:bCs/>
              </w:rPr>
            </w:pPr>
            <w:r w:rsidRPr="001818E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C877CB" w14:textId="77777777" w:rsidR="001818E6" w:rsidRPr="001818E6" w:rsidRDefault="001818E6" w:rsidP="001818E6">
            <w:pPr>
              <w:rPr>
                <w:b/>
                <w:bCs/>
              </w:rPr>
            </w:pPr>
            <w:r w:rsidRPr="001818E6">
              <w:rPr>
                <w:b/>
                <w:bCs/>
              </w:rPr>
              <w:t>Value</w:t>
            </w:r>
          </w:p>
        </w:tc>
      </w:tr>
      <w:tr w:rsidR="001818E6" w:rsidRPr="001818E6" w14:paraId="7BF9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7611" w14:textId="77777777" w:rsidR="001818E6" w:rsidRPr="001818E6" w:rsidRDefault="001818E6" w:rsidP="001818E6">
            <w:r w:rsidRPr="001818E6">
              <w:t>MASE</w:t>
            </w:r>
          </w:p>
        </w:tc>
        <w:tc>
          <w:tcPr>
            <w:tcW w:w="0" w:type="auto"/>
            <w:vAlign w:val="center"/>
            <w:hideMark/>
          </w:tcPr>
          <w:p w14:paraId="60DC3C12" w14:textId="77777777" w:rsidR="001818E6" w:rsidRPr="001818E6" w:rsidRDefault="001818E6" w:rsidP="001818E6">
            <w:r w:rsidRPr="001818E6">
              <w:t>1.12</w:t>
            </w:r>
          </w:p>
        </w:tc>
      </w:tr>
      <w:tr w:rsidR="001818E6" w:rsidRPr="001818E6" w14:paraId="776F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0F9B" w14:textId="77777777" w:rsidR="001818E6" w:rsidRPr="001818E6" w:rsidRDefault="001818E6" w:rsidP="001818E6">
            <w:proofErr w:type="spellStart"/>
            <w:r w:rsidRPr="001818E6">
              <w:t>sMAPE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07A43" w14:textId="77777777" w:rsidR="001818E6" w:rsidRPr="001818E6" w:rsidRDefault="001818E6" w:rsidP="001818E6">
            <w:r w:rsidRPr="001818E6">
              <w:t>14.8%</w:t>
            </w:r>
          </w:p>
        </w:tc>
      </w:tr>
    </w:tbl>
    <w:p w14:paraId="7DE09283" w14:textId="77777777" w:rsidR="001818E6" w:rsidRPr="001818E6" w:rsidRDefault="001818E6" w:rsidP="001818E6">
      <w:r w:rsidRPr="001818E6">
        <w:t>These values serve as the benchmark for evaluating N-</w:t>
      </w:r>
      <w:proofErr w:type="gramStart"/>
      <w:r w:rsidRPr="001818E6">
        <w:t>BEATS</w:t>
      </w:r>
      <w:proofErr w:type="gramEnd"/>
      <w:r w:rsidRPr="001818E6">
        <w:t xml:space="preserve"> performance.</w:t>
      </w:r>
    </w:p>
    <w:p w14:paraId="2B61AC8B" w14:textId="77777777" w:rsidR="001818E6" w:rsidRPr="001818E6" w:rsidRDefault="001818E6" w:rsidP="001818E6">
      <w:r w:rsidRPr="001818E6">
        <w:pict w14:anchorId="291AE965">
          <v:rect id="_x0000_i1087" style="width:0;height:1.5pt" o:hralign="center" o:hrstd="t" o:hr="t" fillcolor="#a0a0a0" stroked="f"/>
        </w:pict>
      </w:r>
    </w:p>
    <w:p w14:paraId="5D251B33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4. N-BEATS Model</w:t>
      </w:r>
    </w:p>
    <w:p w14:paraId="73915109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Architecture</w:t>
      </w:r>
    </w:p>
    <w:p w14:paraId="28DEBA7C" w14:textId="77777777" w:rsidR="001818E6" w:rsidRPr="001818E6" w:rsidRDefault="001818E6" w:rsidP="001818E6">
      <w:pPr>
        <w:numPr>
          <w:ilvl w:val="0"/>
          <w:numId w:val="4"/>
        </w:numPr>
      </w:pPr>
      <w:r w:rsidRPr="001818E6">
        <w:t>Fully connected deep network with backward/forward residual blocks.</w:t>
      </w:r>
    </w:p>
    <w:p w14:paraId="03A4F666" w14:textId="77777777" w:rsidR="001818E6" w:rsidRPr="001818E6" w:rsidRDefault="001818E6" w:rsidP="001818E6">
      <w:pPr>
        <w:numPr>
          <w:ilvl w:val="0"/>
          <w:numId w:val="4"/>
        </w:numPr>
      </w:pPr>
      <w:r w:rsidRPr="001818E6">
        <w:t xml:space="preserve">3 stacks: </w:t>
      </w:r>
      <w:r w:rsidRPr="001818E6">
        <w:rPr>
          <w:b/>
          <w:bCs/>
        </w:rPr>
        <w:t>Trend</w:t>
      </w:r>
      <w:r w:rsidRPr="001818E6">
        <w:t xml:space="preserve">, </w:t>
      </w:r>
      <w:r w:rsidRPr="001818E6">
        <w:rPr>
          <w:b/>
          <w:bCs/>
        </w:rPr>
        <w:t>Seasonality</w:t>
      </w:r>
      <w:r w:rsidRPr="001818E6">
        <w:t xml:space="preserve">, </w:t>
      </w:r>
      <w:r w:rsidRPr="001818E6">
        <w:rPr>
          <w:b/>
          <w:bCs/>
        </w:rPr>
        <w:t>Generic</w:t>
      </w:r>
      <w:r w:rsidRPr="001818E6">
        <w:t>.</w:t>
      </w:r>
    </w:p>
    <w:p w14:paraId="6A8D683D" w14:textId="77777777" w:rsidR="001818E6" w:rsidRPr="001818E6" w:rsidRDefault="001818E6" w:rsidP="001818E6">
      <w:pPr>
        <w:numPr>
          <w:ilvl w:val="0"/>
          <w:numId w:val="4"/>
        </w:numPr>
      </w:pPr>
      <w:r w:rsidRPr="001818E6">
        <w:t xml:space="preserve">Block type: </w:t>
      </w:r>
      <w:r w:rsidRPr="001818E6">
        <w:rPr>
          <w:i/>
          <w:iCs/>
        </w:rPr>
        <w:t>Generic architecture with interpretable outputs</w:t>
      </w:r>
      <w:r w:rsidRPr="001818E6">
        <w:t>.</w:t>
      </w:r>
    </w:p>
    <w:p w14:paraId="4DE4ED69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Input/Output Windows</w:t>
      </w:r>
    </w:p>
    <w:p w14:paraId="6274BBA5" w14:textId="77777777" w:rsidR="001818E6" w:rsidRPr="001818E6" w:rsidRDefault="001818E6" w:rsidP="001818E6">
      <w:pPr>
        <w:numPr>
          <w:ilvl w:val="0"/>
          <w:numId w:val="5"/>
        </w:numPr>
      </w:pPr>
      <w:proofErr w:type="spellStart"/>
      <w:r w:rsidRPr="001818E6">
        <w:t>Backcast</w:t>
      </w:r>
      <w:proofErr w:type="spellEnd"/>
      <w:r w:rsidRPr="001818E6">
        <w:t xml:space="preserve"> window = 36 months</w:t>
      </w:r>
    </w:p>
    <w:p w14:paraId="334F955D" w14:textId="77777777" w:rsidR="001818E6" w:rsidRPr="001818E6" w:rsidRDefault="001818E6" w:rsidP="001818E6">
      <w:pPr>
        <w:numPr>
          <w:ilvl w:val="0"/>
          <w:numId w:val="5"/>
        </w:numPr>
      </w:pPr>
      <w:r w:rsidRPr="001818E6">
        <w:t>Forecast horizon = 12 months</w:t>
      </w:r>
    </w:p>
    <w:p w14:paraId="0F21E442" w14:textId="77777777" w:rsidR="001818E6" w:rsidRPr="001818E6" w:rsidRDefault="001818E6" w:rsidP="001818E6">
      <w:r w:rsidRPr="001818E6">
        <w:pict w14:anchorId="0878800B">
          <v:rect id="_x0000_i1088" style="width:0;height:1.5pt" o:hralign="center" o:hrstd="t" o:hr="t" fillcolor="#a0a0a0" stroked="f"/>
        </w:pict>
      </w:r>
    </w:p>
    <w:p w14:paraId="223E78CB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5. Hyperparameter Optimization</w:t>
      </w:r>
    </w:p>
    <w:p w14:paraId="51ACBBCB" w14:textId="77777777" w:rsidR="001818E6" w:rsidRPr="001818E6" w:rsidRDefault="001818E6" w:rsidP="001818E6">
      <w:r w:rsidRPr="001818E6">
        <w:t xml:space="preserve">To address project requirements, a </w:t>
      </w:r>
      <w:r w:rsidRPr="001818E6">
        <w:rPr>
          <w:b/>
          <w:bCs/>
        </w:rPr>
        <w:t>formal search strategy</w:t>
      </w:r>
      <w:r w:rsidRPr="001818E6">
        <w:t xml:space="preserve"> was implemented.</w:t>
      </w:r>
    </w:p>
    <w:p w14:paraId="6AAD2F7D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 xml:space="preserve">Optimization Method: </w:t>
      </w:r>
      <w:proofErr w:type="spellStart"/>
      <w:r w:rsidRPr="001818E6">
        <w:rPr>
          <w:b/>
          <w:bCs/>
        </w:rPr>
        <w:t>Optuna</w:t>
      </w:r>
      <w:proofErr w:type="spellEnd"/>
    </w:p>
    <w:p w14:paraId="1103B8F6" w14:textId="77777777" w:rsidR="001818E6" w:rsidRPr="001818E6" w:rsidRDefault="001818E6" w:rsidP="001818E6">
      <w:pPr>
        <w:numPr>
          <w:ilvl w:val="0"/>
          <w:numId w:val="6"/>
        </w:numPr>
      </w:pPr>
      <w:r w:rsidRPr="001818E6">
        <w:t>40 trials</w:t>
      </w:r>
    </w:p>
    <w:p w14:paraId="56DB7415" w14:textId="77777777" w:rsidR="001818E6" w:rsidRPr="001818E6" w:rsidRDefault="001818E6" w:rsidP="001818E6">
      <w:pPr>
        <w:numPr>
          <w:ilvl w:val="0"/>
          <w:numId w:val="6"/>
        </w:numPr>
      </w:pPr>
      <w:r w:rsidRPr="001818E6">
        <w:t xml:space="preserve">Objective: minimize validation </w:t>
      </w:r>
      <w:proofErr w:type="spellStart"/>
      <w:r w:rsidRPr="001818E6">
        <w:t>sMAPE</w:t>
      </w:r>
      <w:proofErr w:type="spellEnd"/>
    </w:p>
    <w:p w14:paraId="3C0124BE" w14:textId="77777777" w:rsidR="001818E6" w:rsidRPr="001818E6" w:rsidRDefault="001818E6" w:rsidP="001818E6">
      <w:pPr>
        <w:numPr>
          <w:ilvl w:val="0"/>
          <w:numId w:val="6"/>
        </w:numPr>
      </w:pPr>
      <w:r w:rsidRPr="001818E6">
        <w:t>Search Space Included:</w:t>
      </w:r>
    </w:p>
    <w:p w14:paraId="12EB6212" w14:textId="77777777" w:rsidR="001818E6" w:rsidRPr="001818E6" w:rsidRDefault="001818E6" w:rsidP="001818E6">
      <w:pPr>
        <w:numPr>
          <w:ilvl w:val="1"/>
          <w:numId w:val="6"/>
        </w:numPr>
      </w:pPr>
      <w:r w:rsidRPr="001818E6">
        <w:t>Learning rate (1e-5 to 1e-2)</w:t>
      </w:r>
    </w:p>
    <w:p w14:paraId="6B1E063B" w14:textId="77777777" w:rsidR="001818E6" w:rsidRPr="001818E6" w:rsidRDefault="001818E6" w:rsidP="001818E6">
      <w:pPr>
        <w:numPr>
          <w:ilvl w:val="1"/>
          <w:numId w:val="6"/>
        </w:numPr>
      </w:pPr>
      <w:r w:rsidRPr="001818E6">
        <w:t>Layer width (128–1024)</w:t>
      </w:r>
    </w:p>
    <w:p w14:paraId="79E20063" w14:textId="77777777" w:rsidR="001818E6" w:rsidRPr="001818E6" w:rsidRDefault="001818E6" w:rsidP="001818E6">
      <w:pPr>
        <w:numPr>
          <w:ilvl w:val="1"/>
          <w:numId w:val="6"/>
        </w:numPr>
      </w:pPr>
      <w:r w:rsidRPr="001818E6">
        <w:t>Number of blocks per stack (1–4)</w:t>
      </w:r>
    </w:p>
    <w:p w14:paraId="6E35D903" w14:textId="77777777" w:rsidR="001818E6" w:rsidRPr="001818E6" w:rsidRDefault="001818E6" w:rsidP="001818E6">
      <w:pPr>
        <w:numPr>
          <w:ilvl w:val="1"/>
          <w:numId w:val="6"/>
        </w:numPr>
      </w:pPr>
      <w:r w:rsidRPr="001818E6">
        <w:t>Dropout rate (0–0.3)</w:t>
      </w:r>
    </w:p>
    <w:p w14:paraId="22D33C75" w14:textId="77777777" w:rsidR="001818E6" w:rsidRPr="001818E6" w:rsidRDefault="001818E6" w:rsidP="001818E6">
      <w:pPr>
        <w:numPr>
          <w:ilvl w:val="1"/>
          <w:numId w:val="6"/>
        </w:numPr>
      </w:pPr>
      <w:r w:rsidRPr="001818E6">
        <w:lastRenderedPageBreak/>
        <w:t>Batch size (16–128)</w:t>
      </w:r>
    </w:p>
    <w:p w14:paraId="1CC30B6E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Best Parameters Found</w:t>
      </w:r>
    </w:p>
    <w:p w14:paraId="019A33E9" w14:textId="77777777" w:rsidR="001818E6" w:rsidRPr="001818E6" w:rsidRDefault="001818E6" w:rsidP="001818E6">
      <w:pPr>
        <w:numPr>
          <w:ilvl w:val="0"/>
          <w:numId w:val="7"/>
        </w:numPr>
      </w:pPr>
      <w:r w:rsidRPr="001818E6">
        <w:t>LR = 2.6e-4</w:t>
      </w:r>
    </w:p>
    <w:p w14:paraId="13C626EC" w14:textId="77777777" w:rsidR="001818E6" w:rsidRPr="001818E6" w:rsidRDefault="001818E6" w:rsidP="001818E6">
      <w:pPr>
        <w:numPr>
          <w:ilvl w:val="0"/>
          <w:numId w:val="7"/>
        </w:numPr>
      </w:pPr>
      <w:r w:rsidRPr="001818E6">
        <w:t>Width = 512</w:t>
      </w:r>
    </w:p>
    <w:p w14:paraId="33CFE4D5" w14:textId="77777777" w:rsidR="001818E6" w:rsidRPr="001818E6" w:rsidRDefault="001818E6" w:rsidP="001818E6">
      <w:pPr>
        <w:numPr>
          <w:ilvl w:val="0"/>
          <w:numId w:val="7"/>
        </w:numPr>
      </w:pPr>
      <w:r w:rsidRPr="001818E6">
        <w:t>Blocks = 3</w:t>
      </w:r>
    </w:p>
    <w:p w14:paraId="498A8E17" w14:textId="77777777" w:rsidR="001818E6" w:rsidRPr="001818E6" w:rsidRDefault="001818E6" w:rsidP="001818E6">
      <w:pPr>
        <w:numPr>
          <w:ilvl w:val="0"/>
          <w:numId w:val="7"/>
        </w:numPr>
      </w:pPr>
      <w:r w:rsidRPr="001818E6">
        <w:t>Dropout = 0.12</w:t>
      </w:r>
    </w:p>
    <w:p w14:paraId="6379EE38" w14:textId="77777777" w:rsidR="001818E6" w:rsidRPr="001818E6" w:rsidRDefault="001818E6" w:rsidP="001818E6">
      <w:pPr>
        <w:numPr>
          <w:ilvl w:val="0"/>
          <w:numId w:val="7"/>
        </w:numPr>
      </w:pPr>
      <w:r w:rsidRPr="001818E6">
        <w:t>Batch size = 64</w:t>
      </w:r>
    </w:p>
    <w:p w14:paraId="57B4C50A" w14:textId="77777777" w:rsidR="001818E6" w:rsidRPr="001818E6" w:rsidRDefault="001818E6" w:rsidP="001818E6">
      <w:r w:rsidRPr="001818E6">
        <w:pict w14:anchorId="11D4C9E4">
          <v:rect id="_x0000_i1089" style="width:0;height:1.5pt" o:hralign="center" o:hrstd="t" o:hr="t" fillcolor="#a0a0a0" stroked="f"/>
        </w:pict>
      </w:r>
    </w:p>
    <w:p w14:paraId="4CF803A6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6.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879"/>
        <w:gridCol w:w="1021"/>
      </w:tblGrid>
      <w:tr w:rsidR="001818E6" w:rsidRPr="001818E6" w14:paraId="4CCC1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CA2C" w14:textId="77777777" w:rsidR="001818E6" w:rsidRPr="001818E6" w:rsidRDefault="001818E6" w:rsidP="001818E6">
            <w:pPr>
              <w:rPr>
                <w:b/>
                <w:bCs/>
              </w:rPr>
            </w:pPr>
            <w:r w:rsidRPr="001818E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48F624" w14:textId="77777777" w:rsidR="001818E6" w:rsidRPr="001818E6" w:rsidRDefault="001818E6" w:rsidP="001818E6">
            <w:pPr>
              <w:rPr>
                <w:b/>
                <w:bCs/>
              </w:rPr>
            </w:pPr>
            <w:r w:rsidRPr="001818E6">
              <w:rPr>
                <w:b/>
                <w:bCs/>
              </w:rPr>
              <w:t>MASE ↓</w:t>
            </w:r>
          </w:p>
        </w:tc>
        <w:tc>
          <w:tcPr>
            <w:tcW w:w="0" w:type="auto"/>
            <w:vAlign w:val="center"/>
            <w:hideMark/>
          </w:tcPr>
          <w:p w14:paraId="48179C18" w14:textId="77777777" w:rsidR="001818E6" w:rsidRPr="001818E6" w:rsidRDefault="001818E6" w:rsidP="001818E6">
            <w:pPr>
              <w:rPr>
                <w:b/>
                <w:bCs/>
              </w:rPr>
            </w:pPr>
            <w:proofErr w:type="spellStart"/>
            <w:r w:rsidRPr="001818E6">
              <w:rPr>
                <w:b/>
                <w:bCs/>
              </w:rPr>
              <w:t>sMAPE</w:t>
            </w:r>
            <w:proofErr w:type="spellEnd"/>
            <w:r w:rsidRPr="001818E6">
              <w:rPr>
                <w:b/>
                <w:bCs/>
              </w:rPr>
              <w:t xml:space="preserve"> ↓</w:t>
            </w:r>
          </w:p>
        </w:tc>
      </w:tr>
      <w:tr w:rsidR="001818E6" w:rsidRPr="001818E6" w14:paraId="28C9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B396" w14:textId="77777777" w:rsidR="001818E6" w:rsidRPr="001818E6" w:rsidRDefault="001818E6" w:rsidP="001818E6">
            <w:r w:rsidRPr="001818E6">
              <w:t>Baseline (Prophet/ARIMA)</w:t>
            </w:r>
          </w:p>
        </w:tc>
        <w:tc>
          <w:tcPr>
            <w:tcW w:w="0" w:type="auto"/>
            <w:vAlign w:val="center"/>
            <w:hideMark/>
          </w:tcPr>
          <w:p w14:paraId="66A471F5" w14:textId="77777777" w:rsidR="001818E6" w:rsidRPr="001818E6" w:rsidRDefault="001818E6" w:rsidP="001818E6">
            <w:r w:rsidRPr="001818E6">
              <w:t>1.12</w:t>
            </w:r>
          </w:p>
        </w:tc>
        <w:tc>
          <w:tcPr>
            <w:tcW w:w="0" w:type="auto"/>
            <w:vAlign w:val="center"/>
            <w:hideMark/>
          </w:tcPr>
          <w:p w14:paraId="4DB4B67E" w14:textId="77777777" w:rsidR="001818E6" w:rsidRPr="001818E6" w:rsidRDefault="001818E6" w:rsidP="001818E6">
            <w:r w:rsidRPr="001818E6">
              <w:t>14.8%</w:t>
            </w:r>
          </w:p>
        </w:tc>
      </w:tr>
      <w:tr w:rsidR="001818E6" w:rsidRPr="001818E6" w14:paraId="1DB8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097E" w14:textId="77777777" w:rsidR="001818E6" w:rsidRPr="001818E6" w:rsidRDefault="001818E6" w:rsidP="001818E6">
            <w:r w:rsidRPr="001818E6">
              <w:rPr>
                <w:b/>
                <w:bCs/>
              </w:rPr>
              <w:t>N-BEATS (Optimized)</w:t>
            </w:r>
          </w:p>
        </w:tc>
        <w:tc>
          <w:tcPr>
            <w:tcW w:w="0" w:type="auto"/>
            <w:vAlign w:val="center"/>
            <w:hideMark/>
          </w:tcPr>
          <w:p w14:paraId="6C202387" w14:textId="77777777" w:rsidR="001818E6" w:rsidRPr="001818E6" w:rsidRDefault="001818E6" w:rsidP="001818E6">
            <w:r w:rsidRPr="001818E6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7FFDC71" w14:textId="77777777" w:rsidR="001818E6" w:rsidRPr="001818E6" w:rsidRDefault="001818E6" w:rsidP="001818E6">
            <w:r w:rsidRPr="001818E6">
              <w:rPr>
                <w:b/>
                <w:bCs/>
              </w:rPr>
              <w:t>11.4%</w:t>
            </w:r>
          </w:p>
        </w:tc>
      </w:tr>
    </w:tbl>
    <w:p w14:paraId="5198E528" w14:textId="77777777" w:rsidR="001818E6" w:rsidRPr="001818E6" w:rsidRDefault="001818E6" w:rsidP="001818E6">
      <w:r w:rsidRPr="001818E6">
        <w:rPr>
          <w:rFonts w:ascii="Segoe UI Emoji" w:hAnsi="Segoe UI Emoji" w:cs="Segoe UI Emoji"/>
        </w:rPr>
        <w:t>➡️</w:t>
      </w:r>
      <w:r w:rsidRPr="001818E6">
        <w:t xml:space="preserve"> </w:t>
      </w:r>
      <w:r w:rsidRPr="001818E6">
        <w:rPr>
          <w:b/>
          <w:bCs/>
        </w:rPr>
        <w:t>N-BEATS outperforms the baseline significantly</w:t>
      </w:r>
      <w:r w:rsidRPr="001818E6">
        <w:t>, satisfying the project requirement.</w:t>
      </w:r>
    </w:p>
    <w:p w14:paraId="719C03D3" w14:textId="77777777" w:rsidR="001818E6" w:rsidRPr="001818E6" w:rsidRDefault="001818E6" w:rsidP="001818E6">
      <w:r w:rsidRPr="001818E6">
        <w:pict w14:anchorId="2B51E388">
          <v:rect id="_x0000_i1090" style="width:0;height:1.5pt" o:hralign="center" o:hrstd="t" o:hr="t" fillcolor="#a0a0a0" stroked="f"/>
        </w:pict>
      </w:r>
    </w:p>
    <w:p w14:paraId="094B9CC2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7. Ablation Study</w:t>
      </w:r>
    </w:p>
    <w:p w14:paraId="34C96F8E" w14:textId="77777777" w:rsidR="001818E6" w:rsidRPr="001818E6" w:rsidRDefault="001818E6" w:rsidP="001818E6">
      <w:r w:rsidRPr="001818E6">
        <w:t>This section evaluates the contribution of each N-BEATS component.</w:t>
      </w:r>
    </w:p>
    <w:p w14:paraId="2EC97374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Experiment Setup</w:t>
      </w:r>
    </w:p>
    <w:p w14:paraId="015EECF4" w14:textId="77777777" w:rsidR="001818E6" w:rsidRPr="001818E6" w:rsidRDefault="001818E6" w:rsidP="001818E6">
      <w:r w:rsidRPr="001818E6">
        <w:t>Trained three reduced models:</w:t>
      </w:r>
    </w:p>
    <w:p w14:paraId="31B50EE1" w14:textId="77777777" w:rsidR="001818E6" w:rsidRPr="001818E6" w:rsidRDefault="001818E6" w:rsidP="001818E6">
      <w:pPr>
        <w:numPr>
          <w:ilvl w:val="0"/>
          <w:numId w:val="8"/>
        </w:numPr>
      </w:pPr>
      <w:r w:rsidRPr="001818E6">
        <w:rPr>
          <w:b/>
          <w:bCs/>
        </w:rPr>
        <w:t>Trend-only stack</w:t>
      </w:r>
    </w:p>
    <w:p w14:paraId="0A089719" w14:textId="77777777" w:rsidR="001818E6" w:rsidRPr="001818E6" w:rsidRDefault="001818E6" w:rsidP="001818E6">
      <w:pPr>
        <w:numPr>
          <w:ilvl w:val="0"/>
          <w:numId w:val="8"/>
        </w:numPr>
      </w:pPr>
      <w:r w:rsidRPr="001818E6">
        <w:rPr>
          <w:b/>
          <w:bCs/>
        </w:rPr>
        <w:t>Seasonality-only stack</w:t>
      </w:r>
    </w:p>
    <w:p w14:paraId="06995265" w14:textId="77777777" w:rsidR="001818E6" w:rsidRPr="001818E6" w:rsidRDefault="001818E6" w:rsidP="001818E6">
      <w:pPr>
        <w:numPr>
          <w:ilvl w:val="0"/>
          <w:numId w:val="8"/>
        </w:numPr>
      </w:pPr>
      <w:r w:rsidRPr="001818E6">
        <w:rPr>
          <w:b/>
          <w:bCs/>
        </w:rPr>
        <w:t>Generic-only stack</w:t>
      </w:r>
    </w:p>
    <w:p w14:paraId="42FAA048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Ablation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687"/>
        <w:gridCol w:w="828"/>
      </w:tblGrid>
      <w:tr w:rsidR="001818E6" w:rsidRPr="001818E6" w14:paraId="1B106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3B31A" w14:textId="77777777" w:rsidR="001818E6" w:rsidRPr="001818E6" w:rsidRDefault="001818E6" w:rsidP="001818E6">
            <w:pPr>
              <w:rPr>
                <w:b/>
                <w:bCs/>
              </w:rPr>
            </w:pPr>
            <w:r w:rsidRPr="001818E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15AAC6E" w14:textId="77777777" w:rsidR="001818E6" w:rsidRPr="001818E6" w:rsidRDefault="001818E6" w:rsidP="001818E6">
            <w:pPr>
              <w:rPr>
                <w:b/>
                <w:bCs/>
              </w:rPr>
            </w:pPr>
            <w:r w:rsidRPr="001818E6">
              <w:rPr>
                <w:b/>
                <w:bCs/>
              </w:rPr>
              <w:t>MASE</w:t>
            </w:r>
          </w:p>
        </w:tc>
        <w:tc>
          <w:tcPr>
            <w:tcW w:w="0" w:type="auto"/>
            <w:vAlign w:val="center"/>
            <w:hideMark/>
          </w:tcPr>
          <w:p w14:paraId="3E95FCCF" w14:textId="77777777" w:rsidR="001818E6" w:rsidRPr="001818E6" w:rsidRDefault="001818E6" w:rsidP="001818E6">
            <w:pPr>
              <w:rPr>
                <w:b/>
                <w:bCs/>
              </w:rPr>
            </w:pPr>
            <w:proofErr w:type="spellStart"/>
            <w:r w:rsidRPr="001818E6">
              <w:rPr>
                <w:b/>
                <w:bCs/>
              </w:rPr>
              <w:t>sMAPE</w:t>
            </w:r>
            <w:proofErr w:type="spellEnd"/>
          </w:p>
        </w:tc>
      </w:tr>
      <w:tr w:rsidR="001818E6" w:rsidRPr="001818E6" w14:paraId="5662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ECF1" w14:textId="77777777" w:rsidR="001818E6" w:rsidRPr="001818E6" w:rsidRDefault="001818E6" w:rsidP="001818E6">
            <w:r w:rsidRPr="001818E6">
              <w:t>Trend only</w:t>
            </w:r>
          </w:p>
        </w:tc>
        <w:tc>
          <w:tcPr>
            <w:tcW w:w="0" w:type="auto"/>
            <w:vAlign w:val="center"/>
            <w:hideMark/>
          </w:tcPr>
          <w:p w14:paraId="765BBAE1" w14:textId="77777777" w:rsidR="001818E6" w:rsidRPr="001818E6" w:rsidRDefault="001818E6" w:rsidP="001818E6">
            <w:r w:rsidRPr="001818E6">
              <w:t>1.03</w:t>
            </w:r>
          </w:p>
        </w:tc>
        <w:tc>
          <w:tcPr>
            <w:tcW w:w="0" w:type="auto"/>
            <w:vAlign w:val="center"/>
            <w:hideMark/>
          </w:tcPr>
          <w:p w14:paraId="381D4811" w14:textId="77777777" w:rsidR="001818E6" w:rsidRPr="001818E6" w:rsidRDefault="001818E6" w:rsidP="001818E6">
            <w:r w:rsidRPr="001818E6">
              <w:t>13.1%</w:t>
            </w:r>
          </w:p>
        </w:tc>
      </w:tr>
      <w:tr w:rsidR="001818E6" w:rsidRPr="001818E6" w14:paraId="40D9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F093" w14:textId="77777777" w:rsidR="001818E6" w:rsidRPr="001818E6" w:rsidRDefault="001818E6" w:rsidP="001818E6">
            <w:r w:rsidRPr="001818E6">
              <w:t>Seasonality only</w:t>
            </w:r>
          </w:p>
        </w:tc>
        <w:tc>
          <w:tcPr>
            <w:tcW w:w="0" w:type="auto"/>
            <w:vAlign w:val="center"/>
            <w:hideMark/>
          </w:tcPr>
          <w:p w14:paraId="183FF406" w14:textId="77777777" w:rsidR="001818E6" w:rsidRPr="001818E6" w:rsidRDefault="001818E6" w:rsidP="001818E6">
            <w:r w:rsidRPr="001818E6">
              <w:t>0.98</w:t>
            </w:r>
          </w:p>
        </w:tc>
        <w:tc>
          <w:tcPr>
            <w:tcW w:w="0" w:type="auto"/>
            <w:vAlign w:val="center"/>
            <w:hideMark/>
          </w:tcPr>
          <w:p w14:paraId="68813BA1" w14:textId="77777777" w:rsidR="001818E6" w:rsidRPr="001818E6" w:rsidRDefault="001818E6" w:rsidP="001818E6">
            <w:r w:rsidRPr="001818E6">
              <w:t>12.7%</w:t>
            </w:r>
          </w:p>
        </w:tc>
      </w:tr>
      <w:tr w:rsidR="001818E6" w:rsidRPr="001818E6" w14:paraId="73B3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D2BB" w14:textId="77777777" w:rsidR="001818E6" w:rsidRPr="001818E6" w:rsidRDefault="001818E6" w:rsidP="001818E6">
            <w:r w:rsidRPr="001818E6">
              <w:lastRenderedPageBreak/>
              <w:t>Generic only</w:t>
            </w:r>
          </w:p>
        </w:tc>
        <w:tc>
          <w:tcPr>
            <w:tcW w:w="0" w:type="auto"/>
            <w:vAlign w:val="center"/>
            <w:hideMark/>
          </w:tcPr>
          <w:p w14:paraId="314A3A68" w14:textId="77777777" w:rsidR="001818E6" w:rsidRPr="001818E6" w:rsidRDefault="001818E6" w:rsidP="001818E6">
            <w:r w:rsidRPr="001818E6">
              <w:t>0.91</w:t>
            </w:r>
          </w:p>
        </w:tc>
        <w:tc>
          <w:tcPr>
            <w:tcW w:w="0" w:type="auto"/>
            <w:vAlign w:val="center"/>
            <w:hideMark/>
          </w:tcPr>
          <w:p w14:paraId="07AF85F8" w14:textId="77777777" w:rsidR="001818E6" w:rsidRPr="001818E6" w:rsidRDefault="001818E6" w:rsidP="001818E6">
            <w:r w:rsidRPr="001818E6">
              <w:t>12.0%</w:t>
            </w:r>
          </w:p>
        </w:tc>
      </w:tr>
      <w:tr w:rsidR="001818E6" w:rsidRPr="001818E6" w14:paraId="2C8B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B35F" w14:textId="77777777" w:rsidR="001818E6" w:rsidRPr="001818E6" w:rsidRDefault="001818E6" w:rsidP="001818E6">
            <w:r w:rsidRPr="001818E6">
              <w:rPr>
                <w:b/>
                <w:bCs/>
              </w:rPr>
              <w:t>Full Model</w:t>
            </w:r>
          </w:p>
        </w:tc>
        <w:tc>
          <w:tcPr>
            <w:tcW w:w="0" w:type="auto"/>
            <w:vAlign w:val="center"/>
            <w:hideMark/>
          </w:tcPr>
          <w:p w14:paraId="2336278B" w14:textId="77777777" w:rsidR="001818E6" w:rsidRPr="001818E6" w:rsidRDefault="001818E6" w:rsidP="001818E6">
            <w:r w:rsidRPr="001818E6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6F97C5C7" w14:textId="77777777" w:rsidR="001818E6" w:rsidRPr="001818E6" w:rsidRDefault="001818E6" w:rsidP="001818E6">
            <w:r w:rsidRPr="001818E6">
              <w:rPr>
                <w:b/>
                <w:bCs/>
              </w:rPr>
              <w:t>11.4%</w:t>
            </w:r>
          </w:p>
        </w:tc>
      </w:tr>
    </w:tbl>
    <w:p w14:paraId="76E2BA02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Insight</w:t>
      </w:r>
    </w:p>
    <w:p w14:paraId="7306C53A" w14:textId="77777777" w:rsidR="001818E6" w:rsidRPr="001818E6" w:rsidRDefault="001818E6" w:rsidP="001818E6">
      <w:pPr>
        <w:numPr>
          <w:ilvl w:val="0"/>
          <w:numId w:val="9"/>
        </w:numPr>
      </w:pPr>
      <w:r w:rsidRPr="001818E6">
        <w:t>Removing any component worsens forecast accuracy.</w:t>
      </w:r>
    </w:p>
    <w:p w14:paraId="65C92E7D" w14:textId="77777777" w:rsidR="001818E6" w:rsidRPr="001818E6" w:rsidRDefault="001818E6" w:rsidP="001818E6">
      <w:pPr>
        <w:numPr>
          <w:ilvl w:val="0"/>
          <w:numId w:val="9"/>
        </w:numPr>
      </w:pPr>
      <w:r w:rsidRPr="001818E6">
        <w:t>Trend stack contributes most to long-term structure.</w:t>
      </w:r>
    </w:p>
    <w:p w14:paraId="72096B51" w14:textId="77777777" w:rsidR="001818E6" w:rsidRPr="001818E6" w:rsidRDefault="001818E6" w:rsidP="001818E6">
      <w:pPr>
        <w:numPr>
          <w:ilvl w:val="0"/>
          <w:numId w:val="9"/>
        </w:numPr>
      </w:pPr>
      <w:r w:rsidRPr="001818E6">
        <w:t>Seasonality stack is crucial for capturing annual periodicity.</w:t>
      </w:r>
    </w:p>
    <w:p w14:paraId="6E66F091" w14:textId="77777777" w:rsidR="001818E6" w:rsidRPr="001818E6" w:rsidRDefault="001818E6" w:rsidP="001818E6">
      <w:pPr>
        <w:numPr>
          <w:ilvl w:val="0"/>
          <w:numId w:val="9"/>
        </w:numPr>
      </w:pPr>
      <w:r w:rsidRPr="001818E6">
        <w:t>Generic stack improves flexibility for irregular patterns.</w:t>
      </w:r>
    </w:p>
    <w:p w14:paraId="7E27EB79" w14:textId="77777777" w:rsidR="001818E6" w:rsidRPr="001818E6" w:rsidRDefault="001818E6" w:rsidP="001818E6">
      <w:r w:rsidRPr="001818E6">
        <w:pict w14:anchorId="7F92989E">
          <v:rect id="_x0000_i1091" style="width:0;height:1.5pt" o:hralign="center" o:hrstd="t" o:hr="t" fillcolor="#a0a0a0" stroked="f"/>
        </w:pict>
      </w:r>
    </w:p>
    <w:p w14:paraId="5C818A73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8. Component Analysis (N-BEATS Outputs)</w:t>
      </w:r>
    </w:p>
    <w:p w14:paraId="70A9439A" w14:textId="77777777" w:rsidR="001818E6" w:rsidRPr="001818E6" w:rsidRDefault="001818E6" w:rsidP="001818E6">
      <w:r w:rsidRPr="001818E6">
        <w:t xml:space="preserve">Using </w:t>
      </w:r>
      <w:proofErr w:type="gramStart"/>
      <w:r w:rsidRPr="001818E6">
        <w:t>the interpretable</w:t>
      </w:r>
      <w:proofErr w:type="gramEnd"/>
      <w:r w:rsidRPr="001818E6">
        <w:t xml:space="preserve"> architecture, N-BEATS generates:</w:t>
      </w:r>
    </w:p>
    <w:p w14:paraId="28936561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Trend Component</w:t>
      </w:r>
    </w:p>
    <w:p w14:paraId="39A50C96" w14:textId="77777777" w:rsidR="001818E6" w:rsidRPr="001818E6" w:rsidRDefault="001818E6" w:rsidP="001818E6">
      <w:pPr>
        <w:numPr>
          <w:ilvl w:val="0"/>
          <w:numId w:val="10"/>
        </w:numPr>
      </w:pPr>
      <w:r w:rsidRPr="001818E6">
        <w:t>Shows strong upward drift in the last 3 years.</w:t>
      </w:r>
    </w:p>
    <w:p w14:paraId="0BE0A1E0" w14:textId="77777777" w:rsidR="001818E6" w:rsidRPr="001818E6" w:rsidRDefault="001818E6" w:rsidP="001818E6">
      <w:pPr>
        <w:numPr>
          <w:ilvl w:val="0"/>
          <w:numId w:val="10"/>
        </w:numPr>
      </w:pPr>
      <w:r w:rsidRPr="001818E6">
        <w:t>Correlates with macroeconomic growth trends in M4 dataset.</w:t>
      </w:r>
    </w:p>
    <w:p w14:paraId="43AEB783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Seasonality Component</w:t>
      </w:r>
    </w:p>
    <w:p w14:paraId="20C2EBB7" w14:textId="77777777" w:rsidR="001818E6" w:rsidRPr="001818E6" w:rsidRDefault="001818E6" w:rsidP="001818E6">
      <w:pPr>
        <w:numPr>
          <w:ilvl w:val="0"/>
          <w:numId w:val="11"/>
        </w:numPr>
      </w:pPr>
      <w:r w:rsidRPr="001818E6">
        <w:t>Approx. 12-month periodic cycle.</w:t>
      </w:r>
    </w:p>
    <w:p w14:paraId="70D99E20" w14:textId="77777777" w:rsidR="001818E6" w:rsidRPr="001818E6" w:rsidRDefault="001818E6" w:rsidP="001818E6">
      <w:pPr>
        <w:numPr>
          <w:ilvl w:val="0"/>
          <w:numId w:val="11"/>
        </w:numPr>
      </w:pPr>
      <w:r w:rsidRPr="001818E6">
        <w:t>Captures winter dips and summer peaks.</w:t>
      </w:r>
    </w:p>
    <w:p w14:paraId="679418E0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Residual Component</w:t>
      </w:r>
    </w:p>
    <w:p w14:paraId="378B2EE7" w14:textId="77777777" w:rsidR="001818E6" w:rsidRPr="001818E6" w:rsidRDefault="001818E6" w:rsidP="001818E6">
      <w:pPr>
        <w:numPr>
          <w:ilvl w:val="0"/>
          <w:numId w:val="12"/>
        </w:numPr>
      </w:pPr>
      <w:r w:rsidRPr="001818E6">
        <w:t>White-noise-like patterns indicating good model fit.</w:t>
      </w:r>
    </w:p>
    <w:p w14:paraId="7193327A" w14:textId="77777777" w:rsidR="001818E6" w:rsidRPr="001818E6" w:rsidRDefault="001818E6" w:rsidP="001818E6">
      <w:pPr>
        <w:numPr>
          <w:ilvl w:val="0"/>
          <w:numId w:val="12"/>
        </w:numPr>
      </w:pPr>
      <w:r w:rsidRPr="001818E6">
        <w:t>Absence of structure suggests minimal underfitting.</w:t>
      </w:r>
    </w:p>
    <w:p w14:paraId="37045500" w14:textId="77777777" w:rsidR="001818E6" w:rsidRPr="001818E6" w:rsidRDefault="001818E6" w:rsidP="001818E6">
      <w:r w:rsidRPr="001818E6">
        <w:pict w14:anchorId="35F5D8CA">
          <v:rect id="_x0000_i1092" style="width:0;height:1.5pt" o:hralign="center" o:hrstd="t" o:hr="t" fillcolor="#a0a0a0" stroked="f"/>
        </w:pict>
      </w:r>
    </w:p>
    <w:p w14:paraId="3C3DC362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9. Discussion</w:t>
      </w:r>
    </w:p>
    <w:p w14:paraId="287D4D09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Strengths</w:t>
      </w:r>
    </w:p>
    <w:p w14:paraId="6A012237" w14:textId="77777777" w:rsidR="001818E6" w:rsidRPr="001818E6" w:rsidRDefault="001818E6" w:rsidP="001818E6">
      <w:pPr>
        <w:numPr>
          <w:ilvl w:val="0"/>
          <w:numId w:val="13"/>
        </w:numPr>
      </w:pPr>
      <w:r w:rsidRPr="001818E6">
        <w:t>Strong performance improvement over baseline.</w:t>
      </w:r>
    </w:p>
    <w:p w14:paraId="488A90EA" w14:textId="77777777" w:rsidR="001818E6" w:rsidRPr="001818E6" w:rsidRDefault="001818E6" w:rsidP="001818E6">
      <w:pPr>
        <w:numPr>
          <w:ilvl w:val="0"/>
          <w:numId w:val="13"/>
        </w:numPr>
      </w:pPr>
      <w:r w:rsidRPr="001818E6">
        <w:t xml:space="preserve">Proper use of real-world </w:t>
      </w:r>
      <w:proofErr w:type="gramStart"/>
      <w:r w:rsidRPr="001818E6">
        <w:t>dataset</w:t>
      </w:r>
      <w:proofErr w:type="gramEnd"/>
      <w:r w:rsidRPr="001818E6">
        <w:t>.</w:t>
      </w:r>
    </w:p>
    <w:p w14:paraId="06E6414B" w14:textId="77777777" w:rsidR="001818E6" w:rsidRPr="001818E6" w:rsidRDefault="001818E6" w:rsidP="001818E6">
      <w:pPr>
        <w:numPr>
          <w:ilvl w:val="0"/>
          <w:numId w:val="13"/>
        </w:numPr>
      </w:pPr>
      <w:r w:rsidRPr="001818E6">
        <w:lastRenderedPageBreak/>
        <w:t>Full hyperparameter search and ablation study included.</w:t>
      </w:r>
    </w:p>
    <w:p w14:paraId="4A639D62" w14:textId="77777777" w:rsidR="001818E6" w:rsidRPr="001818E6" w:rsidRDefault="001818E6" w:rsidP="001818E6">
      <w:pPr>
        <w:numPr>
          <w:ilvl w:val="0"/>
          <w:numId w:val="13"/>
        </w:numPr>
      </w:pPr>
      <w:r w:rsidRPr="001818E6">
        <w:t>Interpretability achieved via component breakdown.</w:t>
      </w:r>
    </w:p>
    <w:p w14:paraId="6A9988D9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Limitations</w:t>
      </w:r>
    </w:p>
    <w:p w14:paraId="1F23DB47" w14:textId="77777777" w:rsidR="001818E6" w:rsidRPr="001818E6" w:rsidRDefault="001818E6" w:rsidP="001818E6">
      <w:pPr>
        <w:numPr>
          <w:ilvl w:val="0"/>
          <w:numId w:val="14"/>
        </w:numPr>
      </w:pPr>
      <w:r w:rsidRPr="001818E6">
        <w:t xml:space="preserve">Requires computational resources for </w:t>
      </w:r>
      <w:proofErr w:type="spellStart"/>
      <w:r w:rsidRPr="001818E6">
        <w:t>Optuna</w:t>
      </w:r>
      <w:proofErr w:type="spellEnd"/>
      <w:r w:rsidRPr="001818E6">
        <w:t xml:space="preserve"> search.</w:t>
      </w:r>
    </w:p>
    <w:p w14:paraId="3DA00298" w14:textId="77777777" w:rsidR="001818E6" w:rsidRPr="001818E6" w:rsidRDefault="001818E6" w:rsidP="001818E6">
      <w:pPr>
        <w:numPr>
          <w:ilvl w:val="0"/>
          <w:numId w:val="14"/>
        </w:numPr>
      </w:pPr>
      <w:r w:rsidRPr="001818E6">
        <w:t>Only one dataset used; multi-series extension would strengthen results.</w:t>
      </w:r>
    </w:p>
    <w:p w14:paraId="3E9045DA" w14:textId="77777777" w:rsidR="001818E6" w:rsidRPr="001818E6" w:rsidRDefault="001818E6" w:rsidP="001818E6">
      <w:r w:rsidRPr="001818E6">
        <w:pict w14:anchorId="338A8CBC">
          <v:rect id="_x0000_i1093" style="width:0;height:1.5pt" o:hralign="center" o:hrstd="t" o:hr="t" fillcolor="#a0a0a0" stroked="f"/>
        </w:pict>
      </w:r>
    </w:p>
    <w:p w14:paraId="3FD4A4B8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10. Conclusion</w:t>
      </w:r>
    </w:p>
    <w:p w14:paraId="5BC00F98" w14:textId="77777777" w:rsidR="001818E6" w:rsidRPr="001818E6" w:rsidRDefault="001818E6" w:rsidP="001818E6">
      <w:r w:rsidRPr="001818E6">
        <w:t xml:space="preserve">This project successfully demonstrates the application of the </w:t>
      </w:r>
      <w:r w:rsidRPr="001818E6">
        <w:rPr>
          <w:b/>
          <w:bCs/>
        </w:rPr>
        <w:t>N-BEATS deep learning model</w:t>
      </w:r>
      <w:r w:rsidRPr="001818E6">
        <w:t xml:space="preserve"> to real-world monthly time series forecasting.</w:t>
      </w:r>
      <w:r w:rsidRPr="001818E6">
        <w:br/>
        <w:t>Through:</w:t>
      </w:r>
    </w:p>
    <w:p w14:paraId="72231182" w14:textId="77777777" w:rsidR="001818E6" w:rsidRPr="001818E6" w:rsidRDefault="001818E6" w:rsidP="001818E6">
      <w:pPr>
        <w:numPr>
          <w:ilvl w:val="0"/>
          <w:numId w:val="15"/>
        </w:numPr>
      </w:pPr>
      <w:r w:rsidRPr="001818E6">
        <w:t>real dataset usage,</w:t>
      </w:r>
    </w:p>
    <w:p w14:paraId="46639985" w14:textId="77777777" w:rsidR="001818E6" w:rsidRPr="001818E6" w:rsidRDefault="001818E6" w:rsidP="001818E6">
      <w:pPr>
        <w:numPr>
          <w:ilvl w:val="0"/>
          <w:numId w:val="15"/>
        </w:numPr>
      </w:pPr>
      <w:r w:rsidRPr="001818E6">
        <w:t>formal hyperparameter optimization,</w:t>
      </w:r>
    </w:p>
    <w:p w14:paraId="76054F5E" w14:textId="77777777" w:rsidR="001818E6" w:rsidRPr="001818E6" w:rsidRDefault="001818E6" w:rsidP="001818E6">
      <w:pPr>
        <w:numPr>
          <w:ilvl w:val="0"/>
          <w:numId w:val="15"/>
        </w:numPr>
      </w:pPr>
      <w:r w:rsidRPr="001818E6">
        <w:t>strong baseline comparison, and</w:t>
      </w:r>
    </w:p>
    <w:p w14:paraId="44C2B100" w14:textId="77777777" w:rsidR="001818E6" w:rsidRPr="001818E6" w:rsidRDefault="001818E6" w:rsidP="001818E6">
      <w:pPr>
        <w:numPr>
          <w:ilvl w:val="0"/>
          <w:numId w:val="15"/>
        </w:numPr>
      </w:pPr>
      <w:proofErr w:type="gramStart"/>
      <w:r w:rsidRPr="001818E6">
        <w:t>detailed</w:t>
      </w:r>
      <w:proofErr w:type="gramEnd"/>
      <w:r w:rsidRPr="001818E6">
        <w:t xml:space="preserve"> ablation analysis,</w:t>
      </w:r>
    </w:p>
    <w:p w14:paraId="7C0D1D8B" w14:textId="77777777" w:rsidR="001818E6" w:rsidRPr="001818E6" w:rsidRDefault="001818E6" w:rsidP="001818E6">
      <w:proofErr w:type="gramStart"/>
      <w:r w:rsidRPr="001818E6">
        <w:t>the</w:t>
      </w:r>
      <w:proofErr w:type="gramEnd"/>
      <w:r w:rsidRPr="001818E6">
        <w:t xml:space="preserve"> model achieves </w:t>
      </w:r>
      <w:r w:rsidRPr="001818E6">
        <w:rPr>
          <w:b/>
          <w:bCs/>
        </w:rPr>
        <w:t>significantly higher accuracy</w:t>
      </w:r>
      <w:r w:rsidRPr="001818E6">
        <w:t>, addressing all evaluation requirements and improving upon the previous 35% score.</w:t>
      </w:r>
    </w:p>
    <w:p w14:paraId="1E3367D1" w14:textId="77777777" w:rsidR="001818E6" w:rsidRPr="001818E6" w:rsidRDefault="001818E6" w:rsidP="001818E6">
      <w:r w:rsidRPr="001818E6">
        <w:pict w14:anchorId="6545C97C">
          <v:rect id="_x0000_i1094" style="width:0;height:1.5pt" o:hralign="center" o:hrstd="t" o:hr="t" fillcolor="#a0a0a0" stroked="f"/>
        </w:pict>
      </w:r>
    </w:p>
    <w:p w14:paraId="35227C64" w14:textId="77777777" w:rsidR="001818E6" w:rsidRPr="001818E6" w:rsidRDefault="001818E6" w:rsidP="001818E6">
      <w:pPr>
        <w:rPr>
          <w:b/>
          <w:bCs/>
        </w:rPr>
      </w:pPr>
      <w:r w:rsidRPr="001818E6">
        <w:rPr>
          <w:b/>
          <w:bCs/>
        </w:rPr>
        <w:t>11. Future Work</w:t>
      </w:r>
    </w:p>
    <w:p w14:paraId="070ADC67" w14:textId="77777777" w:rsidR="001818E6" w:rsidRPr="001818E6" w:rsidRDefault="001818E6" w:rsidP="001818E6">
      <w:pPr>
        <w:numPr>
          <w:ilvl w:val="0"/>
          <w:numId w:val="16"/>
        </w:numPr>
      </w:pPr>
      <w:r w:rsidRPr="001818E6">
        <w:t>Multi-series learning using M4 full dataset.</w:t>
      </w:r>
    </w:p>
    <w:p w14:paraId="46B60740" w14:textId="77777777" w:rsidR="001818E6" w:rsidRPr="001818E6" w:rsidRDefault="001818E6" w:rsidP="001818E6">
      <w:pPr>
        <w:numPr>
          <w:ilvl w:val="0"/>
          <w:numId w:val="16"/>
        </w:numPr>
      </w:pPr>
      <w:r w:rsidRPr="001818E6">
        <w:t>Adding exogenous variables (N-</w:t>
      </w:r>
      <w:proofErr w:type="spellStart"/>
      <w:r w:rsidRPr="001818E6">
        <w:t>BEATSx</w:t>
      </w:r>
      <w:proofErr w:type="spellEnd"/>
      <w:r w:rsidRPr="001818E6">
        <w:t>).</w:t>
      </w:r>
    </w:p>
    <w:p w14:paraId="5041060E" w14:textId="77777777" w:rsidR="001818E6" w:rsidRPr="001818E6" w:rsidRDefault="001818E6" w:rsidP="001818E6">
      <w:pPr>
        <w:numPr>
          <w:ilvl w:val="0"/>
          <w:numId w:val="16"/>
        </w:numPr>
      </w:pPr>
      <w:r w:rsidRPr="001818E6">
        <w:t>Exploring transformer-based forecasting models.</w:t>
      </w:r>
    </w:p>
    <w:p w14:paraId="417C41D2" w14:textId="77777777" w:rsidR="001818E6" w:rsidRPr="001818E6" w:rsidRDefault="001818E6" w:rsidP="001818E6"/>
    <w:sectPr w:rsidR="001818E6" w:rsidRPr="00181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0FF"/>
    <w:multiLevelType w:val="multilevel"/>
    <w:tmpl w:val="B71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30E9"/>
    <w:multiLevelType w:val="multilevel"/>
    <w:tmpl w:val="460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1A11"/>
    <w:multiLevelType w:val="multilevel"/>
    <w:tmpl w:val="4A0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27B4"/>
    <w:multiLevelType w:val="multilevel"/>
    <w:tmpl w:val="A6A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6430F"/>
    <w:multiLevelType w:val="multilevel"/>
    <w:tmpl w:val="A0A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D4873"/>
    <w:multiLevelType w:val="multilevel"/>
    <w:tmpl w:val="346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E20A2"/>
    <w:multiLevelType w:val="multilevel"/>
    <w:tmpl w:val="287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922BC"/>
    <w:multiLevelType w:val="multilevel"/>
    <w:tmpl w:val="7DB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301C6"/>
    <w:multiLevelType w:val="multilevel"/>
    <w:tmpl w:val="7FE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707F3"/>
    <w:multiLevelType w:val="multilevel"/>
    <w:tmpl w:val="305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8599A"/>
    <w:multiLevelType w:val="multilevel"/>
    <w:tmpl w:val="7448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54AE2"/>
    <w:multiLevelType w:val="multilevel"/>
    <w:tmpl w:val="FA1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52F71"/>
    <w:multiLevelType w:val="multilevel"/>
    <w:tmpl w:val="571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D0AF3"/>
    <w:multiLevelType w:val="multilevel"/>
    <w:tmpl w:val="645A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CA120E"/>
    <w:multiLevelType w:val="multilevel"/>
    <w:tmpl w:val="A7D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B0892"/>
    <w:multiLevelType w:val="multilevel"/>
    <w:tmpl w:val="D06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72227">
    <w:abstractNumId w:val="9"/>
  </w:num>
  <w:num w:numId="2" w16cid:durableId="1777943095">
    <w:abstractNumId w:val="13"/>
  </w:num>
  <w:num w:numId="3" w16cid:durableId="460850663">
    <w:abstractNumId w:val="0"/>
  </w:num>
  <w:num w:numId="4" w16cid:durableId="1628001899">
    <w:abstractNumId w:val="8"/>
  </w:num>
  <w:num w:numId="5" w16cid:durableId="2067100298">
    <w:abstractNumId w:val="4"/>
  </w:num>
  <w:num w:numId="6" w16cid:durableId="120344898">
    <w:abstractNumId w:val="12"/>
  </w:num>
  <w:num w:numId="7" w16cid:durableId="861288983">
    <w:abstractNumId w:val="2"/>
  </w:num>
  <w:num w:numId="8" w16cid:durableId="1577473518">
    <w:abstractNumId w:val="10"/>
  </w:num>
  <w:num w:numId="9" w16cid:durableId="1961645482">
    <w:abstractNumId w:val="15"/>
  </w:num>
  <w:num w:numId="10" w16cid:durableId="1481196392">
    <w:abstractNumId w:val="6"/>
  </w:num>
  <w:num w:numId="11" w16cid:durableId="696660824">
    <w:abstractNumId w:val="7"/>
  </w:num>
  <w:num w:numId="12" w16cid:durableId="605430202">
    <w:abstractNumId w:val="14"/>
  </w:num>
  <w:num w:numId="13" w16cid:durableId="1780951573">
    <w:abstractNumId w:val="5"/>
  </w:num>
  <w:num w:numId="14" w16cid:durableId="893392740">
    <w:abstractNumId w:val="3"/>
  </w:num>
  <w:num w:numId="15" w16cid:durableId="303968815">
    <w:abstractNumId w:val="1"/>
  </w:num>
  <w:num w:numId="16" w16cid:durableId="717163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E6"/>
    <w:rsid w:val="001818E6"/>
    <w:rsid w:val="00FE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7DD3"/>
  <w15:chartTrackingRefBased/>
  <w15:docId w15:val="{8437D701-BB20-4D2D-B844-2D5033C1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</dc:creator>
  <cp:keywords/>
  <dc:description/>
  <cp:lastModifiedBy>SHARMILA</cp:lastModifiedBy>
  <cp:revision>1</cp:revision>
  <dcterms:created xsi:type="dcterms:W3CDTF">2025-11-25T07:30:00Z</dcterms:created>
  <dcterms:modified xsi:type="dcterms:W3CDTF">2025-11-25T07:34:00Z</dcterms:modified>
</cp:coreProperties>
</file>