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61" w:rsidRDefault="00DF2861" w:rsidP="00DF2861">
      <w:pPr>
        <w:pStyle w:val="BodyText"/>
        <w:ind w:left="2160" w:firstLine="720"/>
        <w:rPr>
          <w:sz w:val="28"/>
          <w:u w:val="single"/>
        </w:rPr>
      </w:pPr>
      <w:r>
        <w:rPr>
          <w:sz w:val="28"/>
          <w:u w:val="single"/>
        </w:rPr>
        <w:t>REAL TIME SWITCHES</w:t>
      </w:r>
    </w:p>
    <w:p w:rsidR="00DF2861" w:rsidRDefault="00DF2861" w:rsidP="00DF2861">
      <w:pPr>
        <w:pStyle w:val="BodyText"/>
        <w:jc w:val="both"/>
        <w:rPr>
          <w:sz w:val="28"/>
          <w:u w:val="single"/>
        </w:rPr>
      </w:pPr>
    </w:p>
    <w:p w:rsidR="00DF2861" w:rsidRDefault="00DF2861" w:rsidP="00DF28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FEATURES: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Programmable weekly schedule.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99 programmable steps per day.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Available in 4 / 8 relay outputs.</w:t>
      </w:r>
    </w:p>
    <w:p w:rsidR="00DF2861" w:rsidRDefault="00DF2861" w:rsidP="00DF2861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Non volatile programme memory with data retention time of 10 years! 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Available in DIN rail / panel mounting enclosures.</w:t>
      </w:r>
    </w:p>
    <w:p w:rsidR="00DF2861" w:rsidRDefault="00DF2861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APPLICATIONS: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School periodic bell ringer, switching on/off compound &amp; passage lighting, switching on/off water coolers, air conditioners, periodic water flushing etc.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In Offices &amp; factories where time based loads need to be switched on/off. Since the programme is weekly based, half days &amp; off days can be programmed differently.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 xml:space="preserve">Street light switching. 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Advertisement sign boards.</w:t>
      </w:r>
    </w:p>
    <w:p w:rsidR="00DF2861" w:rsidRDefault="00DF2861" w:rsidP="00DF2861">
      <w:pPr>
        <w:rPr>
          <w:b/>
          <w:sz w:val="24"/>
        </w:rPr>
      </w:pPr>
    </w:p>
    <w:p w:rsidR="00DF2861" w:rsidRDefault="00DF2861" w:rsidP="00DF2861">
      <w:pPr>
        <w:pStyle w:val="Heading3"/>
      </w:pPr>
      <w:r>
        <w:t>SPECIFICATIONS</w:t>
      </w:r>
    </w:p>
    <w:p w:rsidR="00DF2861" w:rsidRDefault="00DF2861" w:rsidP="00DF2861">
      <w:pPr>
        <w:rPr>
          <w:b/>
          <w:u w:val="single"/>
        </w:rPr>
      </w:pP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Man-Machine-Interface(MMI): 16 x 2 LCD display and 4 membrane keypad.</w:t>
      </w:r>
    </w:p>
    <w:p w:rsidR="00DF2861" w:rsidRDefault="00DF2861" w:rsidP="00DF2861">
      <w:pPr>
        <w:pStyle w:val="Heading4"/>
        <w:ind w:left="2880" w:hanging="2880"/>
      </w:pPr>
      <w:r>
        <w:t>Real time clock</w:t>
      </w:r>
      <w:r>
        <w:tab/>
        <w:t xml:space="preserve"> : 24 hour format. Hardware is backed up with rechargeable </w:t>
      </w:r>
    </w:p>
    <w:p w:rsidR="00DF2861" w:rsidRDefault="00DF2861" w:rsidP="00DF2861">
      <w:pPr>
        <w:pStyle w:val="Heading4"/>
        <w:ind w:left="2880" w:hanging="720"/>
      </w:pPr>
      <w:r>
        <w:t xml:space="preserve">                Ni – Cd </w:t>
      </w:r>
      <w:smartTag w:uri="urn:schemas-microsoft-com:office:smarttags" w:element="place">
        <w:r>
          <w:t>Battery</w:t>
        </w:r>
      </w:smartTag>
      <w:r>
        <w:t xml:space="preserve">.  </w:t>
      </w:r>
      <w:r>
        <w:tab/>
      </w:r>
    </w:p>
    <w:p w:rsidR="00DF2861" w:rsidRDefault="00DF2861" w:rsidP="00DF2861">
      <w:pPr>
        <w:rPr>
          <w:b/>
        </w:rPr>
      </w:pPr>
      <w:r>
        <w:rPr>
          <w:b/>
        </w:rPr>
        <w:t>Programme schedule</w:t>
      </w:r>
      <w:r>
        <w:rPr>
          <w:b/>
        </w:rPr>
        <w:tab/>
      </w:r>
      <w:r>
        <w:rPr>
          <w:b/>
        </w:rPr>
        <w:tab/>
        <w:t xml:space="preserve"> : Weekly.</w:t>
      </w:r>
    </w:p>
    <w:p w:rsidR="00DF2861" w:rsidRDefault="00DF2861" w:rsidP="00DF2861">
      <w:pPr>
        <w:rPr>
          <w:b/>
        </w:rPr>
      </w:pPr>
      <w:r>
        <w:rPr>
          <w:b/>
        </w:rPr>
        <w:t>No. of  programmes per day</w:t>
      </w:r>
      <w:r>
        <w:rPr>
          <w:b/>
        </w:rPr>
        <w:tab/>
        <w:t xml:space="preserve"> : 99 </w:t>
      </w:r>
    </w:p>
    <w:p w:rsidR="00DF2861" w:rsidRDefault="00DF2861" w:rsidP="00DF2861">
      <w:pPr>
        <w:rPr>
          <w:b/>
          <w:sz w:val="24"/>
        </w:rPr>
      </w:pPr>
      <w:r>
        <w:rPr>
          <w:b/>
        </w:rPr>
        <w:t>No. of Outputs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: Available in 2 models. Viz. 4 or 8 relay outputs.</w:t>
      </w:r>
      <w:r>
        <w:rPr>
          <w:b/>
        </w:rPr>
        <w:tab/>
      </w: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Relay ratings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230 V.A.C, 5 Amps. </w:t>
      </w: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Supply Voltage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230 V.A.C, 50Hz +/- 10%. </w:t>
      </w:r>
    </w:p>
    <w:p w:rsidR="00DF2861" w:rsidRDefault="00DF2861" w:rsidP="00DF2861">
      <w:pPr>
        <w:pStyle w:val="Heading1"/>
        <w:rPr>
          <w:sz w:val="22"/>
        </w:rPr>
      </w:pP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Model (Panel mount)</w:t>
      </w:r>
      <w:r>
        <w:rPr>
          <w:sz w:val="22"/>
        </w:rPr>
        <w:tab/>
      </w:r>
      <w:r>
        <w:rPr>
          <w:sz w:val="22"/>
        </w:rPr>
        <w:tab/>
        <w:t xml:space="preserve"> :   4 relay output</w:t>
      </w:r>
      <w:r>
        <w:rPr>
          <w:sz w:val="22"/>
        </w:rPr>
        <w:tab/>
      </w:r>
      <w:r>
        <w:rPr>
          <w:sz w:val="22"/>
        </w:rPr>
        <w:tab/>
        <w:t>8 relay output</w:t>
      </w:r>
    </w:p>
    <w:p w:rsidR="00DF2861" w:rsidRDefault="00DF2861" w:rsidP="00DF2861">
      <w:pPr>
        <w:pStyle w:val="Heading1"/>
      </w:pPr>
      <w:r>
        <w:rPr>
          <w:sz w:val="22"/>
        </w:rPr>
        <w:t>(W x H x D</w:t>
      </w:r>
      <w:r>
        <w:t>)</w:t>
      </w:r>
      <w:r>
        <w:tab/>
      </w:r>
      <w:r>
        <w:tab/>
      </w:r>
      <w:r>
        <w:tab/>
        <w:t xml:space="preserve"> :(96 x 96 x 120 mm)         (96 x 96 x 160 mm)</w:t>
      </w: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 xml:space="preserve">Panel cut out(W x H)  </w:t>
      </w:r>
      <w:r>
        <w:rPr>
          <w:sz w:val="22"/>
        </w:rPr>
        <w:tab/>
        <w:t xml:space="preserve">           </w:t>
      </w:r>
      <w:r>
        <w:rPr>
          <w:sz w:val="22"/>
        </w:rPr>
        <w:tab/>
        <w:t xml:space="preserve"> :      90 x 90 mm</w:t>
      </w:r>
      <w:r>
        <w:rPr>
          <w:sz w:val="22"/>
        </w:rPr>
        <w:tab/>
      </w:r>
      <w:r>
        <w:rPr>
          <w:sz w:val="22"/>
        </w:rPr>
        <w:tab/>
        <w:t xml:space="preserve"> 90 x 90 mm</w:t>
      </w: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Colour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Black. </w:t>
      </w:r>
    </w:p>
    <w:p w:rsidR="00DF2861" w:rsidRDefault="00DF2861" w:rsidP="00DF2861">
      <w:pPr>
        <w:rPr>
          <w:sz w:val="20"/>
        </w:rPr>
      </w:pP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Model (Rail mount)</w:t>
      </w:r>
      <w:r>
        <w:rPr>
          <w:sz w:val="22"/>
        </w:rPr>
        <w:tab/>
      </w:r>
      <w:r>
        <w:rPr>
          <w:sz w:val="22"/>
        </w:rPr>
        <w:tab/>
        <w:t xml:space="preserve"> :   4 relay output</w:t>
      </w:r>
      <w:r>
        <w:rPr>
          <w:sz w:val="22"/>
        </w:rPr>
        <w:tab/>
      </w:r>
      <w:r>
        <w:rPr>
          <w:sz w:val="22"/>
        </w:rPr>
        <w:tab/>
        <w:t>8 relay output</w:t>
      </w:r>
    </w:p>
    <w:p w:rsidR="00DF2861" w:rsidRDefault="00DF2861" w:rsidP="00DF2861">
      <w:pPr>
        <w:pStyle w:val="Heading1"/>
      </w:pPr>
      <w:r>
        <w:rPr>
          <w:sz w:val="22"/>
        </w:rPr>
        <w:t>(W x H x D)</w:t>
      </w:r>
      <w:r>
        <w:tab/>
      </w:r>
      <w:r>
        <w:tab/>
      </w:r>
      <w:r>
        <w:tab/>
        <w:t xml:space="preserve"> :(150 x 115 x 90 mm)         (150 x 115 x 90 mm)</w:t>
      </w: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Colour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Gray. </w:t>
      </w:r>
    </w:p>
    <w:p w:rsidR="00DF2861" w:rsidRDefault="00DF2861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pStyle w:val="BodyText"/>
        <w:ind w:left="2160" w:firstLine="720"/>
        <w:rPr>
          <w:sz w:val="28"/>
          <w:u w:val="single"/>
        </w:rPr>
      </w:pPr>
      <w:r>
        <w:rPr>
          <w:sz w:val="28"/>
          <w:u w:val="single"/>
        </w:rPr>
        <w:lastRenderedPageBreak/>
        <w:t>COMBINATION TIMERS</w:t>
      </w:r>
    </w:p>
    <w:p w:rsidR="00DF2861" w:rsidRDefault="00DF2861" w:rsidP="00DF2861">
      <w:pPr>
        <w:pStyle w:val="BodyText"/>
        <w:jc w:val="both"/>
        <w:rPr>
          <w:sz w:val="28"/>
          <w:u w:val="single"/>
        </w:rPr>
      </w:pPr>
    </w:p>
    <w:p w:rsidR="00DF2861" w:rsidRDefault="00DF2861" w:rsidP="00DF28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FEATURES:</w:t>
      </w:r>
    </w:p>
    <w:p w:rsidR="00DF2861" w:rsidRDefault="00DF2861" w:rsidP="00DF2861">
      <w:pPr>
        <w:numPr>
          <w:ilvl w:val="0"/>
          <w:numId w:val="4"/>
        </w:numPr>
        <w:spacing w:after="0" w:line="240" w:lineRule="auto"/>
        <w:rPr>
          <w:b/>
          <w:sz w:val="24"/>
          <w:u w:val="single"/>
        </w:rPr>
      </w:pPr>
      <w:r>
        <w:rPr>
          <w:b/>
        </w:rPr>
        <w:t>Total Cycle time programmable up to 100 hours.</w:t>
      </w:r>
    </w:p>
    <w:p w:rsidR="00DF2861" w:rsidRDefault="00DF2861" w:rsidP="00DF2861">
      <w:pPr>
        <w:numPr>
          <w:ilvl w:val="0"/>
          <w:numId w:val="4"/>
        </w:numPr>
        <w:spacing w:after="0" w:line="240" w:lineRule="auto"/>
        <w:rPr>
          <w:b/>
          <w:sz w:val="24"/>
          <w:u w:val="single"/>
        </w:rPr>
      </w:pPr>
      <w:r>
        <w:rPr>
          <w:b/>
        </w:rPr>
        <w:t>Least count of 1 second (also available 0.1 second on request)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99 programmable steps.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Available in 4 / 8 relay outputs.</w:t>
      </w:r>
    </w:p>
    <w:p w:rsidR="00DF2861" w:rsidRDefault="00DF2861" w:rsidP="00DF2861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Non volatile programme memory with data retention time of 10 years! </w:t>
      </w:r>
    </w:p>
    <w:p w:rsidR="00DF2861" w:rsidRDefault="00DF2861" w:rsidP="00DF2861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>On resumption from power failure, the timer starts from where it left off.</w:t>
      </w:r>
    </w:p>
    <w:p w:rsidR="00DF2861" w:rsidRDefault="00DF2861" w:rsidP="00DF2861">
      <w:pPr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Facility for Resetting the cycle in progress.  </w:t>
      </w:r>
    </w:p>
    <w:p w:rsidR="00DF2861" w:rsidRDefault="00DF2861" w:rsidP="00DF2861">
      <w:pPr>
        <w:pStyle w:val="BodyText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2"/>
        </w:rPr>
        <w:t>Available in DIN rail / panel mounting enclosures.</w:t>
      </w:r>
    </w:p>
    <w:p w:rsidR="00DF2861" w:rsidRDefault="00DF2861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APPLICATIONS: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School periodic bell ringer, switching on/off compound &amp; passage lighting, switching on/off water coolers, air conditioners, periodic water flushing etc.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In Offices &amp; factories where time based loads need to be switched on/off. Since the programme is weekly based, half days &amp; off days can be programmed differently.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 xml:space="preserve">Street light switching. </w:t>
      </w:r>
    </w:p>
    <w:p w:rsidR="00DF2861" w:rsidRDefault="00DF2861" w:rsidP="00DF2861">
      <w:pPr>
        <w:numPr>
          <w:ilvl w:val="0"/>
          <w:numId w:val="3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Advertisement sign boards.</w:t>
      </w:r>
    </w:p>
    <w:p w:rsidR="00DF2861" w:rsidRDefault="00DF2861" w:rsidP="00DF2861">
      <w:pPr>
        <w:rPr>
          <w:b/>
          <w:sz w:val="24"/>
        </w:rPr>
      </w:pPr>
    </w:p>
    <w:p w:rsidR="00DF2861" w:rsidRDefault="00DF2861" w:rsidP="00DF2861">
      <w:pPr>
        <w:pStyle w:val="Heading3"/>
      </w:pPr>
      <w:r>
        <w:t>SPECIFICATIONS</w:t>
      </w:r>
    </w:p>
    <w:p w:rsidR="00DF2861" w:rsidRDefault="00DF2861" w:rsidP="00DF2861">
      <w:pPr>
        <w:rPr>
          <w:b/>
          <w:u w:val="single"/>
        </w:rPr>
      </w:pP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Man-Machine-Interface(MMI): 16 x 2 LCD display and 4 membrane keypad.</w:t>
      </w:r>
    </w:p>
    <w:p w:rsidR="00DF2861" w:rsidRDefault="00DF2861" w:rsidP="00DF2861">
      <w:pPr>
        <w:rPr>
          <w:b/>
        </w:rPr>
      </w:pPr>
      <w:r>
        <w:rPr>
          <w:b/>
        </w:rPr>
        <w:t>Programme schedule</w:t>
      </w:r>
      <w:r>
        <w:rPr>
          <w:b/>
        </w:rPr>
        <w:tab/>
      </w:r>
      <w:r>
        <w:rPr>
          <w:b/>
        </w:rPr>
        <w:tab/>
        <w:t xml:space="preserve"> : Weekly.</w:t>
      </w:r>
    </w:p>
    <w:p w:rsidR="00DF2861" w:rsidRDefault="00DF2861" w:rsidP="00DF2861">
      <w:pPr>
        <w:rPr>
          <w:b/>
        </w:rPr>
      </w:pPr>
      <w:r>
        <w:rPr>
          <w:b/>
        </w:rPr>
        <w:t xml:space="preserve">No. of  programmes       </w:t>
      </w:r>
      <w:r>
        <w:rPr>
          <w:b/>
        </w:rPr>
        <w:tab/>
        <w:t xml:space="preserve"> : 99 </w:t>
      </w:r>
    </w:p>
    <w:p w:rsidR="00DF2861" w:rsidRDefault="00DF2861" w:rsidP="00DF2861">
      <w:pPr>
        <w:rPr>
          <w:b/>
          <w:sz w:val="24"/>
        </w:rPr>
      </w:pPr>
      <w:r>
        <w:rPr>
          <w:b/>
        </w:rPr>
        <w:t>No. of Outputs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: Available in 2 models. Viz. 4 or 8 relay outputs.</w:t>
      </w:r>
      <w:r>
        <w:rPr>
          <w:b/>
        </w:rPr>
        <w:tab/>
      </w: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Relay ratings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230 V.A.C, 5 Amps. </w:t>
      </w:r>
    </w:p>
    <w:p w:rsidR="00C15DC7" w:rsidRDefault="00C15DC7" w:rsidP="00DF2861">
      <w:pPr>
        <w:pStyle w:val="BodyText"/>
        <w:jc w:val="both"/>
        <w:rPr>
          <w:sz w:val="22"/>
        </w:rPr>
      </w:pPr>
    </w:p>
    <w:p w:rsidR="00DF2861" w:rsidRDefault="00DF2861" w:rsidP="00DF2861">
      <w:pPr>
        <w:pStyle w:val="BodyText"/>
        <w:jc w:val="both"/>
        <w:rPr>
          <w:sz w:val="22"/>
        </w:rPr>
      </w:pPr>
      <w:r>
        <w:rPr>
          <w:sz w:val="22"/>
        </w:rPr>
        <w:t>Supply Voltage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230 V.A.C, 50Hz +/- 10%. </w:t>
      </w:r>
    </w:p>
    <w:p w:rsidR="00DF2861" w:rsidRDefault="00DF2861" w:rsidP="00DF2861">
      <w:pPr>
        <w:pStyle w:val="Heading1"/>
        <w:rPr>
          <w:sz w:val="22"/>
        </w:rPr>
      </w:pP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Model (Panel mount)</w:t>
      </w:r>
      <w:r>
        <w:rPr>
          <w:sz w:val="22"/>
        </w:rPr>
        <w:tab/>
      </w:r>
      <w:r>
        <w:rPr>
          <w:sz w:val="22"/>
        </w:rPr>
        <w:tab/>
        <w:t xml:space="preserve"> :   4 relay output</w:t>
      </w:r>
      <w:r>
        <w:rPr>
          <w:sz w:val="22"/>
        </w:rPr>
        <w:tab/>
      </w:r>
      <w:r>
        <w:rPr>
          <w:sz w:val="22"/>
        </w:rPr>
        <w:tab/>
        <w:t>8 relay output</w:t>
      </w:r>
    </w:p>
    <w:p w:rsidR="00DF2861" w:rsidRDefault="00DF2861" w:rsidP="00DF2861">
      <w:pPr>
        <w:pStyle w:val="Heading1"/>
      </w:pPr>
      <w:r>
        <w:rPr>
          <w:sz w:val="22"/>
        </w:rPr>
        <w:t>(W x H x D</w:t>
      </w:r>
      <w:r>
        <w:t>)</w:t>
      </w:r>
      <w:r>
        <w:tab/>
      </w:r>
      <w:r>
        <w:tab/>
      </w:r>
      <w:r>
        <w:tab/>
        <w:t xml:space="preserve"> :(96 x 96 x 120 mm)         (96 x 96 x 160 mm)</w:t>
      </w:r>
    </w:p>
    <w:p w:rsidR="00C15DC7" w:rsidRDefault="00C15DC7" w:rsidP="00DF2861">
      <w:pPr>
        <w:pStyle w:val="Heading1"/>
        <w:rPr>
          <w:sz w:val="22"/>
        </w:rPr>
      </w:pP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 xml:space="preserve">Panel cut out(W x H)  </w:t>
      </w:r>
      <w:r>
        <w:rPr>
          <w:sz w:val="22"/>
        </w:rPr>
        <w:tab/>
        <w:t xml:space="preserve">           </w:t>
      </w:r>
      <w:r>
        <w:rPr>
          <w:sz w:val="22"/>
        </w:rPr>
        <w:tab/>
        <w:t xml:space="preserve"> :   90 x 90 mm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C15DC7">
        <w:rPr>
          <w:sz w:val="22"/>
        </w:rPr>
        <w:tab/>
      </w:r>
      <w:r>
        <w:rPr>
          <w:sz w:val="22"/>
        </w:rPr>
        <w:t>90 x 90 mm</w:t>
      </w:r>
    </w:p>
    <w:p w:rsidR="00C15DC7" w:rsidRDefault="00C15DC7" w:rsidP="00DF2861">
      <w:pPr>
        <w:pStyle w:val="Heading1"/>
        <w:rPr>
          <w:sz w:val="22"/>
        </w:rPr>
      </w:pPr>
    </w:p>
    <w:p w:rsidR="00DF2861" w:rsidRDefault="00DF2861" w:rsidP="00DF2861">
      <w:pPr>
        <w:pStyle w:val="Heading1"/>
        <w:rPr>
          <w:sz w:val="22"/>
        </w:rPr>
      </w:pPr>
      <w:r>
        <w:rPr>
          <w:sz w:val="22"/>
        </w:rPr>
        <w:t>Colour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: </w:t>
      </w:r>
      <w:r w:rsidR="00C15DC7">
        <w:rPr>
          <w:sz w:val="22"/>
        </w:rPr>
        <w:t xml:space="preserve"> </w:t>
      </w:r>
      <w:r>
        <w:rPr>
          <w:sz w:val="22"/>
        </w:rPr>
        <w:t xml:space="preserve">Black. </w:t>
      </w:r>
    </w:p>
    <w:p w:rsidR="00DF2861" w:rsidRDefault="00DF2861" w:rsidP="00DF2861">
      <w:pPr>
        <w:rPr>
          <w:sz w:val="20"/>
        </w:rPr>
      </w:pPr>
    </w:p>
    <w:p w:rsidR="00CE0E90" w:rsidRDefault="00CE0E90"/>
    <w:sectPr w:rsidR="00CE0E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E90" w:rsidRDefault="00CE0E90" w:rsidP="00AE554B">
      <w:pPr>
        <w:spacing w:after="0" w:line="240" w:lineRule="auto"/>
      </w:pPr>
      <w:r>
        <w:separator/>
      </w:r>
    </w:p>
  </w:endnote>
  <w:endnote w:type="continuationSeparator" w:id="1">
    <w:p w:rsidR="00CE0E90" w:rsidRDefault="00CE0E90" w:rsidP="00AE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54B" w:rsidRDefault="00AE5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1877"/>
      <w:docPartObj>
        <w:docPartGallery w:val="Page Numbers (Bottom of Page)"/>
        <w:docPartUnique/>
      </w:docPartObj>
    </w:sdtPr>
    <w:sdtContent>
      <w:p w:rsidR="00AE554B" w:rsidRDefault="00AE554B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E554B" w:rsidRDefault="00AE55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54B" w:rsidRDefault="00AE5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E90" w:rsidRDefault="00CE0E90" w:rsidP="00AE554B">
      <w:pPr>
        <w:spacing w:after="0" w:line="240" w:lineRule="auto"/>
      </w:pPr>
      <w:r>
        <w:separator/>
      </w:r>
    </w:p>
  </w:footnote>
  <w:footnote w:type="continuationSeparator" w:id="1">
    <w:p w:rsidR="00CE0E90" w:rsidRDefault="00CE0E90" w:rsidP="00AE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54B" w:rsidRDefault="00AE5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54B" w:rsidRDefault="00AE5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54B" w:rsidRDefault="00AE55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5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FD7B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AF31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D8619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  <w:num w:numId="2">
    <w:abstractNumId w:val="3"/>
    <w:lvlOverride w:ilvl="0"/>
  </w:num>
  <w:num w:numId="3">
    <w:abstractNumId w:val="1"/>
    <w:lvlOverride w:ilvl="0"/>
  </w:num>
  <w:num w:numId="4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2861"/>
    <w:rsid w:val="00AE554B"/>
    <w:rsid w:val="00C15DC7"/>
    <w:rsid w:val="00CE0E90"/>
    <w:rsid w:val="00DF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286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286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F286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86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F2861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DF2861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semiHidden/>
    <w:unhideWhenUsed/>
    <w:rsid w:val="00DF2861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F2861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E5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54B"/>
  </w:style>
  <w:style w:type="paragraph" w:styleId="Footer">
    <w:name w:val="footer"/>
    <w:basedOn w:val="Normal"/>
    <w:link w:val="FooterChar"/>
    <w:uiPriority w:val="99"/>
    <w:unhideWhenUsed/>
    <w:rsid w:val="00AE5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6</cp:revision>
  <dcterms:created xsi:type="dcterms:W3CDTF">2013-07-24T08:44:00Z</dcterms:created>
  <dcterms:modified xsi:type="dcterms:W3CDTF">2013-07-24T08:47:00Z</dcterms:modified>
</cp:coreProperties>
</file>