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2"/>
        <w:gridCol w:w="6150"/>
      </w:tblGrid>
      <w:tr w:rsidR="0054426A" w14:paraId="2B40F8B9" w14:textId="77777777" w:rsidTr="00BE274E">
        <w:trPr>
          <w:trHeight w:val="288"/>
        </w:trPr>
        <w:tc>
          <w:tcPr>
            <w:tcW w:w="4982" w:type="dxa"/>
          </w:tcPr>
          <w:p w14:paraId="07946514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sz w:val="20"/>
                <w:szCs w:val="20"/>
                <w:lang w:val="nb-NO"/>
              </w:rPr>
            </w:pPr>
            <w:proofErr w:type="spellStart"/>
            <w:r w:rsidRPr="00572C01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>Mst</w:t>
            </w:r>
            <w:proofErr w:type="spellEnd"/>
            <w:r w:rsidRPr="00572C01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572C01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>Sharmina</w:t>
            </w:r>
            <w:proofErr w:type="spellEnd"/>
            <w:r w:rsidRPr="00572C01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 xml:space="preserve"> </w:t>
            </w:r>
            <w:proofErr w:type="spellStart"/>
            <w:r w:rsidRPr="00572C01">
              <w:rPr>
                <w:rFonts w:asciiTheme="minorHAnsi" w:hAnsiTheme="minorHAnsi" w:cstheme="minorHAnsi"/>
                <w:sz w:val="20"/>
                <w:szCs w:val="20"/>
                <w:lang w:val="nb-NO"/>
              </w:rPr>
              <w:t>Iasmin</w:t>
            </w:r>
            <w:proofErr w:type="spellEnd"/>
          </w:p>
          <w:p w14:paraId="62F65581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nb-NO"/>
              </w:rPr>
            </w:pP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nb-NO" w:eastAsia="en-US"/>
              </w:rPr>
              <w:t>Stovnerveien 1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nb-NO"/>
              </w:rPr>
              <w:t>, PO: 0980, Oslo</w:t>
            </w:r>
          </w:p>
          <w:p w14:paraId="1F3B1A45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Ph.: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 xml:space="preserve">462 59 703, 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E-mail: sharmina.lina@gmail.com</w:t>
            </w:r>
          </w:p>
          <w:p w14:paraId="2C358797" w14:textId="77777777" w:rsidR="0054426A" w:rsidRPr="0054426A" w:rsidRDefault="0054426A">
            <w:pPr>
              <w:rPr>
                <w:lang w:val="en-GB"/>
              </w:rPr>
            </w:pPr>
          </w:p>
        </w:tc>
        <w:tc>
          <w:tcPr>
            <w:tcW w:w="6150" w:type="dxa"/>
          </w:tcPr>
          <w:p w14:paraId="673F6852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Portfolio: </w:t>
            </w:r>
            <w:hyperlink r:id="rId6" w:history="1">
              <w:r w:rsidRPr="00572C01">
                <w:rPr>
                  <w:rFonts w:asciiTheme="minorHAnsi" w:hAnsiTheme="minorHAnsi" w:cstheme="minorHAnsi"/>
                  <w:b w:val="0"/>
                  <w:color w:val="0070C0"/>
                  <w:sz w:val="20"/>
                  <w:szCs w:val="20"/>
                  <w:lang w:val="en-GB"/>
                </w:rPr>
                <w:t>https://sharmina-lina.github.io/Portfolio/index.html</w:t>
              </w:r>
            </w:hyperlink>
          </w:p>
          <w:p w14:paraId="0692107F" w14:textId="77777777" w:rsidR="0054426A" w:rsidRPr="0054426A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sz w:val="20"/>
                <w:szCs w:val="20"/>
                <w:lang w:val="nb-NO"/>
              </w:rPr>
            </w:pPr>
            <w:r w:rsidRPr="0054426A">
              <w:rPr>
                <w:rFonts w:asciiTheme="minorHAnsi" w:hAnsiTheme="minorHAnsi" w:cstheme="minorHAnsi"/>
                <w:b w:val="0"/>
                <w:sz w:val="20"/>
                <w:szCs w:val="20"/>
                <w:lang w:val="nb-NO"/>
              </w:rPr>
              <w:t xml:space="preserve">LinkedIn: </w:t>
            </w:r>
            <w:r w:rsidRPr="0054426A"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  <w:lang w:val="nb-NO"/>
              </w:rPr>
              <w:t>www.linkedin.com/in/mst-sharmina-iasmin</w:t>
            </w:r>
          </w:p>
          <w:p w14:paraId="2C8F9189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GitHub profile: </w:t>
            </w:r>
            <w:r w:rsidRPr="00572C01"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  <w:lang w:val="en-GB"/>
              </w:rPr>
              <w:t xml:space="preserve">https://github.com/sharmina-lina </w:t>
            </w:r>
          </w:p>
          <w:p w14:paraId="1C9F6DB8" w14:textId="45C88008" w:rsidR="0054426A" w:rsidRPr="0054426A" w:rsidRDefault="0054426A" w:rsidP="0054426A">
            <w:pPr>
              <w:jc w:val="right"/>
              <w:rPr>
                <w:b/>
              </w:rPr>
            </w:pPr>
            <w:r>
              <w:rPr>
                <w:rFonts w:cstheme="minorHAnsi"/>
                <w:bCs/>
                <w:sz w:val="20"/>
                <w:szCs w:val="20"/>
                <w:lang w:val="en-GB"/>
              </w:rPr>
              <w:t xml:space="preserve">                                  </w:t>
            </w:r>
            <w:r w:rsidRPr="0054426A">
              <w:rPr>
                <w:rFonts w:cstheme="minorHAnsi"/>
                <w:b/>
                <w:sz w:val="20"/>
                <w:szCs w:val="20"/>
                <w:lang w:val="en-GB"/>
              </w:rPr>
              <w:t>Residence: Norway</w:t>
            </w:r>
          </w:p>
        </w:tc>
      </w:tr>
      <w:tr w:rsidR="0054426A" w14:paraId="3DF3A36F" w14:textId="77777777" w:rsidTr="00BE274E">
        <w:trPr>
          <w:trHeight w:val="330"/>
        </w:trPr>
        <w:tc>
          <w:tcPr>
            <w:tcW w:w="11132" w:type="dxa"/>
            <w:gridSpan w:val="2"/>
          </w:tcPr>
          <w:p w14:paraId="135E76CE" w14:textId="77777777" w:rsidR="0054426A" w:rsidRPr="00572C01" w:rsidRDefault="0054426A" w:rsidP="0054426A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 w:rsidRPr="00572C01"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PROFILE</w:t>
            </w:r>
          </w:p>
          <w:p w14:paraId="7C8F08DD" w14:textId="77777777" w:rsidR="0054426A" w:rsidRDefault="0054426A" w:rsidP="0054426A">
            <w:pPr>
              <w:pStyle w:val="Category"/>
              <w:jc w:val="both"/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I am a full-stack developer who is passionate about coding. I am self-motivated, good at solving problems, and enjoy working in a team. I am also a certified AWS Cloud Practitioner and Microsoft Certified Azure Security Engineer.</w:t>
            </w:r>
          </w:p>
          <w:p w14:paraId="016BB8ED" w14:textId="30493066" w:rsidR="0054426A" w:rsidRPr="00572C01" w:rsidRDefault="0054426A" w:rsidP="0054426A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CORE SKILLS</w:t>
            </w:r>
          </w:p>
          <w:tbl>
            <w:tblPr>
              <w:tblW w:w="10904" w:type="dxa"/>
              <w:tblInd w:w="6" w:type="dxa"/>
              <w:tblBorders>
                <w:insideH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04"/>
              <w:gridCol w:w="3205"/>
              <w:gridCol w:w="5395"/>
            </w:tblGrid>
            <w:tr w:rsidR="0054426A" w:rsidRPr="00572C01" w14:paraId="15F2F453" w14:textId="77777777" w:rsidTr="00BE274E">
              <w:trPr>
                <w:trHeight w:val="884"/>
              </w:trPr>
              <w:tc>
                <w:tcPr>
                  <w:tcW w:w="2304" w:type="dxa"/>
                  <w:tcBorders>
                    <w:top w:val="nil"/>
                    <w:bottom w:val="nil"/>
                  </w:tcBorders>
                </w:tcPr>
                <w:p w14:paraId="12CBC35C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JavaScript</w:t>
                  </w:r>
                </w:p>
                <w:p w14:paraId="2E126A27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React</w:t>
                  </w:r>
                </w:p>
                <w:p w14:paraId="137F29D2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Python</w:t>
                  </w:r>
                </w:p>
                <w:p w14:paraId="107413FD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Django, Flask</w:t>
                  </w:r>
                </w:p>
                <w:p w14:paraId="502F9B50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Java</w:t>
                  </w:r>
                </w:p>
                <w:p w14:paraId="4D663410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C#</w:t>
                  </w:r>
                </w:p>
                <w:p w14:paraId="64E82825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Figma</w:t>
                  </w:r>
                </w:p>
              </w:tc>
              <w:tc>
                <w:tcPr>
                  <w:tcW w:w="3205" w:type="dxa"/>
                </w:tcPr>
                <w:p w14:paraId="39590795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BASH shell scripting</w:t>
                  </w:r>
                </w:p>
                <w:p w14:paraId="2784A770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PHP</w:t>
                  </w:r>
                </w:p>
                <w:p w14:paraId="27183208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Database Management (SQL), NoSQL, MongoDB</w:t>
                  </w:r>
                </w:p>
                <w:p w14:paraId="6644152D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Linux OS system administration</w:t>
                  </w:r>
                </w:p>
                <w:p w14:paraId="5CED48FF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Prometheus and Grafana</w:t>
                  </w:r>
                </w:p>
              </w:tc>
              <w:tc>
                <w:tcPr>
                  <w:tcW w:w="5395" w:type="dxa"/>
                </w:tcPr>
                <w:p w14:paraId="16163CD3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Microsoft Core Services for Compute, Storage and Networking, including VM, Azure AD, Azure Function, Microsoft 365, Microsoft Intune</w:t>
                  </w:r>
                </w:p>
                <w:p w14:paraId="6E282A7D" w14:textId="77777777" w:rsidR="0054426A" w:rsidRPr="00572C01" w:rsidRDefault="0054426A" w:rsidP="0054426A">
                  <w:pPr>
                    <w:pStyle w:val="NormalWeb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sz w:val="20"/>
                      <w:szCs w:val="20"/>
                      <w:lang w:val="en-GB"/>
                    </w:rPr>
                    <w:t>AWS Core Services for Compute, Storage and Networking, including EC2, S3, IAM, VPC, Lambda, Cloud Formation, RDS, and Route 53</w:t>
                  </w:r>
                </w:p>
              </w:tc>
            </w:tr>
          </w:tbl>
          <w:p w14:paraId="71009226" w14:textId="7B6DD5BC" w:rsidR="0054426A" w:rsidRPr="0054426A" w:rsidRDefault="0054426A" w:rsidP="0054426A">
            <w:pPr>
              <w:pStyle w:val="Category"/>
              <w:jc w:val="both"/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</w:p>
        </w:tc>
      </w:tr>
      <w:tr w:rsidR="0054426A" w14:paraId="3D02A262" w14:textId="77777777" w:rsidTr="00BE274E">
        <w:trPr>
          <w:trHeight w:val="330"/>
        </w:trPr>
        <w:tc>
          <w:tcPr>
            <w:tcW w:w="11132" w:type="dxa"/>
            <w:gridSpan w:val="2"/>
          </w:tcPr>
          <w:p w14:paraId="28553F90" w14:textId="77777777" w:rsidR="0054426A" w:rsidRDefault="0054426A" w:rsidP="0054426A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EDUCATION</w:t>
            </w:r>
          </w:p>
          <w:p w14:paraId="5D0B0482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spacing w:val="30"/>
                <w:sz w:val="20"/>
                <w:szCs w:val="20"/>
                <w:lang w:val="en-NO"/>
              </w:rPr>
            </w:pPr>
            <w:r w:rsidRPr="00572C01">
              <w:rPr>
                <w:rFonts w:asciiTheme="minorHAnsi" w:hAnsiTheme="minorHAnsi" w:cstheme="minorHAnsi"/>
                <w:bCs/>
                <w:spacing w:val="30"/>
                <w:sz w:val="20"/>
                <w:szCs w:val="20"/>
                <w:lang w:val="en-NO"/>
              </w:rPr>
              <w:t xml:space="preserve">Master of Science,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>First Year, Session: 2023-2024</w:t>
            </w:r>
            <w:r w:rsidRPr="00572C01">
              <w:rPr>
                <w:rFonts w:asciiTheme="minorHAnsi" w:hAnsiTheme="minorHAnsi" w:cstheme="minorHAnsi"/>
                <w:spacing w:val="30"/>
                <w:sz w:val="20"/>
                <w:szCs w:val="20"/>
                <w:lang w:val="en-NO"/>
              </w:rPr>
              <w:t xml:space="preserve"> </w:t>
            </w:r>
          </w:p>
          <w:p w14:paraId="0AB8D210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Applied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>Computer Science &amp; Information Technology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| </w:t>
            </w:r>
            <w:proofErr w:type="spellStart"/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OsloMet</w:t>
            </w:r>
            <w:proofErr w:type="spellEnd"/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-Oslo Metropolitan University, Oslo, Norway </w:t>
            </w:r>
          </w:p>
          <w:p w14:paraId="6F5F5353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  <w:t>Master of Business Administration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(Remote),</w:t>
            </w:r>
            <w:r w:rsidRPr="00572C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>Grade: B+, Year: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2017</w:t>
            </w:r>
          </w:p>
          <w:p w14:paraId="370C9B1A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Finance | Royal Roads University, Victoria, B.C., Canada</w:t>
            </w:r>
          </w:p>
          <w:p w14:paraId="79A70956" w14:textId="77777777" w:rsidR="0054426A" w:rsidRPr="00572C01" w:rsidRDefault="0054426A" w:rsidP="0054426A">
            <w:pPr>
              <w:pStyle w:val="Category"/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  <w:t>Bachelor of Science</w:t>
            </w:r>
            <w:r w:rsidRPr="00572C01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,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>CGPA: 3.21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, Year: 2007</w:t>
            </w:r>
          </w:p>
          <w:p w14:paraId="57E7CDB6" w14:textId="7A63DA93" w:rsidR="00134899" w:rsidRPr="00134899" w:rsidRDefault="0054426A" w:rsidP="00134899">
            <w:pPr>
              <w:pStyle w:val="Category"/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 xml:space="preserve">Computer Science &amp; Engineering 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| </w:t>
            </w:r>
            <w:r w:rsidRPr="00572C01">
              <w:rPr>
                <w:rFonts w:asciiTheme="minorHAnsi" w:hAnsiTheme="minorHAnsi" w:cstheme="minorHAnsi"/>
                <w:b w:val="0"/>
                <w:bCs/>
                <w:sz w:val="20"/>
                <w:szCs w:val="20"/>
                <w:lang w:val="en-GB"/>
              </w:rPr>
              <w:t>Khulna University of Engineering &amp; Technology, Khulna, Bangladesh</w:t>
            </w:r>
          </w:p>
          <w:p w14:paraId="0BF2C8F6" w14:textId="16FC19E5" w:rsidR="0054426A" w:rsidRPr="00572C01" w:rsidRDefault="00134899" w:rsidP="00134899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 w:rsidRPr="00572C01"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PRO</w:t>
            </w: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JECTS</w:t>
            </w:r>
          </w:p>
          <w:p w14:paraId="40014DCA" w14:textId="77777777" w:rsidR="0054426A" w:rsidRPr="00572C01" w:rsidRDefault="0054426A" w:rsidP="0054426A">
            <w:pPr>
              <w:rPr>
                <w:rFonts w:cstheme="minorHAnsi"/>
                <w:sz w:val="20"/>
                <w:szCs w:val="20"/>
              </w:rPr>
            </w:pPr>
            <w:r w:rsidRPr="00EA6263">
              <w:rPr>
                <w:rFonts w:cstheme="minorHAnsi"/>
                <w:b/>
                <w:bCs/>
                <w:sz w:val="20"/>
                <w:szCs w:val="20"/>
              </w:rPr>
              <w:t>Project 1</w:t>
            </w:r>
            <w:r w:rsidRPr="00572C01">
              <w:rPr>
                <w:rFonts w:cstheme="minorHAnsi"/>
                <w:sz w:val="20"/>
                <w:szCs w:val="20"/>
              </w:rPr>
              <w:t>: Filtering and Monitoring recent Twitter feed tends.</w:t>
            </w:r>
            <w:r w:rsidRPr="00572C01">
              <w:rPr>
                <w:rFonts w:cstheme="minorHAnsi"/>
                <w:sz w:val="20"/>
              </w:rPr>
              <w:t xml:space="preserve"> </w:t>
            </w:r>
            <w:r>
              <w:rPr>
                <w:rFonts w:cstheme="minorHAnsi"/>
                <w:sz w:val="20"/>
              </w:rPr>
              <w:t xml:space="preserve">                                                                                                                  </w:t>
            </w:r>
            <w:r w:rsidRPr="00572C01">
              <w:rPr>
                <w:rFonts w:cstheme="minorHAnsi"/>
                <w:bCs/>
                <w:sz w:val="20"/>
                <w:lang w:val="en-GB"/>
              </w:rPr>
              <w:t xml:space="preserve"> </w:t>
            </w:r>
            <w:r>
              <w:rPr>
                <w:rFonts w:cstheme="minorHAnsi"/>
                <w:bCs/>
                <w:sz w:val="20"/>
                <w:lang w:val="en-GB"/>
              </w:rPr>
              <w:t xml:space="preserve">  </w:t>
            </w:r>
            <w:r w:rsidRPr="00EA6263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Achievements</w:t>
            </w:r>
            <w:r w:rsidRPr="00EA626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: Developed and executed an automated system to know the recent trends of Twitter feed in a storytelling format.  </w:t>
            </w:r>
            <w:r w:rsidRPr="00EA6263">
              <w:rPr>
                <w:rFonts w:ascii="Calibri" w:hAnsi="Calibri" w:cs="Calibri"/>
                <w:b/>
                <w:sz w:val="20"/>
                <w:szCs w:val="20"/>
                <w:lang w:val="en-GB"/>
              </w:rPr>
              <w:t>Technical tools</w:t>
            </w:r>
            <w:r w:rsidRPr="00EA626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: Python, Django Framework, WebSocket API, Twitter streaming API, and JavaScript</w:t>
            </w:r>
            <w:r>
              <w:rPr>
                <w:rFonts w:ascii="Calibri" w:hAnsi="Calibri" w:cs="Calibri"/>
                <w:bCs/>
                <w:sz w:val="20"/>
                <w:lang w:val="en-GB"/>
              </w:rPr>
              <w:t>.</w:t>
            </w:r>
          </w:p>
          <w:p w14:paraId="6CDEE25B" w14:textId="77777777" w:rsidR="0054426A" w:rsidRPr="00572C01" w:rsidRDefault="0054426A" w:rsidP="0054426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A6263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Project </w:t>
            </w:r>
            <w:r w:rsidRPr="00EA6263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572C01">
              <w:rPr>
                <w:rFonts w:cstheme="minorHAnsi"/>
                <w:sz w:val="20"/>
                <w:szCs w:val="20"/>
                <w:lang w:val="en-US"/>
              </w:rPr>
              <w:t>: Autoscaling of Online Gaming Server.</w:t>
            </w:r>
            <w:r>
              <w:rPr>
                <w:rFonts w:cstheme="minorHAnsi"/>
                <w:sz w:val="20"/>
              </w:rPr>
              <w:t xml:space="preserve">                                                                                                                                 </w:t>
            </w:r>
            <w:r w:rsidRPr="00EA6263">
              <w:rPr>
                <w:rFonts w:ascii="Calibri" w:hAnsi="Calibri" w:cs="Calibri"/>
                <w:b/>
                <w:bCs/>
                <w:sz w:val="20"/>
              </w:rPr>
              <w:t>Achievements</w:t>
            </w:r>
            <w:r>
              <w:rPr>
                <w:rFonts w:ascii="Calibri" w:hAnsi="Calibri" w:cs="Calibri"/>
                <w:sz w:val="20"/>
              </w:rPr>
              <w:t>:</w:t>
            </w:r>
            <w:r w:rsidRPr="00572C01">
              <w:rPr>
                <w:rFonts w:cstheme="minorHAnsi"/>
                <w:sz w:val="20"/>
              </w:rPr>
              <w:t xml:space="preserve"> </w:t>
            </w:r>
            <w:r w:rsidRPr="00EA6263">
              <w:rPr>
                <w:rFonts w:ascii="Calibri" w:hAnsi="Calibri" w:cs="Calibri"/>
                <w:sz w:val="20"/>
                <w:szCs w:val="20"/>
                <w:lang w:val="en-US"/>
              </w:rPr>
              <w:t>Designed and executed an automated server management system, optimizing server counts and costs. Integrated Prometheus metrics for real-time monitoring and decision-making, enhancing resource utilization for an online gaming company.</w:t>
            </w:r>
            <w:r>
              <w:rPr>
                <w:rFonts w:ascii="Calibri" w:hAnsi="Calibri" w:cs="Calibri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  <w:r w:rsidRPr="00EA6263">
              <w:rPr>
                <w:rFonts w:ascii="Calibri" w:hAnsi="Calibri" w:cs="Calibri"/>
                <w:b/>
                <w:bCs/>
                <w:sz w:val="20"/>
              </w:rPr>
              <w:t>Technical Tools</w:t>
            </w:r>
            <w:r>
              <w:rPr>
                <w:rFonts w:ascii="Calibri" w:hAnsi="Calibri" w:cs="Calibri"/>
                <w:sz w:val="20"/>
              </w:rPr>
              <w:t>:</w:t>
            </w:r>
            <w:r w:rsidRPr="00572C01">
              <w:rPr>
                <w:rFonts w:cstheme="minorHAnsi"/>
                <w:sz w:val="20"/>
              </w:rPr>
              <w:t xml:space="preserve"> </w:t>
            </w:r>
            <w:r w:rsidRPr="00EA6263">
              <w:rPr>
                <w:rFonts w:ascii="Calibri" w:hAnsi="Calibri" w:cs="Calibri"/>
                <w:sz w:val="20"/>
                <w:szCs w:val="20"/>
                <w:lang w:val="en-US"/>
              </w:rPr>
              <w:t>BASH/Shell, Prometheus, Grafana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14:paraId="1CE5711F" w14:textId="77777777" w:rsidR="0054426A" w:rsidRDefault="0054426A" w:rsidP="0054426A">
            <w:pPr>
              <w:pStyle w:val="Category"/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54426A">
              <w:rPr>
                <w:rFonts w:asciiTheme="minorHAnsi" w:hAnsiTheme="minorHAnsi" w:cstheme="minorHAnsi"/>
                <w:sz w:val="20"/>
                <w:szCs w:val="20"/>
              </w:rPr>
              <w:t>Project 3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: Currency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exchange rate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prediction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.                                                                                                                                                               </w:t>
            </w:r>
            <w:r w:rsidRPr="0054426A">
              <w:rPr>
                <w:rFonts w:ascii="Calibri" w:hAnsi="Calibri" w:cs="Calibri"/>
                <w:sz w:val="20"/>
              </w:rPr>
              <w:t>Achievements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>: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</w:t>
            </w:r>
            <w:r w:rsidRPr="0054426A">
              <w:rPr>
                <w:rFonts w:ascii="Calibri" w:hAnsi="Calibri" w:cs="Calibri"/>
                <w:b w:val="0"/>
                <w:bCs/>
                <w:sz w:val="20"/>
                <w:szCs w:val="20"/>
              </w:rPr>
              <w:t>Created Python scripts for diverse currency rate predictions, visualizing and comparing their accuracies. Conducted extensive analysis of prediction models, enhancing decision-making insights and algorithmic evaluations.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 xml:space="preserve">        </w:t>
            </w:r>
            <w:r w:rsidRPr="0054426A">
              <w:rPr>
                <w:rFonts w:ascii="Calibri" w:hAnsi="Calibri" w:cs="Calibri"/>
                <w:sz w:val="20"/>
              </w:rPr>
              <w:t>Technical Tools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>: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</w:t>
            </w:r>
            <w:r w:rsidRPr="0054426A">
              <w:rPr>
                <w:rFonts w:ascii="Calibri" w:hAnsi="Calibri" w:cs="Calibri"/>
                <w:b w:val="0"/>
                <w:bCs/>
                <w:sz w:val="20"/>
                <w:szCs w:val="20"/>
              </w:rPr>
              <w:t>Python, Norge Bank’s API</w:t>
            </w:r>
          </w:p>
          <w:p w14:paraId="505BB468" w14:textId="45054A5D" w:rsidR="0054426A" w:rsidRPr="0054426A" w:rsidRDefault="0054426A" w:rsidP="0054426A">
            <w:pPr>
              <w:pStyle w:val="Category"/>
              <w:rPr>
                <w:rFonts w:ascii="Calibri" w:hAnsi="Calibri" w:cs="Calibri"/>
                <w:b w:val="0"/>
                <w:bCs/>
                <w:sz w:val="20"/>
                <w:szCs w:val="20"/>
              </w:rPr>
            </w:pPr>
            <w:r w:rsidRPr="0054426A">
              <w:rPr>
                <w:rFonts w:asciiTheme="minorHAnsi" w:hAnsiTheme="minorHAnsi" w:cstheme="minorHAnsi"/>
                <w:sz w:val="20"/>
                <w:szCs w:val="20"/>
              </w:rPr>
              <w:t>Project 4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: Track the availability of wares for a Business.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                                                                                                                 </w:t>
            </w:r>
            <w:r w:rsidRPr="0054426A">
              <w:rPr>
                <w:rFonts w:ascii="Calibri" w:hAnsi="Calibri" w:cs="Calibri"/>
                <w:sz w:val="20"/>
              </w:rPr>
              <w:t>Achievements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>:</w:t>
            </w:r>
            <w:r w:rsidRPr="0054426A"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</w:t>
            </w:r>
            <w:r w:rsidRPr="0054426A">
              <w:rPr>
                <w:rFonts w:ascii="Calibri" w:hAnsi="Calibri" w:cs="Calibri"/>
                <w:b w:val="0"/>
                <w:bCs/>
                <w:sz w:val="20"/>
                <w:szCs w:val="20"/>
              </w:rPr>
              <w:t>Developed a comprehensive inventory system with seamless user interactions and data handling. Collaborated within a team to ensure effective stock management, sales tracking, and error-free functionality.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 xml:space="preserve">                                           </w:t>
            </w:r>
            <w:r w:rsidRPr="0054426A">
              <w:rPr>
                <w:rFonts w:ascii="Calibri" w:hAnsi="Calibri" w:cs="Calibri"/>
                <w:sz w:val="20"/>
              </w:rPr>
              <w:t>Technical Tools</w:t>
            </w:r>
            <w:r w:rsidRPr="0054426A">
              <w:rPr>
                <w:rFonts w:ascii="Calibri" w:hAnsi="Calibri" w:cs="Calibri"/>
                <w:b w:val="0"/>
                <w:bCs/>
                <w:sz w:val="20"/>
              </w:rPr>
              <w:t>: Python</w:t>
            </w:r>
          </w:p>
          <w:p w14:paraId="29317912" w14:textId="77777777" w:rsidR="0054426A" w:rsidRPr="00572C01" w:rsidRDefault="0054426A" w:rsidP="0054426A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 w:rsidRPr="00572C01"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CERTIFICATIONS</w:t>
            </w:r>
          </w:p>
          <w:p w14:paraId="510F7F93" w14:textId="77777777" w:rsidR="0054426A" w:rsidRPr="00572C01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Python Basic by Hacker Rank, 19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January 2023; Credential: A6BCACC5E4A5</w:t>
            </w:r>
          </w:p>
          <w:p w14:paraId="5A9E1865" w14:textId="77777777" w:rsidR="0054426A" w:rsidRPr="00572C01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AWS Certified Cloud Practitioner, 31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st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January 2023; Candidate: AWS03321217</w:t>
            </w:r>
          </w:p>
          <w:p w14:paraId="7E1ACD67" w14:textId="77777777" w:rsidR="0054426A" w:rsidRPr="00572C01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Microsoft Certified: Azure Fundamentals, 16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March 2023; Credential: 994735487</w:t>
            </w:r>
          </w:p>
          <w:p w14:paraId="6546EC24" w14:textId="77777777" w:rsidR="0054426A" w:rsidRPr="00572C01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Microsoft Certified: Security, Compliance, and Identity Fundamentals, 31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st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Mar 2023; Credential: 994735487</w:t>
            </w:r>
          </w:p>
          <w:p w14:paraId="6CDE075A" w14:textId="77777777" w:rsidR="0054426A" w:rsidRPr="00572C01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Microsoft Certified: Azure Security Engineer Associate, 19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May 2023; Credential: 994735487</w:t>
            </w:r>
          </w:p>
          <w:p w14:paraId="65AE1681" w14:textId="77777777" w:rsidR="0054426A" w:rsidRPr="0054426A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>Microsoft Certified: Identity and Access Administrator Associate, 27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vertAlign w:val="superscript"/>
                <w:lang w:val="en-GB"/>
              </w:rPr>
              <w:t>th</w:t>
            </w:r>
            <w:r w:rsidRPr="00572C01">
              <w:rPr>
                <w:rFonts w:asciiTheme="minorHAnsi" w:hAnsiTheme="minorHAnsi" w:cstheme="minorHAnsi"/>
                <w:b w:val="0"/>
                <w:sz w:val="20"/>
                <w:szCs w:val="20"/>
                <w:lang w:val="en-GB"/>
              </w:rPr>
              <w:t xml:space="preserve"> June 2023; Credential: 994735487  </w:t>
            </w:r>
          </w:p>
          <w:p w14:paraId="6AA0952B" w14:textId="2A036926" w:rsidR="0054426A" w:rsidRPr="00572C01" w:rsidRDefault="0054426A" w:rsidP="0054426A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EXPERIENCES</w:t>
            </w:r>
          </w:p>
          <w:p w14:paraId="046BD7C8" w14:textId="77777777" w:rsidR="0054426A" w:rsidRPr="001E0C60" w:rsidRDefault="0054426A" w:rsidP="0054426A">
            <w:pPr>
              <w:pStyle w:val="Category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Sep 2022- Oct 2022: University of Bergen (Informatics and Media Studies), Norway: Research Assistant</w:t>
            </w:r>
          </w:p>
          <w:p w14:paraId="3841CCC1" w14:textId="77777777" w:rsidR="0054426A" w:rsidRPr="001E0C60" w:rsidRDefault="0054426A" w:rsidP="0054426A">
            <w:pPr>
              <w:pStyle w:val="Category"/>
              <w:rPr>
                <w:rFonts w:ascii="Calibri" w:hAnsi="Calibri" w:cs="Calibri"/>
                <w:i/>
                <w:color w:val="968C8C"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i/>
                <w:color w:val="968C8C"/>
                <w:sz w:val="20"/>
                <w:szCs w:val="20"/>
                <w:lang w:val="en-GB"/>
              </w:rPr>
              <w:t>The University of Bergen (</w:t>
            </w:r>
            <w:proofErr w:type="spellStart"/>
            <w:r w:rsidRPr="001E0C60">
              <w:rPr>
                <w:rFonts w:ascii="Calibri" w:hAnsi="Calibri" w:cs="Calibri"/>
                <w:i/>
                <w:color w:val="968C8C"/>
                <w:sz w:val="20"/>
                <w:szCs w:val="20"/>
                <w:lang w:val="en-GB"/>
              </w:rPr>
              <w:t>UiB</w:t>
            </w:r>
            <w:proofErr w:type="spellEnd"/>
            <w:r w:rsidRPr="001E0C60">
              <w:rPr>
                <w:rFonts w:ascii="Calibri" w:hAnsi="Calibri" w:cs="Calibri"/>
                <w:i/>
                <w:color w:val="968C8C"/>
                <w:sz w:val="20"/>
                <w:szCs w:val="20"/>
                <w:lang w:val="en-GB"/>
              </w:rPr>
              <w:t xml:space="preserve">) is an internationally organized research-based university. </w:t>
            </w:r>
          </w:p>
          <w:p w14:paraId="4F58CB53" w14:textId="77777777" w:rsidR="0054426A" w:rsidRPr="001E0C60" w:rsidRDefault="0054426A" w:rsidP="0054426A">
            <w:pPr>
              <w:pStyle w:val="Category"/>
              <w:numPr>
                <w:ilvl w:val="0"/>
                <w:numId w:val="2"/>
              </w:num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b w:val="0"/>
                <w:sz w:val="20"/>
                <w:szCs w:val="20"/>
                <w:lang w:val="en-GB"/>
              </w:rPr>
              <w:t>Developed a program for journalists to monitor recent Twitter feed trends in a graphical presentation.</w:t>
            </w:r>
          </w:p>
          <w:p w14:paraId="1C7D065F" w14:textId="77777777" w:rsidR="0054426A" w:rsidRPr="001E0C60" w:rsidRDefault="0054426A" w:rsidP="0054426A">
            <w:pPr>
              <w:pStyle w:val="Category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sz w:val="20"/>
                <w:szCs w:val="20"/>
                <w:lang w:val="en-GB"/>
              </w:rPr>
              <w:t>August 2007- Nov 2022: National Bank Ltd, Dhaka, Bangladesh: (Officer, Senior Officer, Principal Officer, SPO)</w:t>
            </w:r>
          </w:p>
          <w:p w14:paraId="036A2E7A" w14:textId="77777777" w:rsidR="0054426A" w:rsidRPr="001E0C60" w:rsidRDefault="0054426A" w:rsidP="0054426A">
            <w:pPr>
              <w:pStyle w:val="Category"/>
              <w:rPr>
                <w:rFonts w:ascii="Calibri" w:hAnsi="Calibri" w:cs="Calibri"/>
                <w:b w:val="0"/>
                <w:bCs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i/>
                <w:color w:val="968C8C"/>
                <w:sz w:val="20"/>
                <w:szCs w:val="20"/>
                <w:lang w:val="en-GB"/>
              </w:rPr>
              <w:t>The National Bank Ltd. is one of Bangladesh's leading banks, operating successfully since 1983.</w:t>
            </w:r>
          </w:p>
          <w:p w14:paraId="1B85A822" w14:textId="77777777" w:rsidR="0054426A" w:rsidRPr="001E0C60" w:rsidRDefault="0054426A" w:rsidP="0054426A">
            <w:pPr>
              <w:pStyle w:val="Category"/>
              <w:numPr>
                <w:ilvl w:val="0"/>
                <w:numId w:val="3"/>
              </w:numPr>
              <w:rPr>
                <w:rFonts w:ascii="Calibri" w:hAnsi="Calibri" w:cs="Calibri"/>
                <w:b w:val="0"/>
                <w:bCs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b w:val="0"/>
                <w:bCs/>
                <w:sz w:val="20"/>
                <w:szCs w:val="20"/>
                <w:lang w:val="en-GB"/>
              </w:rPr>
              <w:t>Played management and leadership roles in the foreign trade department effectively and innovatively.</w:t>
            </w:r>
          </w:p>
          <w:p w14:paraId="718FE176" w14:textId="77777777" w:rsidR="0054426A" w:rsidRPr="001E0C60" w:rsidRDefault="0054426A" w:rsidP="0054426A">
            <w:pPr>
              <w:pStyle w:val="Category"/>
              <w:numPr>
                <w:ilvl w:val="0"/>
                <w:numId w:val="3"/>
              </w:numPr>
              <w:rPr>
                <w:rFonts w:ascii="Calibri" w:hAnsi="Calibri" w:cs="Calibri"/>
                <w:b w:val="0"/>
                <w:bCs/>
                <w:sz w:val="20"/>
                <w:szCs w:val="20"/>
                <w:lang w:val="en-GB"/>
              </w:rPr>
            </w:pPr>
            <w:r w:rsidRPr="001E0C60">
              <w:rPr>
                <w:rFonts w:ascii="Calibri" w:hAnsi="Calibri" w:cs="Calibri"/>
                <w:b w:val="0"/>
                <w:bCs/>
                <w:sz w:val="20"/>
                <w:szCs w:val="20"/>
                <w:lang w:val="en-GB"/>
              </w:rPr>
              <w:t>Progressively done Business process re-engineering (BPR), analysed and sourced new business.</w:t>
            </w:r>
          </w:p>
          <w:p w14:paraId="0FAF2FAE" w14:textId="0BC2778D" w:rsidR="0054426A" w:rsidRPr="00572C01" w:rsidRDefault="00C94890" w:rsidP="00C94890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INTERESTS</w:t>
            </w:r>
          </w:p>
          <w:tbl>
            <w:tblPr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3016"/>
              <w:gridCol w:w="4236"/>
              <w:gridCol w:w="3093"/>
            </w:tblGrid>
            <w:tr w:rsidR="0054426A" w:rsidRPr="00572C01" w14:paraId="6094F9CC" w14:textId="77777777" w:rsidTr="00BE274E">
              <w:trPr>
                <w:trHeight w:val="270"/>
              </w:trPr>
              <w:tc>
                <w:tcPr>
                  <w:tcW w:w="3167" w:type="dxa"/>
                  <w:shd w:val="clear" w:color="auto" w:fill="auto"/>
                </w:tcPr>
                <w:p w14:paraId="68D713B1" w14:textId="259C19C5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Coding</w:t>
                  </w:r>
                  <w: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 xml:space="preserve"> and learning</w:t>
                  </w:r>
                </w:p>
              </w:tc>
              <w:tc>
                <w:tcPr>
                  <w:tcW w:w="4479" w:type="dxa"/>
                  <w:shd w:val="clear" w:color="auto" w:fill="auto"/>
                </w:tcPr>
                <w:p w14:paraId="1E1B4B7D" w14:textId="63DB1267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New technologies</w:t>
                  </w:r>
                  <w: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 xml:space="preserve"> and their application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182BBA40" w14:textId="77777777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Travelling</w:t>
                  </w:r>
                </w:p>
              </w:tc>
            </w:tr>
          </w:tbl>
          <w:p w14:paraId="731E976F" w14:textId="0CF87EEE" w:rsidR="0054426A" w:rsidRPr="00572C01" w:rsidRDefault="00C94890" w:rsidP="00C94890">
            <w:pPr>
              <w:pStyle w:val="HeaderEven"/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</w:pPr>
            <w:r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>LANGUAGES</w:t>
            </w:r>
            <w:r w:rsidR="0054426A" w:rsidRPr="00572C01">
              <w:rPr>
                <w:rFonts w:asciiTheme="minorHAnsi" w:hAnsiTheme="minorHAnsi" w:cstheme="minorHAnsi"/>
                <w:color w:val="auto"/>
                <w:spacing w:val="30"/>
                <w:lang w:val="en-GB"/>
              </w:rPr>
              <w:t xml:space="preserve">  </w:t>
            </w:r>
            <w:r w:rsidR="0054426A" w:rsidRPr="00572C01">
              <w:rPr>
                <w:rFonts w:asciiTheme="minorHAnsi" w:hAnsiTheme="minorHAnsi" w:cstheme="minorHAnsi"/>
                <w:spacing w:val="30"/>
                <w:lang w:val="en-GB"/>
              </w:rPr>
              <w:t xml:space="preserve"> </w:t>
            </w:r>
          </w:p>
          <w:tbl>
            <w:tblPr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3436"/>
              <w:gridCol w:w="3438"/>
              <w:gridCol w:w="3471"/>
            </w:tblGrid>
            <w:tr w:rsidR="0054426A" w:rsidRPr="00572C01" w14:paraId="2287E2AB" w14:textId="77777777" w:rsidTr="00BE274E">
              <w:trPr>
                <w:trHeight w:val="270"/>
              </w:trPr>
              <w:tc>
                <w:tcPr>
                  <w:tcW w:w="3632" w:type="dxa"/>
                  <w:shd w:val="clear" w:color="auto" w:fill="auto"/>
                </w:tcPr>
                <w:p w14:paraId="77A46A1E" w14:textId="77777777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English - Fluent</w:t>
                  </w:r>
                </w:p>
              </w:tc>
              <w:tc>
                <w:tcPr>
                  <w:tcW w:w="3632" w:type="dxa"/>
                  <w:shd w:val="clear" w:color="auto" w:fill="auto"/>
                </w:tcPr>
                <w:p w14:paraId="7987F735" w14:textId="77777777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Bengali - Native</w:t>
                  </w:r>
                </w:p>
              </w:tc>
              <w:tc>
                <w:tcPr>
                  <w:tcW w:w="3639" w:type="dxa"/>
                  <w:shd w:val="clear" w:color="auto" w:fill="auto"/>
                </w:tcPr>
                <w:p w14:paraId="7023A543" w14:textId="77777777" w:rsidR="0054426A" w:rsidRPr="00572C01" w:rsidRDefault="0054426A" w:rsidP="00C94890">
                  <w:pPr>
                    <w:pStyle w:val="Category"/>
                    <w:numPr>
                      <w:ilvl w:val="0"/>
                      <w:numId w:val="4"/>
                    </w:numPr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</w:pPr>
                  <w:r w:rsidRPr="00572C01"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  <w:lang w:val="en-GB"/>
                    </w:rPr>
                    <w:t>Norwegian – Level A1/A2</w:t>
                  </w:r>
                </w:p>
              </w:tc>
            </w:tr>
          </w:tbl>
          <w:p w14:paraId="4DA13888" w14:textId="2E359493" w:rsidR="0054426A" w:rsidRPr="0054426A" w:rsidRDefault="0054426A" w:rsidP="0054426A">
            <w:pPr>
              <w:pStyle w:val="Category"/>
              <w:rPr>
                <w:rFonts w:asciiTheme="minorHAnsi" w:hAnsiTheme="minorHAnsi" w:cstheme="minorHAnsi"/>
                <w:spacing w:val="30"/>
                <w:sz w:val="20"/>
                <w:szCs w:val="20"/>
                <w:lang w:val="en-GB"/>
              </w:rPr>
            </w:pPr>
          </w:p>
        </w:tc>
      </w:tr>
    </w:tbl>
    <w:p w14:paraId="42807B8C" w14:textId="77777777" w:rsidR="00802F72" w:rsidRDefault="00802F72"/>
    <w:sectPr w:rsidR="00802F72" w:rsidSect="008B46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50F78"/>
    <w:multiLevelType w:val="hybridMultilevel"/>
    <w:tmpl w:val="A4442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930E8"/>
    <w:multiLevelType w:val="hybridMultilevel"/>
    <w:tmpl w:val="EB0CD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47E74"/>
    <w:multiLevelType w:val="hybridMultilevel"/>
    <w:tmpl w:val="72720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97911"/>
    <w:multiLevelType w:val="hybridMultilevel"/>
    <w:tmpl w:val="E17AC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775240">
    <w:abstractNumId w:val="0"/>
  </w:num>
  <w:num w:numId="2" w16cid:durableId="313799967">
    <w:abstractNumId w:val="2"/>
  </w:num>
  <w:num w:numId="3" w16cid:durableId="1959219017">
    <w:abstractNumId w:val="1"/>
  </w:num>
  <w:num w:numId="4" w16cid:durableId="89970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6A"/>
    <w:rsid w:val="000B7A96"/>
    <w:rsid w:val="00134899"/>
    <w:rsid w:val="00194BE8"/>
    <w:rsid w:val="002A49AB"/>
    <w:rsid w:val="004D50CF"/>
    <w:rsid w:val="0054426A"/>
    <w:rsid w:val="005B45A2"/>
    <w:rsid w:val="0072696C"/>
    <w:rsid w:val="00800222"/>
    <w:rsid w:val="00802F72"/>
    <w:rsid w:val="008515AD"/>
    <w:rsid w:val="008B4662"/>
    <w:rsid w:val="00AF66F9"/>
    <w:rsid w:val="00BE274E"/>
    <w:rsid w:val="00C94890"/>
    <w:rsid w:val="00D545A3"/>
    <w:rsid w:val="00D630FC"/>
    <w:rsid w:val="00DD0B2C"/>
    <w:rsid w:val="00E4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A61EED"/>
  <w15:chartTrackingRefBased/>
  <w15:docId w15:val="{56C46963-53AD-DB4A-9CFC-0DE257E2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tegory">
    <w:name w:val="Category"/>
    <w:basedOn w:val="Normal"/>
    <w:link w:val="CategoryChar"/>
    <w:qFormat/>
    <w:rsid w:val="0054426A"/>
    <w:pPr>
      <w:spacing w:line="264" w:lineRule="auto"/>
    </w:pPr>
    <w:rPr>
      <w:rFonts w:ascii="Tw Cen MT" w:eastAsia="Tw Cen MT" w:hAnsi="Tw Cen MT" w:cs="Times New Roman"/>
      <w:b/>
      <w:kern w:val="0"/>
      <w:lang w:val="en-US" w:eastAsia="ja-JP"/>
      <w14:ligatures w14:val="none"/>
    </w:rPr>
  </w:style>
  <w:style w:type="character" w:customStyle="1" w:styleId="CategoryChar">
    <w:name w:val="Category Char"/>
    <w:link w:val="Category"/>
    <w:rsid w:val="0054426A"/>
    <w:rPr>
      <w:rFonts w:ascii="Tw Cen MT" w:eastAsia="Tw Cen MT" w:hAnsi="Tw Cen MT" w:cs="Times New Roman"/>
      <w:b/>
      <w:kern w:val="0"/>
      <w:lang w:val="en-US" w:eastAsia="ja-JP"/>
      <w14:ligatures w14:val="none"/>
    </w:rPr>
  </w:style>
  <w:style w:type="paragraph" w:customStyle="1" w:styleId="HeaderEven">
    <w:name w:val="Header Even"/>
    <w:basedOn w:val="NoSpacing"/>
    <w:unhideWhenUsed/>
    <w:qFormat/>
    <w:rsid w:val="0054426A"/>
    <w:pPr>
      <w:pBdr>
        <w:bottom w:val="single" w:sz="4" w:space="1" w:color="94B6D2"/>
      </w:pBdr>
    </w:pPr>
    <w:rPr>
      <w:rFonts w:ascii="Tw Cen MT" w:eastAsia="Tw Cen MT" w:hAnsi="Tw Cen MT" w:cs="Times New Roman"/>
      <w:b/>
      <w:color w:val="775F55"/>
      <w:kern w:val="0"/>
      <w:sz w:val="20"/>
      <w:szCs w:val="20"/>
      <w:lang w:val="en-US" w:eastAsia="ja-JP"/>
      <w14:ligatures w14:val="none"/>
    </w:rPr>
  </w:style>
  <w:style w:type="paragraph" w:styleId="NoSpacing">
    <w:name w:val="No Spacing"/>
    <w:uiPriority w:val="1"/>
    <w:qFormat/>
    <w:rsid w:val="0054426A"/>
  </w:style>
  <w:style w:type="paragraph" w:styleId="NormalWeb">
    <w:name w:val="Normal (Web)"/>
    <w:basedOn w:val="Normal"/>
    <w:uiPriority w:val="99"/>
    <w:unhideWhenUsed/>
    <w:rsid w:val="0054426A"/>
    <w:pPr>
      <w:spacing w:after="180" w:line="264" w:lineRule="auto"/>
    </w:pPr>
    <w:rPr>
      <w:rFonts w:ascii="Times New Roman" w:eastAsia="Tw Cen MT" w:hAnsi="Times New Roman" w:cs="Times New Roman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armina-lina.github.io/Portfolio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115B02-CA55-A94E-8927-131694B0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Mst Sharmina Iasmin</dc:creator>
  <cp:keywords/>
  <dc:description/>
  <cp:lastModifiedBy>Mst Sharmina Iasmin</cp:lastModifiedBy>
  <cp:revision>3</cp:revision>
  <dcterms:created xsi:type="dcterms:W3CDTF">2023-12-19T16:57:00Z</dcterms:created>
  <dcterms:modified xsi:type="dcterms:W3CDTF">2023-12-19T17:23:00Z</dcterms:modified>
</cp:coreProperties>
</file>