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Cambria" w:hAnsi="Cambria"/>
          <w:b/>
          <w:b/>
          <w:bCs/>
        </w:rPr>
      </w:pPr>
      <w:r>
        <w:rPr>
          <w:rFonts w:ascii="Cambria" w:hAnsi="Cambria"/>
          <w:b/>
          <w:bCs/>
        </w:rPr>
        <w:t>Career Growth In State Farm:</w:t>
      </w:r>
    </w:p>
    <w:p>
      <w:pPr>
        <w:pStyle w:val="Normal"/>
        <w:rPr>
          <w:rFonts w:ascii="Cambria" w:hAnsi="Cambria"/>
        </w:rPr>
      </w:pPr>
      <w:r>
        <w:rPr>
          <w:rFonts w:ascii="Cambria" w:hAnsi="Cambria"/>
        </w:rPr>
      </w:r>
    </w:p>
    <w:p>
      <w:pPr>
        <w:pStyle w:val="Normal"/>
        <w:rPr>
          <w:rFonts w:ascii="Cambria" w:hAnsi="Cambria"/>
        </w:rPr>
      </w:pPr>
      <w:r>
        <w:rPr>
          <w:rFonts w:ascii="Cambria" w:hAnsi="Cambria"/>
        </w:rPr>
        <w:t xml:space="preserve">State Farm performs annual performance reviews where employees meeting high performance standards are </w:t>
      </w:r>
      <w:r>
        <w:rPr>
          <w:rFonts w:ascii="Cambria" w:hAnsi="Cambria"/>
        </w:rPr>
        <w:t>rewarded with salary raises and promotions.</w:t>
      </w:r>
    </w:p>
    <w:p>
      <w:pPr>
        <w:pStyle w:val="Normal"/>
        <w:rPr>
          <w:rFonts w:ascii="Cambria" w:hAnsi="Cambria"/>
        </w:rPr>
      </w:pPr>
      <w:r>
        <w:rPr>
          <w:rFonts w:ascii="Cambria" w:hAnsi="Cambria"/>
        </w:rPr>
      </w:r>
    </w:p>
    <w:p>
      <w:pPr>
        <w:pStyle w:val="Normal"/>
        <w:rPr>
          <w:rFonts w:ascii="Cambria" w:hAnsi="Cambria"/>
          <w:b/>
          <w:b/>
          <w:bCs/>
        </w:rPr>
      </w:pPr>
      <w:r>
        <w:rPr>
          <w:rFonts w:ascii="Cambria" w:hAnsi="Cambria"/>
          <w:b/>
          <w:bCs/>
        </w:rPr>
        <w:t>Sharmitha Background</w:t>
      </w:r>
      <w:r>
        <w:rPr>
          <w:rFonts w:ascii="Cambria" w:hAnsi="Cambria"/>
          <w:b/>
          <w:bCs/>
        </w:rPr>
        <w:t xml:space="preserve">: </w:t>
      </w:r>
    </w:p>
    <w:p>
      <w:pPr>
        <w:pStyle w:val="Normal"/>
        <w:rPr>
          <w:rFonts w:ascii="Cambria" w:hAnsi="Cambria"/>
        </w:rPr>
      </w:pPr>
      <w:r>
        <w:rPr>
          <w:rFonts w:ascii="Cambria" w:hAnsi="Cambria"/>
        </w:rPr>
        <w:t xml:space="preserve">Sharmistha worked in Claims Analytics team working in informatica, Hadoop before joining claims </w:t>
      </w:r>
      <w:r>
        <w:rPr>
          <w:rFonts w:ascii="Cambria" w:hAnsi="Cambria"/>
        </w:rPr>
        <w:t xml:space="preserve">machine learning </w:t>
      </w:r>
      <w:r>
        <w:rPr>
          <w:rFonts w:ascii="Cambria" w:hAnsi="Cambria"/>
        </w:rPr>
        <w:t xml:space="preserve">model API development team.  </w:t>
      </w:r>
      <w:r>
        <w:rPr>
          <w:rFonts w:ascii="Cambria" w:hAnsi="Cambria"/>
        </w:rPr>
        <w:t>As the work being done in this team was using Python, Sharmistha went through a complete retooling and learning process to not only learn Python but also get familiar with working in a new team.</w:t>
      </w:r>
    </w:p>
    <w:p>
      <w:pPr>
        <w:pStyle w:val="Normal"/>
        <w:rPr>
          <w:rFonts w:ascii="Cambria" w:hAnsi="Cambria"/>
        </w:rPr>
      </w:pPr>
      <w:r>
        <w:rPr>
          <w:rFonts w:ascii="Cambria" w:hAnsi="Cambria"/>
        </w:rPr>
      </w:r>
    </w:p>
    <w:p>
      <w:pPr>
        <w:pStyle w:val="Normal"/>
        <w:rPr>
          <w:rFonts w:ascii="Cambria" w:hAnsi="Cambria"/>
          <w:b/>
          <w:b/>
          <w:bCs/>
        </w:rPr>
      </w:pPr>
      <w:r>
        <w:rPr>
          <w:rFonts w:ascii="Cambria" w:hAnsi="Cambria"/>
          <w:b/>
          <w:bCs/>
        </w:rPr>
        <w:t>AWS Model Migration:</w:t>
      </w:r>
    </w:p>
    <w:p>
      <w:pPr>
        <w:pStyle w:val="Normal"/>
        <w:rPr>
          <w:rFonts w:ascii="Cambria" w:hAnsi="Cambria"/>
        </w:rPr>
      </w:pPr>
      <w:r>
        <w:rPr>
          <w:rFonts w:ascii="Cambria" w:hAnsi="Cambria"/>
        </w:rPr>
        <w:t xml:space="preserve">State Farm made a decision to adopt AWS as its future infrastructure platform. </w:t>
      </w:r>
    </w:p>
    <w:p>
      <w:pPr>
        <w:pStyle w:val="Normal"/>
        <w:rPr>
          <w:rFonts w:ascii="Cambria" w:hAnsi="Cambria"/>
        </w:rPr>
      </w:pPr>
      <w:r>
        <w:rPr>
          <w:rFonts w:ascii="Cambria" w:hAnsi="Cambria"/>
        </w:rPr>
        <w:t>For Sharmistha’s team this involved migrating to AWS not only the APIs being used to interact with the machine learning models but also they accepted the additional challenge of migrating the data processing applications feeding data to the models.</w:t>
      </w:r>
    </w:p>
    <w:p>
      <w:pPr>
        <w:pStyle w:val="Normal"/>
        <w:rPr>
          <w:rFonts w:ascii="Cambria" w:hAnsi="Cambria"/>
        </w:rPr>
      </w:pPr>
      <w:r>
        <w:rPr>
          <w:rFonts w:ascii="Cambria" w:hAnsi="Cambria"/>
        </w:rPr>
      </w:r>
    </w:p>
    <w:p>
      <w:pPr>
        <w:pStyle w:val="Normal"/>
        <w:rPr>
          <w:rFonts w:ascii="Cambria" w:hAnsi="Cambria"/>
          <w:b/>
          <w:b/>
          <w:bCs/>
        </w:rPr>
      </w:pPr>
      <w:r>
        <w:rPr>
          <w:rFonts w:ascii="Cambria" w:hAnsi="Cambria"/>
          <w:b/>
          <w:bCs/>
        </w:rPr>
        <w:t>Sharmistha’s Accomplishments In This Project:</w:t>
      </w:r>
    </w:p>
    <w:p>
      <w:pPr>
        <w:pStyle w:val="Normal"/>
        <w:rPr>
          <w:rFonts w:ascii="Cambria" w:hAnsi="Cambria"/>
        </w:rPr>
      </w:pPr>
      <w:r>
        <w:rPr>
          <w:rFonts w:ascii="Cambria" w:hAnsi="Cambria"/>
        </w:rPr>
      </w:r>
    </w:p>
    <w:p>
      <w:pPr>
        <w:pStyle w:val="Normal"/>
        <w:rPr>
          <w:rFonts w:ascii="Cambria" w:hAnsi="Cambria"/>
        </w:rPr>
      </w:pPr>
      <w:r>
        <w:rPr>
          <w:rFonts w:ascii="Cambria" w:hAnsi="Cambria"/>
        </w:rPr>
        <w:t>Upskilling in Python and AWS technologies:</w:t>
      </w:r>
    </w:p>
    <w:p>
      <w:pPr>
        <w:pStyle w:val="Normal"/>
        <w:rPr>
          <w:rFonts w:ascii="Cambria" w:hAnsi="Cambria"/>
        </w:rPr>
      </w:pPr>
      <w:r>
        <w:rPr>
          <w:rFonts w:ascii="Cambria" w:hAnsi="Cambria"/>
        </w:rPr>
      </w:r>
    </w:p>
    <w:p>
      <w:pPr>
        <w:pStyle w:val="Normal"/>
        <w:rPr>
          <w:rFonts w:ascii="Cambria" w:hAnsi="Cambria"/>
        </w:rPr>
      </w:pPr>
      <w:r>
        <w:rPr>
          <w:rFonts w:ascii="Cambria" w:hAnsi="Cambria"/>
        </w:rPr>
        <w:t>Setup onprem TP2 pipeline:</w:t>
      </w:r>
    </w:p>
    <w:p>
      <w:pPr>
        <w:pStyle w:val="Normal"/>
        <w:rPr>
          <w:rFonts w:ascii="Cambria" w:hAnsi="Cambria"/>
        </w:rPr>
      </w:pPr>
      <w:r>
        <w:rPr>
          <w:rFonts w:ascii="Cambria" w:hAnsi="Cambria"/>
        </w:rPr>
      </w:r>
    </w:p>
    <w:p>
      <w:pPr>
        <w:pStyle w:val="Normal"/>
        <w:rPr>
          <w:rFonts w:ascii="Cambria" w:hAnsi="Cambria"/>
        </w:rPr>
      </w:pPr>
      <w:r>
        <w:rPr>
          <w:rFonts w:ascii="Cambria" w:hAnsi="Cambria"/>
        </w:rPr>
        <w:t>Setting up AWS Infrastructure:</w:t>
      </w:r>
    </w:p>
    <w:p>
      <w:pPr>
        <w:pStyle w:val="Normal"/>
        <w:rPr>
          <w:rFonts w:ascii="Cambria" w:hAnsi="Cambria"/>
        </w:rPr>
      </w:pPr>
      <w:r>
        <w:rPr>
          <w:rFonts w:ascii="Cambria" w:hAnsi="Cambria"/>
        </w:rPr>
      </w:r>
    </w:p>
    <w:p>
      <w:pPr>
        <w:pStyle w:val="Normal"/>
        <w:rPr>
          <w:rFonts w:ascii="Cambria" w:hAnsi="Cambria"/>
        </w:rPr>
      </w:pPr>
      <w:r>
        <w:rPr>
          <w:rFonts w:ascii="Cambria" w:hAnsi="Cambria"/>
        </w:rPr>
        <w:t>Setting up DEVOPS pipeline:</w:t>
      </w:r>
    </w:p>
    <w:p>
      <w:pPr>
        <w:pStyle w:val="Normal"/>
        <w:rPr>
          <w:rFonts w:ascii="Cambria" w:hAnsi="Cambria"/>
        </w:rPr>
      </w:pPr>
      <w:r>
        <w:rPr>
          <w:rFonts w:ascii="Cambria" w:hAnsi="Cambria"/>
        </w:rPr>
      </w:r>
    </w:p>
    <w:p>
      <w:pPr>
        <w:pStyle w:val="Normal"/>
        <w:rPr>
          <w:rFonts w:ascii="Cambria" w:hAnsi="Cambria"/>
        </w:rPr>
      </w:pPr>
      <w:r>
        <w:rPr>
          <w:rFonts w:ascii="Cambria" w:hAnsi="Cambria"/>
        </w:rPr>
        <w:t>Mentoring offshore and new team members:</w:t>
      </w:r>
    </w:p>
    <w:p>
      <w:pPr>
        <w:pStyle w:val="Normal"/>
        <w:rPr>
          <w:rFonts w:ascii="Cambria" w:hAnsi="Cambria"/>
        </w:rPr>
      </w:pPr>
      <w:r>
        <w:rPr>
          <w:rFonts w:ascii="Cambria" w:hAnsi="Cambria"/>
        </w:rPr>
      </w:r>
    </w:p>
    <w:p>
      <w:pPr>
        <w:pStyle w:val="Normal"/>
        <w:rPr>
          <w:rFonts w:ascii="Cambria" w:hAnsi="Cambria"/>
        </w:rPr>
      </w:pPr>
      <w:r>
        <w:rPr>
          <w:rFonts w:ascii="Cambria" w:hAnsi="Cambria"/>
        </w:rPr>
        <w:t>Triaging problems, identifying resolutions:</w:t>
      </w:r>
    </w:p>
    <w:p>
      <w:pPr>
        <w:pStyle w:val="Normal"/>
        <w:rPr>
          <w:rFonts w:ascii="Cambria" w:hAnsi="Cambria"/>
        </w:rPr>
      </w:pPr>
      <w:r>
        <w:rPr>
          <w:rFonts w:ascii="Cambria" w:hAnsi="Cambria"/>
        </w:rPr>
      </w:r>
    </w:p>
    <w:p>
      <w:pPr>
        <w:pStyle w:val="Normal"/>
        <w:rPr>
          <w:rFonts w:ascii="Cambria" w:hAnsi="Cambria"/>
        </w:rPr>
      </w:pPr>
      <w:r>
        <w:rPr>
          <w:rFonts w:ascii="Cambria" w:hAnsi="Cambria"/>
        </w:rPr>
        <w:t>Coordinating development/business teams:</w:t>
      </w:r>
    </w:p>
    <w:p>
      <w:pPr>
        <w:pStyle w:val="Normal"/>
        <w:rPr>
          <w:rFonts w:ascii="Cambria" w:hAnsi="Cambria"/>
        </w:rPr>
      </w:pPr>
      <w:r>
        <w:rPr>
          <w:rFonts w:ascii="Cambria" w:hAnsi="Cambria"/>
        </w:rPr>
      </w:r>
    </w:p>
    <w:p>
      <w:pPr>
        <w:pStyle w:val="Normal"/>
        <w:rPr>
          <w:rFonts w:ascii="Cambria" w:hAnsi="Cambria"/>
        </w:rPr>
      </w:pPr>
      <w:r>
        <w:rPr>
          <w:rFonts w:ascii="Cambria" w:hAnsi="Cambria"/>
        </w:rPr>
      </w:r>
    </w:p>
    <w:p>
      <w:pPr>
        <w:pStyle w:val="Normal"/>
        <w:rPr>
          <w:rFonts w:ascii="Cambria" w:hAnsi="Cambria"/>
        </w:rPr>
      </w:pPr>
      <w:r>
        <w:rPr>
          <w:rFonts w:ascii="Cambria" w:hAnsi="Cambria"/>
        </w:rPr>
        <w:t>Skill Requirements For RE4:</w:t>
      </w:r>
    </w:p>
    <w:p>
      <w:pPr>
        <w:pStyle w:val="Normal"/>
        <w:rPr>
          <w:rFonts w:ascii="Cambria" w:hAnsi="Cambria"/>
        </w:rPr>
      </w:pPr>
      <w:r>
        <w:rPr>
          <w:rFonts w:ascii="Cambria" w:hAnsi="Cambria"/>
        </w:rPr>
      </w:r>
    </w:p>
    <w:p>
      <w:pPr>
        <w:pStyle w:val="Normal"/>
        <w:rPr>
          <w:rFonts w:ascii="Cambria" w:hAnsi="Cambria"/>
        </w:rPr>
      </w:pPr>
      <w:r>
        <w:rPr>
          <w:rFonts w:ascii="Cambria" w:hAnsi="Cambria"/>
        </w:rPr>
      </w:r>
    </w:p>
    <w:p>
      <w:pPr>
        <w:pStyle w:val="Normal"/>
        <w:rPr>
          <w:rFonts w:ascii="Cambria" w:hAnsi="Cambria"/>
        </w:rPr>
      </w:pPr>
      <w:r>
        <w:rPr>
          <w:rFonts w:ascii="Cambria" w:hAnsi="Cambria"/>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Cambria">
    <w:charset w:val="01"/>
    <w:family w:val="roman"/>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Arial"/>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SimSun" w:cs="Arial"/>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194</TotalTime>
  <Application>LibreOffice/6.0.6.2$Windows_X86_64 LibreOffice_project/0c292870b25a325b5ed35f6b45599d2ea4458e77</Application>
  <Pages>1</Pages>
  <Words>175</Words>
  <Characters>1036</Characters>
  <CharactersWithSpaces>1198</CharactersWithSpaces>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2020-11-17T10:02:01Z</dcterms:created>
  <dc:creator/>
  <dc:description/>
  <dc:language>en-US</dc:language>
  <cp:lastModifiedBy/>
  <dcterms:modified xsi:type="dcterms:W3CDTF">2020-11-17T13:16:37Z</dcterms:modified>
  <cp:revision>30</cp:revision>
  <dc:subject/>
  <dc:title/>
</cp:coreProperties>
</file>