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A9ADE5" w14:textId="77777777" w:rsidR="003A3FE8" w:rsidRDefault="00000000">
      <w:pPr>
        <w:jc w:val="center"/>
      </w:pPr>
      <w:r>
        <w:rPr>
          <w:b/>
          <w:sz w:val="32"/>
        </w:rPr>
        <w:t>Functional &amp; Performance Testing</w:t>
      </w:r>
    </w:p>
    <w:p w14:paraId="72811004" w14:textId="77777777" w:rsidR="003A3FE8" w:rsidRDefault="00000000">
      <w:pPr>
        <w:jc w:val="center"/>
      </w:pPr>
      <w:r>
        <w:rPr>
          <w:b/>
          <w:sz w:val="26"/>
        </w:rPr>
        <w:t>IT Helpdesk Ticket Automation – Model Performance Test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3A3FE8" w14:paraId="0E6BF9F7" w14:textId="77777777">
        <w:trPr>
          <w:jc w:val="center"/>
        </w:trPr>
        <w:tc>
          <w:tcPr>
            <w:tcW w:w="4320" w:type="dxa"/>
          </w:tcPr>
          <w:p w14:paraId="5C5063F6" w14:textId="77777777" w:rsidR="003A3FE8" w:rsidRDefault="00000000">
            <w:r>
              <w:t>Date</w:t>
            </w:r>
          </w:p>
        </w:tc>
        <w:tc>
          <w:tcPr>
            <w:tcW w:w="4320" w:type="dxa"/>
          </w:tcPr>
          <w:p w14:paraId="1317AD9C" w14:textId="77777777" w:rsidR="003A3FE8" w:rsidRDefault="00000000">
            <w:r>
              <w:t>05 October 2026</w:t>
            </w:r>
          </w:p>
        </w:tc>
      </w:tr>
      <w:tr w:rsidR="003A3FE8" w14:paraId="61DA2003" w14:textId="77777777">
        <w:trPr>
          <w:jc w:val="center"/>
        </w:trPr>
        <w:tc>
          <w:tcPr>
            <w:tcW w:w="4320" w:type="dxa"/>
          </w:tcPr>
          <w:p w14:paraId="5F61265C" w14:textId="77777777" w:rsidR="003A3FE8" w:rsidRDefault="00000000">
            <w:r>
              <w:t>Team ID</w:t>
            </w:r>
          </w:p>
        </w:tc>
        <w:tc>
          <w:tcPr>
            <w:tcW w:w="4320" w:type="dxa"/>
          </w:tcPr>
          <w:p w14:paraId="2D098904" w14:textId="39288788" w:rsidR="003A3FE8" w:rsidRDefault="002D1986">
            <w:r w:rsidRPr="002D1986">
              <w:t> SWTID-2026-1320</w:t>
            </w:r>
          </w:p>
        </w:tc>
      </w:tr>
      <w:tr w:rsidR="003A3FE8" w14:paraId="78A66B5E" w14:textId="77777777">
        <w:trPr>
          <w:jc w:val="center"/>
        </w:trPr>
        <w:tc>
          <w:tcPr>
            <w:tcW w:w="4320" w:type="dxa"/>
          </w:tcPr>
          <w:p w14:paraId="080B10D3" w14:textId="77777777" w:rsidR="003A3FE8" w:rsidRDefault="00000000">
            <w:r>
              <w:t>Project Name</w:t>
            </w:r>
          </w:p>
        </w:tc>
        <w:tc>
          <w:tcPr>
            <w:tcW w:w="4320" w:type="dxa"/>
          </w:tcPr>
          <w:p w14:paraId="2B911A30" w14:textId="7BC2E2D7" w:rsidR="003A3FE8" w:rsidRDefault="007D4463">
            <w:r w:rsidRPr="007D4463">
              <w:t>Auto ticket classification using flow designer</w:t>
            </w:r>
          </w:p>
        </w:tc>
      </w:tr>
      <w:tr w:rsidR="003A3FE8" w14:paraId="44962565" w14:textId="77777777">
        <w:trPr>
          <w:jc w:val="center"/>
        </w:trPr>
        <w:tc>
          <w:tcPr>
            <w:tcW w:w="4320" w:type="dxa"/>
          </w:tcPr>
          <w:p w14:paraId="2371DD60" w14:textId="77777777" w:rsidR="003A3FE8" w:rsidRDefault="00000000">
            <w:r>
              <w:t>Maximum Marks</w:t>
            </w:r>
          </w:p>
        </w:tc>
        <w:tc>
          <w:tcPr>
            <w:tcW w:w="4320" w:type="dxa"/>
          </w:tcPr>
          <w:p w14:paraId="624678D3" w14:textId="54F8E902" w:rsidR="003A3FE8" w:rsidRDefault="002D1986">
            <w:r>
              <w:t>4</w:t>
            </w:r>
          </w:p>
        </w:tc>
      </w:tr>
    </w:tbl>
    <w:p w14:paraId="4F257F5D" w14:textId="77777777" w:rsidR="003A3FE8" w:rsidRDefault="003A3FE8"/>
    <w:p w14:paraId="6C93ED4C" w14:textId="77777777" w:rsidR="003A3FE8" w:rsidRDefault="00000000">
      <w:r>
        <w:rPr>
          <w:b/>
          <w:sz w:val="26"/>
        </w:rPr>
        <w:t>Test Scenarios &amp; Results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07"/>
        <w:gridCol w:w="1838"/>
        <w:gridCol w:w="2191"/>
        <w:gridCol w:w="1791"/>
        <w:gridCol w:w="945"/>
        <w:gridCol w:w="1158"/>
      </w:tblGrid>
      <w:tr w:rsidR="003A3FE8" w14:paraId="388F7BFF" w14:textId="77777777">
        <w:trPr>
          <w:jc w:val="center"/>
        </w:trPr>
        <w:tc>
          <w:tcPr>
            <w:tcW w:w="1152" w:type="dxa"/>
          </w:tcPr>
          <w:p w14:paraId="020366A3" w14:textId="77777777" w:rsidR="003A3FE8" w:rsidRDefault="00000000">
            <w:r>
              <w:rPr>
                <w:b/>
              </w:rPr>
              <w:t>Test Case ID</w:t>
            </w:r>
          </w:p>
        </w:tc>
        <w:tc>
          <w:tcPr>
            <w:tcW w:w="2880" w:type="dxa"/>
          </w:tcPr>
          <w:p w14:paraId="57852F97" w14:textId="77777777" w:rsidR="003A3FE8" w:rsidRDefault="00000000">
            <w:r>
              <w:rPr>
                <w:b/>
              </w:rPr>
              <w:t>Scenario (What to test)</w:t>
            </w:r>
          </w:p>
        </w:tc>
        <w:tc>
          <w:tcPr>
            <w:tcW w:w="3456" w:type="dxa"/>
          </w:tcPr>
          <w:p w14:paraId="2B7F8C6D" w14:textId="77777777" w:rsidR="003A3FE8" w:rsidRDefault="00000000">
            <w:r>
              <w:rPr>
                <w:b/>
              </w:rPr>
              <w:t>Test Steps (How to test)</w:t>
            </w:r>
          </w:p>
        </w:tc>
        <w:tc>
          <w:tcPr>
            <w:tcW w:w="3312" w:type="dxa"/>
          </w:tcPr>
          <w:p w14:paraId="573AF089" w14:textId="77777777" w:rsidR="003A3FE8" w:rsidRDefault="00000000">
            <w:r>
              <w:rPr>
                <w:b/>
              </w:rPr>
              <w:t>Expected Result</w:t>
            </w:r>
          </w:p>
        </w:tc>
        <w:tc>
          <w:tcPr>
            <w:tcW w:w="2304" w:type="dxa"/>
          </w:tcPr>
          <w:p w14:paraId="0B2AA7CA" w14:textId="77777777" w:rsidR="003A3FE8" w:rsidRDefault="00000000">
            <w:r>
              <w:rPr>
                <w:b/>
              </w:rPr>
              <w:t>Actual Result</w:t>
            </w:r>
          </w:p>
        </w:tc>
        <w:tc>
          <w:tcPr>
            <w:tcW w:w="1152" w:type="dxa"/>
          </w:tcPr>
          <w:p w14:paraId="7E73B90F" w14:textId="77777777" w:rsidR="003A3FE8" w:rsidRDefault="00000000">
            <w:r>
              <w:rPr>
                <w:b/>
              </w:rPr>
              <w:t>Pass/Fail</w:t>
            </w:r>
          </w:p>
        </w:tc>
      </w:tr>
      <w:tr w:rsidR="003A3FE8" w14:paraId="0C493ABB" w14:textId="77777777">
        <w:trPr>
          <w:jc w:val="center"/>
        </w:trPr>
        <w:tc>
          <w:tcPr>
            <w:tcW w:w="1152" w:type="dxa"/>
            <w:vAlign w:val="center"/>
          </w:tcPr>
          <w:p w14:paraId="7394AFBD" w14:textId="77777777" w:rsidR="003A3FE8" w:rsidRDefault="00000000">
            <w:r>
              <w:t>FT-01</w:t>
            </w:r>
          </w:p>
        </w:tc>
        <w:tc>
          <w:tcPr>
            <w:tcW w:w="2880" w:type="dxa"/>
            <w:vAlign w:val="center"/>
          </w:tcPr>
          <w:p w14:paraId="2A26D827" w14:textId="77777777" w:rsidR="003A3FE8" w:rsidRDefault="00000000">
            <w:r>
              <w:t>Caller Name and Short Description Input Validation</w:t>
            </w:r>
          </w:p>
        </w:tc>
        <w:tc>
          <w:tcPr>
            <w:tcW w:w="3456" w:type="dxa"/>
            <w:vAlign w:val="center"/>
          </w:tcPr>
          <w:p w14:paraId="2F3F18A0" w14:textId="77777777" w:rsidR="003A3FE8" w:rsidRDefault="00000000">
            <w:r>
              <w:t>Enter a valid Caller Name and Short Description. Also test blank or invalid input values.</w:t>
            </w:r>
          </w:p>
        </w:tc>
        <w:tc>
          <w:tcPr>
            <w:tcW w:w="3312" w:type="dxa"/>
            <w:vAlign w:val="center"/>
          </w:tcPr>
          <w:p w14:paraId="22A07E67" w14:textId="77777777" w:rsidR="003A3FE8" w:rsidRDefault="00000000">
            <w:r>
              <w:t>Valid inputs are accepted and invalid/missing required inputs are handled appropriately.</w:t>
            </w:r>
          </w:p>
        </w:tc>
        <w:tc>
          <w:tcPr>
            <w:tcW w:w="2304" w:type="dxa"/>
            <w:vAlign w:val="center"/>
          </w:tcPr>
          <w:p w14:paraId="021E0BD0" w14:textId="77777777" w:rsidR="003A3FE8" w:rsidRDefault="00000000">
            <w:r>
              <w:t>To be filled during testing</w:t>
            </w:r>
          </w:p>
        </w:tc>
        <w:tc>
          <w:tcPr>
            <w:tcW w:w="1152" w:type="dxa"/>
            <w:vAlign w:val="center"/>
          </w:tcPr>
          <w:p w14:paraId="55B7EE99" w14:textId="77777777" w:rsidR="003A3FE8" w:rsidRDefault="003A3FE8"/>
        </w:tc>
      </w:tr>
      <w:tr w:rsidR="003A3FE8" w14:paraId="06E0F9BC" w14:textId="77777777">
        <w:trPr>
          <w:jc w:val="center"/>
        </w:trPr>
        <w:tc>
          <w:tcPr>
            <w:tcW w:w="1152" w:type="dxa"/>
            <w:vAlign w:val="center"/>
          </w:tcPr>
          <w:p w14:paraId="705EC590" w14:textId="77777777" w:rsidR="003A3FE8" w:rsidRDefault="00000000">
            <w:r>
              <w:t>FT-02</w:t>
            </w:r>
          </w:p>
        </w:tc>
        <w:tc>
          <w:tcPr>
            <w:tcW w:w="2880" w:type="dxa"/>
            <w:vAlign w:val="center"/>
          </w:tcPr>
          <w:p w14:paraId="7ECE16E6" w14:textId="77777777" w:rsidR="003A3FE8" w:rsidRDefault="00000000">
            <w:r>
              <w:t>Keyword-Based Category and Subcategory Assignment – WiFi</w:t>
            </w:r>
          </w:p>
        </w:tc>
        <w:tc>
          <w:tcPr>
            <w:tcW w:w="3456" w:type="dxa"/>
            <w:vAlign w:val="center"/>
          </w:tcPr>
          <w:p w14:paraId="435183D8" w14:textId="77777777" w:rsidR="003A3FE8" w:rsidRDefault="00000000">
            <w:r>
              <w:t>Create a ticket with a Short Description containing the keyword “WiFi” and submit it.</w:t>
            </w:r>
          </w:p>
        </w:tc>
        <w:tc>
          <w:tcPr>
            <w:tcW w:w="3312" w:type="dxa"/>
            <w:vAlign w:val="center"/>
          </w:tcPr>
          <w:p w14:paraId="293BCCE9" w14:textId="77777777" w:rsidR="003A3FE8" w:rsidRDefault="00000000">
            <w:r>
              <w:t>Flow Designer identifies “WiFi” and assigns Category = Network and Subcategory = WiFi.</w:t>
            </w:r>
          </w:p>
        </w:tc>
        <w:tc>
          <w:tcPr>
            <w:tcW w:w="2304" w:type="dxa"/>
            <w:vAlign w:val="center"/>
          </w:tcPr>
          <w:p w14:paraId="7630DF82" w14:textId="77777777" w:rsidR="003A3FE8" w:rsidRDefault="00000000">
            <w:r>
              <w:t>To be filled during testing</w:t>
            </w:r>
          </w:p>
        </w:tc>
        <w:tc>
          <w:tcPr>
            <w:tcW w:w="1152" w:type="dxa"/>
            <w:vAlign w:val="center"/>
          </w:tcPr>
          <w:p w14:paraId="4BFB6866" w14:textId="77777777" w:rsidR="003A3FE8" w:rsidRDefault="003A3FE8"/>
        </w:tc>
      </w:tr>
      <w:tr w:rsidR="003A3FE8" w14:paraId="0720B357" w14:textId="77777777">
        <w:trPr>
          <w:jc w:val="center"/>
        </w:trPr>
        <w:tc>
          <w:tcPr>
            <w:tcW w:w="1152" w:type="dxa"/>
            <w:vAlign w:val="center"/>
          </w:tcPr>
          <w:p w14:paraId="7FD94B41" w14:textId="77777777" w:rsidR="003A3FE8" w:rsidRDefault="00000000">
            <w:r>
              <w:t>FT-03</w:t>
            </w:r>
          </w:p>
        </w:tc>
        <w:tc>
          <w:tcPr>
            <w:tcW w:w="2880" w:type="dxa"/>
            <w:vAlign w:val="center"/>
          </w:tcPr>
          <w:p w14:paraId="4E28F206" w14:textId="77777777" w:rsidR="003A3FE8" w:rsidRDefault="00000000">
            <w:r>
              <w:t>Keyword-Based Category and Subcategory Assignment – Projector</w:t>
            </w:r>
          </w:p>
        </w:tc>
        <w:tc>
          <w:tcPr>
            <w:tcW w:w="3456" w:type="dxa"/>
            <w:vAlign w:val="center"/>
          </w:tcPr>
          <w:p w14:paraId="13D9C24C" w14:textId="77777777" w:rsidR="003A3FE8" w:rsidRDefault="00000000">
            <w:r>
              <w:t>Create a ticket with a Short Description containing the keyword “Projector” and submit it.</w:t>
            </w:r>
          </w:p>
        </w:tc>
        <w:tc>
          <w:tcPr>
            <w:tcW w:w="3312" w:type="dxa"/>
            <w:vAlign w:val="center"/>
          </w:tcPr>
          <w:p w14:paraId="23FFA997" w14:textId="77777777" w:rsidR="003A3FE8" w:rsidRDefault="00000000">
            <w:r>
              <w:t>Flow Designer identifies “Projector” and assigns Category = Hardware and Subcategory = Projector.</w:t>
            </w:r>
          </w:p>
        </w:tc>
        <w:tc>
          <w:tcPr>
            <w:tcW w:w="2304" w:type="dxa"/>
            <w:vAlign w:val="center"/>
          </w:tcPr>
          <w:p w14:paraId="2219C060" w14:textId="77777777" w:rsidR="003A3FE8" w:rsidRDefault="00000000">
            <w:r>
              <w:t>To be filled during testing</w:t>
            </w:r>
          </w:p>
        </w:tc>
        <w:tc>
          <w:tcPr>
            <w:tcW w:w="1152" w:type="dxa"/>
            <w:vAlign w:val="center"/>
          </w:tcPr>
          <w:p w14:paraId="50F5F765" w14:textId="77777777" w:rsidR="003A3FE8" w:rsidRDefault="003A3FE8"/>
        </w:tc>
      </w:tr>
      <w:tr w:rsidR="003A3FE8" w14:paraId="171AC9E9" w14:textId="77777777">
        <w:trPr>
          <w:jc w:val="center"/>
        </w:trPr>
        <w:tc>
          <w:tcPr>
            <w:tcW w:w="1152" w:type="dxa"/>
            <w:vAlign w:val="center"/>
          </w:tcPr>
          <w:p w14:paraId="0C8CB553" w14:textId="77777777" w:rsidR="003A3FE8" w:rsidRDefault="00000000">
            <w:r>
              <w:t>FT-04</w:t>
            </w:r>
          </w:p>
        </w:tc>
        <w:tc>
          <w:tcPr>
            <w:tcW w:w="2880" w:type="dxa"/>
            <w:vAlign w:val="center"/>
          </w:tcPr>
          <w:p w14:paraId="0D14E4C8" w14:textId="77777777" w:rsidR="003A3FE8" w:rsidRDefault="00000000">
            <w:r>
              <w:t>Keyword-Based Category and Subcategory Assignment – Password/Login</w:t>
            </w:r>
          </w:p>
        </w:tc>
        <w:tc>
          <w:tcPr>
            <w:tcW w:w="3456" w:type="dxa"/>
            <w:vAlign w:val="center"/>
          </w:tcPr>
          <w:p w14:paraId="759985E6" w14:textId="77777777" w:rsidR="003A3FE8" w:rsidRDefault="00000000">
            <w:r>
              <w:t>Create a ticket with a Short Description containing “Password” or “Login” and submit it.</w:t>
            </w:r>
          </w:p>
        </w:tc>
        <w:tc>
          <w:tcPr>
            <w:tcW w:w="3312" w:type="dxa"/>
            <w:vAlign w:val="center"/>
          </w:tcPr>
          <w:p w14:paraId="1DB2C011" w14:textId="77777777" w:rsidR="003A3FE8" w:rsidRDefault="00000000">
            <w:r>
              <w:t>Flow Designer identifies the predefined account-access keyword and assigns the configured Category and Subcategory for the account-access issue.</w:t>
            </w:r>
          </w:p>
        </w:tc>
        <w:tc>
          <w:tcPr>
            <w:tcW w:w="2304" w:type="dxa"/>
            <w:vAlign w:val="center"/>
          </w:tcPr>
          <w:p w14:paraId="6D7F1B39" w14:textId="77777777" w:rsidR="003A3FE8" w:rsidRDefault="00000000">
            <w:r>
              <w:t>To be filled during testing</w:t>
            </w:r>
          </w:p>
        </w:tc>
        <w:tc>
          <w:tcPr>
            <w:tcW w:w="1152" w:type="dxa"/>
            <w:vAlign w:val="center"/>
          </w:tcPr>
          <w:p w14:paraId="40444BC0" w14:textId="77777777" w:rsidR="003A3FE8" w:rsidRDefault="003A3FE8"/>
        </w:tc>
      </w:tr>
      <w:tr w:rsidR="003A3FE8" w14:paraId="215BC1AA" w14:textId="77777777">
        <w:trPr>
          <w:jc w:val="center"/>
        </w:trPr>
        <w:tc>
          <w:tcPr>
            <w:tcW w:w="1152" w:type="dxa"/>
            <w:vAlign w:val="center"/>
          </w:tcPr>
          <w:p w14:paraId="79C0BC38" w14:textId="77777777" w:rsidR="003A3FE8" w:rsidRDefault="00000000">
            <w:r>
              <w:t>FT-05</w:t>
            </w:r>
          </w:p>
        </w:tc>
        <w:tc>
          <w:tcPr>
            <w:tcW w:w="2880" w:type="dxa"/>
            <w:vAlign w:val="center"/>
          </w:tcPr>
          <w:p w14:paraId="7201A29B" w14:textId="77777777" w:rsidR="003A3FE8" w:rsidRDefault="00000000">
            <w:r>
              <w:t xml:space="preserve">Keyword-Based Category and </w:t>
            </w:r>
            <w:r>
              <w:lastRenderedPageBreak/>
              <w:t>Subcategory Assignment – Slow</w:t>
            </w:r>
          </w:p>
        </w:tc>
        <w:tc>
          <w:tcPr>
            <w:tcW w:w="3456" w:type="dxa"/>
            <w:vAlign w:val="center"/>
          </w:tcPr>
          <w:p w14:paraId="43C814A9" w14:textId="77777777" w:rsidR="003A3FE8" w:rsidRDefault="00000000">
            <w:r>
              <w:lastRenderedPageBreak/>
              <w:t xml:space="preserve">Create a ticket with a Short Description </w:t>
            </w:r>
            <w:r>
              <w:lastRenderedPageBreak/>
              <w:t>containing the keyword “Slow” and submit it.</w:t>
            </w:r>
          </w:p>
        </w:tc>
        <w:tc>
          <w:tcPr>
            <w:tcW w:w="3312" w:type="dxa"/>
            <w:vAlign w:val="center"/>
          </w:tcPr>
          <w:p w14:paraId="6DCD7713" w14:textId="77777777" w:rsidR="003A3FE8" w:rsidRDefault="00000000">
            <w:r>
              <w:lastRenderedPageBreak/>
              <w:t xml:space="preserve">Flow Designer identifies “Slow” </w:t>
            </w:r>
            <w:r>
              <w:lastRenderedPageBreak/>
              <w:t>and assigns the configured Category and Subcategory for the system-performance issue.</w:t>
            </w:r>
          </w:p>
        </w:tc>
        <w:tc>
          <w:tcPr>
            <w:tcW w:w="2304" w:type="dxa"/>
            <w:vAlign w:val="center"/>
          </w:tcPr>
          <w:p w14:paraId="7E5E1261" w14:textId="77777777" w:rsidR="003A3FE8" w:rsidRDefault="00000000">
            <w:r>
              <w:lastRenderedPageBreak/>
              <w:t xml:space="preserve">To be filled </w:t>
            </w:r>
            <w:r>
              <w:lastRenderedPageBreak/>
              <w:t>during testing</w:t>
            </w:r>
          </w:p>
        </w:tc>
        <w:tc>
          <w:tcPr>
            <w:tcW w:w="1152" w:type="dxa"/>
            <w:vAlign w:val="center"/>
          </w:tcPr>
          <w:p w14:paraId="79F40474" w14:textId="77777777" w:rsidR="003A3FE8" w:rsidRDefault="003A3FE8"/>
        </w:tc>
      </w:tr>
      <w:tr w:rsidR="003A3FE8" w14:paraId="3FCC3C01" w14:textId="77777777">
        <w:trPr>
          <w:jc w:val="center"/>
        </w:trPr>
        <w:tc>
          <w:tcPr>
            <w:tcW w:w="1152" w:type="dxa"/>
            <w:vAlign w:val="center"/>
          </w:tcPr>
          <w:p w14:paraId="58216369" w14:textId="77777777" w:rsidR="003A3FE8" w:rsidRDefault="00000000">
            <w:r>
              <w:t>FT-06</w:t>
            </w:r>
          </w:p>
        </w:tc>
        <w:tc>
          <w:tcPr>
            <w:tcW w:w="2880" w:type="dxa"/>
            <w:vAlign w:val="center"/>
          </w:tcPr>
          <w:p w14:paraId="13EF8605" w14:textId="77777777" w:rsidR="003A3FE8" w:rsidRDefault="00000000">
            <w:r>
              <w:t>Ticket Creation and Flow Trigger</w:t>
            </w:r>
          </w:p>
        </w:tc>
        <w:tc>
          <w:tcPr>
            <w:tcW w:w="3456" w:type="dxa"/>
            <w:vAlign w:val="center"/>
          </w:tcPr>
          <w:p w14:paraId="66F51D3E" w14:textId="77777777" w:rsidR="003A3FE8" w:rsidRDefault="00000000">
            <w:r>
              <w:t>Enter Caller Name and Short Description, submit the ticket, and check the created record.</w:t>
            </w:r>
          </w:p>
        </w:tc>
        <w:tc>
          <w:tcPr>
            <w:tcW w:w="3312" w:type="dxa"/>
            <w:vAlign w:val="center"/>
          </w:tcPr>
          <w:p w14:paraId="646FD2E6" w14:textId="77777777" w:rsidR="003A3FE8" w:rsidRDefault="00000000">
            <w:r>
              <w:t>Ticket is created successfully and the Flow Designer automation is triggered.</w:t>
            </w:r>
          </w:p>
        </w:tc>
        <w:tc>
          <w:tcPr>
            <w:tcW w:w="2304" w:type="dxa"/>
            <w:vAlign w:val="center"/>
          </w:tcPr>
          <w:p w14:paraId="30FAB9AA" w14:textId="77777777" w:rsidR="003A3FE8" w:rsidRDefault="00000000">
            <w:r>
              <w:t>To be filled during testing</w:t>
            </w:r>
          </w:p>
        </w:tc>
        <w:tc>
          <w:tcPr>
            <w:tcW w:w="1152" w:type="dxa"/>
            <w:vAlign w:val="center"/>
          </w:tcPr>
          <w:p w14:paraId="1DB18F1E" w14:textId="77777777" w:rsidR="003A3FE8" w:rsidRDefault="003A3FE8"/>
        </w:tc>
      </w:tr>
      <w:tr w:rsidR="003A3FE8" w14:paraId="384E7D77" w14:textId="77777777">
        <w:trPr>
          <w:jc w:val="center"/>
        </w:trPr>
        <w:tc>
          <w:tcPr>
            <w:tcW w:w="1152" w:type="dxa"/>
            <w:vAlign w:val="center"/>
          </w:tcPr>
          <w:p w14:paraId="1926BE7E" w14:textId="77777777" w:rsidR="003A3FE8" w:rsidRDefault="00000000">
            <w:r>
              <w:t>FT-07</w:t>
            </w:r>
          </w:p>
        </w:tc>
        <w:tc>
          <w:tcPr>
            <w:tcW w:w="2880" w:type="dxa"/>
            <w:vAlign w:val="center"/>
          </w:tcPr>
          <w:p w14:paraId="7E66B03A" w14:textId="77777777" w:rsidR="003A3FE8" w:rsidRDefault="00000000">
            <w:r>
              <w:t>Data Accuracy and Access Control</w:t>
            </w:r>
          </w:p>
        </w:tc>
        <w:tc>
          <w:tcPr>
            <w:tcW w:w="3456" w:type="dxa"/>
            <w:vAlign w:val="center"/>
          </w:tcPr>
          <w:p w14:paraId="448393B6" w14:textId="77777777" w:rsidR="003A3FE8" w:rsidRDefault="00000000">
            <w:r>
              <w:t>Open the ticket using an authorized user and verify the ticket fields. Attempt access/modification using an unauthorized user.</w:t>
            </w:r>
          </w:p>
        </w:tc>
        <w:tc>
          <w:tcPr>
            <w:tcW w:w="3312" w:type="dxa"/>
            <w:vAlign w:val="center"/>
          </w:tcPr>
          <w:p w14:paraId="06C683AA" w14:textId="77777777" w:rsidR="003A3FE8" w:rsidRDefault="00000000">
            <w:r>
              <w:t>Ticket data remains accurate; only authorized users can access or modify ticket data.</w:t>
            </w:r>
          </w:p>
        </w:tc>
        <w:tc>
          <w:tcPr>
            <w:tcW w:w="2304" w:type="dxa"/>
            <w:vAlign w:val="center"/>
          </w:tcPr>
          <w:p w14:paraId="08B5BC5F" w14:textId="77777777" w:rsidR="003A3FE8" w:rsidRDefault="00000000">
            <w:r>
              <w:t>To be filled during testing</w:t>
            </w:r>
          </w:p>
        </w:tc>
        <w:tc>
          <w:tcPr>
            <w:tcW w:w="1152" w:type="dxa"/>
            <w:vAlign w:val="center"/>
          </w:tcPr>
          <w:p w14:paraId="3F08310C" w14:textId="77777777" w:rsidR="003A3FE8" w:rsidRDefault="003A3FE8"/>
        </w:tc>
      </w:tr>
      <w:tr w:rsidR="003A3FE8" w14:paraId="211C3842" w14:textId="77777777">
        <w:trPr>
          <w:jc w:val="center"/>
        </w:trPr>
        <w:tc>
          <w:tcPr>
            <w:tcW w:w="1152" w:type="dxa"/>
            <w:vAlign w:val="center"/>
          </w:tcPr>
          <w:p w14:paraId="36300B7C" w14:textId="77777777" w:rsidR="003A3FE8" w:rsidRDefault="00000000">
            <w:r>
              <w:t>PT-01</w:t>
            </w:r>
          </w:p>
        </w:tc>
        <w:tc>
          <w:tcPr>
            <w:tcW w:w="2880" w:type="dxa"/>
            <w:vAlign w:val="center"/>
          </w:tcPr>
          <w:p w14:paraId="6C3551EF" w14:textId="77777777" w:rsidR="003A3FE8" w:rsidRDefault="00000000">
            <w:r>
              <w:t>Ticket Processing Response Time</w:t>
            </w:r>
          </w:p>
        </w:tc>
        <w:tc>
          <w:tcPr>
            <w:tcW w:w="3456" w:type="dxa"/>
            <w:vAlign w:val="center"/>
          </w:tcPr>
          <w:p w14:paraId="54953F60" w14:textId="77777777" w:rsidR="003A3FE8" w:rsidRDefault="00000000">
            <w:r>
              <w:t>Create a ticket with a predefined keyword and measure the time taken for the automation to classify the ticket.</w:t>
            </w:r>
          </w:p>
        </w:tc>
        <w:tc>
          <w:tcPr>
            <w:tcW w:w="3312" w:type="dxa"/>
            <w:vAlign w:val="center"/>
          </w:tcPr>
          <w:p w14:paraId="7CAD21F5" w14:textId="77777777" w:rsidR="003A3FE8" w:rsidRDefault="00000000">
            <w:r>
              <w:t>Category and Subcategory are assigned within an acceptable response time without unnecessary delay.</w:t>
            </w:r>
          </w:p>
        </w:tc>
        <w:tc>
          <w:tcPr>
            <w:tcW w:w="2304" w:type="dxa"/>
            <w:vAlign w:val="center"/>
          </w:tcPr>
          <w:p w14:paraId="18FCBD46" w14:textId="77777777" w:rsidR="003A3FE8" w:rsidRDefault="00000000">
            <w:r>
              <w:t>To be filled during testing</w:t>
            </w:r>
          </w:p>
        </w:tc>
        <w:tc>
          <w:tcPr>
            <w:tcW w:w="1152" w:type="dxa"/>
            <w:vAlign w:val="center"/>
          </w:tcPr>
          <w:p w14:paraId="32F5F747" w14:textId="77777777" w:rsidR="003A3FE8" w:rsidRDefault="003A3FE8"/>
        </w:tc>
      </w:tr>
      <w:tr w:rsidR="003A3FE8" w14:paraId="15BE801A" w14:textId="77777777">
        <w:trPr>
          <w:jc w:val="center"/>
        </w:trPr>
        <w:tc>
          <w:tcPr>
            <w:tcW w:w="1152" w:type="dxa"/>
            <w:vAlign w:val="center"/>
          </w:tcPr>
          <w:p w14:paraId="52A7112B" w14:textId="77777777" w:rsidR="003A3FE8" w:rsidRDefault="00000000">
            <w:r>
              <w:t>PT-02</w:t>
            </w:r>
          </w:p>
        </w:tc>
        <w:tc>
          <w:tcPr>
            <w:tcW w:w="2880" w:type="dxa"/>
            <w:vAlign w:val="center"/>
          </w:tcPr>
          <w:p w14:paraId="6E4A8C9D" w14:textId="77777777" w:rsidR="003A3FE8" w:rsidRDefault="00000000">
            <w:r>
              <w:t>Multiple Ticket Processing Load Test</w:t>
            </w:r>
          </w:p>
        </w:tc>
        <w:tc>
          <w:tcPr>
            <w:tcW w:w="3456" w:type="dxa"/>
            <w:vAlign w:val="center"/>
          </w:tcPr>
          <w:p w14:paraId="3D0155C0" w14:textId="77777777" w:rsidR="003A3FE8" w:rsidRDefault="00000000">
            <w:r>
              <w:t>Submit multiple IT support tickets containing different predefined keywords and monitor processing.</w:t>
            </w:r>
          </w:p>
        </w:tc>
        <w:tc>
          <w:tcPr>
            <w:tcW w:w="3312" w:type="dxa"/>
            <w:vAlign w:val="center"/>
          </w:tcPr>
          <w:p w14:paraId="7743842F" w14:textId="77777777" w:rsidR="003A3FE8" w:rsidRDefault="00000000">
            <w:r>
              <w:t>Multiple tickets are processed correctly without significant slowdown or failure.</w:t>
            </w:r>
          </w:p>
        </w:tc>
        <w:tc>
          <w:tcPr>
            <w:tcW w:w="2304" w:type="dxa"/>
            <w:vAlign w:val="center"/>
          </w:tcPr>
          <w:p w14:paraId="7432EC51" w14:textId="77777777" w:rsidR="003A3FE8" w:rsidRDefault="00000000">
            <w:r>
              <w:t>To be filled during testing</w:t>
            </w:r>
          </w:p>
        </w:tc>
        <w:tc>
          <w:tcPr>
            <w:tcW w:w="1152" w:type="dxa"/>
            <w:vAlign w:val="center"/>
          </w:tcPr>
          <w:p w14:paraId="60A0D955" w14:textId="77777777" w:rsidR="003A3FE8" w:rsidRDefault="003A3FE8"/>
        </w:tc>
      </w:tr>
      <w:tr w:rsidR="003A3FE8" w14:paraId="68BAF079" w14:textId="77777777">
        <w:trPr>
          <w:jc w:val="center"/>
        </w:trPr>
        <w:tc>
          <w:tcPr>
            <w:tcW w:w="1152" w:type="dxa"/>
            <w:vAlign w:val="center"/>
          </w:tcPr>
          <w:p w14:paraId="48452057" w14:textId="77777777" w:rsidR="003A3FE8" w:rsidRDefault="00000000">
            <w:r>
              <w:t>PT-03</w:t>
            </w:r>
          </w:p>
        </w:tc>
        <w:tc>
          <w:tcPr>
            <w:tcW w:w="2880" w:type="dxa"/>
            <w:vAlign w:val="center"/>
          </w:tcPr>
          <w:p w14:paraId="1EF67A9B" w14:textId="77777777" w:rsidR="003A3FE8" w:rsidRDefault="00000000">
            <w:r>
              <w:t>Automation Stability Test</w:t>
            </w:r>
          </w:p>
        </w:tc>
        <w:tc>
          <w:tcPr>
            <w:tcW w:w="3456" w:type="dxa"/>
            <w:vAlign w:val="center"/>
          </w:tcPr>
          <w:p w14:paraId="70CA4D58" w14:textId="77777777" w:rsidR="003A3FE8" w:rsidRDefault="00000000">
            <w:r>
              <w:t>Create a series of valid tickets repeatedly and verify that the Flow Designer automation continues to execute correctly.</w:t>
            </w:r>
          </w:p>
        </w:tc>
        <w:tc>
          <w:tcPr>
            <w:tcW w:w="3312" w:type="dxa"/>
            <w:vAlign w:val="center"/>
          </w:tcPr>
          <w:p w14:paraId="1C061C49" w14:textId="77777777" w:rsidR="003A3FE8" w:rsidRDefault="00000000">
            <w:r>
              <w:t>The automation remains stable, tickets are created successfully, and classification continues without crashes or inconsistent results.</w:t>
            </w:r>
          </w:p>
        </w:tc>
        <w:tc>
          <w:tcPr>
            <w:tcW w:w="2304" w:type="dxa"/>
            <w:vAlign w:val="center"/>
          </w:tcPr>
          <w:p w14:paraId="3177E4FA" w14:textId="77777777" w:rsidR="003A3FE8" w:rsidRDefault="00000000">
            <w:r>
              <w:t>To be filled during testing</w:t>
            </w:r>
          </w:p>
        </w:tc>
        <w:tc>
          <w:tcPr>
            <w:tcW w:w="1152" w:type="dxa"/>
            <w:vAlign w:val="center"/>
          </w:tcPr>
          <w:p w14:paraId="5F981719" w14:textId="77777777" w:rsidR="003A3FE8" w:rsidRDefault="003A3FE8"/>
        </w:tc>
      </w:tr>
    </w:tbl>
    <w:p w14:paraId="66A83C5A" w14:textId="77777777" w:rsidR="003A3FE8" w:rsidRDefault="003A3FE8"/>
    <w:p w14:paraId="5F204633" w14:textId="7E855108" w:rsidR="003A3FE8" w:rsidRDefault="003A3FE8"/>
    <w:sectPr w:rsidR="003A3FE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5936221">
    <w:abstractNumId w:val="8"/>
  </w:num>
  <w:num w:numId="2" w16cid:durableId="368795674">
    <w:abstractNumId w:val="6"/>
  </w:num>
  <w:num w:numId="3" w16cid:durableId="1259217547">
    <w:abstractNumId w:val="5"/>
  </w:num>
  <w:num w:numId="4" w16cid:durableId="1373917712">
    <w:abstractNumId w:val="4"/>
  </w:num>
  <w:num w:numId="5" w16cid:durableId="136001006">
    <w:abstractNumId w:val="7"/>
  </w:num>
  <w:num w:numId="6" w16cid:durableId="799693722">
    <w:abstractNumId w:val="3"/>
  </w:num>
  <w:num w:numId="7" w16cid:durableId="1066805317">
    <w:abstractNumId w:val="2"/>
  </w:num>
  <w:num w:numId="8" w16cid:durableId="158278084">
    <w:abstractNumId w:val="1"/>
  </w:num>
  <w:num w:numId="9" w16cid:durableId="18090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D1986"/>
    <w:rsid w:val="00326F90"/>
    <w:rsid w:val="003A3FE8"/>
    <w:rsid w:val="007D4463"/>
    <w:rsid w:val="0093264E"/>
    <w:rsid w:val="00AA1D8D"/>
    <w:rsid w:val="00B47730"/>
    <w:rsid w:val="00CB0664"/>
    <w:rsid w:val="00D6650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9910DE"/>
  <w14:defaultImageDpi w14:val="300"/>
  <w15:docId w15:val="{FC0BF2BE-4E33-4E68-A529-DFA749012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473</Words>
  <Characters>2697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Shalini Sharmi</cp:lastModifiedBy>
  <cp:revision>3</cp:revision>
  <dcterms:created xsi:type="dcterms:W3CDTF">2026-10-05T14:44:00Z</dcterms:created>
  <dcterms:modified xsi:type="dcterms:W3CDTF">2026-10-05T15:07:00Z</dcterms:modified>
  <cp:category/>
</cp:coreProperties>
</file>