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8"/>
        </w:rPr>
        <w:t>REQUIREMENTS</w:t>
      </w:r>
    </w:p>
    <w:p>
      <w:pPr>
        <w:spacing w:after="360"/>
      </w:pPr>
      <w:r>
        <w:rPr>
          <w:rFonts w:ascii="Arial" w:hAnsi="Arial"/>
          <w:i/>
          <w:color w:val="2B6CB0"/>
          <w:sz w:val="26"/>
        </w:rPr>
        <w:t>Virtual Queue Management Mobile Application for University Service Points</w:t>
      </w:r>
    </w:p>
    <w:p>
      <w:pPr>
        <w:spacing w:after="240"/>
        <w:pBdr>
          <w:bottom w:val="single" w:sz="12" w:space="1" w:color="1A365D"/>
        </w:pBdr>
      </w:pPr>
    </w:p>
    <w:tbl>
      <w:tblPr>
        <w:tblW w:type="auto" w:w="0"/>
        <w:jc w:val="center"/>
        <w:tblLayout w:type="fixed"/>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1A365D"/>
                <w:sz w:val="19"/>
              </w:rPr>
              <w:t>Project:</w:t>
            </w:r>
            <w:r>
              <w:rPr>
                <w:color w:val="2D3748"/>
                <w:sz w:val="19"/>
              </w:rPr>
              <w:t xml:space="preserve"> Virtual Queue Management Mobile App</w:t>
            </w:r>
          </w:p>
        </w:tc>
        <w:tc>
          <w:tcPr>
            <w:tcW w:type="dxa" w:w="4680"/>
            <w:shd w:fill="F7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1A365D"/>
                <w:sz w:val="19"/>
              </w:rPr>
              <w:t>Target Platform:</w:t>
            </w:r>
            <w:r>
              <w:rPr>
                <w:color w:val="2D3748"/>
                <w:sz w:val="19"/>
              </w:rPr>
              <w:t xml:space="preserve"> iOS &amp; Android Mobile App</w:t>
            </w:r>
          </w:p>
        </w:tc>
      </w:tr>
    </w:tbl>
    <w:p>
      <w:pPr>
        <w:spacing w:after="240"/>
      </w:pPr>
    </w:p>
    <w:p>
      <w:pPr>
        <w:keepNext/>
        <w:spacing w:before="320" w:after="160"/>
      </w:pPr>
      <w:r>
        <w:rPr>
          <w:rFonts w:ascii="Arial" w:hAnsi="Arial"/>
          <w:b/>
          <w:color w:val="1A365D"/>
          <w:sz w:val="28"/>
        </w:rPr>
        <w:t>Introduction</w:t>
      </w:r>
    </w:p>
    <w:p>
      <w:r>
        <w:t>This document describes the requirements for the Virtual Queue Management Mobile Application. It explains the features the application should provide and the usability requirements that will help users interact with the application easily and efficiently.</w:t>
      </w:r>
    </w:p>
    <w:p>
      <w:pPr>
        <w:keepNext/>
        <w:spacing w:before="320" w:after="160"/>
      </w:pPr>
      <w:r>
        <w:rPr>
          <w:rFonts w:ascii="Arial" w:hAnsi="Arial"/>
          <w:b/>
          <w:color w:val="1A365D"/>
          <w:sz w:val="28"/>
        </w:rPr>
        <w:t>1. Functional Requirements</w:t>
      </w:r>
    </w:p>
    <w:p>
      <w:r>
        <w:t>These are the main functions that the application should perform.</w:t>
      </w:r>
    </w:p>
    <w:p>
      <w:pPr>
        <w:keepNext/>
        <w:spacing w:before="240" w:after="80"/>
      </w:pPr>
      <w:r>
        <w:rPr>
          <w:rFonts w:ascii="Arial" w:hAnsi="Arial"/>
          <w:b/>
          <w:color w:val="2B6CB0"/>
          <w:sz w:val="23"/>
        </w:rPr>
        <w:t>1.1 User Account</w:t>
      </w:r>
    </w:p>
    <w:p>
      <w:pPr>
        <w:pStyle w:val="ListBullet"/>
        <w:spacing w:after="80" w:line="276" w:lineRule="auto"/>
      </w:pPr>
      <w:r>
        <w:rPr>
          <w:b/>
          <w:color w:val="2D3748"/>
        </w:rPr>
        <w:t xml:space="preserve">Registration: </w:t>
      </w:r>
      <w:r>
        <w:rPr>
          <w:color w:val="2D3748"/>
        </w:rPr>
        <w:t>Allow users to register an account.</w:t>
      </w:r>
    </w:p>
    <w:p>
      <w:pPr>
        <w:pStyle w:val="ListBullet"/>
        <w:spacing w:after="80" w:line="276" w:lineRule="auto"/>
      </w:pPr>
      <w:r>
        <w:rPr>
          <w:b/>
          <w:color w:val="2D3748"/>
        </w:rPr>
        <w:t xml:space="preserve">Login: </w:t>
      </w:r>
      <w:r>
        <w:rPr>
          <w:color w:val="2D3748"/>
        </w:rPr>
        <w:t>Allow registered users to log in securely.</w:t>
      </w:r>
    </w:p>
    <w:p>
      <w:pPr>
        <w:pStyle w:val="ListBullet"/>
        <w:spacing w:after="80" w:line="276" w:lineRule="auto"/>
      </w:pPr>
      <w:r>
        <w:rPr>
          <w:b/>
          <w:color w:val="2D3748"/>
        </w:rPr>
        <w:t xml:space="preserve">Logout: </w:t>
      </w:r>
      <w:r>
        <w:rPr>
          <w:color w:val="2D3748"/>
        </w:rPr>
        <w:t>Allow users to log out.</w:t>
      </w:r>
    </w:p>
    <w:p>
      <w:pPr>
        <w:keepNext/>
        <w:spacing w:before="240" w:after="80"/>
      </w:pPr>
      <w:r>
        <w:rPr>
          <w:rFonts w:ascii="Arial" w:hAnsi="Arial"/>
          <w:b/>
          <w:color w:val="2B6CB0"/>
          <w:sz w:val="23"/>
        </w:rPr>
        <w:t>1.2 Service Points</w:t>
      </w:r>
    </w:p>
    <w:p>
      <w:pPr>
        <w:pStyle w:val="ListBullet"/>
        <w:spacing w:after="80" w:line="276" w:lineRule="auto"/>
      </w:pPr>
      <w:r>
        <w:rPr>
          <w:b/>
          <w:color w:val="2D3748"/>
        </w:rPr>
        <w:t xml:space="preserve">Directory Display: </w:t>
      </w:r>
      <w:r>
        <w:rPr>
          <w:color w:val="2D3748"/>
        </w:rPr>
        <w:t>Display available university service points such as:</w:t>
      </w:r>
    </w:p>
    <w:p>
      <w:pPr>
        <w:pStyle w:val="ListBullet2"/>
        <w:spacing w:after="40"/>
      </w:pPr>
      <w:r>
        <w:rPr>
          <w:color w:val="2D3748"/>
        </w:rPr>
        <w:t>Registry Department</w:t>
      </w:r>
    </w:p>
    <w:p>
      <w:pPr>
        <w:pStyle w:val="ListBullet2"/>
        <w:spacing w:after="40"/>
      </w:pPr>
      <w:r>
        <w:rPr>
          <w:color w:val="2D3748"/>
        </w:rPr>
        <w:t>Finance Office</w:t>
      </w:r>
    </w:p>
    <w:p>
      <w:pPr>
        <w:pStyle w:val="ListBullet2"/>
        <w:spacing w:after="40"/>
      </w:pPr>
      <w:r>
        <w:rPr>
          <w:color w:val="2D3748"/>
        </w:rPr>
        <w:t>Accommodation Office</w:t>
      </w:r>
    </w:p>
    <w:p>
      <w:pPr>
        <w:pStyle w:val="ListBullet2"/>
        <w:spacing w:after="40"/>
      </w:pPr>
      <w:r>
        <w:rPr>
          <w:color w:val="2D3748"/>
        </w:rPr>
        <w:t>University Clinic</w:t>
      </w:r>
    </w:p>
    <w:p>
      <w:pPr>
        <w:pStyle w:val="ListBullet"/>
        <w:spacing w:after="80" w:line="276" w:lineRule="auto"/>
      </w:pPr>
      <w:r>
        <w:rPr>
          <w:b/>
          <w:color w:val="2D3748"/>
        </w:rPr>
        <w:t xml:space="preserve">Service Selection: </w:t>
      </w:r>
      <w:r>
        <w:rPr>
          <w:color w:val="2D3748"/>
        </w:rPr>
        <w:t>Allow users to select a service point.</w:t>
      </w:r>
    </w:p>
    <w:p>
      <w:pPr>
        <w:keepNext/>
        <w:spacing w:before="240" w:after="80"/>
      </w:pPr>
      <w:r>
        <w:rPr>
          <w:rFonts w:ascii="Arial" w:hAnsi="Arial"/>
          <w:b/>
          <w:color w:val="2B6CB0"/>
          <w:sz w:val="23"/>
        </w:rPr>
        <w:t>1.3 Queue Management</w:t>
      </w:r>
    </w:p>
    <w:p>
      <w:pPr>
        <w:pStyle w:val="ListBullet"/>
        <w:spacing w:after="80" w:line="276" w:lineRule="auto"/>
      </w:pPr>
      <w:r>
        <w:rPr>
          <w:b/>
          <w:color w:val="2D3748"/>
        </w:rPr>
        <w:t xml:space="preserve">Join Queue: </w:t>
      </w:r>
      <w:r>
        <w:rPr>
          <w:color w:val="2D3748"/>
        </w:rPr>
        <w:t>Allow users to join a virtual queue.</w:t>
      </w:r>
    </w:p>
    <w:p>
      <w:pPr>
        <w:pStyle w:val="ListBullet"/>
        <w:spacing w:after="80" w:line="276" w:lineRule="auto"/>
      </w:pPr>
      <w:r>
        <w:rPr>
          <w:b/>
          <w:color w:val="2D3748"/>
        </w:rPr>
        <w:t xml:space="preserve">Queue Number: </w:t>
      </w:r>
      <w:r>
        <w:rPr>
          <w:color w:val="2D3748"/>
        </w:rPr>
        <w:t>Display the user's queue number.</w:t>
      </w:r>
    </w:p>
    <w:p>
      <w:pPr>
        <w:pStyle w:val="ListBullet"/>
        <w:spacing w:after="80" w:line="276" w:lineRule="auto"/>
      </w:pPr>
      <w:r>
        <w:rPr>
          <w:b/>
          <w:color w:val="2D3748"/>
        </w:rPr>
        <w:t xml:space="preserve">Queue Position: </w:t>
      </w:r>
      <w:r>
        <w:rPr>
          <w:color w:val="2D3748"/>
        </w:rPr>
        <w:t>Show the user's current queue position.</w:t>
      </w:r>
    </w:p>
    <w:p>
      <w:pPr>
        <w:pStyle w:val="ListBullet"/>
        <w:spacing w:after="80" w:line="276" w:lineRule="auto"/>
      </w:pPr>
      <w:r>
        <w:rPr>
          <w:b/>
          <w:color w:val="2D3748"/>
        </w:rPr>
        <w:t xml:space="preserve">Estimated Wait: </w:t>
      </w:r>
      <w:r>
        <w:rPr>
          <w:color w:val="2D3748"/>
        </w:rPr>
        <w:t>Display the estimated waiting time.</w:t>
      </w:r>
    </w:p>
    <w:p>
      <w:pPr>
        <w:pStyle w:val="ListBullet"/>
        <w:spacing w:after="80" w:line="276" w:lineRule="auto"/>
      </w:pPr>
      <w:r>
        <w:rPr>
          <w:b/>
          <w:color w:val="2D3748"/>
        </w:rPr>
        <w:t xml:space="preserve">Auto Update: </w:t>
      </w:r>
      <w:r>
        <w:rPr>
          <w:color w:val="2D3748"/>
        </w:rPr>
        <w:t>Update the queue position automatically.</w:t>
      </w:r>
    </w:p>
    <w:p>
      <w:pPr>
        <w:keepNext/>
        <w:spacing w:before="240" w:after="80"/>
      </w:pPr>
      <w:r>
        <w:rPr>
          <w:rFonts w:ascii="Arial" w:hAnsi="Arial"/>
          <w:b/>
          <w:color w:val="2B6CB0"/>
          <w:sz w:val="23"/>
        </w:rPr>
        <w:t>1.4 Notifications</w:t>
      </w:r>
    </w:p>
    <w:p>
      <w:pPr>
        <w:pStyle w:val="ListBullet"/>
        <w:spacing w:after="80" w:line="276" w:lineRule="auto"/>
      </w:pPr>
      <w:r>
        <w:rPr>
          <w:b/>
          <w:color w:val="2D3748"/>
        </w:rPr>
        <w:t xml:space="preserve">Queue Joined: </w:t>
      </w:r>
      <w:r>
        <w:rPr>
          <w:color w:val="2D3748"/>
        </w:rPr>
        <w:t>Notify users when they have successfully joined the queue.</w:t>
      </w:r>
    </w:p>
    <w:p>
      <w:pPr>
        <w:pStyle w:val="ListBullet"/>
        <w:spacing w:after="80" w:line="276" w:lineRule="auto"/>
      </w:pPr>
      <w:r>
        <w:rPr>
          <w:b/>
          <w:color w:val="2D3748"/>
        </w:rPr>
        <w:t xml:space="preserve">Turn Approaching: </w:t>
      </w:r>
      <w:r>
        <w:rPr>
          <w:color w:val="2D3748"/>
        </w:rPr>
        <w:t>Notify users when their turn is approaching.</w:t>
      </w:r>
    </w:p>
    <w:p>
      <w:pPr>
        <w:pStyle w:val="ListBullet"/>
        <w:spacing w:after="80" w:line="276" w:lineRule="auto"/>
      </w:pPr>
      <w:r>
        <w:rPr>
          <w:b/>
          <w:color w:val="2D3748"/>
        </w:rPr>
        <w:t xml:space="preserve">Turn Ready: </w:t>
      </w:r>
      <w:r>
        <w:rPr>
          <w:color w:val="2D3748"/>
        </w:rPr>
        <w:t>Notify users when it is their turn to be served.</w:t>
      </w:r>
    </w:p>
    <w:p>
      <w:pPr>
        <w:keepNext/>
        <w:spacing w:before="240" w:after="80"/>
      </w:pPr>
      <w:r>
        <w:rPr>
          <w:rFonts w:ascii="Arial" w:hAnsi="Arial"/>
          <w:b/>
          <w:color w:val="2B6CB0"/>
          <w:sz w:val="23"/>
        </w:rPr>
        <w:t>1.5 Queue Actions</w:t>
      </w:r>
    </w:p>
    <w:p>
      <w:pPr>
        <w:pStyle w:val="ListBullet"/>
        <w:spacing w:after="80" w:line="276" w:lineRule="auto"/>
      </w:pPr>
      <w:r>
        <w:rPr>
          <w:b/>
          <w:color w:val="2D3748"/>
        </w:rPr>
        <w:t xml:space="preserve">Leave Queue: </w:t>
      </w:r>
      <w:r>
        <w:rPr>
          <w:color w:val="2D3748"/>
        </w:rPr>
        <w:t>Allow users to leave the queue.</w:t>
      </w:r>
    </w:p>
    <w:p>
      <w:pPr>
        <w:pStyle w:val="ListBullet"/>
        <w:spacing w:after="80" w:line="276" w:lineRule="auto"/>
      </w:pPr>
      <w:r>
        <w:rPr>
          <w:b/>
          <w:color w:val="2D3748"/>
        </w:rPr>
        <w:t xml:space="preserve">Confirmation: </w:t>
      </w:r>
      <w:r>
        <w:rPr>
          <w:color w:val="2D3748"/>
        </w:rPr>
        <w:t>Ask for confirmation before leaving the queue.</w:t>
      </w:r>
    </w:p>
    <w:p>
      <w:pPr>
        <w:pStyle w:val="ListBullet"/>
        <w:spacing w:after="80" w:line="276" w:lineRule="auto"/>
      </w:pPr>
      <w:r>
        <w:rPr>
          <w:b/>
          <w:color w:val="2D3748"/>
        </w:rPr>
        <w:t xml:space="preserve">Service Confirmation: </w:t>
      </w:r>
      <w:r>
        <w:rPr>
          <w:color w:val="2D3748"/>
        </w:rPr>
        <w:t>Allow users to confirm that they have received the service.</w:t>
      </w:r>
    </w:p>
    <w:p>
      <w:pPr>
        <w:keepNext/>
        <w:spacing w:before="240" w:after="80"/>
      </w:pPr>
      <w:r>
        <w:rPr>
          <w:rFonts w:ascii="Arial" w:hAnsi="Arial"/>
          <w:b/>
          <w:color w:val="2B6CB0"/>
          <w:sz w:val="23"/>
        </w:rPr>
        <w:t>1.6 User Profile</w:t>
      </w:r>
    </w:p>
    <w:p>
      <w:pPr>
        <w:pStyle w:val="ListBullet"/>
        <w:spacing w:after="80" w:line="276" w:lineRule="auto"/>
      </w:pPr>
      <w:r>
        <w:rPr>
          <w:b/>
          <w:color w:val="2D3748"/>
        </w:rPr>
        <w:t xml:space="preserve">Update Profile: </w:t>
      </w:r>
      <w:r>
        <w:rPr>
          <w:color w:val="2D3748"/>
        </w:rPr>
        <w:t>Allow users to view and update their profile information.</w:t>
      </w:r>
    </w:p>
    <w:p>
      <w:pPr>
        <w:pStyle w:val="ListBullet"/>
        <w:spacing w:after="80" w:line="276" w:lineRule="auto"/>
      </w:pPr>
      <w:r>
        <w:rPr>
          <w:b/>
          <w:color w:val="2D3748"/>
        </w:rPr>
        <w:t xml:space="preserve">Change Password: </w:t>
      </w:r>
      <w:r>
        <w:rPr>
          <w:color w:val="2D3748"/>
        </w:rPr>
        <w:t>Allow users to change their password.</w:t>
      </w:r>
    </w:p>
    <w:p>
      <w:pPr>
        <w:keepNext/>
        <w:spacing w:before="320" w:after="160"/>
      </w:pPr>
      <w:r>
        <w:rPr>
          <w:rFonts w:ascii="Arial" w:hAnsi="Arial"/>
          <w:b/>
          <w:color w:val="1A365D"/>
          <w:sz w:val="28"/>
        </w:rPr>
        <w:t>2. Mobile Usability Requirements</w:t>
      </w:r>
    </w:p>
    <w:p>
      <w:r>
        <w:t>The application should:</w:t>
      </w:r>
    </w:p>
    <w:p>
      <w:pPr>
        <w:pStyle w:val="ListBullet"/>
        <w:spacing w:after="80" w:line="276" w:lineRule="auto"/>
      </w:pPr>
      <w:r>
        <w:rPr>
          <w:color w:val="2D3748"/>
        </w:rPr>
        <w:t>Be simple and easy to use.</w:t>
      </w:r>
    </w:p>
    <w:p>
      <w:pPr>
        <w:pStyle w:val="ListBullet"/>
        <w:spacing w:after="80" w:line="276" w:lineRule="auto"/>
      </w:pPr>
      <w:r>
        <w:rPr>
          <w:color w:val="2D3748"/>
        </w:rPr>
        <w:t>Have a clear and consistent interface.</w:t>
      </w:r>
    </w:p>
    <w:p>
      <w:pPr>
        <w:pStyle w:val="ListBullet"/>
        <w:spacing w:after="80" w:line="276" w:lineRule="auto"/>
      </w:pPr>
      <w:r>
        <w:rPr>
          <w:color w:val="2D3748"/>
        </w:rPr>
        <w:t>Use large, touch-friendly buttons.</w:t>
      </w:r>
    </w:p>
    <w:p>
      <w:pPr>
        <w:pStyle w:val="ListBullet"/>
        <w:spacing w:after="80" w:line="276" w:lineRule="auto"/>
      </w:pPr>
      <w:r>
        <w:rPr>
          <w:color w:val="2D3748"/>
        </w:rPr>
        <w:t>Display readable text and icons.</w:t>
      </w:r>
    </w:p>
    <w:p>
      <w:pPr>
        <w:pStyle w:val="ListBullet"/>
        <w:spacing w:after="80" w:line="276" w:lineRule="auto"/>
      </w:pPr>
      <w:r>
        <w:rPr>
          <w:color w:val="2D3748"/>
        </w:rPr>
        <w:t>Provide feedback after every user action.</w:t>
      </w:r>
    </w:p>
    <w:p>
      <w:pPr>
        <w:pStyle w:val="ListBullet"/>
        <w:spacing w:after="80" w:line="276" w:lineRule="auto"/>
      </w:pPr>
      <w:r>
        <w:rPr>
          <w:color w:val="2D3748"/>
        </w:rPr>
        <w:t>Show queue updates in real time.</w:t>
      </w:r>
    </w:p>
    <w:p>
      <w:pPr>
        <w:pStyle w:val="ListBullet"/>
        <w:spacing w:after="80" w:line="276" w:lineRule="auto"/>
      </w:pPr>
      <w:r>
        <w:rPr>
          <w:color w:val="2D3748"/>
        </w:rPr>
        <w:t>Prevent common user errors through confirmation messages.</w:t>
      </w:r>
    </w:p>
    <w:p>
      <w:pPr>
        <w:pStyle w:val="ListBullet"/>
        <w:spacing w:after="80" w:line="276" w:lineRule="auto"/>
      </w:pPr>
      <w:r>
        <w:rPr>
          <w:color w:val="2D3748"/>
        </w:rPr>
        <w:t>Allow users to navigate easily between screens.</w:t>
      </w:r>
    </w:p>
    <w:p>
      <w:pPr>
        <w:pStyle w:val="ListBullet"/>
        <w:spacing w:after="80" w:line="276" w:lineRule="auto"/>
      </w:pPr>
      <w:r>
        <w:rPr>
          <w:color w:val="2D3748"/>
        </w:rPr>
        <w:t>Be accessible to users with different levels of technical experience.</w:t>
      </w:r>
    </w:p>
    <w:p>
      <w:pPr>
        <w:keepNext/>
        <w:spacing w:before="320" w:after="160"/>
      </w:pPr>
      <w:r>
        <w:rPr>
          <w:rFonts w:ascii="Arial" w:hAnsi="Arial"/>
          <w:b/>
          <w:color w:val="1A365D"/>
          <w:sz w:val="28"/>
        </w:rPr>
        <w:t>3. Non-Functional Requirements</w:t>
      </w:r>
    </w:p>
    <w:p>
      <w:r>
        <w:t>The application should:</w:t>
      </w:r>
    </w:p>
    <w:p>
      <w:pPr>
        <w:pStyle w:val="ListBullet"/>
        <w:spacing w:after="80" w:line="276" w:lineRule="auto"/>
      </w:pPr>
      <w:r>
        <w:rPr>
          <w:color w:val="2D3748"/>
        </w:rPr>
        <w:t>Load screens quickly.</w:t>
      </w:r>
    </w:p>
    <w:p>
      <w:pPr>
        <w:pStyle w:val="ListBullet"/>
        <w:spacing w:after="80" w:line="276" w:lineRule="auto"/>
      </w:pPr>
      <w:r>
        <w:rPr>
          <w:color w:val="2D3748"/>
        </w:rPr>
        <w:t>Protect users' personal information.</w:t>
      </w:r>
    </w:p>
    <w:p>
      <w:pPr>
        <w:pStyle w:val="ListBullet"/>
        <w:spacing w:after="80" w:line="276" w:lineRule="auto"/>
      </w:pPr>
      <w:r>
        <w:rPr>
          <w:color w:val="2D3748"/>
        </w:rPr>
        <w:t>Display accurate queue information.</w:t>
      </w:r>
    </w:p>
    <w:p>
      <w:pPr>
        <w:pStyle w:val="ListBullet"/>
        <w:spacing w:after="80" w:line="276" w:lineRule="auto"/>
      </w:pPr>
      <w:r>
        <w:rPr>
          <w:color w:val="2D3748"/>
        </w:rPr>
        <w:t>Support many users at the same time.</w:t>
      </w:r>
    </w:p>
    <w:p>
      <w:pPr>
        <w:pStyle w:val="ListBullet"/>
        <w:spacing w:after="80" w:line="276" w:lineRule="auto"/>
      </w:pPr>
      <w:r>
        <w:rPr>
          <w:color w:val="2D3748"/>
        </w:rPr>
        <w:t>Be easy to maintain and improve in the future.</w:t>
      </w:r>
    </w:p>
    <w:p>
      <w:pPr>
        <w:keepNext/>
        <w:spacing w:before="320" w:after="160"/>
      </w:pPr>
      <w:r>
        <w:rPr>
          <w:rFonts w:ascii="Arial" w:hAnsi="Arial"/>
          <w:b/>
          <w:color w:val="1A365D"/>
          <w:sz w:val="28"/>
        </w:rPr>
        <w:t>4. Summary</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left w:val="single" w:sz="24" w:space="0" w:color="1A365D"/>
              <w:bottom w:val="none"/>
              <w:right w:val="none"/>
            </w:tcBorders>
          </w:tcPr>
          <w:p>
            <w:pPr>
              <w:spacing w:after="0" w:line="288" w:lineRule="auto"/>
            </w:pPr>
            <w:r>
              <w:rPr>
                <w:i/>
                <w:color w:val="2D3748"/>
                <w:sz w:val="19"/>
              </w:rPr>
              <w:t>The Virtual Queue Management Mobile Application should allow users to register, log in, select a service point, join a virtual queue, monitor their queue position, receive notifications, and confirm service completion. The application should also be simple, user-friendly, secure, and efficient to provide a positive user experience.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