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EA3A9" w14:textId="77777777" w:rsidR="008E1272" w:rsidRDefault="00911646" w:rsidP="00D33460">
      <w:pPr>
        <w:pStyle w:val="Heading1"/>
      </w:pPr>
      <w:r>
        <w:rPr>
          <w:noProof/>
          <w:lang w:val="en-US"/>
        </w:rPr>
        <w:drawing>
          <wp:anchor distT="0" distB="0" distL="114300" distR="114300" simplePos="0" relativeHeight="251663872" behindDoc="0" locked="0" layoutInCell="1" allowOverlap="1" wp14:anchorId="1AB07F8C" wp14:editId="0019D430">
            <wp:simplePos x="0" y="0"/>
            <wp:positionH relativeFrom="column">
              <wp:posOffset>4257675</wp:posOffset>
            </wp:positionH>
            <wp:positionV relativeFrom="paragraph">
              <wp:posOffset>-1955165</wp:posOffset>
            </wp:positionV>
            <wp:extent cx="2257425" cy="990600"/>
            <wp:effectExtent l="1905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2257425" cy="990600"/>
                    </a:xfrm>
                    <a:prstGeom prst="rect">
                      <a:avLst/>
                    </a:prstGeom>
                    <a:noFill/>
                    <a:ln w="9525">
                      <a:noFill/>
                      <a:miter lim="800000"/>
                      <a:headEnd/>
                      <a:tailEnd/>
                    </a:ln>
                  </pic:spPr>
                </pic:pic>
              </a:graphicData>
            </a:graphic>
          </wp:anchor>
        </w:drawing>
      </w:r>
    </w:p>
    <w:p w14:paraId="3D196DD3" w14:textId="77777777" w:rsidR="008E1272" w:rsidRDefault="008E1272" w:rsidP="00D33460">
      <w:pPr>
        <w:pStyle w:val="Heading1"/>
      </w:pPr>
    </w:p>
    <w:p w14:paraId="139712EB" w14:textId="77777777" w:rsidR="008E1272" w:rsidRDefault="008E1272" w:rsidP="00D33460">
      <w:pPr>
        <w:pStyle w:val="Heading1"/>
      </w:pPr>
    </w:p>
    <w:p w14:paraId="25BD7DFD" w14:textId="77777777" w:rsidR="008E1272" w:rsidRDefault="008E1272" w:rsidP="00D33460">
      <w:pPr>
        <w:pStyle w:val="Heading1"/>
      </w:pPr>
    </w:p>
    <w:p w14:paraId="71972AB9" w14:textId="77777777" w:rsidR="008E1272" w:rsidRDefault="00C12210" w:rsidP="00D33460">
      <w:pPr>
        <w:pStyle w:val="Heading1"/>
      </w:pPr>
      <w:r>
        <w:rPr>
          <w:noProof/>
          <w:lang w:val="en-US"/>
        </w:rPr>
        <w:drawing>
          <wp:anchor distT="0" distB="0" distL="114300" distR="114300" simplePos="0" relativeHeight="251662848" behindDoc="0" locked="0" layoutInCell="1" allowOverlap="1" wp14:anchorId="79EDDCFF" wp14:editId="35441F3F">
            <wp:simplePos x="0" y="0"/>
            <wp:positionH relativeFrom="column">
              <wp:posOffset>1295400</wp:posOffset>
            </wp:positionH>
            <wp:positionV relativeFrom="paragraph">
              <wp:posOffset>118110</wp:posOffset>
            </wp:positionV>
            <wp:extent cx="3409950" cy="1343025"/>
            <wp:effectExtent l="19050" t="0" r="0" b="0"/>
            <wp:wrapNone/>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409950" cy="1343025"/>
                    </a:xfrm>
                    <a:prstGeom prst="rect">
                      <a:avLst/>
                    </a:prstGeom>
                    <a:noFill/>
                    <a:ln w="9525">
                      <a:noFill/>
                      <a:miter lim="800000"/>
                      <a:headEnd/>
                      <a:tailEnd/>
                    </a:ln>
                  </pic:spPr>
                </pic:pic>
              </a:graphicData>
            </a:graphic>
          </wp:anchor>
        </w:drawing>
      </w:r>
    </w:p>
    <w:p w14:paraId="4F4EF6EA" w14:textId="77777777" w:rsidR="008E1272" w:rsidRDefault="008E1272" w:rsidP="00D33460">
      <w:pPr>
        <w:pStyle w:val="Heading1"/>
      </w:pPr>
    </w:p>
    <w:p w14:paraId="236344A7" w14:textId="77777777" w:rsidR="008E1272" w:rsidRDefault="008E1272" w:rsidP="00D33460">
      <w:pPr>
        <w:pStyle w:val="Heading1"/>
      </w:pPr>
    </w:p>
    <w:p w14:paraId="324D85BF" w14:textId="77777777" w:rsidR="009A496B" w:rsidRDefault="009A496B" w:rsidP="009A496B">
      <w:pPr>
        <w:rPr>
          <w:lang w:val="en-GB"/>
        </w:rPr>
      </w:pPr>
    </w:p>
    <w:p w14:paraId="6310CA60" w14:textId="77777777" w:rsidR="00D943A6" w:rsidRDefault="00D943A6" w:rsidP="009A496B">
      <w:pPr>
        <w:rPr>
          <w:lang w:val="en-GB"/>
        </w:rPr>
      </w:pPr>
    </w:p>
    <w:p w14:paraId="1630A47D" w14:textId="77777777" w:rsidR="00D943A6" w:rsidRDefault="00D943A6" w:rsidP="009A496B">
      <w:pPr>
        <w:rPr>
          <w:lang w:val="en-GB"/>
        </w:rPr>
      </w:pPr>
    </w:p>
    <w:p w14:paraId="6322FA31" w14:textId="77777777" w:rsidR="00D943A6" w:rsidRDefault="00D943A6" w:rsidP="009A496B">
      <w:pPr>
        <w:rPr>
          <w:lang w:val="en-GB"/>
        </w:rPr>
      </w:pPr>
    </w:p>
    <w:p w14:paraId="4FE51F23" w14:textId="77777777" w:rsidR="009A496B" w:rsidRPr="009A496B" w:rsidRDefault="009A496B" w:rsidP="009A496B">
      <w:pPr>
        <w:rPr>
          <w:lang w:val="en-GB"/>
        </w:rPr>
      </w:pPr>
      <w:r>
        <w:rPr>
          <w:noProof/>
        </w:rPr>
        <w:drawing>
          <wp:inline distT="0" distB="0" distL="0" distR="0" wp14:anchorId="116F77B3" wp14:editId="7C4FD043">
            <wp:extent cx="5686425" cy="2428875"/>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686425" cy="2428875"/>
                    </a:xfrm>
                    <a:prstGeom prst="rect">
                      <a:avLst/>
                    </a:prstGeom>
                    <a:noFill/>
                    <a:ln w="9525">
                      <a:noFill/>
                      <a:miter lim="800000"/>
                      <a:headEnd/>
                      <a:tailEnd/>
                    </a:ln>
                  </pic:spPr>
                </pic:pic>
              </a:graphicData>
            </a:graphic>
          </wp:inline>
        </w:drawing>
      </w:r>
    </w:p>
    <w:p w14:paraId="23E86CCA" w14:textId="77777777" w:rsidR="008E1272" w:rsidRDefault="008E1272" w:rsidP="00D33460">
      <w:pPr>
        <w:pStyle w:val="Heading1"/>
      </w:pPr>
    </w:p>
    <w:p w14:paraId="26A24A84" w14:textId="77777777" w:rsidR="00D943A6" w:rsidRDefault="00D943A6" w:rsidP="00EE5D4A">
      <w:pPr>
        <w:pStyle w:val="Subtitle"/>
        <w:rPr>
          <w:rFonts w:ascii="Verdana" w:eastAsia="Arial Unicode MS" w:hAnsi="Verdana" w:cs="Times New Roman"/>
          <w:iCs w:val="0"/>
          <w:color w:val="003366"/>
          <w:sz w:val="44"/>
          <w:szCs w:val="44"/>
          <w:lang w:val="en-GB"/>
        </w:rPr>
      </w:pPr>
    </w:p>
    <w:p w14:paraId="3B116838" w14:textId="77777777" w:rsidR="00D943A6" w:rsidRDefault="00D943A6" w:rsidP="00EE5D4A">
      <w:pPr>
        <w:pStyle w:val="Subtitle"/>
        <w:rPr>
          <w:rFonts w:ascii="Verdana" w:eastAsia="Arial Unicode MS" w:hAnsi="Verdana" w:cs="Times New Roman"/>
          <w:iCs w:val="0"/>
          <w:color w:val="003366"/>
          <w:sz w:val="44"/>
          <w:szCs w:val="44"/>
          <w:lang w:val="en-GB"/>
        </w:rPr>
      </w:pPr>
    </w:p>
    <w:p w14:paraId="25D80403" w14:textId="63B2D9D3" w:rsidR="008E1272" w:rsidRPr="00B443EA" w:rsidRDefault="00B443EA" w:rsidP="00BE64EC">
      <w:pPr>
        <w:pStyle w:val="Subtitle"/>
        <w:jc w:val="center"/>
        <w:rPr>
          <w:rFonts w:ascii="Verdana" w:eastAsia="Arial Unicode MS" w:hAnsi="Verdana" w:cs="Times New Roman"/>
          <w:iCs w:val="0"/>
          <w:color w:val="003366"/>
          <w:sz w:val="44"/>
          <w:szCs w:val="44"/>
          <w:lang w:val="en-GB"/>
        </w:rPr>
      </w:pPr>
      <w:r w:rsidRPr="00B443EA">
        <w:rPr>
          <w:rFonts w:ascii="Verdana" w:eastAsia="Arial Unicode MS" w:hAnsi="Verdana" w:cs="Times New Roman"/>
          <w:iCs w:val="0"/>
          <w:color w:val="003366"/>
          <w:sz w:val="44"/>
          <w:szCs w:val="44"/>
          <w:lang w:val="en-GB"/>
        </w:rPr>
        <w:t>Dynamic Site Accelerator</w:t>
      </w:r>
      <w:r w:rsidR="00552A9A" w:rsidRPr="00B443EA">
        <w:rPr>
          <w:rFonts w:ascii="Verdana" w:eastAsia="Arial Unicode MS" w:hAnsi="Verdana" w:cs="Times New Roman"/>
          <w:iCs w:val="0"/>
          <w:color w:val="003366"/>
          <w:sz w:val="44"/>
          <w:szCs w:val="44"/>
          <w:lang w:val="en-GB"/>
        </w:rPr>
        <w:t xml:space="preserve"> </w:t>
      </w:r>
      <w:r w:rsidRPr="00B443EA">
        <w:rPr>
          <w:rFonts w:ascii="Verdana" w:eastAsia="Arial Unicode MS" w:hAnsi="Verdana" w:cs="Times New Roman"/>
          <w:iCs w:val="0"/>
          <w:color w:val="003366"/>
          <w:sz w:val="44"/>
          <w:szCs w:val="44"/>
          <w:lang w:val="en-GB"/>
        </w:rPr>
        <w:t>(DSA)</w:t>
      </w:r>
    </w:p>
    <w:p w14:paraId="6B1EAE7F" w14:textId="77777777" w:rsidR="008E1272" w:rsidRPr="00B443EA" w:rsidRDefault="008E1272" w:rsidP="00EE5D4A">
      <w:pPr>
        <w:pStyle w:val="Subtitle"/>
        <w:rPr>
          <w:rFonts w:ascii="Verdana" w:eastAsia="Arial Unicode MS" w:hAnsi="Verdana" w:cs="Times New Roman"/>
          <w:iCs w:val="0"/>
          <w:color w:val="003366"/>
          <w:sz w:val="44"/>
          <w:szCs w:val="44"/>
          <w:lang w:val="en-GB"/>
        </w:rPr>
      </w:pPr>
    </w:p>
    <w:p w14:paraId="13191BF3" w14:textId="047EA5EF" w:rsidR="008E1272" w:rsidRPr="00B443EA" w:rsidRDefault="008E1272" w:rsidP="00EE5D4A">
      <w:pPr>
        <w:pStyle w:val="Subtitle"/>
        <w:rPr>
          <w:rFonts w:ascii="Verdana" w:eastAsia="Arial Unicode MS" w:hAnsi="Verdana" w:cs="Times New Roman"/>
          <w:iCs w:val="0"/>
          <w:color w:val="003366"/>
          <w:sz w:val="32"/>
          <w:szCs w:val="32"/>
          <w:lang w:val="en-GB"/>
        </w:rPr>
      </w:pPr>
      <w:r w:rsidRPr="00B443EA">
        <w:rPr>
          <w:rFonts w:ascii="Verdana" w:eastAsia="Arial Unicode MS" w:hAnsi="Verdana" w:cs="Times New Roman"/>
          <w:iCs w:val="0"/>
          <w:color w:val="003366"/>
          <w:sz w:val="32"/>
          <w:szCs w:val="32"/>
          <w:lang w:val="en-GB"/>
        </w:rPr>
        <w:t xml:space="preserve">Proof of Concept Test Results for </w:t>
      </w:r>
      <w:r w:rsidR="0088782B" w:rsidRPr="00B443EA">
        <w:rPr>
          <w:rFonts w:ascii="Verdana" w:eastAsia="Arial Unicode MS" w:hAnsi="Verdana" w:cs="Times New Roman"/>
          <w:iCs w:val="0"/>
          <w:color w:val="003366"/>
          <w:sz w:val="32"/>
          <w:szCs w:val="32"/>
          <w:lang w:val="en-GB"/>
        </w:rPr>
        <w:t>[</w:t>
      </w:r>
      <w:r w:rsidRPr="00B443EA">
        <w:rPr>
          <w:rFonts w:ascii="Verdana" w:eastAsia="Arial Unicode MS" w:hAnsi="Verdana" w:cs="Times New Roman"/>
          <w:iCs w:val="0"/>
          <w:color w:val="003366"/>
          <w:sz w:val="32"/>
          <w:szCs w:val="32"/>
          <w:lang w:val="en-GB"/>
        </w:rPr>
        <w:t>CUSTOMER_NAME</w:t>
      </w:r>
      <w:r w:rsidR="0088782B" w:rsidRPr="00B443EA">
        <w:rPr>
          <w:rFonts w:ascii="Verdana" w:eastAsia="Arial Unicode MS" w:hAnsi="Verdana" w:cs="Times New Roman"/>
          <w:iCs w:val="0"/>
          <w:color w:val="003366"/>
          <w:sz w:val="32"/>
          <w:szCs w:val="32"/>
          <w:lang w:val="en-GB"/>
        </w:rPr>
        <w:t>]</w:t>
      </w:r>
    </w:p>
    <w:p w14:paraId="321B0441" w14:textId="77777777" w:rsidR="00EA301B" w:rsidRPr="00B443EA" w:rsidRDefault="00EA301B" w:rsidP="00F24A38">
      <w:pPr>
        <w:rPr>
          <w:rFonts w:eastAsia="Arial Unicode MS"/>
        </w:rPr>
      </w:pPr>
    </w:p>
    <w:p w14:paraId="4551FCA3" w14:textId="77777777" w:rsidR="00C12210" w:rsidRPr="00B443EA" w:rsidRDefault="00C12210" w:rsidP="00EE5D4A">
      <w:pPr>
        <w:pStyle w:val="Subtitle"/>
        <w:rPr>
          <w:rFonts w:ascii="Verdana" w:eastAsia="Arial Unicode MS" w:hAnsi="Verdana" w:cs="Times New Roman"/>
          <w:iCs w:val="0"/>
          <w:color w:val="003366"/>
          <w:sz w:val="32"/>
          <w:szCs w:val="32"/>
          <w:lang w:val="en-GB"/>
        </w:rPr>
      </w:pPr>
    </w:p>
    <w:p w14:paraId="7A409E3A" w14:textId="77777777" w:rsidR="00C12210" w:rsidRPr="00B443EA" w:rsidRDefault="00C12210" w:rsidP="00C12210">
      <w:pPr>
        <w:rPr>
          <w:rFonts w:eastAsia="Arial Unicode MS"/>
          <w:lang w:val="en-GB"/>
        </w:rPr>
      </w:pPr>
    </w:p>
    <w:p w14:paraId="1C030E6F" w14:textId="77777777" w:rsidR="008E1272" w:rsidRPr="00B443EA" w:rsidRDefault="008E1272" w:rsidP="00EE5D4A">
      <w:pPr>
        <w:rPr>
          <w:lang w:val="en-GB"/>
        </w:rPr>
      </w:pPr>
    </w:p>
    <w:p w14:paraId="3C4D7970" w14:textId="4AC6590E" w:rsidR="008E1272" w:rsidRPr="00B443EA" w:rsidRDefault="00EA301B" w:rsidP="00EE5D4A">
      <w:pPr>
        <w:pStyle w:val="Subtitle"/>
        <w:rPr>
          <w:rFonts w:ascii="Verdana" w:eastAsia="Arial Unicode MS" w:hAnsi="Verdana" w:cs="Times New Roman"/>
          <w:iCs w:val="0"/>
          <w:color w:val="003366"/>
          <w:sz w:val="32"/>
          <w:szCs w:val="32"/>
          <w:lang w:val="en-GB"/>
        </w:rPr>
      </w:pPr>
      <w:r w:rsidRPr="00B443EA">
        <w:rPr>
          <w:rFonts w:ascii="Verdana" w:eastAsia="Arial Unicode MS" w:hAnsi="Verdana" w:cs="Times New Roman"/>
          <w:iCs w:val="0"/>
          <w:color w:val="003366"/>
          <w:sz w:val="32"/>
          <w:szCs w:val="32"/>
          <w:lang w:val="en-GB"/>
        </w:rPr>
        <w:t>Akamai Account Team</w:t>
      </w:r>
      <w:r w:rsidR="00CF2934" w:rsidRPr="00B443EA">
        <w:rPr>
          <w:rFonts w:ascii="Verdana" w:eastAsia="Arial Unicode MS" w:hAnsi="Verdana" w:cs="Times New Roman"/>
          <w:iCs w:val="0"/>
          <w:color w:val="003366"/>
          <w:sz w:val="32"/>
          <w:szCs w:val="32"/>
          <w:lang w:val="en-GB"/>
        </w:rPr>
        <w:t>:</w:t>
      </w:r>
      <w:r w:rsidR="00CF2934" w:rsidRPr="00B443EA">
        <w:rPr>
          <w:rFonts w:ascii="Verdana" w:eastAsia="Arial Unicode MS" w:hAnsi="Verdana" w:cs="Times New Roman"/>
          <w:iCs w:val="0"/>
          <w:color w:val="003366"/>
          <w:sz w:val="32"/>
          <w:szCs w:val="32"/>
          <w:lang w:val="en-GB"/>
        </w:rPr>
        <w:tab/>
      </w:r>
      <w:r w:rsidR="0088782B" w:rsidRPr="00B443EA">
        <w:rPr>
          <w:rFonts w:ascii="Verdana" w:eastAsia="Arial Unicode MS" w:hAnsi="Verdana" w:cs="Times New Roman"/>
          <w:iCs w:val="0"/>
          <w:color w:val="003366"/>
          <w:sz w:val="32"/>
          <w:szCs w:val="32"/>
          <w:lang w:val="en-GB"/>
        </w:rPr>
        <w:t>[</w:t>
      </w:r>
      <w:r w:rsidRPr="00B443EA">
        <w:rPr>
          <w:rFonts w:ascii="Verdana" w:eastAsia="Arial Unicode MS" w:hAnsi="Verdana" w:cs="Times New Roman"/>
          <w:iCs w:val="0"/>
          <w:color w:val="003366"/>
          <w:sz w:val="32"/>
          <w:szCs w:val="32"/>
          <w:lang w:val="en-GB"/>
        </w:rPr>
        <w:t>MAE</w:t>
      </w:r>
      <w:r w:rsidR="0088782B" w:rsidRPr="00B443EA">
        <w:rPr>
          <w:rFonts w:ascii="Verdana" w:eastAsia="Arial Unicode MS" w:hAnsi="Verdana" w:cs="Times New Roman"/>
          <w:iCs w:val="0"/>
          <w:color w:val="003366"/>
          <w:sz w:val="32"/>
          <w:szCs w:val="32"/>
          <w:lang w:val="en-GB"/>
        </w:rPr>
        <w:t>]</w:t>
      </w:r>
    </w:p>
    <w:p w14:paraId="0338919C" w14:textId="3198ADBF" w:rsidR="008E1272" w:rsidRPr="00B443EA" w:rsidRDefault="00CF2934" w:rsidP="00EE5D4A">
      <w:pPr>
        <w:pStyle w:val="Subtitle"/>
        <w:rPr>
          <w:rFonts w:ascii="Verdana" w:eastAsia="Arial Unicode MS" w:hAnsi="Verdana" w:cs="Times New Roman"/>
          <w:iCs w:val="0"/>
          <w:color w:val="003366"/>
          <w:sz w:val="32"/>
          <w:szCs w:val="32"/>
          <w:lang w:val="en-GB"/>
        </w:rPr>
      </w:pPr>
      <w:r w:rsidRPr="00B443EA">
        <w:rPr>
          <w:rFonts w:ascii="Verdana" w:eastAsia="Arial Unicode MS" w:hAnsi="Verdana" w:cs="Times New Roman"/>
          <w:iCs w:val="0"/>
          <w:color w:val="003366"/>
          <w:sz w:val="32"/>
          <w:szCs w:val="32"/>
          <w:lang w:val="en-GB"/>
        </w:rPr>
        <w:tab/>
      </w:r>
      <w:r w:rsidRPr="00B443EA">
        <w:rPr>
          <w:rFonts w:ascii="Verdana" w:eastAsia="Arial Unicode MS" w:hAnsi="Verdana" w:cs="Times New Roman"/>
          <w:iCs w:val="0"/>
          <w:color w:val="003366"/>
          <w:sz w:val="32"/>
          <w:szCs w:val="32"/>
          <w:lang w:val="en-GB"/>
        </w:rPr>
        <w:tab/>
      </w:r>
      <w:r w:rsidRPr="00B443EA">
        <w:rPr>
          <w:rFonts w:ascii="Verdana" w:eastAsia="Arial Unicode MS" w:hAnsi="Verdana" w:cs="Times New Roman"/>
          <w:iCs w:val="0"/>
          <w:color w:val="003366"/>
          <w:sz w:val="32"/>
          <w:szCs w:val="32"/>
          <w:lang w:val="en-GB"/>
        </w:rPr>
        <w:tab/>
      </w:r>
      <w:r w:rsidRPr="00B443EA">
        <w:rPr>
          <w:rFonts w:ascii="Verdana" w:eastAsia="Arial Unicode MS" w:hAnsi="Verdana" w:cs="Times New Roman"/>
          <w:iCs w:val="0"/>
          <w:color w:val="003366"/>
          <w:sz w:val="32"/>
          <w:szCs w:val="32"/>
          <w:lang w:val="en-GB"/>
        </w:rPr>
        <w:tab/>
      </w:r>
      <w:r w:rsidRPr="00B443EA">
        <w:rPr>
          <w:rFonts w:ascii="Verdana" w:eastAsia="Arial Unicode MS" w:hAnsi="Verdana" w:cs="Times New Roman"/>
          <w:iCs w:val="0"/>
          <w:color w:val="003366"/>
          <w:sz w:val="32"/>
          <w:szCs w:val="32"/>
          <w:lang w:val="en-GB"/>
        </w:rPr>
        <w:tab/>
        <w:t xml:space="preserve">     </w:t>
      </w:r>
      <w:r w:rsidRPr="00B443EA">
        <w:rPr>
          <w:rFonts w:ascii="Verdana" w:eastAsia="Arial Unicode MS" w:hAnsi="Verdana" w:cs="Times New Roman"/>
          <w:iCs w:val="0"/>
          <w:color w:val="003366"/>
          <w:sz w:val="32"/>
          <w:szCs w:val="32"/>
          <w:lang w:val="en-GB"/>
        </w:rPr>
        <w:tab/>
      </w:r>
      <w:r w:rsidR="0088782B" w:rsidRPr="00B443EA">
        <w:rPr>
          <w:rFonts w:ascii="Verdana" w:eastAsia="Arial Unicode MS" w:hAnsi="Verdana" w:cs="Times New Roman"/>
          <w:iCs w:val="0"/>
          <w:color w:val="003366"/>
          <w:sz w:val="32"/>
          <w:szCs w:val="32"/>
          <w:lang w:val="en-GB"/>
        </w:rPr>
        <w:t>[</w:t>
      </w:r>
      <w:r w:rsidR="00EA301B" w:rsidRPr="00B443EA">
        <w:rPr>
          <w:rFonts w:ascii="Verdana" w:eastAsia="Arial Unicode MS" w:hAnsi="Verdana" w:cs="Times New Roman"/>
          <w:iCs w:val="0"/>
          <w:color w:val="003366"/>
          <w:sz w:val="32"/>
          <w:szCs w:val="32"/>
          <w:lang w:val="en-GB"/>
        </w:rPr>
        <w:t>SE</w:t>
      </w:r>
      <w:r w:rsidR="0088782B" w:rsidRPr="00B443EA">
        <w:rPr>
          <w:rFonts w:ascii="Verdana" w:eastAsia="Arial Unicode MS" w:hAnsi="Verdana" w:cs="Times New Roman"/>
          <w:iCs w:val="0"/>
          <w:color w:val="003366"/>
          <w:sz w:val="32"/>
          <w:szCs w:val="32"/>
          <w:lang w:val="en-GB"/>
        </w:rPr>
        <w:t>]</w:t>
      </w:r>
    </w:p>
    <w:p w14:paraId="36534C59" w14:textId="77777777" w:rsidR="00CF2934" w:rsidRPr="00B443EA" w:rsidRDefault="00CF2934" w:rsidP="00CF2934">
      <w:pPr>
        <w:rPr>
          <w:rFonts w:eastAsia="Arial Unicode MS"/>
        </w:rPr>
      </w:pPr>
    </w:p>
    <w:p w14:paraId="34A4B924" w14:textId="77777777" w:rsidR="00CF2934" w:rsidRPr="00B443EA" w:rsidRDefault="00CF2934" w:rsidP="00CF2934">
      <w:pPr>
        <w:rPr>
          <w:rFonts w:eastAsia="Arial Unicode MS"/>
        </w:rPr>
      </w:pPr>
    </w:p>
    <w:p w14:paraId="2C36D1EF" w14:textId="7A924AB4" w:rsidR="008E1272" w:rsidRDefault="008E1272" w:rsidP="00EE5D4A">
      <w:pPr>
        <w:pStyle w:val="Subtitle"/>
        <w:rPr>
          <w:rFonts w:ascii="Verdana" w:eastAsia="Arial Unicode MS" w:hAnsi="Verdana" w:cs="Times New Roman"/>
          <w:iCs w:val="0"/>
          <w:color w:val="003366"/>
          <w:sz w:val="32"/>
          <w:szCs w:val="32"/>
          <w:lang w:val="en-GB"/>
        </w:rPr>
      </w:pPr>
      <w:r w:rsidRPr="00B443EA">
        <w:rPr>
          <w:rFonts w:ascii="Verdana" w:eastAsia="Arial Unicode MS" w:hAnsi="Verdana" w:cs="Times New Roman"/>
          <w:iCs w:val="0"/>
          <w:color w:val="003366"/>
          <w:sz w:val="32"/>
          <w:szCs w:val="32"/>
          <w:lang w:val="en-GB"/>
        </w:rPr>
        <w:t xml:space="preserve">Date: </w:t>
      </w:r>
      <w:r w:rsidR="0088782B" w:rsidRPr="00B443EA">
        <w:rPr>
          <w:rFonts w:ascii="Verdana" w:eastAsia="Arial Unicode MS" w:hAnsi="Verdana" w:cs="Times New Roman"/>
          <w:iCs w:val="0"/>
          <w:color w:val="003366"/>
          <w:sz w:val="32"/>
          <w:szCs w:val="32"/>
          <w:lang w:val="en-GB"/>
        </w:rPr>
        <w:t>[</w:t>
      </w:r>
      <w:r w:rsidR="00B443EA" w:rsidRPr="00B443EA">
        <w:rPr>
          <w:rFonts w:ascii="Verdana" w:eastAsia="Arial Unicode MS" w:hAnsi="Verdana" w:cs="Times New Roman"/>
          <w:iCs w:val="0"/>
          <w:color w:val="003366"/>
          <w:sz w:val="32"/>
          <w:szCs w:val="32"/>
          <w:lang w:val="en-GB"/>
        </w:rPr>
        <w:t>Date</w:t>
      </w:r>
      <w:r w:rsidR="0088782B" w:rsidRPr="00B443EA">
        <w:rPr>
          <w:rFonts w:ascii="Verdana" w:eastAsia="Arial Unicode MS" w:hAnsi="Verdana" w:cs="Times New Roman"/>
          <w:iCs w:val="0"/>
          <w:color w:val="003366"/>
          <w:sz w:val="32"/>
          <w:szCs w:val="32"/>
          <w:lang w:val="en-GB"/>
        </w:rPr>
        <w:t>]</w:t>
      </w:r>
      <w:r w:rsidRPr="005B14AD">
        <w:rPr>
          <w:rFonts w:ascii="Verdana" w:eastAsia="Arial Unicode MS" w:hAnsi="Verdana" w:cs="Times New Roman"/>
          <w:iCs w:val="0"/>
          <w:color w:val="003366"/>
          <w:sz w:val="32"/>
          <w:szCs w:val="32"/>
          <w:lang w:val="en-GB"/>
        </w:rPr>
        <w:t xml:space="preserve"> </w:t>
      </w:r>
    </w:p>
    <w:p w14:paraId="4E208382" w14:textId="77777777" w:rsidR="00056684" w:rsidRDefault="00056684" w:rsidP="00056684">
      <w:pPr>
        <w:rPr>
          <w:rFonts w:eastAsia="Arial Unicode MS"/>
          <w:lang w:val="en-GB"/>
        </w:rPr>
      </w:pPr>
    </w:p>
    <w:p w14:paraId="50620038" w14:textId="77777777" w:rsidR="00056684" w:rsidRDefault="00056684" w:rsidP="00056684">
      <w:pPr>
        <w:rPr>
          <w:rFonts w:eastAsia="Arial Unicode MS"/>
          <w:lang w:val="en-GB"/>
        </w:rPr>
      </w:pPr>
    </w:p>
    <w:p w14:paraId="5AAF570F" w14:textId="77777777" w:rsidR="00056684" w:rsidRPr="00056684" w:rsidRDefault="00056684" w:rsidP="00056684">
      <w:pPr>
        <w:rPr>
          <w:rFonts w:eastAsia="Arial Unicode MS"/>
          <w:lang w:val="en-GB"/>
        </w:rPr>
      </w:pPr>
    </w:p>
    <w:p w14:paraId="13ABB7D0" w14:textId="77777777" w:rsidR="00E11760" w:rsidRDefault="00E11760" w:rsidP="00E11760">
      <w:pPr>
        <w:spacing w:line="240" w:lineRule="auto"/>
        <w:ind w:left="2059"/>
        <w:rPr>
          <w:rFonts w:ascii="Verdana" w:eastAsia="Arial Unicode MS" w:hAnsi="Verdana"/>
          <w:b/>
          <w:bCs/>
          <w:color w:val="FFFFFF"/>
          <w:sz w:val="20"/>
          <w:shd w:val="clear" w:color="auto" w:fill="334C9A"/>
          <w:lang w:val="en-GB"/>
        </w:rPr>
      </w:pPr>
    </w:p>
    <w:p w14:paraId="3DB7667A" w14:textId="77777777" w:rsidR="00EE5D4A" w:rsidRDefault="00EE5D4A" w:rsidP="00E11760">
      <w:pPr>
        <w:spacing w:line="240" w:lineRule="auto"/>
        <w:ind w:left="2059"/>
        <w:rPr>
          <w:rFonts w:ascii="Verdana" w:eastAsia="Arial Unicode MS" w:hAnsi="Verdana"/>
          <w:b/>
          <w:bCs/>
          <w:color w:val="FFFFFF"/>
          <w:sz w:val="20"/>
          <w:shd w:val="clear" w:color="auto" w:fill="334C9A"/>
          <w:lang w:val="en-GB"/>
        </w:rPr>
      </w:pPr>
    </w:p>
    <w:p w14:paraId="3FE32DD6"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09624A94"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1AD3CF75"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4ACA7E1D"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55550ABB"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3A898CDD"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49EDC776"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4209D727"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3E8A6DF5" w14:textId="77777777" w:rsidR="00C12210" w:rsidRDefault="00C12210" w:rsidP="00E11760">
      <w:pPr>
        <w:spacing w:line="240" w:lineRule="auto"/>
        <w:ind w:left="2059"/>
        <w:rPr>
          <w:rFonts w:ascii="Verdana" w:eastAsia="Arial Unicode MS" w:hAnsi="Verdana"/>
          <w:b/>
          <w:bCs/>
          <w:color w:val="FFFFFF"/>
          <w:sz w:val="20"/>
          <w:shd w:val="clear" w:color="auto" w:fill="334C9A"/>
          <w:lang w:val="en-GB"/>
        </w:rPr>
      </w:pPr>
    </w:p>
    <w:p w14:paraId="5FA92F76" w14:textId="77777777" w:rsidR="00E11760" w:rsidRPr="00E11760" w:rsidRDefault="00E11760" w:rsidP="00E11760">
      <w:pPr>
        <w:shd w:val="clear" w:color="auto" w:fill="334C9A"/>
        <w:spacing w:line="240" w:lineRule="auto"/>
        <w:ind w:left="0" w:right="-18"/>
        <w:rPr>
          <w:rFonts w:ascii="Verdana" w:eastAsia="Arial Unicode MS" w:hAnsi="Verdana"/>
          <w:b/>
          <w:bCs/>
          <w:color w:val="FFFFFF"/>
          <w:sz w:val="6"/>
          <w:shd w:val="clear" w:color="auto" w:fill="334C9A"/>
          <w:lang w:val="en-GB"/>
        </w:rPr>
      </w:pPr>
      <w:r w:rsidRPr="00E11760">
        <w:rPr>
          <w:rFonts w:ascii="Verdana" w:eastAsia="Arial Unicode MS" w:hAnsi="Verdana"/>
          <w:b/>
          <w:bCs/>
          <w:color w:val="FFFFFF"/>
          <w:sz w:val="6"/>
          <w:shd w:val="clear" w:color="auto" w:fill="334C9A"/>
          <w:lang w:val="en-GB"/>
        </w:rPr>
        <w:tab/>
      </w:r>
    </w:p>
    <w:p w14:paraId="788EAB70" w14:textId="77777777" w:rsidR="00E11760" w:rsidRPr="00E11760" w:rsidRDefault="00E11760" w:rsidP="00E11760">
      <w:pPr>
        <w:shd w:val="clear" w:color="auto" w:fill="334C9A"/>
        <w:tabs>
          <w:tab w:val="left" w:pos="1710"/>
        </w:tabs>
        <w:spacing w:line="240" w:lineRule="auto"/>
        <w:ind w:left="0" w:right="-18"/>
        <w:rPr>
          <w:rFonts w:ascii="Verdana" w:eastAsia="Arial Unicode MS" w:hAnsi="Verdana"/>
          <w:color w:val="FFFFFF"/>
          <w:sz w:val="28"/>
          <w:shd w:val="clear" w:color="auto" w:fill="334C9A"/>
          <w:lang w:val="en-GB"/>
        </w:rPr>
      </w:pPr>
      <w:r w:rsidRPr="00E11760">
        <w:rPr>
          <w:rFonts w:ascii="Verdana" w:eastAsia="Arial Unicode MS" w:hAnsi="Verdana"/>
          <w:color w:val="FFFFFF"/>
          <w:sz w:val="28"/>
          <w:shd w:val="clear" w:color="auto" w:fill="334C9A"/>
          <w:lang w:val="en-GB"/>
        </w:rPr>
        <w:tab/>
        <w:t>Table of Contents</w:t>
      </w:r>
    </w:p>
    <w:p w14:paraId="09D0AC21" w14:textId="77777777" w:rsidR="00B443EA" w:rsidRDefault="003D634B">
      <w:pPr>
        <w:pStyle w:val="TOC1"/>
        <w:tabs>
          <w:tab w:val="right" w:leader="underscore" w:pos="9730"/>
        </w:tabs>
        <w:rPr>
          <w:rFonts w:asciiTheme="minorHAnsi" w:eastAsiaTheme="minorEastAsia" w:hAnsiTheme="minorHAnsi" w:cstheme="minorBidi"/>
          <w:b w:val="0"/>
          <w:bCs w:val="0"/>
          <w:i w:val="0"/>
          <w:iCs w:val="0"/>
          <w:noProof/>
          <w:color w:val="auto"/>
          <w:sz w:val="24"/>
          <w:lang w:eastAsia="ja-JP"/>
        </w:rPr>
      </w:pPr>
      <w:r>
        <w:rPr>
          <w:rFonts w:asciiTheme="minorHAnsi" w:hAnsiTheme="minorHAnsi"/>
          <w:i w:val="0"/>
          <w:iCs w:val="0"/>
          <w:color w:val="474747"/>
          <w:szCs w:val="20"/>
        </w:rPr>
        <w:fldChar w:fldCharType="begin"/>
      </w:r>
      <w:r w:rsidR="00194056">
        <w:rPr>
          <w:rFonts w:asciiTheme="minorHAnsi" w:hAnsiTheme="minorHAnsi"/>
          <w:i w:val="0"/>
          <w:iCs w:val="0"/>
          <w:color w:val="474747"/>
          <w:szCs w:val="20"/>
        </w:rPr>
        <w:instrText xml:space="preserve"> TOC \o "1-3" \h \z \u </w:instrText>
      </w:r>
      <w:r>
        <w:rPr>
          <w:rFonts w:asciiTheme="minorHAnsi" w:hAnsiTheme="minorHAnsi"/>
          <w:i w:val="0"/>
          <w:iCs w:val="0"/>
          <w:color w:val="474747"/>
          <w:szCs w:val="20"/>
        </w:rPr>
        <w:fldChar w:fldCharType="separate"/>
      </w:r>
      <w:r w:rsidR="00B443EA">
        <w:rPr>
          <w:noProof/>
        </w:rPr>
        <w:t>Executive Summary</w:t>
      </w:r>
      <w:r w:rsidR="00B443EA">
        <w:rPr>
          <w:noProof/>
        </w:rPr>
        <w:tab/>
      </w:r>
      <w:r w:rsidR="00B443EA">
        <w:rPr>
          <w:noProof/>
        </w:rPr>
        <w:fldChar w:fldCharType="begin"/>
      </w:r>
      <w:r w:rsidR="00B443EA">
        <w:rPr>
          <w:noProof/>
        </w:rPr>
        <w:instrText xml:space="preserve"> PAGEREF _Toc255684340 \h </w:instrText>
      </w:r>
      <w:r w:rsidR="00B443EA">
        <w:rPr>
          <w:noProof/>
        </w:rPr>
      </w:r>
      <w:r w:rsidR="00B443EA">
        <w:rPr>
          <w:noProof/>
        </w:rPr>
        <w:fldChar w:fldCharType="separate"/>
      </w:r>
      <w:r w:rsidR="00B443EA">
        <w:rPr>
          <w:noProof/>
        </w:rPr>
        <w:t>3</w:t>
      </w:r>
      <w:r w:rsidR="00B443EA">
        <w:rPr>
          <w:noProof/>
        </w:rPr>
        <w:fldChar w:fldCharType="end"/>
      </w:r>
    </w:p>
    <w:p w14:paraId="25682C2E" w14:textId="77777777" w:rsidR="00B443EA" w:rsidRDefault="00B443EA">
      <w:pPr>
        <w:pStyle w:val="TOC1"/>
        <w:tabs>
          <w:tab w:val="right" w:leader="underscore" w:pos="9730"/>
        </w:tabs>
        <w:rPr>
          <w:rFonts w:asciiTheme="minorHAnsi" w:eastAsiaTheme="minorEastAsia" w:hAnsiTheme="minorHAnsi" w:cstheme="minorBidi"/>
          <w:b w:val="0"/>
          <w:bCs w:val="0"/>
          <w:i w:val="0"/>
          <w:iCs w:val="0"/>
          <w:noProof/>
          <w:color w:val="auto"/>
          <w:sz w:val="24"/>
          <w:lang w:eastAsia="ja-JP"/>
        </w:rPr>
      </w:pPr>
      <w:r>
        <w:rPr>
          <w:noProof/>
        </w:rPr>
        <w:t>[CUSTOMER_NAME] TEST Goals</w:t>
      </w:r>
      <w:r>
        <w:rPr>
          <w:noProof/>
        </w:rPr>
        <w:tab/>
      </w:r>
      <w:r>
        <w:rPr>
          <w:noProof/>
        </w:rPr>
        <w:fldChar w:fldCharType="begin"/>
      </w:r>
      <w:r>
        <w:rPr>
          <w:noProof/>
        </w:rPr>
        <w:instrText xml:space="preserve"> PAGEREF _Toc255684341 \h </w:instrText>
      </w:r>
      <w:r>
        <w:rPr>
          <w:noProof/>
        </w:rPr>
      </w:r>
      <w:r>
        <w:rPr>
          <w:noProof/>
        </w:rPr>
        <w:fldChar w:fldCharType="separate"/>
      </w:r>
      <w:r>
        <w:rPr>
          <w:noProof/>
        </w:rPr>
        <w:t>3</w:t>
      </w:r>
      <w:r>
        <w:rPr>
          <w:noProof/>
        </w:rPr>
        <w:fldChar w:fldCharType="end"/>
      </w:r>
    </w:p>
    <w:p w14:paraId="2873B169" w14:textId="77777777" w:rsidR="00B443EA" w:rsidRDefault="00B443EA">
      <w:pPr>
        <w:pStyle w:val="TOC1"/>
        <w:tabs>
          <w:tab w:val="right" w:leader="underscore" w:pos="9730"/>
        </w:tabs>
        <w:rPr>
          <w:rFonts w:asciiTheme="minorHAnsi" w:eastAsiaTheme="minorEastAsia" w:hAnsiTheme="minorHAnsi" w:cstheme="minorBidi"/>
          <w:b w:val="0"/>
          <w:bCs w:val="0"/>
          <w:i w:val="0"/>
          <w:iCs w:val="0"/>
          <w:noProof/>
          <w:color w:val="auto"/>
          <w:sz w:val="24"/>
          <w:lang w:eastAsia="ja-JP"/>
        </w:rPr>
      </w:pPr>
      <w:r>
        <w:rPr>
          <w:noProof/>
        </w:rPr>
        <w:t>Testing Methodology</w:t>
      </w:r>
      <w:r>
        <w:rPr>
          <w:noProof/>
        </w:rPr>
        <w:tab/>
      </w:r>
      <w:r>
        <w:rPr>
          <w:noProof/>
        </w:rPr>
        <w:fldChar w:fldCharType="begin"/>
      </w:r>
      <w:r>
        <w:rPr>
          <w:noProof/>
        </w:rPr>
        <w:instrText xml:space="preserve"> PAGEREF _Toc255684342 \h </w:instrText>
      </w:r>
      <w:r>
        <w:rPr>
          <w:noProof/>
        </w:rPr>
      </w:r>
      <w:r>
        <w:rPr>
          <w:noProof/>
        </w:rPr>
        <w:fldChar w:fldCharType="separate"/>
      </w:r>
      <w:r>
        <w:rPr>
          <w:noProof/>
        </w:rPr>
        <w:t>3</w:t>
      </w:r>
      <w:r>
        <w:rPr>
          <w:noProof/>
        </w:rPr>
        <w:fldChar w:fldCharType="end"/>
      </w:r>
    </w:p>
    <w:p w14:paraId="7969D4AB" w14:textId="77777777" w:rsidR="00B443EA" w:rsidRDefault="00B443EA">
      <w:pPr>
        <w:pStyle w:val="TOC1"/>
        <w:tabs>
          <w:tab w:val="right" w:leader="underscore" w:pos="9730"/>
        </w:tabs>
        <w:rPr>
          <w:rFonts w:asciiTheme="minorHAnsi" w:eastAsiaTheme="minorEastAsia" w:hAnsiTheme="minorHAnsi" w:cstheme="minorBidi"/>
          <w:b w:val="0"/>
          <w:bCs w:val="0"/>
          <w:i w:val="0"/>
          <w:iCs w:val="0"/>
          <w:noProof/>
          <w:color w:val="auto"/>
          <w:sz w:val="24"/>
          <w:lang w:eastAsia="ja-JP"/>
        </w:rPr>
      </w:pPr>
      <w:r>
        <w:rPr>
          <w:noProof/>
        </w:rPr>
        <w:t>Test Results</w:t>
      </w:r>
      <w:r>
        <w:rPr>
          <w:noProof/>
        </w:rPr>
        <w:tab/>
      </w:r>
      <w:r>
        <w:rPr>
          <w:noProof/>
        </w:rPr>
        <w:fldChar w:fldCharType="begin"/>
      </w:r>
      <w:r>
        <w:rPr>
          <w:noProof/>
        </w:rPr>
        <w:instrText xml:space="preserve"> PAGEREF _Toc255684343 \h </w:instrText>
      </w:r>
      <w:r>
        <w:rPr>
          <w:noProof/>
        </w:rPr>
      </w:r>
      <w:r>
        <w:rPr>
          <w:noProof/>
        </w:rPr>
        <w:fldChar w:fldCharType="separate"/>
      </w:r>
      <w:r>
        <w:rPr>
          <w:noProof/>
        </w:rPr>
        <w:t>5</w:t>
      </w:r>
      <w:r>
        <w:rPr>
          <w:noProof/>
        </w:rPr>
        <w:fldChar w:fldCharType="end"/>
      </w:r>
    </w:p>
    <w:p w14:paraId="6C10A7EB" w14:textId="77777777" w:rsidR="00B443EA" w:rsidRDefault="00B443EA">
      <w:pPr>
        <w:pStyle w:val="TOC1"/>
        <w:tabs>
          <w:tab w:val="right" w:leader="underscore" w:pos="9730"/>
        </w:tabs>
        <w:rPr>
          <w:rFonts w:asciiTheme="minorHAnsi" w:eastAsiaTheme="minorEastAsia" w:hAnsiTheme="minorHAnsi" w:cstheme="minorBidi"/>
          <w:b w:val="0"/>
          <w:bCs w:val="0"/>
          <w:i w:val="0"/>
          <w:iCs w:val="0"/>
          <w:noProof/>
          <w:color w:val="auto"/>
          <w:sz w:val="24"/>
          <w:lang w:eastAsia="ja-JP"/>
        </w:rPr>
      </w:pPr>
      <w:r>
        <w:rPr>
          <w:noProof/>
        </w:rPr>
        <w:t>Recommendations</w:t>
      </w:r>
      <w:r>
        <w:rPr>
          <w:noProof/>
        </w:rPr>
        <w:tab/>
      </w:r>
      <w:r>
        <w:rPr>
          <w:noProof/>
        </w:rPr>
        <w:fldChar w:fldCharType="begin"/>
      </w:r>
      <w:r>
        <w:rPr>
          <w:noProof/>
        </w:rPr>
        <w:instrText xml:space="preserve"> PAGEREF _Toc255684344 \h </w:instrText>
      </w:r>
      <w:r>
        <w:rPr>
          <w:noProof/>
        </w:rPr>
      </w:r>
      <w:r>
        <w:rPr>
          <w:noProof/>
        </w:rPr>
        <w:fldChar w:fldCharType="separate"/>
      </w:r>
      <w:r>
        <w:rPr>
          <w:noProof/>
        </w:rPr>
        <w:t>14</w:t>
      </w:r>
      <w:r>
        <w:rPr>
          <w:noProof/>
        </w:rPr>
        <w:fldChar w:fldCharType="end"/>
      </w:r>
    </w:p>
    <w:p w14:paraId="5606CFB1" w14:textId="77777777" w:rsidR="00B443EA" w:rsidRDefault="00B443EA">
      <w:pPr>
        <w:pStyle w:val="TOC1"/>
        <w:tabs>
          <w:tab w:val="right" w:leader="underscore" w:pos="9730"/>
        </w:tabs>
        <w:rPr>
          <w:rFonts w:asciiTheme="minorHAnsi" w:eastAsiaTheme="minorEastAsia" w:hAnsiTheme="minorHAnsi" w:cstheme="minorBidi"/>
          <w:b w:val="0"/>
          <w:bCs w:val="0"/>
          <w:i w:val="0"/>
          <w:iCs w:val="0"/>
          <w:noProof/>
          <w:color w:val="auto"/>
          <w:sz w:val="24"/>
          <w:lang w:eastAsia="ja-JP"/>
        </w:rPr>
      </w:pPr>
      <w:r>
        <w:rPr>
          <w:noProof/>
        </w:rPr>
        <w:t>Appendix:</w:t>
      </w:r>
      <w:r>
        <w:rPr>
          <w:noProof/>
        </w:rPr>
        <w:tab/>
      </w:r>
      <w:r>
        <w:rPr>
          <w:noProof/>
        </w:rPr>
        <w:fldChar w:fldCharType="begin"/>
      </w:r>
      <w:r>
        <w:rPr>
          <w:noProof/>
        </w:rPr>
        <w:instrText xml:space="preserve"> PAGEREF _Toc255684345 \h </w:instrText>
      </w:r>
      <w:r>
        <w:rPr>
          <w:noProof/>
        </w:rPr>
      </w:r>
      <w:r>
        <w:rPr>
          <w:noProof/>
        </w:rPr>
        <w:fldChar w:fldCharType="separate"/>
      </w:r>
      <w:r>
        <w:rPr>
          <w:noProof/>
        </w:rPr>
        <w:t>15</w:t>
      </w:r>
      <w:r>
        <w:rPr>
          <w:noProof/>
        </w:rPr>
        <w:fldChar w:fldCharType="end"/>
      </w:r>
    </w:p>
    <w:p w14:paraId="7928E991" w14:textId="77777777" w:rsidR="00C64105" w:rsidRDefault="003D634B" w:rsidP="00D33460">
      <w:pPr>
        <w:pStyle w:val="Heading1"/>
      </w:pPr>
      <w:r>
        <w:rPr>
          <w:rFonts w:asciiTheme="minorHAnsi" w:eastAsia="Times New Roman" w:hAnsiTheme="minorHAnsi" w:cs="Times New Roman"/>
          <w:i/>
          <w:iCs/>
          <w:color w:val="474747"/>
          <w:sz w:val="20"/>
          <w:szCs w:val="20"/>
        </w:rPr>
        <w:fldChar w:fldCharType="end"/>
      </w:r>
    </w:p>
    <w:p w14:paraId="31956B45" w14:textId="77777777" w:rsidR="00C329DD" w:rsidRPr="00F06661" w:rsidRDefault="00030076" w:rsidP="00194056">
      <w:pPr>
        <w:pStyle w:val="Heading1"/>
      </w:pPr>
      <w:r w:rsidRPr="001E6B76">
        <w:br w:type="page"/>
      </w:r>
      <w:bookmarkStart w:id="0" w:name="_Toc255684340"/>
      <w:r w:rsidR="005D714F">
        <w:rPr>
          <w:noProof/>
          <w:lang w:val="en-US"/>
        </w:rPr>
        <w:lastRenderedPageBreak/>
        <mc:AlternateContent>
          <mc:Choice Requires="wps">
            <w:drawing>
              <wp:anchor distT="0" distB="0" distL="114300" distR="114300" simplePos="0" relativeHeight="251658752" behindDoc="0" locked="0" layoutInCell="1" allowOverlap="1" wp14:anchorId="1CF58A0F" wp14:editId="12BE34B3">
                <wp:simplePos x="0" y="0"/>
                <wp:positionH relativeFrom="column">
                  <wp:posOffset>7086600</wp:posOffset>
                </wp:positionH>
                <wp:positionV relativeFrom="paragraph">
                  <wp:posOffset>9715500</wp:posOffset>
                </wp:positionV>
                <wp:extent cx="457200" cy="457200"/>
                <wp:effectExtent l="0" t="0" r="0" b="0"/>
                <wp:wrapNone/>
                <wp:docPr id="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02AC5" w14:textId="77777777" w:rsidR="00B443EA" w:rsidRDefault="00B443EA" w:rsidP="00030076">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margin-left:558pt;margin-top:765pt;width: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" filled="f" stroked="f">
                <v:textbox>
                  <w:txbxContent>
                    <w:p w14:paraId="11B02AC5" w14:textId="77777777" w:rsidR="00CE4B46" w:rsidRDefault="00CE4B46" w:rsidP="00030076">
                      <w:r>
                        <w:t>1</w:t>
                      </w:r>
                    </w:p>
                  </w:txbxContent>
                </v:textbox>
              </v:shape>
            </w:pict>
          </mc:Fallback>
        </mc:AlternateContent>
      </w:r>
      <w:bookmarkStart w:id="1" w:name="_Toc314137626"/>
      <w:bookmarkStart w:id="2" w:name="_Toc314147184"/>
      <w:r w:rsidR="00C329DD" w:rsidRPr="00FD47EF">
        <w:t>Executive Summary</w:t>
      </w:r>
      <w:bookmarkEnd w:id="1"/>
      <w:bookmarkEnd w:id="2"/>
      <w:bookmarkEnd w:id="0"/>
      <w:r w:rsidR="00C329DD" w:rsidRPr="00F06661">
        <w:t xml:space="preserve"> </w:t>
      </w:r>
    </w:p>
    <w:p w14:paraId="0AD6A9E9" w14:textId="5934E871" w:rsidR="001038D9" w:rsidRDefault="000219BF" w:rsidP="00C329DD">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Using</w:t>
      </w:r>
      <w:r w:rsidR="00C329DD" w:rsidRPr="00C329DD">
        <w:rPr>
          <w:rFonts w:ascii="Verdana" w:eastAsia="Arial Unicode MS" w:hAnsi="Verdana"/>
          <w:bCs/>
          <w:color w:val="auto"/>
          <w:lang w:val="en-GB"/>
        </w:rPr>
        <w:t xml:space="preserve"> </w:t>
      </w:r>
      <w:r w:rsidR="00C329DD" w:rsidRPr="00B443EA">
        <w:rPr>
          <w:rFonts w:ascii="Verdana" w:eastAsia="Arial Unicode MS" w:hAnsi="Verdana"/>
          <w:bCs/>
          <w:color w:val="auto"/>
          <w:lang w:val="en-GB"/>
        </w:rPr>
        <w:t xml:space="preserve">Akamai’s </w:t>
      </w:r>
      <w:r w:rsidR="00B1336D" w:rsidRPr="00B443EA">
        <w:rPr>
          <w:rFonts w:ascii="Verdana" w:eastAsia="Arial Unicode MS" w:hAnsi="Verdana"/>
          <w:bCs/>
          <w:color w:val="auto"/>
          <w:lang w:val="en-GB"/>
        </w:rPr>
        <w:t xml:space="preserve">Dynamic </w:t>
      </w:r>
      <w:r w:rsidR="00C329DD" w:rsidRPr="00B443EA">
        <w:rPr>
          <w:rFonts w:ascii="Verdana" w:eastAsia="Arial Unicode MS" w:hAnsi="Verdana"/>
          <w:bCs/>
          <w:color w:val="auto"/>
          <w:lang w:val="en-GB"/>
        </w:rPr>
        <w:t xml:space="preserve">Site Acceleration </w:t>
      </w:r>
      <w:r w:rsidR="00ED5E5A" w:rsidRPr="00B443EA">
        <w:rPr>
          <w:rFonts w:ascii="Verdana" w:eastAsia="Arial Unicode MS" w:hAnsi="Verdana"/>
          <w:bCs/>
          <w:color w:val="auto"/>
          <w:lang w:val="en-GB"/>
        </w:rPr>
        <w:t xml:space="preserve">(DSA) </w:t>
      </w:r>
      <w:r w:rsidR="00C329DD" w:rsidRPr="00B443EA">
        <w:rPr>
          <w:rFonts w:ascii="Verdana" w:eastAsia="Arial Unicode MS" w:hAnsi="Verdana"/>
          <w:bCs/>
          <w:color w:val="auto"/>
          <w:lang w:val="en-GB"/>
        </w:rPr>
        <w:t>service</w:t>
      </w:r>
      <w:r w:rsidR="00C329DD" w:rsidRPr="00C329DD">
        <w:rPr>
          <w:rFonts w:ascii="Verdana" w:eastAsia="Arial Unicode MS" w:hAnsi="Verdana"/>
          <w:bCs/>
          <w:color w:val="auto"/>
          <w:lang w:val="en-GB"/>
        </w:rPr>
        <w:t xml:space="preserve">, </w:t>
      </w:r>
      <w:r w:rsidR="00B1336D">
        <w:rPr>
          <w:rFonts w:ascii="Verdana" w:eastAsia="Arial Unicode MS" w:hAnsi="Verdana"/>
          <w:bCs/>
          <w:color w:val="auto"/>
          <w:lang w:val="en-GB"/>
        </w:rPr>
        <w:t>we were</w:t>
      </w:r>
      <w:r w:rsidR="00C329DD" w:rsidRPr="00C329DD">
        <w:rPr>
          <w:rFonts w:ascii="Verdana" w:eastAsia="Arial Unicode MS" w:hAnsi="Verdana"/>
          <w:bCs/>
          <w:color w:val="auto"/>
          <w:lang w:val="en-GB"/>
        </w:rPr>
        <w:t xml:space="preserve"> able to demonstrate </w:t>
      </w:r>
      <w:r w:rsidR="004234C4" w:rsidRPr="00C329DD">
        <w:rPr>
          <w:rFonts w:ascii="Verdana" w:eastAsia="Arial Unicode MS" w:hAnsi="Verdana"/>
          <w:bCs/>
          <w:color w:val="auto"/>
          <w:lang w:val="en-GB"/>
        </w:rPr>
        <w:t>an</w:t>
      </w:r>
      <w:r w:rsidR="00C329DD" w:rsidRPr="00C329DD">
        <w:rPr>
          <w:rFonts w:ascii="Verdana" w:eastAsia="Arial Unicode MS" w:hAnsi="Verdana"/>
          <w:bCs/>
          <w:color w:val="auto"/>
          <w:lang w:val="en-GB"/>
        </w:rPr>
        <w:t xml:space="preserve"> </w:t>
      </w:r>
      <w:r w:rsidR="00B443EA">
        <w:rPr>
          <w:rFonts w:ascii="Verdana" w:eastAsia="Arial Unicode MS" w:hAnsi="Verdana"/>
          <w:bCs/>
          <w:color w:val="auto"/>
          <w:lang w:val="en-GB"/>
        </w:rPr>
        <w:t>[</w:t>
      </w:r>
      <w:r w:rsidR="00423942">
        <w:rPr>
          <w:rFonts w:ascii="Verdana" w:hAnsi="Verdana" w:cs="Arial"/>
          <w:b/>
          <w:bCs/>
          <w:color w:val="auto"/>
          <w:szCs w:val="18"/>
          <w:lang w:val="en-GB"/>
        </w:rPr>
        <w:t>X</w:t>
      </w:r>
      <w:r w:rsidR="00B443EA">
        <w:rPr>
          <w:rFonts w:ascii="Verdana" w:hAnsi="Verdana" w:cs="Arial"/>
          <w:b/>
          <w:bCs/>
          <w:color w:val="auto"/>
          <w:szCs w:val="18"/>
          <w:lang w:val="en-GB"/>
        </w:rPr>
        <w:t>]</w:t>
      </w:r>
      <w:r w:rsidR="00C329DD" w:rsidRPr="00C329DD">
        <w:rPr>
          <w:rFonts w:ascii="Verdana" w:eastAsia="Arial Unicode MS" w:hAnsi="Verdana"/>
          <w:b/>
          <w:bCs/>
          <w:color w:val="auto"/>
          <w:lang w:val="en-GB"/>
        </w:rPr>
        <w:t>%</w:t>
      </w:r>
      <w:r>
        <w:rPr>
          <w:rFonts w:ascii="Verdana" w:eastAsia="Arial Unicode MS" w:hAnsi="Verdana"/>
          <w:b/>
          <w:bCs/>
          <w:color w:val="auto"/>
          <w:lang w:val="en-GB"/>
        </w:rPr>
        <w:t xml:space="preserve"> </w:t>
      </w:r>
      <w:r w:rsidR="0088782B" w:rsidRPr="00F24A38">
        <w:rPr>
          <w:rFonts w:ascii="Verdana" w:eastAsia="Arial Unicode MS" w:hAnsi="Verdana"/>
          <w:b/>
          <w:bCs/>
          <w:color w:val="auto"/>
          <w:highlight w:val="lightGray"/>
          <w:lang w:val="en-GB"/>
        </w:rPr>
        <w:t>[</w:t>
      </w:r>
      <w:r w:rsidR="00B443EA">
        <w:rPr>
          <w:rFonts w:ascii="Verdana" w:eastAsia="Arial Unicode MS" w:hAnsi="Verdana"/>
          <w:b/>
          <w:bCs/>
          <w:color w:val="auto"/>
          <w:highlight w:val="lightGray"/>
          <w:lang w:val="en-GB"/>
        </w:rPr>
        <w:t>location</w:t>
      </w:r>
      <w:r w:rsidR="0088782B" w:rsidRPr="00F24A38">
        <w:rPr>
          <w:rFonts w:ascii="Verdana" w:eastAsia="Arial Unicode MS" w:hAnsi="Verdana"/>
          <w:b/>
          <w:bCs/>
          <w:color w:val="auto"/>
          <w:highlight w:val="lightGray"/>
          <w:lang w:val="en-GB"/>
        </w:rPr>
        <w:t>]</w:t>
      </w:r>
      <w:r w:rsidR="00C329DD" w:rsidRPr="00C329DD">
        <w:rPr>
          <w:rFonts w:ascii="Verdana" w:eastAsia="Arial Unicode MS" w:hAnsi="Verdana"/>
          <w:bCs/>
          <w:color w:val="auto"/>
          <w:lang w:val="en-GB"/>
        </w:rPr>
        <w:t xml:space="preserve"> improvement in the delivery of a </w:t>
      </w:r>
      <w:r w:rsidR="0088782B" w:rsidRPr="00F24A38">
        <w:rPr>
          <w:rFonts w:ascii="Verdana" w:eastAsia="Arial Unicode MS" w:hAnsi="Verdana"/>
          <w:bCs/>
          <w:color w:val="auto"/>
          <w:highlight w:val="lightGray"/>
          <w:lang w:val="en-GB"/>
        </w:rPr>
        <w:t>[</w:t>
      </w:r>
      <w:proofErr w:type="spellStart"/>
      <w:r w:rsidR="00B443EA">
        <w:rPr>
          <w:rFonts w:ascii="Verdana" w:eastAsia="Arial Unicode MS" w:hAnsi="Verdana"/>
          <w:bCs/>
          <w:color w:val="auto"/>
          <w:highlight w:val="lightGray"/>
          <w:lang w:val="en-GB"/>
        </w:rPr>
        <w:t>test_type</w:t>
      </w:r>
      <w:proofErr w:type="spellEnd"/>
      <w:r w:rsidR="0088782B" w:rsidRPr="0088782B">
        <w:rPr>
          <w:rFonts w:ascii="Verdana" w:eastAsia="Arial Unicode MS" w:hAnsi="Verdana"/>
          <w:bCs/>
          <w:color w:val="auto"/>
          <w:highlight w:val="lightGray"/>
          <w:lang w:val="en-GB"/>
        </w:rPr>
        <w:t>]</w:t>
      </w:r>
      <w:r w:rsidR="00C329DD" w:rsidRPr="00C329DD">
        <w:rPr>
          <w:rFonts w:ascii="Verdana" w:eastAsia="Arial Unicode MS" w:hAnsi="Verdana"/>
          <w:bCs/>
          <w:color w:val="auto"/>
          <w:lang w:val="en-GB"/>
        </w:rPr>
        <w:t xml:space="preserve">. The test was run from </w:t>
      </w:r>
      <w:r w:rsidR="00BF31D2" w:rsidRPr="00C329DD">
        <w:rPr>
          <w:rFonts w:ascii="Verdana" w:eastAsia="Arial Unicode MS" w:hAnsi="Verdana"/>
          <w:bCs/>
          <w:color w:val="auto"/>
          <w:highlight w:val="lightGray"/>
          <w:lang w:val="en-GB"/>
        </w:rPr>
        <w:t>[</w:t>
      </w:r>
      <w:r w:rsidR="00BF31D2" w:rsidRPr="00C329DD">
        <w:rPr>
          <w:rFonts w:ascii="Verdana" w:eastAsia="Arial Unicode MS" w:hAnsi="Verdana"/>
          <w:b/>
          <w:bCs/>
          <w:color w:val="auto"/>
          <w:highlight w:val="lightGray"/>
          <w:lang w:val="en-GB"/>
        </w:rPr>
        <w:t>DATERANGE]</w:t>
      </w:r>
      <w:r w:rsidR="00C329DD" w:rsidRPr="00C329DD">
        <w:rPr>
          <w:rFonts w:ascii="Verdana" w:eastAsia="Arial Unicode MS" w:hAnsi="Verdana"/>
          <w:bCs/>
          <w:color w:val="auto"/>
          <w:lang w:val="en-GB"/>
        </w:rPr>
        <w:t xml:space="preserve"> </w:t>
      </w:r>
      <w:r w:rsidR="00B1336D">
        <w:rPr>
          <w:rFonts w:ascii="Verdana" w:eastAsia="Arial Unicode MS" w:hAnsi="Verdana"/>
          <w:bCs/>
          <w:color w:val="auto"/>
          <w:lang w:val="en-GB"/>
        </w:rPr>
        <w:t xml:space="preserve">using </w:t>
      </w:r>
      <w:r w:rsidR="00B443EA">
        <w:rPr>
          <w:rFonts w:ascii="Verdana" w:eastAsia="Arial Unicode MS" w:hAnsi="Verdana"/>
          <w:bCs/>
          <w:color w:val="auto"/>
          <w:highlight w:val="lightGray"/>
          <w:lang w:val="en-GB"/>
        </w:rPr>
        <w:t>Gomez</w:t>
      </w:r>
      <w:r w:rsidRPr="0088782B">
        <w:rPr>
          <w:rFonts w:ascii="Verdana" w:eastAsia="Arial Unicode MS" w:hAnsi="Verdana"/>
          <w:bCs/>
          <w:color w:val="auto"/>
          <w:highlight w:val="lightGray"/>
          <w:lang w:val="en-GB"/>
        </w:rPr>
        <w:t xml:space="preserve"> </w:t>
      </w:r>
      <w:r w:rsidR="00B1336D">
        <w:rPr>
          <w:rFonts w:ascii="Verdana" w:eastAsia="Arial Unicode MS" w:hAnsi="Verdana"/>
          <w:bCs/>
          <w:color w:val="auto"/>
          <w:lang w:val="en-GB"/>
        </w:rPr>
        <w:t xml:space="preserve">testing services. </w:t>
      </w:r>
      <w:r>
        <w:rPr>
          <w:rFonts w:ascii="Verdana" w:eastAsia="Arial Unicode MS" w:hAnsi="Verdana"/>
          <w:bCs/>
          <w:color w:val="auto"/>
          <w:lang w:val="en-GB"/>
        </w:rPr>
        <w:t xml:space="preserve">The test </w:t>
      </w:r>
      <w:r w:rsidR="00B1336D">
        <w:rPr>
          <w:rFonts w:ascii="Verdana" w:eastAsia="Arial Unicode MS" w:hAnsi="Verdana"/>
          <w:bCs/>
          <w:color w:val="auto"/>
          <w:lang w:val="en-GB"/>
        </w:rPr>
        <w:t xml:space="preserve">mimicked a </w:t>
      </w:r>
      <w:r w:rsidR="00B1336D" w:rsidRPr="00B443EA">
        <w:rPr>
          <w:rFonts w:ascii="Verdana" w:eastAsia="Arial Unicode MS" w:hAnsi="Verdana"/>
          <w:bCs/>
          <w:color w:val="auto"/>
          <w:lang w:val="en-GB"/>
        </w:rPr>
        <w:t>user</w:t>
      </w:r>
      <w:r w:rsidRPr="00B443EA">
        <w:rPr>
          <w:rFonts w:ascii="Verdana" w:eastAsia="Arial Unicode MS" w:hAnsi="Verdana"/>
          <w:bCs/>
          <w:color w:val="auto"/>
          <w:lang w:val="en-GB"/>
        </w:rPr>
        <w:t xml:space="preserve"> </w:t>
      </w:r>
      <w:r w:rsidRPr="00B443EA">
        <w:rPr>
          <w:rFonts w:ascii="Verdana" w:eastAsia="Arial Unicode MS" w:hAnsi="Verdana"/>
          <w:b/>
          <w:bCs/>
          <w:color w:val="auto"/>
          <w:lang w:val="en-GB"/>
        </w:rPr>
        <w:t>[</w:t>
      </w:r>
      <w:r w:rsidR="00B1336D" w:rsidRPr="00B443EA">
        <w:rPr>
          <w:rFonts w:ascii="Verdana" w:eastAsia="Arial Unicode MS" w:hAnsi="Verdana"/>
          <w:b/>
          <w:bCs/>
          <w:color w:val="auto"/>
          <w:lang w:val="en-GB"/>
        </w:rPr>
        <w:t>workflow</w:t>
      </w:r>
      <w:r w:rsidRPr="00B443EA">
        <w:rPr>
          <w:rFonts w:ascii="Verdana" w:eastAsia="Arial Unicode MS" w:hAnsi="Verdana"/>
          <w:b/>
          <w:bCs/>
          <w:color w:val="auto"/>
          <w:lang w:val="en-GB"/>
        </w:rPr>
        <w:t>]</w:t>
      </w:r>
      <w:r w:rsidR="00B1336D" w:rsidRPr="00B443EA">
        <w:rPr>
          <w:rFonts w:ascii="Verdana" w:eastAsia="Arial Unicode MS" w:hAnsi="Verdana"/>
          <w:bCs/>
          <w:color w:val="auto"/>
          <w:lang w:val="en-GB"/>
        </w:rPr>
        <w:t>, and</w:t>
      </w:r>
      <w:r w:rsidR="00B1336D">
        <w:rPr>
          <w:rFonts w:ascii="Verdana" w:eastAsia="Arial Unicode MS" w:hAnsi="Verdana"/>
          <w:bCs/>
          <w:color w:val="auto"/>
          <w:lang w:val="en-GB"/>
        </w:rPr>
        <w:t xml:space="preserve"> clearly shows a performance gain.</w:t>
      </w:r>
    </w:p>
    <w:p w14:paraId="684101C5" w14:textId="77777777" w:rsidR="001038D9" w:rsidRPr="00B1336D" w:rsidRDefault="001038D9" w:rsidP="00C329DD">
      <w:pPr>
        <w:spacing w:before="60" w:after="60" w:line="312" w:lineRule="auto"/>
        <w:ind w:left="0"/>
        <w:rPr>
          <w:rFonts w:ascii="Verdana" w:eastAsia="Arial Unicode MS" w:hAnsi="Verdana"/>
          <w:bCs/>
          <w:color w:val="auto"/>
          <w:lang w:val="en-GB"/>
        </w:rPr>
      </w:pPr>
    </w:p>
    <w:p w14:paraId="7437A9D5" w14:textId="19F6E504" w:rsidR="00B1336D" w:rsidRDefault="00B1336D" w:rsidP="00C329DD">
      <w:pPr>
        <w:spacing w:before="60" w:after="60" w:line="312" w:lineRule="auto"/>
        <w:ind w:left="0"/>
        <w:rPr>
          <w:rFonts w:ascii="Verdana" w:eastAsia="Arial Unicode MS" w:hAnsi="Verdana"/>
          <w:bCs/>
          <w:color w:val="auto"/>
          <w:lang w:val="en-GB"/>
        </w:rPr>
      </w:pPr>
      <w:r w:rsidRPr="00FF266A">
        <w:rPr>
          <w:rFonts w:ascii="Verdana" w:eastAsia="Arial Unicode MS" w:hAnsi="Verdana"/>
          <w:bCs/>
          <w:color w:val="auto"/>
          <w:lang w:val="en-GB"/>
        </w:rPr>
        <w:t xml:space="preserve">The graph below summarizes that performance gain. </w:t>
      </w:r>
      <w:r w:rsidR="00423942" w:rsidRPr="00FF266A">
        <w:rPr>
          <w:rFonts w:ascii="Verdana" w:eastAsia="Arial Unicode MS" w:hAnsi="Verdana"/>
          <w:bCs/>
          <w:color w:val="auto"/>
          <w:lang w:val="en-GB"/>
        </w:rPr>
        <w:t xml:space="preserve">The horizontal axis </w:t>
      </w:r>
      <w:r w:rsidR="00ED5E5A" w:rsidRPr="00FF266A">
        <w:rPr>
          <w:rFonts w:ascii="Verdana" w:eastAsia="Arial Unicode MS" w:hAnsi="Verdana"/>
          <w:bCs/>
          <w:color w:val="auto"/>
          <w:lang w:val="en-GB"/>
        </w:rPr>
        <w:t>is</w:t>
      </w:r>
      <w:r w:rsidR="00423942" w:rsidRPr="00FF266A">
        <w:rPr>
          <w:rFonts w:ascii="Verdana" w:eastAsia="Arial Unicode MS" w:hAnsi="Verdana"/>
          <w:bCs/>
          <w:color w:val="auto"/>
          <w:lang w:val="en-GB"/>
        </w:rPr>
        <w:t xml:space="preserve"> measurement</w:t>
      </w:r>
      <w:r w:rsidR="003E33A2" w:rsidRPr="00FF266A">
        <w:rPr>
          <w:rFonts w:ascii="Verdana" w:eastAsia="Arial Unicode MS" w:hAnsi="Verdana"/>
          <w:bCs/>
          <w:color w:val="auto"/>
          <w:lang w:val="en-GB"/>
        </w:rPr>
        <w:t xml:space="preserve"> points taken during t</w:t>
      </w:r>
      <w:r w:rsidR="00423942" w:rsidRPr="00FF266A">
        <w:rPr>
          <w:rFonts w:ascii="Verdana" w:eastAsia="Arial Unicode MS" w:hAnsi="Verdana"/>
          <w:bCs/>
          <w:color w:val="auto"/>
          <w:lang w:val="en-GB"/>
        </w:rPr>
        <w:t>he test</w:t>
      </w:r>
      <w:r w:rsidR="003E33A2" w:rsidRPr="00FF266A">
        <w:rPr>
          <w:rFonts w:ascii="Verdana" w:eastAsia="Arial Unicode MS" w:hAnsi="Verdana"/>
          <w:bCs/>
          <w:color w:val="auto"/>
          <w:lang w:val="en-GB"/>
        </w:rPr>
        <w:t xml:space="preserve">, while the vertical axis is the duration of the entire transaction </w:t>
      </w:r>
      <w:r w:rsidR="00ED5E5A" w:rsidRPr="00FF266A">
        <w:rPr>
          <w:rFonts w:ascii="Verdana" w:eastAsia="Arial Unicode MS" w:hAnsi="Verdana"/>
          <w:bCs/>
          <w:color w:val="auto"/>
          <w:lang w:val="en-GB"/>
        </w:rPr>
        <w:t>(</w:t>
      </w:r>
      <w:r w:rsidR="003E33A2" w:rsidRPr="00FF266A">
        <w:rPr>
          <w:rFonts w:ascii="Verdana" w:eastAsia="Arial Unicode MS" w:hAnsi="Verdana"/>
          <w:bCs/>
          <w:color w:val="auto"/>
          <w:lang w:val="en-GB"/>
        </w:rPr>
        <w:t>in seconds</w:t>
      </w:r>
      <w:r w:rsidR="00ED5E5A" w:rsidRPr="00FF266A">
        <w:rPr>
          <w:rFonts w:ascii="Verdana" w:eastAsia="Arial Unicode MS" w:hAnsi="Verdana"/>
          <w:bCs/>
          <w:color w:val="auto"/>
          <w:lang w:val="en-GB"/>
        </w:rPr>
        <w:t>)</w:t>
      </w:r>
      <w:r w:rsidR="003E33A2" w:rsidRPr="00FF266A">
        <w:rPr>
          <w:rFonts w:ascii="Verdana" w:eastAsia="Arial Unicode MS" w:hAnsi="Verdana"/>
          <w:bCs/>
          <w:color w:val="auto"/>
          <w:lang w:val="en-GB"/>
        </w:rPr>
        <w:t xml:space="preserve">. The </w:t>
      </w:r>
      <w:r w:rsidR="003E33A2" w:rsidRPr="00F9278F">
        <w:rPr>
          <w:rFonts w:ascii="Verdana" w:eastAsia="Arial Unicode MS" w:hAnsi="Verdana"/>
          <w:bCs/>
          <w:color w:val="auto"/>
          <w:highlight w:val="yellow"/>
          <w:lang w:val="en-GB"/>
        </w:rPr>
        <w:t>yellow line</w:t>
      </w:r>
      <w:r w:rsidR="003E33A2" w:rsidRPr="00FF266A">
        <w:rPr>
          <w:rFonts w:ascii="Verdana" w:eastAsia="Arial Unicode MS" w:hAnsi="Verdana"/>
          <w:bCs/>
          <w:color w:val="auto"/>
          <w:lang w:val="en-GB"/>
        </w:rPr>
        <w:t xml:space="preserve"> </w:t>
      </w:r>
      <w:r w:rsidR="00ED5E5A" w:rsidRPr="00FF266A">
        <w:rPr>
          <w:rFonts w:ascii="Verdana" w:eastAsia="Arial Unicode MS" w:hAnsi="Verdana"/>
          <w:bCs/>
          <w:color w:val="auto"/>
          <w:lang w:val="en-GB"/>
        </w:rPr>
        <w:t>indicates</w:t>
      </w:r>
      <w:r w:rsidR="00423942" w:rsidRPr="00FF266A">
        <w:rPr>
          <w:rFonts w:ascii="Verdana" w:eastAsia="Arial Unicode MS" w:hAnsi="Verdana"/>
          <w:bCs/>
          <w:color w:val="auto"/>
          <w:lang w:val="en-GB"/>
        </w:rPr>
        <w:t xml:space="preserve"> your server performance </w:t>
      </w:r>
      <w:r w:rsidR="00ED5E5A" w:rsidRPr="00FF266A">
        <w:rPr>
          <w:rFonts w:ascii="Verdana" w:eastAsia="Arial Unicode MS" w:hAnsi="Verdana"/>
          <w:bCs/>
          <w:color w:val="auto"/>
          <w:lang w:val="en-GB"/>
        </w:rPr>
        <w:t>today</w:t>
      </w:r>
      <w:r w:rsidR="00423942" w:rsidRPr="00FF266A">
        <w:rPr>
          <w:rFonts w:ascii="Verdana" w:eastAsia="Arial Unicode MS" w:hAnsi="Verdana"/>
          <w:bCs/>
          <w:color w:val="auto"/>
          <w:lang w:val="en-GB"/>
        </w:rPr>
        <w:t xml:space="preserve">, </w:t>
      </w:r>
      <w:r w:rsidR="003E33A2" w:rsidRPr="00FF266A">
        <w:rPr>
          <w:rFonts w:ascii="Verdana" w:eastAsia="Arial Unicode MS" w:hAnsi="Verdana"/>
          <w:bCs/>
          <w:color w:val="auto"/>
          <w:lang w:val="en-GB"/>
        </w:rPr>
        <w:t xml:space="preserve">while the </w:t>
      </w:r>
      <w:r w:rsidR="003E33A2" w:rsidRPr="00F9278F">
        <w:rPr>
          <w:rFonts w:ascii="Verdana" w:eastAsia="Arial Unicode MS" w:hAnsi="Verdana"/>
          <w:bCs/>
          <w:color w:val="auto"/>
          <w:highlight w:val="yellow"/>
          <w:lang w:val="en-GB"/>
        </w:rPr>
        <w:t>blue line</w:t>
      </w:r>
      <w:r w:rsidR="003E33A2" w:rsidRPr="00FF266A">
        <w:rPr>
          <w:rFonts w:ascii="Verdana" w:eastAsia="Arial Unicode MS" w:hAnsi="Verdana"/>
          <w:bCs/>
          <w:color w:val="auto"/>
          <w:lang w:val="en-GB"/>
        </w:rPr>
        <w:t xml:space="preserve"> is your performance</w:t>
      </w:r>
      <w:r w:rsidR="00ED5E5A" w:rsidRPr="00FF266A">
        <w:rPr>
          <w:rFonts w:ascii="Verdana" w:eastAsia="Arial Unicode MS" w:hAnsi="Verdana"/>
          <w:bCs/>
          <w:color w:val="auto"/>
          <w:lang w:val="en-GB"/>
        </w:rPr>
        <w:t xml:space="preserve"> improvement</w:t>
      </w:r>
      <w:r w:rsidR="003E33A2" w:rsidRPr="00FF266A">
        <w:rPr>
          <w:rFonts w:ascii="Verdana" w:eastAsia="Arial Unicode MS" w:hAnsi="Verdana"/>
          <w:bCs/>
          <w:color w:val="auto"/>
          <w:lang w:val="en-GB"/>
        </w:rPr>
        <w:t xml:space="preserve"> </w:t>
      </w:r>
      <w:r w:rsidR="00ED5E5A" w:rsidRPr="00FF266A">
        <w:rPr>
          <w:rFonts w:ascii="Verdana" w:eastAsia="Arial Unicode MS" w:hAnsi="Verdana"/>
          <w:bCs/>
          <w:color w:val="auto"/>
          <w:lang w:val="en-GB"/>
        </w:rPr>
        <w:t xml:space="preserve">using </w:t>
      </w:r>
      <w:r w:rsidR="003E33A2" w:rsidRPr="00FF266A">
        <w:rPr>
          <w:rFonts w:ascii="Verdana" w:eastAsia="Arial Unicode MS" w:hAnsi="Verdana"/>
          <w:bCs/>
          <w:color w:val="auto"/>
          <w:lang w:val="en-GB"/>
        </w:rPr>
        <w:t>Akamai.</w:t>
      </w:r>
      <w:r w:rsidR="00423942">
        <w:rPr>
          <w:rFonts w:ascii="Verdana" w:eastAsia="Arial Unicode MS" w:hAnsi="Verdana"/>
          <w:bCs/>
          <w:color w:val="auto"/>
          <w:lang w:val="en-GB"/>
        </w:rPr>
        <w:t xml:space="preserve"> </w:t>
      </w:r>
    </w:p>
    <w:p w14:paraId="5DCE19EE" w14:textId="77777777" w:rsidR="00F9278F" w:rsidRDefault="00F9278F" w:rsidP="00C329DD">
      <w:pPr>
        <w:spacing w:before="60" w:after="60" w:line="312" w:lineRule="auto"/>
        <w:ind w:left="0"/>
        <w:rPr>
          <w:rFonts w:ascii="Verdana" w:eastAsia="Arial Unicode MS" w:hAnsi="Verdana"/>
          <w:bCs/>
          <w:color w:val="auto"/>
          <w:lang w:val="en-GB"/>
        </w:rPr>
      </w:pPr>
    </w:p>
    <w:p w14:paraId="4DE32EED" w14:textId="676C8079" w:rsidR="00B1336D" w:rsidRDefault="000219BF" w:rsidP="00C329DD">
      <w:pPr>
        <w:spacing w:before="60" w:after="60" w:line="312" w:lineRule="auto"/>
        <w:ind w:left="0"/>
        <w:rPr>
          <w:rFonts w:ascii="Verdana" w:eastAsia="Arial Unicode MS" w:hAnsi="Verdana"/>
          <w:b/>
          <w:bCs/>
          <w:color w:val="auto"/>
          <w:lang w:val="en-GB"/>
        </w:rPr>
      </w:pPr>
      <w:r w:rsidRPr="00F24A38">
        <w:rPr>
          <w:rFonts w:ascii="Verdana" w:eastAsia="Arial Unicode MS" w:hAnsi="Verdana"/>
          <w:b/>
          <w:bCs/>
          <w:color w:val="auto"/>
          <w:highlight w:val="lightGray"/>
          <w:lang w:val="en-GB"/>
        </w:rPr>
        <w:t xml:space="preserve">[Insert graph </w:t>
      </w:r>
      <w:r w:rsidR="001038D9" w:rsidRPr="00F24A38">
        <w:rPr>
          <w:rFonts w:ascii="Verdana" w:eastAsia="Arial Unicode MS" w:hAnsi="Verdana"/>
          <w:b/>
          <w:bCs/>
          <w:color w:val="auto"/>
          <w:highlight w:val="lightGray"/>
          <w:lang w:val="en-GB"/>
        </w:rPr>
        <w:t xml:space="preserve">and one-line table </w:t>
      </w:r>
      <w:r w:rsidRPr="00F24A38">
        <w:rPr>
          <w:rFonts w:ascii="Verdana" w:eastAsia="Arial Unicode MS" w:hAnsi="Verdana"/>
          <w:b/>
          <w:bCs/>
          <w:color w:val="auto"/>
          <w:highlight w:val="lightGray"/>
          <w:lang w:val="en-GB"/>
        </w:rPr>
        <w:t xml:space="preserve">of global performance comparing Akamai </w:t>
      </w:r>
      <w:r w:rsidR="003E33A2" w:rsidRPr="00F24A38">
        <w:rPr>
          <w:rFonts w:ascii="Verdana" w:eastAsia="Arial Unicode MS" w:hAnsi="Verdana"/>
          <w:b/>
          <w:bCs/>
          <w:color w:val="auto"/>
          <w:highlight w:val="lightGray"/>
          <w:lang w:val="en-GB"/>
        </w:rPr>
        <w:t>vs.</w:t>
      </w:r>
      <w:r w:rsidRPr="00F24A38">
        <w:rPr>
          <w:rFonts w:ascii="Verdana" w:eastAsia="Arial Unicode MS" w:hAnsi="Verdana"/>
          <w:b/>
          <w:bCs/>
          <w:color w:val="auto"/>
          <w:highlight w:val="lightGray"/>
          <w:lang w:val="en-GB"/>
        </w:rPr>
        <w:t xml:space="preserve"> </w:t>
      </w:r>
      <w:proofErr w:type="gramStart"/>
      <w:r w:rsidRPr="00F24A38">
        <w:rPr>
          <w:rFonts w:ascii="Verdana" w:eastAsia="Arial Unicode MS" w:hAnsi="Verdana"/>
          <w:b/>
          <w:bCs/>
          <w:color w:val="auto"/>
          <w:highlight w:val="lightGray"/>
          <w:lang w:val="en-GB"/>
        </w:rPr>
        <w:t>origin ]</w:t>
      </w:r>
      <w:proofErr w:type="gramEnd"/>
      <w:r w:rsidRPr="00F24A38">
        <w:rPr>
          <w:rFonts w:ascii="Verdana" w:eastAsia="Arial Unicode MS" w:hAnsi="Verdana"/>
          <w:b/>
          <w:bCs/>
          <w:color w:val="auto"/>
          <w:lang w:val="en-GB"/>
        </w:rPr>
        <w:t xml:space="preserve"> </w:t>
      </w:r>
    </w:p>
    <w:p w14:paraId="1F8C1596" w14:textId="77777777" w:rsidR="00B1336D" w:rsidRDefault="00B1336D" w:rsidP="00C329DD">
      <w:pPr>
        <w:spacing w:before="60" w:after="60" w:line="312" w:lineRule="auto"/>
        <w:ind w:left="0"/>
        <w:rPr>
          <w:rFonts w:ascii="Verdana" w:eastAsia="Arial Unicode MS" w:hAnsi="Verdana"/>
          <w:b/>
          <w:bCs/>
          <w:color w:val="auto"/>
          <w:lang w:val="en-GB"/>
        </w:rPr>
      </w:pPr>
    </w:p>
    <w:p w14:paraId="5C24ED03" w14:textId="6A3F961F" w:rsidR="00B1336D" w:rsidRPr="00B1336D" w:rsidRDefault="00ED5E5A" w:rsidP="00C329DD">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Speed is a feature. It </w:t>
      </w:r>
      <w:r w:rsidR="00B1336D" w:rsidRPr="00F24A38">
        <w:rPr>
          <w:rFonts w:ascii="Verdana" w:eastAsia="Arial Unicode MS" w:hAnsi="Verdana"/>
          <w:bCs/>
          <w:color w:val="auto"/>
          <w:lang w:val="en-GB"/>
        </w:rPr>
        <w:t xml:space="preserve">directly </w:t>
      </w:r>
      <w:r w:rsidR="00DA005C">
        <w:rPr>
          <w:rFonts w:ascii="Verdana" w:eastAsia="Arial Unicode MS" w:hAnsi="Verdana"/>
          <w:bCs/>
          <w:color w:val="auto"/>
          <w:lang w:val="en-GB"/>
        </w:rPr>
        <w:t>correlates with</w:t>
      </w:r>
      <w:r w:rsidR="00B1336D" w:rsidRPr="00F24A38">
        <w:rPr>
          <w:rFonts w:ascii="Verdana" w:eastAsia="Arial Unicode MS" w:hAnsi="Verdana"/>
          <w:bCs/>
          <w:color w:val="auto"/>
          <w:lang w:val="en-GB"/>
        </w:rPr>
        <w:t xml:space="preserve"> </w:t>
      </w:r>
      <w:r w:rsidR="00DA005C">
        <w:rPr>
          <w:rFonts w:ascii="Verdana" w:eastAsia="Arial Unicode MS" w:hAnsi="Verdana"/>
          <w:bCs/>
          <w:color w:val="auto"/>
          <w:lang w:val="en-GB"/>
        </w:rPr>
        <w:t>shopper</w:t>
      </w:r>
      <w:r w:rsidR="00B1336D" w:rsidRPr="00F24A38">
        <w:rPr>
          <w:rFonts w:ascii="Verdana" w:eastAsia="Arial Unicode MS" w:hAnsi="Verdana"/>
          <w:bCs/>
          <w:color w:val="auto"/>
          <w:lang w:val="en-GB"/>
        </w:rPr>
        <w:t xml:space="preserve"> conversion</w:t>
      </w:r>
      <w:r w:rsidR="00DA005C">
        <w:rPr>
          <w:rFonts w:ascii="Verdana" w:eastAsia="Arial Unicode MS" w:hAnsi="Verdana"/>
          <w:bCs/>
          <w:color w:val="auto"/>
          <w:lang w:val="en-GB"/>
        </w:rPr>
        <w:t xml:space="preserve"> and </w:t>
      </w:r>
      <w:r w:rsidR="004E32D4">
        <w:rPr>
          <w:rFonts w:ascii="Verdana" w:eastAsia="Arial Unicode MS" w:hAnsi="Verdana"/>
          <w:bCs/>
          <w:color w:val="auto"/>
          <w:lang w:val="en-GB"/>
        </w:rPr>
        <w:t>abandonment</w:t>
      </w:r>
      <w:r w:rsidR="00DA005C">
        <w:rPr>
          <w:rFonts w:ascii="Verdana" w:eastAsia="Arial Unicode MS" w:hAnsi="Verdana"/>
          <w:bCs/>
          <w:color w:val="auto"/>
          <w:lang w:val="en-GB"/>
        </w:rPr>
        <w:t xml:space="preserve"> rate</w:t>
      </w:r>
      <w:r w:rsidR="00B1336D" w:rsidRPr="00F24A38">
        <w:rPr>
          <w:rFonts w:ascii="Verdana" w:eastAsia="Arial Unicode MS" w:hAnsi="Verdana"/>
          <w:bCs/>
          <w:color w:val="auto"/>
          <w:lang w:val="en-GB"/>
        </w:rPr>
        <w:t>s</w:t>
      </w:r>
      <w:r w:rsidR="00DA005C">
        <w:rPr>
          <w:rFonts w:ascii="Verdana" w:eastAsia="Arial Unicode MS" w:hAnsi="Verdana"/>
          <w:bCs/>
          <w:color w:val="auto"/>
          <w:lang w:val="en-GB"/>
        </w:rPr>
        <w:t xml:space="preserve">. </w:t>
      </w:r>
    </w:p>
    <w:p w14:paraId="679D6CFA" w14:textId="77777777" w:rsidR="00C329DD" w:rsidRDefault="00C329DD" w:rsidP="00C329DD">
      <w:pPr>
        <w:spacing w:before="60" w:after="60" w:line="312" w:lineRule="auto"/>
        <w:ind w:left="0"/>
        <w:rPr>
          <w:rFonts w:ascii="Verdana" w:eastAsia="Arial Unicode MS" w:hAnsi="Verdana"/>
          <w:b/>
          <w:bCs/>
          <w:color w:val="auto"/>
          <w:lang w:val="en-GB"/>
        </w:rPr>
      </w:pPr>
    </w:p>
    <w:p w14:paraId="3F068232" w14:textId="77777777" w:rsidR="00B443EA" w:rsidRDefault="00B443EA" w:rsidP="00C329DD">
      <w:pPr>
        <w:spacing w:before="60" w:after="60" w:line="312" w:lineRule="auto"/>
        <w:ind w:left="0"/>
        <w:rPr>
          <w:rFonts w:ascii="Verdana" w:eastAsia="Arial Unicode MS" w:hAnsi="Verdana"/>
          <w:b/>
          <w:bCs/>
          <w:color w:val="auto"/>
          <w:lang w:val="en-GB"/>
        </w:rPr>
      </w:pPr>
    </w:p>
    <w:p w14:paraId="77BD98D2" w14:textId="77777777" w:rsidR="00B443EA" w:rsidRDefault="00B443EA" w:rsidP="00C329DD">
      <w:pPr>
        <w:spacing w:before="60" w:after="60" w:line="312" w:lineRule="auto"/>
        <w:ind w:left="0"/>
        <w:rPr>
          <w:rFonts w:ascii="Verdana" w:eastAsia="Arial Unicode MS" w:hAnsi="Verdana"/>
          <w:b/>
          <w:bCs/>
          <w:color w:val="auto"/>
          <w:lang w:val="en-GB"/>
        </w:rPr>
      </w:pPr>
    </w:p>
    <w:p w14:paraId="3F9C9644" w14:textId="77777777" w:rsidR="00B443EA" w:rsidRDefault="00B443EA" w:rsidP="00C329DD">
      <w:pPr>
        <w:spacing w:before="60" w:after="60" w:line="312" w:lineRule="auto"/>
        <w:ind w:left="0"/>
        <w:rPr>
          <w:rFonts w:ascii="Verdana" w:eastAsia="Arial Unicode MS" w:hAnsi="Verdana"/>
          <w:b/>
          <w:bCs/>
          <w:color w:val="auto"/>
          <w:lang w:val="en-GB"/>
        </w:rPr>
      </w:pPr>
    </w:p>
    <w:p w14:paraId="753D90C8" w14:textId="77777777" w:rsidR="00B443EA" w:rsidRDefault="00B443EA" w:rsidP="00C329DD">
      <w:pPr>
        <w:spacing w:before="60" w:after="60" w:line="312" w:lineRule="auto"/>
        <w:ind w:left="0"/>
        <w:rPr>
          <w:rFonts w:ascii="Verdana" w:eastAsia="Arial Unicode MS" w:hAnsi="Verdana"/>
          <w:b/>
          <w:bCs/>
          <w:color w:val="auto"/>
          <w:lang w:val="en-GB"/>
        </w:rPr>
      </w:pPr>
    </w:p>
    <w:p w14:paraId="55E83FF1" w14:textId="77777777" w:rsidR="00B443EA" w:rsidRDefault="00B443EA" w:rsidP="00C329DD">
      <w:pPr>
        <w:spacing w:before="60" w:after="60" w:line="312" w:lineRule="auto"/>
        <w:ind w:left="0"/>
        <w:rPr>
          <w:rFonts w:ascii="Verdana" w:eastAsia="Arial Unicode MS" w:hAnsi="Verdana"/>
          <w:b/>
          <w:bCs/>
          <w:color w:val="auto"/>
          <w:lang w:val="en-GB"/>
        </w:rPr>
      </w:pPr>
    </w:p>
    <w:p w14:paraId="49E9E0FC" w14:textId="77777777" w:rsidR="00B443EA" w:rsidRDefault="00B443EA" w:rsidP="00C329DD">
      <w:pPr>
        <w:spacing w:before="60" w:after="60" w:line="312" w:lineRule="auto"/>
        <w:ind w:left="0"/>
        <w:rPr>
          <w:rFonts w:ascii="Verdana" w:eastAsia="Arial Unicode MS" w:hAnsi="Verdana"/>
          <w:b/>
          <w:bCs/>
          <w:color w:val="auto"/>
          <w:lang w:val="en-GB"/>
        </w:rPr>
      </w:pPr>
    </w:p>
    <w:p w14:paraId="2C68F49F" w14:textId="77777777" w:rsidR="00B443EA" w:rsidRDefault="00B443EA" w:rsidP="00C329DD">
      <w:pPr>
        <w:spacing w:before="60" w:after="60" w:line="312" w:lineRule="auto"/>
        <w:ind w:left="0"/>
        <w:rPr>
          <w:rFonts w:ascii="Verdana" w:eastAsia="Arial Unicode MS" w:hAnsi="Verdana"/>
          <w:b/>
          <w:bCs/>
          <w:color w:val="auto"/>
          <w:lang w:val="en-GB"/>
        </w:rPr>
      </w:pPr>
    </w:p>
    <w:p w14:paraId="517D3FC4" w14:textId="77777777" w:rsidR="00B443EA" w:rsidRDefault="00B443EA" w:rsidP="00C329DD">
      <w:pPr>
        <w:spacing w:before="60" w:after="60" w:line="312" w:lineRule="auto"/>
        <w:ind w:left="0"/>
        <w:rPr>
          <w:rFonts w:ascii="Verdana" w:eastAsia="Arial Unicode MS" w:hAnsi="Verdana"/>
          <w:b/>
          <w:bCs/>
          <w:color w:val="auto"/>
          <w:lang w:val="en-GB"/>
        </w:rPr>
      </w:pPr>
    </w:p>
    <w:p w14:paraId="4D043165" w14:textId="77777777" w:rsidR="00B443EA" w:rsidRDefault="00B443EA" w:rsidP="00C329DD">
      <w:pPr>
        <w:spacing w:before="60" w:after="60" w:line="312" w:lineRule="auto"/>
        <w:ind w:left="0"/>
        <w:rPr>
          <w:rFonts w:ascii="Verdana" w:eastAsia="Arial Unicode MS" w:hAnsi="Verdana"/>
          <w:b/>
          <w:bCs/>
          <w:color w:val="auto"/>
          <w:lang w:val="en-GB"/>
        </w:rPr>
      </w:pPr>
    </w:p>
    <w:p w14:paraId="34E7DED0" w14:textId="77777777" w:rsidR="00B443EA" w:rsidRDefault="00B443EA" w:rsidP="00C329DD">
      <w:pPr>
        <w:spacing w:before="60" w:after="60" w:line="312" w:lineRule="auto"/>
        <w:ind w:left="0"/>
        <w:rPr>
          <w:rFonts w:ascii="Verdana" w:eastAsia="Arial Unicode MS" w:hAnsi="Verdana"/>
          <w:b/>
          <w:bCs/>
          <w:color w:val="auto"/>
          <w:lang w:val="en-GB"/>
        </w:rPr>
      </w:pPr>
    </w:p>
    <w:p w14:paraId="3E5B935A" w14:textId="77777777" w:rsidR="00B443EA" w:rsidRDefault="00B443EA" w:rsidP="00C329DD">
      <w:pPr>
        <w:spacing w:before="60" w:after="60" w:line="312" w:lineRule="auto"/>
        <w:ind w:left="0"/>
        <w:rPr>
          <w:rFonts w:ascii="Verdana" w:eastAsia="Arial Unicode MS" w:hAnsi="Verdana"/>
          <w:b/>
          <w:bCs/>
          <w:color w:val="auto"/>
          <w:lang w:val="en-GB"/>
        </w:rPr>
      </w:pPr>
    </w:p>
    <w:p w14:paraId="5A30A99A" w14:textId="77777777" w:rsidR="00B443EA" w:rsidRDefault="00B443EA" w:rsidP="00C329DD">
      <w:pPr>
        <w:spacing w:before="60" w:after="60" w:line="312" w:lineRule="auto"/>
        <w:ind w:left="0"/>
        <w:rPr>
          <w:rFonts w:ascii="Verdana" w:eastAsia="Arial Unicode MS" w:hAnsi="Verdana"/>
          <w:b/>
          <w:bCs/>
          <w:color w:val="auto"/>
          <w:lang w:val="en-GB"/>
        </w:rPr>
      </w:pPr>
    </w:p>
    <w:p w14:paraId="17E764D8" w14:textId="77777777" w:rsidR="00B443EA" w:rsidRDefault="00B443EA" w:rsidP="00C329DD">
      <w:pPr>
        <w:spacing w:before="60" w:after="60" w:line="312" w:lineRule="auto"/>
        <w:ind w:left="0"/>
        <w:rPr>
          <w:rFonts w:ascii="Verdana" w:eastAsia="Arial Unicode MS" w:hAnsi="Verdana"/>
          <w:b/>
          <w:bCs/>
          <w:color w:val="auto"/>
          <w:lang w:val="en-GB"/>
        </w:rPr>
      </w:pPr>
    </w:p>
    <w:p w14:paraId="23147B87" w14:textId="77777777" w:rsidR="00B443EA" w:rsidRDefault="00B443EA" w:rsidP="00C329DD">
      <w:pPr>
        <w:spacing w:before="60" w:after="60" w:line="312" w:lineRule="auto"/>
        <w:ind w:left="0"/>
        <w:rPr>
          <w:rFonts w:ascii="Verdana" w:eastAsia="Arial Unicode MS" w:hAnsi="Verdana"/>
          <w:b/>
          <w:bCs/>
          <w:color w:val="auto"/>
          <w:lang w:val="en-GB"/>
        </w:rPr>
      </w:pPr>
    </w:p>
    <w:p w14:paraId="63D3A157" w14:textId="77777777" w:rsidR="00B443EA" w:rsidRDefault="00B443EA" w:rsidP="00C329DD">
      <w:pPr>
        <w:spacing w:before="60" w:after="60" w:line="312" w:lineRule="auto"/>
        <w:ind w:left="0"/>
        <w:rPr>
          <w:rFonts w:ascii="Verdana" w:eastAsia="Arial Unicode MS" w:hAnsi="Verdana"/>
          <w:b/>
          <w:bCs/>
          <w:color w:val="auto"/>
          <w:lang w:val="en-GB"/>
        </w:rPr>
      </w:pPr>
    </w:p>
    <w:p w14:paraId="48E16264" w14:textId="77777777" w:rsidR="00B443EA" w:rsidRDefault="00B443EA" w:rsidP="00C329DD">
      <w:pPr>
        <w:spacing w:before="60" w:after="60" w:line="312" w:lineRule="auto"/>
        <w:ind w:left="0"/>
        <w:rPr>
          <w:rFonts w:ascii="Verdana" w:eastAsia="Arial Unicode MS" w:hAnsi="Verdana"/>
          <w:b/>
          <w:bCs/>
          <w:color w:val="auto"/>
          <w:lang w:val="en-GB"/>
        </w:rPr>
      </w:pPr>
    </w:p>
    <w:p w14:paraId="098883BA" w14:textId="77777777" w:rsidR="00B443EA" w:rsidRDefault="00B443EA" w:rsidP="00C329DD">
      <w:pPr>
        <w:spacing w:before="60" w:after="60" w:line="312" w:lineRule="auto"/>
        <w:ind w:left="0"/>
        <w:rPr>
          <w:rFonts w:ascii="Verdana" w:eastAsia="Arial Unicode MS" w:hAnsi="Verdana"/>
          <w:b/>
          <w:bCs/>
          <w:color w:val="auto"/>
          <w:lang w:val="en-GB"/>
        </w:rPr>
      </w:pPr>
    </w:p>
    <w:p w14:paraId="5532318A" w14:textId="77777777" w:rsidR="00B443EA" w:rsidRDefault="00B443EA" w:rsidP="00C329DD">
      <w:pPr>
        <w:spacing w:before="60" w:after="60" w:line="312" w:lineRule="auto"/>
        <w:ind w:left="0"/>
        <w:rPr>
          <w:rFonts w:ascii="Verdana" w:eastAsia="Arial Unicode MS" w:hAnsi="Verdana"/>
          <w:b/>
          <w:bCs/>
          <w:color w:val="auto"/>
          <w:lang w:val="en-GB"/>
        </w:rPr>
      </w:pPr>
    </w:p>
    <w:p w14:paraId="01A3531A" w14:textId="77777777" w:rsidR="00B443EA" w:rsidRDefault="00B443EA" w:rsidP="00C329DD">
      <w:pPr>
        <w:spacing w:before="60" w:after="60" w:line="312" w:lineRule="auto"/>
        <w:ind w:left="0"/>
        <w:rPr>
          <w:rFonts w:ascii="Verdana" w:eastAsia="Arial Unicode MS" w:hAnsi="Verdana"/>
          <w:b/>
          <w:bCs/>
          <w:color w:val="auto"/>
          <w:lang w:val="en-GB"/>
        </w:rPr>
      </w:pPr>
    </w:p>
    <w:p w14:paraId="71B7C95C" w14:textId="77777777" w:rsidR="00B443EA" w:rsidRDefault="00B443EA" w:rsidP="00C329DD">
      <w:pPr>
        <w:spacing w:before="60" w:after="60" w:line="312" w:lineRule="auto"/>
        <w:ind w:left="0"/>
        <w:rPr>
          <w:rFonts w:ascii="Verdana" w:eastAsia="Arial Unicode MS" w:hAnsi="Verdana"/>
          <w:b/>
          <w:bCs/>
          <w:color w:val="auto"/>
          <w:lang w:val="en-GB"/>
        </w:rPr>
      </w:pPr>
    </w:p>
    <w:p w14:paraId="32B4C21D" w14:textId="77777777" w:rsidR="00B443EA" w:rsidRDefault="00B443EA" w:rsidP="00C329DD">
      <w:pPr>
        <w:spacing w:before="60" w:after="60" w:line="312" w:lineRule="auto"/>
        <w:ind w:left="0"/>
        <w:rPr>
          <w:rFonts w:ascii="Verdana" w:eastAsia="Arial Unicode MS" w:hAnsi="Verdana"/>
          <w:b/>
          <w:bCs/>
          <w:color w:val="auto"/>
          <w:lang w:val="en-GB"/>
        </w:rPr>
      </w:pPr>
    </w:p>
    <w:p w14:paraId="5B87A2EF" w14:textId="77777777" w:rsidR="00B443EA" w:rsidRDefault="00B443EA" w:rsidP="00C329DD">
      <w:pPr>
        <w:spacing w:before="60" w:after="60" w:line="312" w:lineRule="auto"/>
        <w:ind w:left="0"/>
        <w:rPr>
          <w:rFonts w:ascii="Verdana" w:eastAsia="Arial Unicode MS" w:hAnsi="Verdana"/>
          <w:b/>
          <w:bCs/>
          <w:color w:val="auto"/>
          <w:lang w:val="en-GB"/>
        </w:rPr>
      </w:pPr>
    </w:p>
    <w:p w14:paraId="7D8280D7" w14:textId="77777777" w:rsidR="00B443EA" w:rsidRDefault="00B443EA" w:rsidP="00C329DD">
      <w:pPr>
        <w:spacing w:before="60" w:after="60" w:line="312" w:lineRule="auto"/>
        <w:ind w:left="0"/>
        <w:rPr>
          <w:rFonts w:ascii="Verdana" w:eastAsia="Arial Unicode MS" w:hAnsi="Verdana"/>
          <w:b/>
          <w:bCs/>
          <w:color w:val="auto"/>
          <w:lang w:val="en-GB"/>
        </w:rPr>
      </w:pPr>
    </w:p>
    <w:p w14:paraId="1295A607" w14:textId="77777777" w:rsidR="00B443EA" w:rsidRPr="00F24A38" w:rsidRDefault="00B443EA" w:rsidP="00C329DD">
      <w:pPr>
        <w:spacing w:before="60" w:after="60" w:line="312" w:lineRule="auto"/>
        <w:ind w:left="0"/>
        <w:rPr>
          <w:rFonts w:ascii="Verdana" w:eastAsia="Arial Unicode MS" w:hAnsi="Verdana"/>
          <w:b/>
          <w:bCs/>
          <w:color w:val="auto"/>
          <w:lang w:val="en-GB"/>
        </w:rPr>
      </w:pPr>
    </w:p>
    <w:p w14:paraId="7604D7FD" w14:textId="4D9BF8C6" w:rsidR="00C329DD" w:rsidRPr="00C329DD" w:rsidRDefault="00B443EA" w:rsidP="00194056">
      <w:pPr>
        <w:pStyle w:val="Heading1"/>
      </w:pPr>
      <w:bookmarkStart w:id="3" w:name="_Toc314137627"/>
      <w:bookmarkStart w:id="4" w:name="_Toc314147185"/>
      <w:bookmarkStart w:id="5" w:name="_Toc255684341"/>
      <w:r>
        <w:lastRenderedPageBreak/>
        <w:t>[CUSTOMER_NAME]</w:t>
      </w:r>
      <w:r w:rsidR="00C329DD" w:rsidRPr="00C329DD">
        <w:t xml:space="preserve"> </w:t>
      </w:r>
      <w:r w:rsidR="00E37AD8">
        <w:t xml:space="preserve">TEST </w:t>
      </w:r>
      <w:r w:rsidR="00C329DD" w:rsidRPr="00C329DD">
        <w:t>Goals</w:t>
      </w:r>
      <w:bookmarkEnd w:id="3"/>
      <w:bookmarkEnd w:id="4"/>
      <w:bookmarkEnd w:id="5"/>
    </w:p>
    <w:p w14:paraId="321BAC8A" w14:textId="52BC9BCD" w:rsidR="00C329DD" w:rsidRPr="00B443EA" w:rsidRDefault="003C0D7B" w:rsidP="00071896">
      <w:pPr>
        <w:pStyle w:val="ListParagraph"/>
        <w:numPr>
          <w:ilvl w:val="0"/>
          <w:numId w:val="5"/>
        </w:numPr>
        <w:spacing w:before="60" w:after="60" w:line="312" w:lineRule="auto"/>
        <w:rPr>
          <w:rFonts w:ascii="Verdana" w:eastAsia="Arial Unicode MS" w:hAnsi="Verdana"/>
          <w:bCs/>
          <w:color w:val="auto"/>
          <w:lang w:val="en-GB"/>
        </w:rPr>
      </w:pPr>
      <w:r w:rsidRPr="00B443EA">
        <w:rPr>
          <w:rFonts w:ascii="Verdana" w:eastAsia="Arial Unicode MS" w:hAnsi="Verdana"/>
          <w:bCs/>
          <w:color w:val="auto"/>
          <w:lang w:val="en-GB"/>
        </w:rPr>
        <w:t>D</w:t>
      </w:r>
      <w:r w:rsidR="00C329DD" w:rsidRPr="00B443EA">
        <w:rPr>
          <w:rFonts w:ascii="Verdana" w:eastAsia="Arial Unicode MS" w:hAnsi="Verdana"/>
          <w:bCs/>
          <w:color w:val="auto"/>
          <w:lang w:val="en-GB"/>
        </w:rPr>
        <w:t xml:space="preserve">etermine the level of performance improvement that </w:t>
      </w:r>
      <w:r w:rsidR="00E37AD8" w:rsidRPr="00B443EA">
        <w:rPr>
          <w:rFonts w:ascii="Verdana" w:eastAsia="Arial Unicode MS" w:hAnsi="Verdana"/>
          <w:bCs/>
          <w:color w:val="auto"/>
          <w:lang w:val="en-GB"/>
        </w:rPr>
        <w:t xml:space="preserve">may </w:t>
      </w:r>
      <w:r w:rsidR="00C329DD" w:rsidRPr="00B443EA">
        <w:rPr>
          <w:rFonts w:ascii="Verdana" w:eastAsia="Arial Unicode MS" w:hAnsi="Verdana"/>
          <w:bCs/>
          <w:color w:val="auto"/>
          <w:lang w:val="en-GB"/>
        </w:rPr>
        <w:t xml:space="preserve">be </w:t>
      </w:r>
      <w:r w:rsidR="00E37AD8" w:rsidRPr="00B443EA">
        <w:rPr>
          <w:rFonts w:ascii="Verdana" w:eastAsia="Arial Unicode MS" w:hAnsi="Verdana"/>
          <w:bCs/>
          <w:color w:val="auto"/>
          <w:lang w:val="en-GB"/>
        </w:rPr>
        <w:t xml:space="preserve">expected </w:t>
      </w:r>
      <w:r w:rsidR="00C329DD" w:rsidRPr="00B443EA">
        <w:rPr>
          <w:rFonts w:ascii="Verdana" w:eastAsia="Arial Unicode MS" w:hAnsi="Verdana"/>
          <w:bCs/>
          <w:color w:val="auto"/>
          <w:lang w:val="en-GB"/>
        </w:rPr>
        <w:t xml:space="preserve">in the delivery of </w:t>
      </w:r>
      <w:r w:rsidR="0088782B" w:rsidRPr="00B443EA">
        <w:rPr>
          <w:rFonts w:ascii="Verdana" w:eastAsia="Arial Unicode MS" w:hAnsi="Verdana"/>
          <w:bCs/>
          <w:color w:val="auto"/>
          <w:lang w:val="en-GB"/>
        </w:rPr>
        <w:t>[</w:t>
      </w:r>
      <w:r w:rsidR="0082315A" w:rsidRPr="00B443EA">
        <w:t>CUSTOMER_NAME</w:t>
      </w:r>
      <w:r w:rsidR="00B443EA" w:rsidRPr="00B443EA">
        <w:t>]</w:t>
      </w:r>
      <w:r w:rsidR="00B443EA">
        <w:rPr>
          <w:rFonts w:ascii="Verdana" w:eastAsia="Arial Unicode MS" w:hAnsi="Verdana"/>
          <w:bCs/>
          <w:color w:val="auto"/>
          <w:lang w:val="en-GB"/>
        </w:rPr>
        <w:t>’s [</w:t>
      </w:r>
      <w:proofErr w:type="spellStart"/>
      <w:r w:rsidR="00B443EA" w:rsidRPr="00B443EA">
        <w:rPr>
          <w:rFonts w:ascii="Verdana" w:eastAsia="Arial Unicode MS" w:hAnsi="Verdana"/>
          <w:bCs/>
          <w:color w:val="auto"/>
          <w:lang w:val="en-GB"/>
        </w:rPr>
        <w:t>origin_url</w:t>
      </w:r>
      <w:proofErr w:type="spellEnd"/>
      <w:r w:rsidR="0088782B" w:rsidRPr="00B443EA">
        <w:rPr>
          <w:rFonts w:ascii="Verdana" w:eastAsia="Arial Unicode MS" w:hAnsi="Verdana"/>
          <w:bCs/>
          <w:color w:val="auto"/>
          <w:lang w:val="en-GB"/>
        </w:rPr>
        <w:t>]</w:t>
      </w:r>
      <w:r w:rsidRPr="00B443EA">
        <w:rPr>
          <w:rFonts w:ascii="Verdana" w:eastAsia="Arial Unicode MS" w:hAnsi="Verdana"/>
          <w:bCs/>
          <w:color w:val="auto"/>
          <w:lang w:val="en-GB"/>
        </w:rPr>
        <w:t xml:space="preserve"> on </w:t>
      </w:r>
      <w:r w:rsidR="00682BDF" w:rsidRPr="00B443EA">
        <w:rPr>
          <w:rFonts w:ascii="Verdana" w:eastAsia="Arial Unicode MS" w:hAnsi="Verdana"/>
          <w:bCs/>
          <w:color w:val="auto"/>
          <w:lang w:val="en-GB"/>
        </w:rPr>
        <w:t>the Akamai platform.</w:t>
      </w:r>
    </w:p>
    <w:p w14:paraId="09D2C9FB" w14:textId="77777777" w:rsidR="00B812EA" w:rsidRPr="00B443EA" w:rsidRDefault="00B812EA" w:rsidP="00B812EA">
      <w:pPr>
        <w:pStyle w:val="ListParagraph"/>
        <w:numPr>
          <w:ilvl w:val="0"/>
          <w:numId w:val="5"/>
        </w:numPr>
        <w:spacing w:before="60" w:after="60" w:line="312" w:lineRule="auto"/>
        <w:rPr>
          <w:rFonts w:ascii="Verdana" w:eastAsia="Arial Unicode MS" w:hAnsi="Verdana"/>
          <w:bCs/>
          <w:color w:val="auto"/>
          <w:lang w:val="en-GB"/>
        </w:rPr>
      </w:pPr>
      <w:r w:rsidRPr="00B443EA">
        <w:rPr>
          <w:rFonts w:ascii="Verdana" w:eastAsia="Arial Unicode MS" w:hAnsi="Verdana"/>
          <w:bCs/>
          <w:color w:val="auto"/>
          <w:lang w:val="en-GB"/>
        </w:rPr>
        <w:t>Provide a more consistent end-user experience, regardless of geographic location.</w:t>
      </w:r>
    </w:p>
    <w:p w14:paraId="0072BBCB" w14:textId="6A228C53" w:rsidR="003C0D7B" w:rsidRPr="00B443EA" w:rsidRDefault="003C0D7B" w:rsidP="00071896">
      <w:pPr>
        <w:pStyle w:val="ListParagraph"/>
        <w:numPr>
          <w:ilvl w:val="0"/>
          <w:numId w:val="5"/>
        </w:numPr>
        <w:spacing w:before="60" w:after="60" w:line="312" w:lineRule="auto"/>
        <w:rPr>
          <w:rFonts w:ascii="Verdana" w:eastAsia="Arial Unicode MS" w:hAnsi="Verdana"/>
          <w:bCs/>
          <w:color w:val="auto"/>
          <w:lang w:val="en-GB"/>
        </w:rPr>
      </w:pPr>
      <w:r w:rsidRPr="00B443EA">
        <w:rPr>
          <w:rFonts w:ascii="Verdana" w:eastAsia="Arial Unicode MS" w:hAnsi="Verdana"/>
          <w:bCs/>
          <w:color w:val="auto"/>
          <w:lang w:val="en-GB"/>
        </w:rPr>
        <w:t xml:space="preserve">Highlight potential </w:t>
      </w:r>
      <w:r w:rsidR="00682BDF" w:rsidRPr="00B443EA">
        <w:rPr>
          <w:rFonts w:ascii="Verdana" w:eastAsia="Arial Unicode MS" w:hAnsi="Verdana"/>
          <w:bCs/>
          <w:color w:val="auto"/>
          <w:lang w:val="en-GB"/>
        </w:rPr>
        <w:t>problematic</w:t>
      </w:r>
      <w:r w:rsidRPr="00B443EA">
        <w:rPr>
          <w:rFonts w:ascii="Verdana" w:eastAsia="Arial Unicode MS" w:hAnsi="Verdana"/>
          <w:bCs/>
          <w:color w:val="auto"/>
          <w:lang w:val="en-GB"/>
        </w:rPr>
        <w:t xml:space="preserve"> transaction</w:t>
      </w:r>
      <w:r w:rsidR="00682BDF" w:rsidRPr="00B443EA">
        <w:rPr>
          <w:rFonts w:ascii="Verdana" w:eastAsia="Arial Unicode MS" w:hAnsi="Verdana"/>
          <w:bCs/>
          <w:color w:val="auto"/>
          <w:lang w:val="en-GB"/>
        </w:rPr>
        <w:t xml:space="preserve"> </w:t>
      </w:r>
      <w:r w:rsidRPr="00B443EA">
        <w:rPr>
          <w:rFonts w:ascii="Verdana" w:eastAsia="Arial Unicode MS" w:hAnsi="Verdana"/>
          <w:bCs/>
          <w:color w:val="auto"/>
          <w:lang w:val="en-GB"/>
        </w:rPr>
        <w:t>s</w:t>
      </w:r>
      <w:r w:rsidR="00682BDF" w:rsidRPr="00B443EA">
        <w:rPr>
          <w:rFonts w:ascii="Verdana" w:eastAsia="Arial Unicode MS" w:hAnsi="Verdana"/>
          <w:bCs/>
          <w:color w:val="auto"/>
          <w:lang w:val="en-GB"/>
        </w:rPr>
        <w:t>teps</w:t>
      </w:r>
      <w:r w:rsidRPr="00B443EA">
        <w:rPr>
          <w:rFonts w:ascii="Verdana" w:eastAsia="Arial Unicode MS" w:hAnsi="Verdana"/>
          <w:bCs/>
          <w:color w:val="auto"/>
          <w:lang w:val="en-GB"/>
        </w:rPr>
        <w:t>.</w:t>
      </w:r>
    </w:p>
    <w:p w14:paraId="58759F8E" w14:textId="4B412EEF" w:rsidR="00C329DD" w:rsidRPr="00B443EA" w:rsidRDefault="00C329DD" w:rsidP="00C329DD">
      <w:pPr>
        <w:spacing w:after="60" w:line="240" w:lineRule="auto"/>
        <w:ind w:left="0"/>
        <w:rPr>
          <w:rFonts w:ascii="Verdana" w:eastAsia="Arial Unicode MS" w:hAnsi="Verdana"/>
          <w:color w:val="FF9900"/>
          <w:sz w:val="24"/>
          <w:lang w:val="en-GB"/>
        </w:rPr>
      </w:pPr>
    </w:p>
    <w:p w14:paraId="3376EC98" w14:textId="77777777" w:rsidR="00B5169F" w:rsidRPr="00B443EA" w:rsidRDefault="00B5169F" w:rsidP="00B5169F">
      <w:pPr>
        <w:pStyle w:val="Heading1"/>
      </w:pPr>
      <w:bookmarkStart w:id="6" w:name="_Toc255684342"/>
      <w:r w:rsidRPr="00B443EA">
        <w:t>Testing Methodology</w:t>
      </w:r>
      <w:bookmarkEnd w:id="6"/>
    </w:p>
    <w:p w14:paraId="29F5687A" w14:textId="633921C5" w:rsidR="00070C93" w:rsidRDefault="00070C93" w:rsidP="00070C93">
      <w:pPr>
        <w:spacing w:before="60" w:after="60" w:line="312" w:lineRule="auto"/>
        <w:ind w:left="0"/>
        <w:rPr>
          <w:rFonts w:ascii="Verdana" w:eastAsia="Arial Unicode MS" w:hAnsi="Verdana"/>
          <w:bCs/>
          <w:color w:val="auto"/>
          <w:lang w:val="en-GB"/>
        </w:rPr>
      </w:pPr>
      <w:r w:rsidRPr="00B443EA">
        <w:rPr>
          <w:rFonts w:ascii="Verdana" w:eastAsia="Arial Unicode MS" w:hAnsi="Verdana"/>
          <w:bCs/>
          <w:color w:val="auto"/>
          <w:lang w:val="en-GB"/>
        </w:rPr>
        <w:t xml:space="preserve">Two tests were run in parallel </w:t>
      </w:r>
      <w:r w:rsidR="00DC2851" w:rsidRPr="00B443EA">
        <w:rPr>
          <w:rFonts w:ascii="Verdana" w:eastAsia="Arial Unicode MS" w:hAnsi="Verdana"/>
          <w:bCs/>
          <w:color w:val="auto"/>
          <w:lang w:val="en-GB"/>
        </w:rPr>
        <w:t>using the</w:t>
      </w:r>
      <w:r w:rsidRPr="00B443EA">
        <w:rPr>
          <w:rFonts w:ascii="Verdana" w:eastAsia="Arial Unicode MS" w:hAnsi="Verdana"/>
          <w:bCs/>
          <w:color w:val="auto"/>
          <w:lang w:val="en-GB"/>
        </w:rPr>
        <w:t xml:space="preserve"> Gomez</w:t>
      </w:r>
      <w:r w:rsidR="00B443EA" w:rsidRPr="00B443EA">
        <w:rPr>
          <w:rFonts w:ascii="Verdana" w:eastAsia="Arial Unicode MS" w:hAnsi="Verdana"/>
          <w:bCs/>
          <w:color w:val="auto"/>
          <w:lang w:val="en-GB"/>
        </w:rPr>
        <w:t xml:space="preserve"> </w:t>
      </w:r>
      <w:r w:rsidR="00DC2851" w:rsidRPr="00B443EA">
        <w:rPr>
          <w:rFonts w:ascii="Verdana" w:eastAsia="Arial Unicode MS" w:hAnsi="Verdana"/>
          <w:bCs/>
          <w:color w:val="auto"/>
          <w:lang w:val="en-GB"/>
        </w:rPr>
        <w:t>service</w:t>
      </w:r>
      <w:r w:rsidRPr="00B443EA">
        <w:rPr>
          <w:rFonts w:ascii="Verdana" w:eastAsia="Arial Unicode MS" w:hAnsi="Verdana"/>
          <w:bCs/>
          <w:color w:val="auto"/>
          <w:lang w:val="en-GB"/>
        </w:rPr>
        <w:t xml:space="preserve">. The first test was to baseline the current performance without using Akamai services. </w:t>
      </w:r>
      <w:r w:rsidR="00DC2851" w:rsidRPr="00B443EA">
        <w:rPr>
          <w:rFonts w:ascii="Verdana" w:eastAsia="Arial Unicode MS" w:hAnsi="Verdana"/>
          <w:bCs/>
          <w:color w:val="auto"/>
          <w:lang w:val="en-GB"/>
        </w:rPr>
        <w:t xml:space="preserve">In </w:t>
      </w:r>
      <w:r w:rsidRPr="00B443EA">
        <w:rPr>
          <w:rFonts w:ascii="Verdana" w:eastAsia="Arial Unicode MS" w:hAnsi="Verdana"/>
          <w:bCs/>
          <w:color w:val="auto"/>
          <w:lang w:val="en-GB"/>
        </w:rPr>
        <w:t xml:space="preserve">this case, the test agents sent requests directly to </w:t>
      </w:r>
      <w:r w:rsidR="0088782B" w:rsidRPr="00B443EA">
        <w:rPr>
          <w:rFonts w:ascii="Verdana" w:eastAsia="Arial Unicode MS" w:hAnsi="Verdana"/>
          <w:bCs/>
          <w:color w:val="auto"/>
          <w:lang w:val="en-GB"/>
        </w:rPr>
        <w:t>[</w:t>
      </w:r>
      <w:r w:rsidR="0082315A" w:rsidRPr="00B443EA">
        <w:t>CUSTOMER_NAME</w:t>
      </w:r>
      <w:r w:rsidR="0088782B" w:rsidRPr="00B443EA">
        <w:rPr>
          <w:rFonts w:ascii="Verdana" w:eastAsia="Arial Unicode MS" w:hAnsi="Verdana"/>
          <w:bCs/>
          <w:color w:val="auto"/>
          <w:lang w:val="en-GB"/>
        </w:rPr>
        <w:t>]</w:t>
      </w:r>
      <w:r w:rsidRPr="00B443EA">
        <w:rPr>
          <w:rFonts w:ascii="Verdana" w:eastAsia="Arial Unicode MS" w:hAnsi="Verdana"/>
          <w:bCs/>
          <w:color w:val="auto"/>
          <w:lang w:val="en-GB"/>
        </w:rPr>
        <w:t xml:space="preserve"> </w:t>
      </w:r>
      <w:r w:rsidR="00B443EA" w:rsidRPr="00B443EA">
        <w:rPr>
          <w:rFonts w:ascii="Verdana" w:eastAsia="Arial Unicode MS" w:hAnsi="Verdana"/>
          <w:bCs/>
          <w:color w:val="auto"/>
          <w:lang w:val="en-GB"/>
        </w:rPr>
        <w:t>data centre</w:t>
      </w:r>
      <w:r w:rsidR="005E5D48" w:rsidRPr="00B443EA">
        <w:rPr>
          <w:rFonts w:ascii="Verdana" w:eastAsia="Arial Unicode MS" w:hAnsi="Verdana"/>
          <w:bCs/>
          <w:color w:val="auto"/>
          <w:lang w:val="en-GB"/>
        </w:rPr>
        <w:t xml:space="preserve"> via </w:t>
      </w:r>
      <w:r w:rsidR="00B058EB" w:rsidRPr="00B443EA">
        <w:rPr>
          <w:rFonts w:ascii="Verdana" w:eastAsia="Arial Unicode MS" w:hAnsi="Verdana"/>
          <w:bCs/>
          <w:color w:val="auto"/>
          <w:lang w:val="en-GB"/>
        </w:rPr>
        <w:t>[</w:t>
      </w:r>
      <w:proofErr w:type="spellStart"/>
      <w:r w:rsidR="00B443EA" w:rsidRPr="00B443EA">
        <w:rPr>
          <w:rFonts w:ascii="Verdana" w:eastAsia="Arial Unicode MS" w:hAnsi="Verdana"/>
          <w:bCs/>
          <w:color w:val="auto"/>
          <w:lang w:val="en-GB"/>
        </w:rPr>
        <w:t>origin_url</w:t>
      </w:r>
      <w:proofErr w:type="spellEnd"/>
      <w:r w:rsidR="00B058EB" w:rsidRPr="00B443EA">
        <w:rPr>
          <w:rFonts w:ascii="Verdana" w:eastAsia="Arial Unicode MS" w:hAnsi="Verdana"/>
          <w:bCs/>
          <w:color w:val="auto"/>
          <w:lang w:val="en-GB"/>
        </w:rPr>
        <w:t>]</w:t>
      </w:r>
      <w:r w:rsidR="005E5D48" w:rsidRPr="00B443EA">
        <w:rPr>
          <w:rFonts w:ascii="Verdana" w:eastAsia="Arial Unicode MS" w:hAnsi="Verdana"/>
          <w:bCs/>
          <w:color w:val="auto"/>
          <w:lang w:val="en-GB"/>
        </w:rPr>
        <w:t>.</w:t>
      </w:r>
    </w:p>
    <w:p w14:paraId="46B5E297" w14:textId="77777777" w:rsidR="00070C93" w:rsidRDefault="00070C93" w:rsidP="00070C93">
      <w:pPr>
        <w:spacing w:before="60" w:after="60" w:line="312" w:lineRule="auto"/>
        <w:ind w:left="0"/>
        <w:rPr>
          <w:rFonts w:ascii="Verdana" w:eastAsia="Arial Unicode MS" w:hAnsi="Verdana"/>
          <w:bCs/>
          <w:color w:val="auto"/>
          <w:lang w:val="en-GB"/>
        </w:rPr>
      </w:pPr>
    </w:p>
    <w:p w14:paraId="4AC2A5A1" w14:textId="61B7A205" w:rsidR="00070C93" w:rsidRPr="00C329DD" w:rsidRDefault="00070C93" w:rsidP="00070C93">
      <w:pPr>
        <w:spacing w:before="60" w:after="60" w:line="312" w:lineRule="auto"/>
        <w:ind w:left="0"/>
        <w:rPr>
          <w:rFonts w:ascii="Verdana" w:eastAsia="Arial Unicode MS" w:hAnsi="Verdana"/>
          <w:bCs/>
          <w:color w:val="auto"/>
          <w:lang w:val="en-GB"/>
        </w:rPr>
      </w:pPr>
      <w:r w:rsidRPr="00B443EA">
        <w:rPr>
          <w:rFonts w:ascii="Verdana" w:eastAsia="Arial Unicode MS" w:hAnsi="Verdana"/>
          <w:bCs/>
          <w:color w:val="auto"/>
          <w:lang w:val="en-GB"/>
        </w:rPr>
        <w:t xml:space="preserve">The second test was intended to show the performance improvements using Akamai’s </w:t>
      </w:r>
      <w:r w:rsidR="00B443EA" w:rsidRPr="00B443EA">
        <w:rPr>
          <w:rFonts w:ascii="Verdana" w:eastAsia="Arial Unicode MS" w:hAnsi="Verdana"/>
          <w:bCs/>
          <w:color w:val="auto"/>
          <w:lang w:val="en-GB"/>
        </w:rPr>
        <w:t>DSA</w:t>
      </w:r>
      <w:r w:rsidRPr="00B443EA">
        <w:rPr>
          <w:rFonts w:ascii="Verdana" w:eastAsia="Arial Unicode MS" w:hAnsi="Verdana"/>
          <w:bCs/>
          <w:color w:val="auto"/>
          <w:lang w:val="en-GB"/>
        </w:rPr>
        <w:t xml:space="preserve"> services. Test agents were scripted to send requests to Akamai servers using a temporary trial property</w:t>
      </w:r>
      <w:r w:rsidR="005E5D48" w:rsidRPr="00B443EA">
        <w:rPr>
          <w:rFonts w:ascii="Verdana" w:eastAsia="Arial Unicode MS" w:hAnsi="Verdana"/>
          <w:bCs/>
          <w:color w:val="auto"/>
          <w:lang w:val="en-GB"/>
        </w:rPr>
        <w:t xml:space="preserve">, </w:t>
      </w:r>
      <w:r w:rsidR="00B058EB" w:rsidRPr="00B443EA">
        <w:rPr>
          <w:rFonts w:ascii="Verdana" w:eastAsia="Arial Unicode MS" w:hAnsi="Verdana"/>
          <w:bCs/>
          <w:color w:val="auto"/>
          <w:lang w:val="en-GB"/>
        </w:rPr>
        <w:t>[</w:t>
      </w:r>
      <w:proofErr w:type="spellStart"/>
      <w:r w:rsidR="00B443EA" w:rsidRPr="00B443EA">
        <w:rPr>
          <w:rFonts w:ascii="Verdana" w:eastAsia="Arial Unicode MS" w:hAnsi="Verdana"/>
          <w:bCs/>
          <w:color w:val="auto"/>
          <w:lang w:val="en-GB"/>
        </w:rPr>
        <w:t>trial</w:t>
      </w:r>
      <w:r w:rsidR="005E5D48" w:rsidRPr="00B443EA">
        <w:rPr>
          <w:rFonts w:ascii="Verdana" w:eastAsia="Arial Unicode MS" w:hAnsi="Verdana"/>
          <w:bCs/>
          <w:color w:val="auto"/>
          <w:lang w:val="en-GB"/>
        </w:rPr>
        <w:t>hostname</w:t>
      </w:r>
      <w:proofErr w:type="spellEnd"/>
      <w:r w:rsidR="00B058EB" w:rsidRPr="00B443EA">
        <w:rPr>
          <w:rFonts w:ascii="Verdana" w:eastAsia="Arial Unicode MS" w:hAnsi="Verdana"/>
          <w:bCs/>
          <w:color w:val="auto"/>
          <w:lang w:val="en-GB"/>
        </w:rPr>
        <w:t>]</w:t>
      </w:r>
      <w:r w:rsidR="005E5D48" w:rsidRPr="00B443EA">
        <w:rPr>
          <w:rFonts w:ascii="Verdana" w:eastAsia="Arial Unicode MS" w:hAnsi="Verdana"/>
          <w:bCs/>
          <w:color w:val="auto"/>
          <w:lang w:val="en-GB"/>
        </w:rPr>
        <w:t>.</w:t>
      </w:r>
      <w:r w:rsidRPr="00C329DD">
        <w:rPr>
          <w:rFonts w:ascii="Verdana" w:eastAsia="Arial Unicode MS" w:hAnsi="Verdana"/>
          <w:bCs/>
          <w:color w:val="auto"/>
          <w:lang w:val="en-GB"/>
        </w:rPr>
        <w:t xml:space="preserve">  </w:t>
      </w:r>
    </w:p>
    <w:p w14:paraId="7049B8DC" w14:textId="77777777" w:rsidR="00070C93" w:rsidRDefault="00070C93" w:rsidP="00C329DD">
      <w:pPr>
        <w:spacing w:before="60" w:after="60" w:line="312" w:lineRule="auto"/>
        <w:ind w:left="0"/>
        <w:rPr>
          <w:rFonts w:ascii="Verdana" w:eastAsia="Arial Unicode MS" w:hAnsi="Verdana"/>
          <w:bCs/>
          <w:color w:val="auto"/>
          <w:lang w:val="en-GB"/>
        </w:rPr>
      </w:pPr>
    </w:p>
    <w:p w14:paraId="48EE19A6" w14:textId="3BA19BD7" w:rsidR="00C329DD" w:rsidRPr="00B443EA" w:rsidRDefault="00B443EA" w:rsidP="00C329DD">
      <w:pPr>
        <w:spacing w:before="60" w:after="60" w:line="312" w:lineRule="auto"/>
        <w:ind w:left="0"/>
        <w:rPr>
          <w:rFonts w:ascii="Verdana" w:eastAsia="Arial Unicode MS" w:hAnsi="Verdana"/>
          <w:bCs/>
          <w:color w:val="auto"/>
          <w:lang w:val="en-GB"/>
        </w:rPr>
      </w:pPr>
      <w:r w:rsidRPr="00B443EA">
        <w:rPr>
          <w:rFonts w:ascii="Verdana" w:eastAsia="Arial Unicode MS" w:hAnsi="Verdana"/>
          <w:bCs/>
          <w:color w:val="auto"/>
          <w:lang w:val="en-GB"/>
        </w:rPr>
        <w:t>The Dynamic Site</w:t>
      </w:r>
      <w:r w:rsidR="00C329DD" w:rsidRPr="00B443EA">
        <w:rPr>
          <w:rFonts w:ascii="Verdana" w:eastAsia="Arial Unicode MS" w:hAnsi="Verdana"/>
          <w:bCs/>
          <w:color w:val="auto"/>
          <w:lang w:val="en-GB"/>
        </w:rPr>
        <w:t xml:space="preserve"> Accelerator</w:t>
      </w:r>
      <w:r w:rsidRPr="00B443EA">
        <w:rPr>
          <w:rFonts w:ascii="Verdana" w:eastAsia="Arial Unicode MS" w:hAnsi="Verdana"/>
          <w:bCs/>
          <w:color w:val="auto"/>
          <w:lang w:val="en-GB"/>
        </w:rPr>
        <w:t xml:space="preserve"> </w:t>
      </w:r>
      <w:r w:rsidR="00C329DD" w:rsidRPr="00B443EA">
        <w:rPr>
          <w:rFonts w:ascii="Verdana" w:eastAsia="Arial Unicode MS" w:hAnsi="Verdana"/>
          <w:bCs/>
          <w:color w:val="auto"/>
          <w:lang w:val="en-GB"/>
        </w:rPr>
        <w:t xml:space="preserve">features </w:t>
      </w:r>
      <w:r w:rsidR="00191BA0" w:rsidRPr="00B443EA">
        <w:rPr>
          <w:rFonts w:ascii="Verdana" w:eastAsia="Arial Unicode MS" w:hAnsi="Verdana"/>
          <w:bCs/>
          <w:color w:val="auto"/>
          <w:lang w:val="en-GB"/>
        </w:rPr>
        <w:t xml:space="preserve">that were </w:t>
      </w:r>
      <w:r w:rsidR="00C329DD" w:rsidRPr="00B443EA">
        <w:rPr>
          <w:rFonts w:ascii="Verdana" w:eastAsia="Arial Unicode MS" w:hAnsi="Verdana"/>
          <w:bCs/>
          <w:color w:val="auto"/>
          <w:lang w:val="en-GB"/>
        </w:rPr>
        <w:t>enabled for this test</w:t>
      </w:r>
      <w:r w:rsidR="00191BA0" w:rsidRPr="00B443EA">
        <w:rPr>
          <w:rFonts w:ascii="Verdana" w:eastAsia="Arial Unicode MS" w:hAnsi="Verdana"/>
          <w:bCs/>
          <w:color w:val="auto"/>
          <w:lang w:val="en-GB"/>
        </w:rPr>
        <w:t xml:space="preserve"> included the following</w:t>
      </w:r>
      <w:r w:rsidRPr="00B443EA">
        <w:rPr>
          <w:rFonts w:ascii="Verdana" w:eastAsia="Arial Unicode MS" w:hAnsi="Verdana"/>
          <w:bCs/>
          <w:color w:val="auto"/>
          <w:lang w:val="en-GB"/>
        </w:rPr>
        <w:t>:</w:t>
      </w:r>
      <w:r w:rsidR="00C329DD" w:rsidRPr="00B443EA">
        <w:rPr>
          <w:rFonts w:ascii="Verdana" w:eastAsia="Arial Unicode MS" w:hAnsi="Verdana"/>
          <w:bCs/>
          <w:color w:val="auto"/>
          <w:lang w:val="en-GB"/>
        </w:rPr>
        <w:t xml:space="preserve"> </w:t>
      </w:r>
    </w:p>
    <w:p w14:paraId="715ACA7F" w14:textId="77777777" w:rsidR="00C329DD" w:rsidRPr="00B443EA" w:rsidRDefault="00C329DD" w:rsidP="00C329DD">
      <w:pPr>
        <w:spacing w:before="60" w:after="60" w:line="312" w:lineRule="auto"/>
        <w:ind w:left="0"/>
        <w:rPr>
          <w:rFonts w:ascii="Verdana" w:eastAsia="Arial Unicode MS" w:hAnsi="Verdana"/>
          <w:bCs/>
          <w:color w:val="auto"/>
          <w:lang w:val="en-GB"/>
        </w:rPr>
      </w:pPr>
    </w:p>
    <w:p w14:paraId="0701B0DD" w14:textId="77777777"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proofErr w:type="spellStart"/>
      <w:r w:rsidRPr="00B443EA">
        <w:rPr>
          <w:rFonts w:ascii="Verdana" w:eastAsia="Arial Unicode MS" w:hAnsi="Verdana"/>
          <w:b/>
          <w:bCs/>
          <w:color w:val="auto"/>
          <w:lang w:val="en-GB"/>
        </w:rPr>
        <w:t>SureRoute</w:t>
      </w:r>
      <w:proofErr w:type="spellEnd"/>
      <w:r w:rsidRPr="00B443EA">
        <w:rPr>
          <w:rFonts w:ascii="Verdana" w:eastAsia="Arial Unicode MS" w:hAnsi="Verdana"/>
          <w:b/>
          <w:bCs/>
          <w:color w:val="auto"/>
          <w:lang w:val="en-GB"/>
        </w:rPr>
        <w:t xml:space="preserve"> for Failover</w:t>
      </w:r>
      <w:r w:rsidRPr="00B443EA">
        <w:rPr>
          <w:rFonts w:ascii="Verdana" w:eastAsia="Arial Unicode MS" w:hAnsi="Verdana"/>
          <w:bCs/>
          <w:color w:val="auto"/>
          <w:lang w:val="en-GB"/>
        </w:rPr>
        <w:t xml:space="preserve"> - Automatic failover to a static maintenance page if origin down</w:t>
      </w:r>
    </w:p>
    <w:p w14:paraId="66EAC7AE" w14:textId="77777777"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r w:rsidRPr="00B443EA">
        <w:rPr>
          <w:rFonts w:ascii="Verdana" w:eastAsia="Arial Unicode MS" w:hAnsi="Verdana"/>
          <w:b/>
          <w:bCs/>
          <w:color w:val="auto"/>
          <w:lang w:val="en-GB"/>
        </w:rPr>
        <w:t>Edge Caching</w:t>
      </w:r>
      <w:r w:rsidRPr="00B443EA">
        <w:rPr>
          <w:rFonts w:ascii="Verdana" w:eastAsia="Arial Unicode MS" w:hAnsi="Verdana"/>
          <w:bCs/>
          <w:color w:val="auto"/>
          <w:lang w:val="en-GB"/>
        </w:rPr>
        <w:t xml:space="preserve"> – Temporary storage and reuse of content among many users</w:t>
      </w:r>
    </w:p>
    <w:p w14:paraId="57FB3D4B" w14:textId="77777777"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proofErr w:type="spellStart"/>
      <w:r w:rsidRPr="00B443EA">
        <w:rPr>
          <w:rFonts w:ascii="Verdana" w:eastAsia="Arial Unicode MS" w:hAnsi="Verdana"/>
          <w:b/>
          <w:bCs/>
          <w:color w:val="auto"/>
          <w:lang w:val="en-GB"/>
        </w:rPr>
        <w:t>SureRoute</w:t>
      </w:r>
      <w:proofErr w:type="spellEnd"/>
      <w:r w:rsidRPr="00B443EA">
        <w:rPr>
          <w:rFonts w:ascii="Verdana" w:eastAsia="Arial Unicode MS" w:hAnsi="Verdana"/>
          <w:b/>
          <w:bCs/>
          <w:color w:val="auto"/>
          <w:lang w:val="en-GB"/>
        </w:rPr>
        <w:t xml:space="preserve"> for Performance</w:t>
      </w:r>
      <w:r w:rsidRPr="00B443EA">
        <w:rPr>
          <w:rFonts w:ascii="Verdana" w:eastAsia="Arial Unicode MS" w:hAnsi="Verdana"/>
          <w:bCs/>
          <w:color w:val="auto"/>
          <w:lang w:val="en-GB"/>
        </w:rPr>
        <w:t xml:space="preserve"> - Use of lower-latency paths through the Internet</w:t>
      </w:r>
    </w:p>
    <w:p w14:paraId="5C6B5357" w14:textId="77777777"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r w:rsidRPr="00B443EA">
        <w:rPr>
          <w:rFonts w:ascii="Verdana" w:eastAsia="Arial Unicode MS" w:hAnsi="Verdana"/>
          <w:b/>
          <w:bCs/>
          <w:color w:val="auto"/>
          <w:lang w:val="en-GB"/>
        </w:rPr>
        <w:t>Prefetching</w:t>
      </w:r>
      <w:r w:rsidRPr="00B443EA">
        <w:rPr>
          <w:rFonts w:ascii="Verdana" w:eastAsia="Arial Unicode MS" w:hAnsi="Verdana"/>
          <w:bCs/>
          <w:color w:val="auto"/>
          <w:lang w:val="en-GB"/>
        </w:rPr>
        <w:t xml:space="preserve"> - Retrieval of embedded page objects before actually requested</w:t>
      </w:r>
    </w:p>
    <w:p w14:paraId="1C691C6E" w14:textId="77777777"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r w:rsidRPr="00B443EA">
        <w:rPr>
          <w:rFonts w:ascii="Verdana" w:eastAsia="Arial Unicode MS" w:hAnsi="Verdana"/>
          <w:b/>
          <w:bCs/>
          <w:color w:val="auto"/>
          <w:lang w:val="en-GB"/>
        </w:rPr>
        <w:t>TCP Optimizations</w:t>
      </w:r>
      <w:r w:rsidRPr="00B443EA">
        <w:rPr>
          <w:rFonts w:ascii="Verdana" w:eastAsia="Arial Unicode MS" w:hAnsi="Verdana"/>
          <w:bCs/>
          <w:color w:val="auto"/>
          <w:lang w:val="en-GB"/>
        </w:rPr>
        <w:t xml:space="preserve"> – Reduction of “TCP Slow-start” and round-trip delays inherent in TCP</w:t>
      </w:r>
    </w:p>
    <w:p w14:paraId="07746A0D" w14:textId="0FC76138"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r w:rsidRPr="00B443EA">
        <w:rPr>
          <w:rFonts w:ascii="Verdana" w:eastAsia="Arial Unicode MS" w:hAnsi="Verdana"/>
          <w:b/>
          <w:bCs/>
          <w:color w:val="auto"/>
          <w:lang w:val="en-GB"/>
        </w:rPr>
        <w:t xml:space="preserve">Edge Compression – </w:t>
      </w:r>
      <w:r w:rsidRPr="00B443EA">
        <w:rPr>
          <w:rFonts w:ascii="Verdana" w:eastAsia="Arial Unicode MS" w:hAnsi="Verdana"/>
          <w:bCs/>
          <w:color w:val="auto"/>
          <w:lang w:val="en-GB"/>
        </w:rPr>
        <w:t xml:space="preserve">Compression of objects at the </w:t>
      </w:r>
      <w:r w:rsidR="008C307D" w:rsidRPr="00B443EA">
        <w:rPr>
          <w:rFonts w:ascii="Verdana" w:eastAsia="Arial Unicode MS" w:hAnsi="Verdana"/>
          <w:bCs/>
          <w:color w:val="auto"/>
          <w:lang w:val="en-GB"/>
        </w:rPr>
        <w:t>E</w:t>
      </w:r>
      <w:r w:rsidRPr="00B443EA">
        <w:rPr>
          <w:rFonts w:ascii="Verdana" w:eastAsia="Arial Unicode MS" w:hAnsi="Verdana"/>
          <w:bCs/>
          <w:color w:val="auto"/>
          <w:lang w:val="en-GB"/>
        </w:rPr>
        <w:t xml:space="preserve">dge </w:t>
      </w:r>
      <w:r w:rsidR="008C307D" w:rsidRPr="00B443EA">
        <w:rPr>
          <w:rFonts w:ascii="Verdana" w:eastAsia="Arial Unicode MS" w:hAnsi="Verdana"/>
          <w:bCs/>
          <w:color w:val="auto"/>
          <w:lang w:val="en-GB"/>
        </w:rPr>
        <w:t xml:space="preserve">server </w:t>
      </w:r>
      <w:r w:rsidRPr="00B443EA">
        <w:rPr>
          <w:rFonts w:ascii="Verdana" w:eastAsia="Arial Unicode MS" w:hAnsi="Verdana"/>
          <w:bCs/>
          <w:color w:val="auto"/>
          <w:lang w:val="en-GB"/>
        </w:rPr>
        <w:t>for Last Mile Acceleration</w:t>
      </w:r>
    </w:p>
    <w:p w14:paraId="18153025" w14:textId="77777777"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r w:rsidRPr="00B443EA">
        <w:rPr>
          <w:rFonts w:ascii="Verdana" w:eastAsia="Arial Unicode MS" w:hAnsi="Verdana"/>
          <w:b/>
          <w:bCs/>
          <w:color w:val="auto"/>
          <w:lang w:val="en-GB"/>
        </w:rPr>
        <w:t>Persistent Connections</w:t>
      </w:r>
      <w:r w:rsidRPr="00B443EA">
        <w:rPr>
          <w:rFonts w:ascii="Verdana" w:eastAsia="Arial Unicode MS" w:hAnsi="Verdana"/>
          <w:bCs/>
          <w:color w:val="auto"/>
          <w:lang w:val="en-GB"/>
        </w:rPr>
        <w:t xml:space="preserve"> – Re-use of existing TCP connections </w:t>
      </w:r>
    </w:p>
    <w:p w14:paraId="7FE4B07D" w14:textId="6EE95198" w:rsidR="00C329DD" w:rsidRPr="00B443EA" w:rsidRDefault="00C329DD" w:rsidP="00071896">
      <w:pPr>
        <w:pStyle w:val="ListParagraph"/>
        <w:numPr>
          <w:ilvl w:val="0"/>
          <w:numId w:val="3"/>
        </w:numPr>
        <w:spacing w:before="60" w:after="60" w:line="312" w:lineRule="auto"/>
        <w:rPr>
          <w:rFonts w:ascii="Verdana" w:eastAsia="Arial Unicode MS" w:hAnsi="Verdana"/>
          <w:bCs/>
          <w:color w:val="auto"/>
          <w:lang w:val="en-GB"/>
        </w:rPr>
      </w:pPr>
      <w:r w:rsidRPr="00B443EA">
        <w:rPr>
          <w:rFonts w:ascii="Verdana" w:eastAsia="Arial Unicode MS" w:hAnsi="Verdana"/>
          <w:b/>
          <w:bCs/>
          <w:color w:val="auto"/>
          <w:lang w:val="en-GB"/>
        </w:rPr>
        <w:t>Tiered Distribution</w:t>
      </w:r>
      <w:r w:rsidRPr="00B443EA">
        <w:rPr>
          <w:rFonts w:ascii="Verdana" w:eastAsia="Arial Unicode MS" w:hAnsi="Verdana"/>
          <w:bCs/>
          <w:color w:val="auto"/>
          <w:lang w:val="en-GB"/>
        </w:rPr>
        <w:t xml:space="preserve"> – Hierarchical distribution of </w:t>
      </w:r>
      <w:r w:rsidR="008C307D" w:rsidRPr="00B443EA">
        <w:rPr>
          <w:rFonts w:ascii="Verdana" w:eastAsia="Arial Unicode MS" w:hAnsi="Verdana"/>
          <w:bCs/>
          <w:color w:val="auto"/>
          <w:lang w:val="en-GB"/>
        </w:rPr>
        <w:t xml:space="preserve">cached </w:t>
      </w:r>
      <w:r w:rsidRPr="00B443EA">
        <w:rPr>
          <w:rFonts w:ascii="Verdana" w:eastAsia="Arial Unicode MS" w:hAnsi="Verdana"/>
          <w:bCs/>
          <w:color w:val="auto"/>
          <w:lang w:val="en-GB"/>
        </w:rPr>
        <w:t>content</w:t>
      </w:r>
    </w:p>
    <w:p w14:paraId="41E44F1D" w14:textId="77777777" w:rsidR="00B443EA" w:rsidRPr="00B443EA" w:rsidRDefault="00B443EA" w:rsidP="00C329DD">
      <w:pPr>
        <w:spacing w:before="60" w:after="60" w:line="312" w:lineRule="auto"/>
        <w:ind w:left="0"/>
      </w:pPr>
    </w:p>
    <w:p w14:paraId="43379C92" w14:textId="39E3A025" w:rsidR="006237D6" w:rsidRPr="00B443EA" w:rsidRDefault="006237D6" w:rsidP="00C329DD">
      <w:pPr>
        <w:spacing w:before="60" w:after="60" w:line="312" w:lineRule="auto"/>
        <w:ind w:left="0"/>
        <w:rPr>
          <w:rFonts w:ascii="Verdana" w:eastAsia="Arial Unicode MS" w:hAnsi="Verdana"/>
          <w:color w:val="auto"/>
          <w:lang w:val="en-GB"/>
        </w:rPr>
      </w:pPr>
      <w:r w:rsidRPr="00B443EA">
        <w:rPr>
          <w:rFonts w:ascii="Verdana" w:eastAsia="Arial Unicode MS" w:hAnsi="Verdana"/>
          <w:bCs/>
          <w:color w:val="auto"/>
          <w:lang w:val="en-GB"/>
        </w:rPr>
        <w:t xml:space="preserve">The type of testing used for this analysis was </w:t>
      </w:r>
      <w:r w:rsidR="00B443EA" w:rsidRPr="00B443EA">
        <w:rPr>
          <w:rFonts w:ascii="Verdana" w:eastAsia="Arial Unicode MS" w:hAnsi="Verdana"/>
          <w:bCs/>
          <w:color w:val="auto"/>
          <w:lang w:val="en-GB"/>
        </w:rPr>
        <w:t>Gomez Backbone</w:t>
      </w:r>
    </w:p>
    <w:p w14:paraId="6253C580" w14:textId="5BAE639B" w:rsidR="006237D6" w:rsidRPr="00B443EA" w:rsidRDefault="006237D6" w:rsidP="006237D6">
      <w:pPr>
        <w:spacing w:before="60" w:after="60" w:line="312" w:lineRule="auto"/>
        <w:ind w:left="0"/>
        <w:rPr>
          <w:rFonts w:ascii="Verdana" w:eastAsia="Arial Unicode MS" w:hAnsi="Verdana"/>
          <w:bCs/>
          <w:color w:val="auto"/>
          <w:lang w:val="en-GB"/>
        </w:rPr>
      </w:pPr>
      <w:r w:rsidRPr="00B443EA">
        <w:rPr>
          <w:rFonts w:ascii="Verdana" w:eastAsia="Arial Unicode MS" w:hAnsi="Verdana"/>
          <w:b/>
          <w:bCs/>
          <w:color w:val="auto"/>
          <w:lang w:val="en-GB"/>
        </w:rPr>
        <w:t>Backbone Monitoring</w:t>
      </w:r>
      <w:r w:rsidRPr="00B443EA">
        <w:rPr>
          <w:rFonts w:ascii="Verdana" w:eastAsia="Arial Unicode MS" w:hAnsi="Verdana"/>
          <w:bCs/>
          <w:color w:val="auto"/>
          <w:lang w:val="en-GB"/>
        </w:rPr>
        <w:t xml:space="preserve"> - measures Web page and transaction performance globally from major ISPs in real-time, enabling organizations to continuously monitor site</w:t>
      </w:r>
      <w:r w:rsidR="00571489" w:rsidRPr="00B443EA">
        <w:rPr>
          <w:rFonts w:ascii="Verdana" w:eastAsia="Arial Unicode MS" w:hAnsi="Verdana"/>
          <w:bCs/>
          <w:color w:val="auto"/>
          <w:lang w:val="en-GB"/>
        </w:rPr>
        <w:t xml:space="preserve"> availability</w:t>
      </w:r>
      <w:r w:rsidRPr="00B443EA">
        <w:rPr>
          <w:rFonts w:ascii="Verdana" w:eastAsia="Arial Unicode MS" w:hAnsi="Verdana"/>
          <w:bCs/>
          <w:color w:val="auto"/>
          <w:lang w:val="en-GB"/>
        </w:rPr>
        <w:t xml:space="preserve"> and responsiveness. </w:t>
      </w:r>
    </w:p>
    <w:p w14:paraId="12F54AD6" w14:textId="77777777" w:rsidR="000E64CE" w:rsidRPr="00C329DD" w:rsidRDefault="000E64CE" w:rsidP="000E64CE">
      <w:pPr>
        <w:spacing w:before="60" w:after="60" w:line="312" w:lineRule="auto"/>
        <w:ind w:left="0"/>
        <w:rPr>
          <w:rFonts w:ascii="Verdana" w:eastAsia="Arial Unicode MS" w:hAnsi="Verdana"/>
          <w:b/>
          <w:color w:val="auto"/>
          <w:lang w:val="en-GB"/>
        </w:rPr>
      </w:pPr>
    </w:p>
    <w:p w14:paraId="3897D421" w14:textId="3F57BD6E" w:rsidR="006237D6" w:rsidRPr="00D212C5" w:rsidRDefault="006237D6" w:rsidP="006237D6">
      <w:pPr>
        <w:spacing w:before="60" w:after="60" w:line="312" w:lineRule="auto"/>
        <w:ind w:left="0"/>
        <w:rPr>
          <w:rFonts w:ascii="Verdana" w:eastAsia="Arial Unicode MS" w:hAnsi="Verdana"/>
          <w:bCs/>
          <w:color w:val="auto"/>
          <w:lang w:val="en-GB"/>
        </w:rPr>
      </w:pPr>
      <w:r w:rsidRPr="00D212C5">
        <w:rPr>
          <w:rFonts w:ascii="Verdana" w:eastAsia="Arial Unicode MS" w:hAnsi="Verdana"/>
          <w:bCs/>
          <w:color w:val="auto"/>
          <w:lang w:val="en-GB"/>
        </w:rPr>
        <w:t xml:space="preserve">The transaction </w:t>
      </w:r>
      <w:r>
        <w:rPr>
          <w:rFonts w:ascii="Verdana" w:eastAsia="Arial Unicode MS" w:hAnsi="Verdana"/>
          <w:bCs/>
          <w:color w:val="auto"/>
          <w:lang w:val="en-GB"/>
        </w:rPr>
        <w:t>used for testing</w:t>
      </w:r>
      <w:r w:rsidRPr="00D212C5">
        <w:rPr>
          <w:rFonts w:ascii="Verdana" w:eastAsia="Arial Unicode MS" w:hAnsi="Verdana"/>
          <w:bCs/>
          <w:color w:val="auto"/>
          <w:lang w:val="en-GB"/>
        </w:rPr>
        <w:t xml:space="preserve"> consisted of the following </w:t>
      </w:r>
      <w:r>
        <w:rPr>
          <w:rFonts w:ascii="Verdana" w:eastAsia="Arial Unicode MS" w:hAnsi="Verdana"/>
          <w:bCs/>
          <w:color w:val="auto"/>
          <w:lang w:val="en-GB"/>
        </w:rPr>
        <w:t xml:space="preserve">individual </w:t>
      </w:r>
      <w:r w:rsidRPr="00D212C5">
        <w:rPr>
          <w:rFonts w:ascii="Verdana" w:eastAsia="Arial Unicode MS" w:hAnsi="Verdana"/>
          <w:bCs/>
          <w:color w:val="auto"/>
          <w:lang w:val="en-GB"/>
        </w:rPr>
        <w:t>steps:</w:t>
      </w:r>
    </w:p>
    <w:p w14:paraId="33B1C26B" w14:textId="77777777" w:rsidR="006237D6" w:rsidRDefault="006237D6" w:rsidP="006237D6">
      <w:pPr>
        <w:spacing w:before="60" w:after="60" w:line="312" w:lineRule="auto"/>
        <w:ind w:left="0"/>
        <w:rPr>
          <w:rFonts w:ascii="Verdana" w:eastAsia="Arial Unicode MS" w:hAnsi="Verdana"/>
          <w:bCs/>
          <w:color w:val="auto"/>
          <w:highlight w:val="lightGray"/>
          <w:lang w:val="en-GB"/>
        </w:rPr>
      </w:pPr>
      <w:r w:rsidRPr="00C329DD">
        <w:rPr>
          <w:rFonts w:ascii="Verdana" w:eastAsia="Arial Unicode MS" w:hAnsi="Verdana"/>
          <w:bCs/>
          <w:color w:val="auto"/>
          <w:highlight w:val="lightGray"/>
          <w:lang w:val="en-GB"/>
        </w:rPr>
        <w:t>[</w:t>
      </w:r>
      <w:r>
        <w:rPr>
          <w:rFonts w:ascii="Verdana" w:eastAsia="Arial Unicode MS" w:hAnsi="Verdana"/>
          <w:bCs/>
          <w:color w:val="auto"/>
          <w:highlight w:val="lightGray"/>
          <w:lang w:val="en-GB"/>
        </w:rPr>
        <w:t xml:space="preserve">INSERT DETAILED </w:t>
      </w:r>
      <w:r w:rsidRPr="00C329DD">
        <w:rPr>
          <w:rFonts w:ascii="Verdana" w:eastAsia="Arial Unicode MS" w:hAnsi="Verdana"/>
          <w:bCs/>
          <w:color w:val="auto"/>
          <w:highlight w:val="lightGray"/>
          <w:lang w:val="en-GB"/>
        </w:rPr>
        <w:t xml:space="preserve">TRANSACTION STEPS </w:t>
      </w:r>
      <w:r>
        <w:rPr>
          <w:rFonts w:ascii="Verdana" w:eastAsia="Arial Unicode MS" w:hAnsi="Verdana"/>
          <w:bCs/>
          <w:color w:val="auto"/>
          <w:highlight w:val="lightGray"/>
          <w:lang w:val="en-GB"/>
        </w:rPr>
        <w:t>AS OBTAINED FROM CUSTOMER</w:t>
      </w:r>
      <w:r w:rsidRPr="00C329DD">
        <w:rPr>
          <w:rFonts w:ascii="Verdana" w:eastAsia="Arial Unicode MS" w:hAnsi="Verdana"/>
          <w:bCs/>
          <w:color w:val="auto"/>
          <w:highlight w:val="lightGray"/>
          <w:lang w:val="en-GB"/>
        </w:rPr>
        <w:t>]</w:t>
      </w:r>
    </w:p>
    <w:p w14:paraId="2390C0AE" w14:textId="77777777" w:rsidR="00940E8F" w:rsidRDefault="00940E8F" w:rsidP="00FF080A">
      <w:pPr>
        <w:pStyle w:val="Heading1"/>
      </w:pPr>
      <w:bookmarkStart w:id="7" w:name="_Toc314137630"/>
      <w:bookmarkStart w:id="8" w:name="_Toc314147188"/>
    </w:p>
    <w:p w14:paraId="6C837851" w14:textId="77777777" w:rsidR="00B443EA" w:rsidRDefault="00B443EA" w:rsidP="00B443EA"/>
    <w:p w14:paraId="0AABA334" w14:textId="77777777" w:rsidR="00B443EA" w:rsidRDefault="00B443EA" w:rsidP="00B443EA"/>
    <w:p w14:paraId="75A0CB64" w14:textId="77777777" w:rsidR="00B443EA" w:rsidRDefault="00B443EA" w:rsidP="00B443EA"/>
    <w:p w14:paraId="34A7C2CD" w14:textId="77777777" w:rsidR="00B443EA" w:rsidRDefault="00B443EA" w:rsidP="00B443EA"/>
    <w:p w14:paraId="22E8F589" w14:textId="77777777" w:rsidR="00B443EA" w:rsidRDefault="00B443EA" w:rsidP="00B443EA"/>
    <w:p w14:paraId="5E20520C" w14:textId="77777777" w:rsidR="00B443EA" w:rsidRDefault="00B443EA" w:rsidP="00B443EA"/>
    <w:p w14:paraId="18F888ED" w14:textId="77777777" w:rsidR="00B443EA" w:rsidRDefault="00B443EA" w:rsidP="00B443EA"/>
    <w:p w14:paraId="11A9BB86" w14:textId="77777777" w:rsidR="00B443EA" w:rsidRDefault="00B443EA" w:rsidP="00B443EA"/>
    <w:p w14:paraId="6603E8CA" w14:textId="77777777" w:rsidR="00B443EA" w:rsidRPr="00B443EA" w:rsidRDefault="00B443EA" w:rsidP="00B443EA">
      <w:pPr>
        <w:ind w:left="0"/>
      </w:pPr>
    </w:p>
    <w:p w14:paraId="097FBC97" w14:textId="11ACD099" w:rsidR="00C329DD" w:rsidRPr="00464CE4" w:rsidRDefault="00C329DD" w:rsidP="00FF080A">
      <w:pPr>
        <w:pStyle w:val="Heading1"/>
      </w:pPr>
      <w:bookmarkStart w:id="9" w:name="_Toc255684343"/>
      <w:r w:rsidRPr="00464CE4">
        <w:lastRenderedPageBreak/>
        <w:t>Test Results</w:t>
      </w:r>
      <w:bookmarkEnd w:id="7"/>
      <w:bookmarkEnd w:id="8"/>
      <w:bookmarkEnd w:id="9"/>
    </w:p>
    <w:p w14:paraId="3B137ED9" w14:textId="3814A54B" w:rsidR="00C329DD" w:rsidRPr="00B443EA" w:rsidRDefault="00C329DD" w:rsidP="00C329DD">
      <w:pPr>
        <w:spacing w:before="60" w:after="60" w:line="312" w:lineRule="auto"/>
        <w:ind w:left="0"/>
        <w:rPr>
          <w:rFonts w:ascii="Verdana" w:eastAsia="Arial Unicode MS" w:hAnsi="Verdana"/>
          <w:bCs/>
          <w:color w:val="auto"/>
          <w:lang w:val="en-GB"/>
        </w:rPr>
      </w:pPr>
      <w:r w:rsidRPr="00B443EA">
        <w:rPr>
          <w:rFonts w:ascii="Verdana" w:eastAsia="Arial Unicode MS" w:hAnsi="Verdana"/>
          <w:bCs/>
          <w:color w:val="auto"/>
          <w:lang w:val="en-GB"/>
        </w:rPr>
        <w:t xml:space="preserve">The graphs below show consistent performance improvement during the test </w:t>
      </w:r>
      <w:r w:rsidR="007E5C0A" w:rsidRPr="00B443EA">
        <w:rPr>
          <w:rFonts w:ascii="Verdana" w:eastAsia="Arial Unicode MS" w:hAnsi="Verdana"/>
          <w:bCs/>
          <w:color w:val="auto"/>
          <w:lang w:val="en-GB"/>
        </w:rPr>
        <w:t xml:space="preserve">period as </w:t>
      </w:r>
      <w:r w:rsidRPr="00B443EA">
        <w:rPr>
          <w:rFonts w:ascii="Verdana" w:eastAsia="Arial Unicode MS" w:hAnsi="Verdana"/>
          <w:bCs/>
          <w:color w:val="auto"/>
          <w:lang w:val="en-GB"/>
        </w:rPr>
        <w:t xml:space="preserve">measured from all </w:t>
      </w:r>
      <w:r w:rsidR="00540C27" w:rsidRPr="00B443EA">
        <w:rPr>
          <w:rFonts w:ascii="Verdana" w:eastAsia="Arial Unicode MS" w:hAnsi="Verdana"/>
          <w:bCs/>
          <w:color w:val="auto"/>
          <w:lang w:val="en-GB"/>
        </w:rPr>
        <w:t>Gomez</w:t>
      </w:r>
      <w:r w:rsidRPr="00B443EA">
        <w:rPr>
          <w:rFonts w:ascii="Verdana" w:eastAsia="Arial Unicode MS" w:hAnsi="Verdana"/>
          <w:bCs/>
          <w:color w:val="auto"/>
          <w:lang w:val="en-GB"/>
        </w:rPr>
        <w:t xml:space="preserve"> agents </w:t>
      </w:r>
      <w:r w:rsidR="00B058EB" w:rsidRPr="00B443EA">
        <w:rPr>
          <w:rFonts w:ascii="Verdana" w:eastAsia="Arial Unicode MS" w:hAnsi="Verdana"/>
          <w:bCs/>
          <w:color w:val="auto"/>
          <w:lang w:val="en-GB"/>
        </w:rPr>
        <w:t>[</w:t>
      </w:r>
      <w:r w:rsidR="00B443EA" w:rsidRPr="00B443EA">
        <w:rPr>
          <w:rFonts w:ascii="Verdana" w:eastAsia="Arial Unicode MS" w:hAnsi="Verdana"/>
          <w:b/>
          <w:bCs/>
          <w:color w:val="auto"/>
          <w:lang w:val="en-GB"/>
        </w:rPr>
        <w:t>location</w:t>
      </w:r>
      <w:r w:rsidR="00B058EB" w:rsidRPr="00B443EA">
        <w:rPr>
          <w:rFonts w:ascii="Verdana" w:eastAsia="Arial Unicode MS" w:hAnsi="Verdana"/>
          <w:bCs/>
          <w:color w:val="auto"/>
          <w:lang w:val="en-GB"/>
        </w:rPr>
        <w:t xml:space="preserve">]. </w:t>
      </w:r>
      <w:r w:rsidRPr="00B443EA">
        <w:rPr>
          <w:rFonts w:ascii="Verdana" w:eastAsia="Arial Unicode MS" w:hAnsi="Verdana"/>
          <w:bCs/>
          <w:color w:val="auto"/>
          <w:lang w:val="en-GB"/>
        </w:rPr>
        <w:t xml:space="preserve">The graphs take the average performance across the agents used to measure </w:t>
      </w:r>
      <w:r w:rsidR="00B058EB" w:rsidRPr="00B443EA">
        <w:rPr>
          <w:rFonts w:ascii="Verdana" w:eastAsia="Arial Unicode MS" w:hAnsi="Verdana"/>
          <w:bCs/>
          <w:color w:val="auto"/>
          <w:lang w:val="en-GB"/>
        </w:rPr>
        <w:t>[</w:t>
      </w:r>
      <w:r w:rsidR="00066811" w:rsidRPr="00B443EA">
        <w:rPr>
          <w:rFonts w:ascii="Verdana" w:eastAsia="Arial Unicode MS" w:hAnsi="Verdana"/>
          <w:bCs/>
          <w:color w:val="auto"/>
          <w:lang w:val="en-GB"/>
        </w:rPr>
        <w:t>CUSTOMER_NAME</w:t>
      </w:r>
      <w:r w:rsidR="00B058EB" w:rsidRPr="00B443EA">
        <w:rPr>
          <w:rFonts w:ascii="Verdana" w:eastAsia="Arial Unicode MS" w:hAnsi="Verdana"/>
          <w:bCs/>
          <w:color w:val="auto"/>
          <w:lang w:val="en-GB"/>
        </w:rPr>
        <w:t xml:space="preserve">] </w:t>
      </w:r>
      <w:r w:rsidRPr="00B443EA">
        <w:rPr>
          <w:rFonts w:ascii="Verdana" w:eastAsia="Arial Unicode MS" w:hAnsi="Verdana"/>
          <w:bCs/>
          <w:color w:val="auto"/>
          <w:lang w:val="en-GB"/>
        </w:rPr>
        <w:t>site at hourly intervals.</w:t>
      </w:r>
    </w:p>
    <w:p w14:paraId="75F61263" w14:textId="77777777" w:rsidR="00C329DD" w:rsidRPr="00B443EA" w:rsidRDefault="00C329DD" w:rsidP="00C329DD">
      <w:pPr>
        <w:spacing w:line="240" w:lineRule="auto"/>
        <w:ind w:left="0"/>
        <w:rPr>
          <w:rFonts w:ascii="Verdana" w:eastAsia="Arial Unicode MS" w:hAnsi="Verdana"/>
          <w:color w:val="auto"/>
          <w:sz w:val="20"/>
          <w:lang w:val="en-GB"/>
        </w:rPr>
      </w:pPr>
    </w:p>
    <w:p w14:paraId="7C2C4BB5" w14:textId="3624305D" w:rsidR="00C329DD" w:rsidRPr="00B443EA" w:rsidRDefault="00C329DD" w:rsidP="007C36A1">
      <w:pPr>
        <w:pStyle w:val="TOC1"/>
        <w:outlineLvl w:val="1"/>
        <w:rPr>
          <w:rFonts w:eastAsia="Arial Unicode MS"/>
          <w:lang w:val="en-GB"/>
        </w:rPr>
      </w:pPr>
      <w:bookmarkStart w:id="10" w:name="_Toc314137631"/>
      <w:r w:rsidRPr="00B443EA">
        <w:rPr>
          <w:rFonts w:eastAsia="Arial Unicode MS"/>
          <w:lang w:val="en-GB"/>
        </w:rPr>
        <w:t xml:space="preserve">Overall Transaction Performance </w:t>
      </w:r>
      <w:bookmarkEnd w:id="10"/>
      <w:r w:rsidR="00B443EA" w:rsidRPr="00B443EA">
        <w:rPr>
          <w:rFonts w:eastAsia="Arial Unicode MS"/>
          <w:lang w:val="en-GB"/>
        </w:rPr>
        <w:t>[location]</w:t>
      </w:r>
    </w:p>
    <w:p w14:paraId="15AFA14E" w14:textId="13ACABA2" w:rsidR="00894730" w:rsidRPr="0070541F" w:rsidRDefault="00894730" w:rsidP="00894730">
      <w:pPr>
        <w:spacing w:before="60" w:after="60" w:line="312" w:lineRule="auto"/>
        <w:ind w:left="0"/>
        <w:rPr>
          <w:rFonts w:ascii="Verdana" w:eastAsia="Arial Unicode MS" w:hAnsi="Verdana"/>
          <w:bCs/>
          <w:color w:val="auto"/>
          <w:sz w:val="20"/>
          <w:szCs w:val="20"/>
          <w:lang w:val="en-GB"/>
        </w:rPr>
      </w:pPr>
      <w:r w:rsidRPr="00B443EA">
        <w:rPr>
          <w:rFonts w:ascii="Verdana" w:eastAsia="Arial Unicode MS" w:hAnsi="Verdana"/>
          <w:bCs/>
          <w:color w:val="auto"/>
          <w:sz w:val="20"/>
          <w:szCs w:val="20"/>
          <w:lang w:val="en-GB"/>
        </w:rPr>
        <w:t xml:space="preserve">The graph below depicts performance </w:t>
      </w:r>
      <w:r w:rsidR="00A35FD0" w:rsidRPr="00B443EA">
        <w:rPr>
          <w:rFonts w:ascii="Verdana" w:eastAsia="Arial Unicode MS" w:hAnsi="Verdana"/>
          <w:bCs/>
          <w:color w:val="auto"/>
          <w:sz w:val="20"/>
          <w:szCs w:val="20"/>
          <w:lang w:val="en-GB"/>
        </w:rPr>
        <w:t>during the test duration as</w:t>
      </w:r>
      <w:r w:rsidRPr="00B443EA">
        <w:rPr>
          <w:rFonts w:ascii="Verdana" w:eastAsia="Arial Unicode MS" w:hAnsi="Verdana"/>
          <w:bCs/>
          <w:color w:val="auto"/>
          <w:sz w:val="20"/>
          <w:szCs w:val="20"/>
          <w:lang w:val="en-GB"/>
        </w:rPr>
        <w:t xml:space="preserve"> experienced on the origin versus the Akamai Intelligent Platform. Over the </w:t>
      </w:r>
      <w:r w:rsidR="00A74E32" w:rsidRPr="00B443EA">
        <w:rPr>
          <w:rFonts w:ascii="Verdana" w:eastAsia="Arial Unicode MS" w:hAnsi="Verdana"/>
          <w:bCs/>
          <w:color w:val="auto"/>
          <w:sz w:val="20"/>
          <w:szCs w:val="20"/>
          <w:lang w:val="en-GB"/>
        </w:rPr>
        <w:t>[</w:t>
      </w:r>
      <w:r w:rsidR="00A35FD0" w:rsidRPr="00B443EA">
        <w:rPr>
          <w:rFonts w:ascii="Verdana" w:eastAsia="Arial Unicode MS" w:hAnsi="Verdana"/>
          <w:bCs/>
          <w:color w:val="auto"/>
          <w:sz w:val="20"/>
          <w:szCs w:val="20"/>
          <w:lang w:val="en-GB"/>
        </w:rPr>
        <w:t>X</w:t>
      </w:r>
      <w:r w:rsidRPr="00B443EA">
        <w:rPr>
          <w:rFonts w:ascii="Verdana" w:eastAsia="Arial Unicode MS" w:hAnsi="Verdana"/>
          <w:bCs/>
          <w:color w:val="auto"/>
          <w:sz w:val="20"/>
          <w:szCs w:val="20"/>
          <w:lang w:val="en-GB"/>
        </w:rPr>
        <w:t>-day</w:t>
      </w:r>
      <w:r w:rsidR="00A74E32" w:rsidRPr="00B443EA">
        <w:rPr>
          <w:rFonts w:ascii="Verdana" w:eastAsia="Arial Unicode MS" w:hAnsi="Verdana"/>
          <w:bCs/>
          <w:color w:val="auto"/>
          <w:sz w:val="20"/>
          <w:szCs w:val="20"/>
          <w:lang w:val="en-GB"/>
        </w:rPr>
        <w:t>]</w:t>
      </w:r>
      <w:r w:rsidRPr="00B443EA">
        <w:rPr>
          <w:rFonts w:ascii="Verdana" w:eastAsia="Arial Unicode MS" w:hAnsi="Verdana"/>
          <w:bCs/>
          <w:color w:val="auto"/>
          <w:sz w:val="20"/>
          <w:szCs w:val="20"/>
          <w:lang w:val="en-GB"/>
        </w:rPr>
        <w:t xml:space="preserve"> period of the test, you can see Akamai (blue line) consistently outperforming origin (</w:t>
      </w:r>
      <w:r w:rsidR="00853BC4" w:rsidRPr="00B443EA">
        <w:rPr>
          <w:rFonts w:ascii="Verdana" w:eastAsia="Arial Unicode MS" w:hAnsi="Verdana"/>
          <w:bCs/>
          <w:color w:val="auto"/>
          <w:sz w:val="20"/>
          <w:szCs w:val="20"/>
          <w:lang w:val="en-GB"/>
        </w:rPr>
        <w:t>orange</w:t>
      </w:r>
      <w:r w:rsidRPr="00B443EA">
        <w:rPr>
          <w:rFonts w:ascii="Verdana" w:eastAsia="Arial Unicode MS" w:hAnsi="Verdana"/>
          <w:bCs/>
          <w:color w:val="auto"/>
          <w:sz w:val="20"/>
          <w:szCs w:val="20"/>
          <w:lang w:val="en-GB"/>
        </w:rPr>
        <w:t xml:space="preserve"> line).</w:t>
      </w:r>
    </w:p>
    <w:p w14:paraId="61797D5D" w14:textId="77777777" w:rsidR="00C329DD" w:rsidRPr="00C329DD" w:rsidRDefault="00C329DD" w:rsidP="00C329DD">
      <w:pPr>
        <w:spacing w:before="60" w:after="60" w:line="312" w:lineRule="auto"/>
        <w:ind w:left="0"/>
        <w:rPr>
          <w:rFonts w:ascii="Verdana" w:eastAsia="Arial Unicode MS" w:hAnsi="Verdana"/>
          <w:bCs/>
          <w:color w:val="auto"/>
          <w:lang w:val="en-GB"/>
        </w:rPr>
      </w:pPr>
      <w:r>
        <w:rPr>
          <w:rFonts w:ascii="Verdana" w:eastAsia="Arial Unicode MS" w:hAnsi="Verdana"/>
          <w:bCs/>
          <w:noProof/>
          <w:color w:val="auto"/>
        </w:rPr>
        <w:drawing>
          <wp:inline distT="0" distB="0" distL="0" distR="0" wp14:anchorId="25F862F0" wp14:editId="44F85599">
            <wp:extent cx="6096000" cy="3533775"/>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
                    <a:srcRect/>
                    <a:stretch>
                      <a:fillRect/>
                    </a:stretch>
                  </pic:blipFill>
                  <pic:spPr bwMode="auto">
                    <a:xfrm>
                      <a:off x="0" y="0"/>
                      <a:ext cx="6096000" cy="3533775"/>
                    </a:xfrm>
                    <a:prstGeom prst="rect">
                      <a:avLst/>
                    </a:prstGeom>
                    <a:noFill/>
                    <a:ln w="9525">
                      <a:noFill/>
                      <a:miter lim="800000"/>
                      <a:headEnd/>
                      <a:tailEnd/>
                    </a:ln>
                  </pic:spPr>
                </pic:pic>
              </a:graphicData>
            </a:graphic>
          </wp:inline>
        </w:drawing>
      </w:r>
    </w:p>
    <w:p w14:paraId="0CCB364D"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05F8A235" wp14:editId="2E7373A4">
            <wp:extent cx="76200" cy="76200"/>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Akamai </w:t>
      </w:r>
    </w:p>
    <w:p w14:paraId="6AEECF75"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1E2830C0" wp14:editId="06E2E4E2">
            <wp:extent cx="76200" cy="76200"/>
            <wp:effectExtent l="1905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Origin </w:t>
      </w:r>
    </w:p>
    <w:p w14:paraId="6699B124" w14:textId="77777777" w:rsidR="00C329DD" w:rsidRPr="00C329DD" w:rsidRDefault="00C329DD" w:rsidP="00C329DD">
      <w:pPr>
        <w:spacing w:before="60" w:after="60" w:line="312" w:lineRule="auto"/>
        <w:ind w:left="0"/>
        <w:rPr>
          <w:rFonts w:ascii="Verdana" w:eastAsia="Arial Unicode MS" w:hAnsi="Verdana"/>
          <w:bCs/>
          <w:color w:val="auto"/>
          <w:lang w:val="en-GB"/>
        </w:rPr>
      </w:pPr>
    </w:p>
    <w:tbl>
      <w:tblPr>
        <w:tblW w:w="7925" w:type="dxa"/>
        <w:tblInd w:w="103" w:type="dxa"/>
        <w:tblLayout w:type="fixed"/>
        <w:tblLook w:val="0000" w:firstRow="0" w:lastRow="0" w:firstColumn="0" w:lastColumn="0" w:noHBand="0" w:noVBand="0"/>
      </w:tblPr>
      <w:tblGrid>
        <w:gridCol w:w="1895"/>
        <w:gridCol w:w="1710"/>
        <w:gridCol w:w="1620"/>
        <w:gridCol w:w="2700"/>
      </w:tblGrid>
      <w:tr w:rsidR="00C668E3" w:rsidRPr="00C329DD" w14:paraId="20C11CF5" w14:textId="77777777" w:rsidTr="00C668E3">
        <w:trPr>
          <w:trHeight w:val="404"/>
        </w:trPr>
        <w:tc>
          <w:tcPr>
            <w:tcW w:w="1895" w:type="dxa"/>
            <w:tcBorders>
              <w:top w:val="single" w:sz="4" w:space="0" w:color="auto"/>
              <w:left w:val="single" w:sz="4" w:space="0" w:color="auto"/>
              <w:bottom w:val="nil"/>
              <w:right w:val="single" w:sz="8" w:space="0" w:color="auto"/>
            </w:tcBorders>
            <w:shd w:val="clear" w:color="auto" w:fill="FFCC99"/>
            <w:noWrap/>
            <w:vAlign w:val="bottom"/>
          </w:tcPr>
          <w:p w14:paraId="312D92D0" w14:textId="77777777" w:rsidR="00C668E3" w:rsidRPr="00C329DD" w:rsidRDefault="00C668E3" w:rsidP="00894730">
            <w:pPr>
              <w:spacing w:line="240" w:lineRule="auto"/>
              <w:ind w:left="0"/>
              <w:jc w:val="center"/>
              <w:rPr>
                <w:rFonts w:ascii="Verdana" w:hAnsi="Verdana" w:cs="Arial"/>
                <w:b/>
                <w:bCs/>
                <w:color w:val="auto"/>
                <w:szCs w:val="18"/>
              </w:rPr>
            </w:pPr>
            <w:r w:rsidRPr="00C329DD">
              <w:rPr>
                <w:rFonts w:ascii="Verdana" w:hAnsi="Verdana" w:cs="Arial"/>
                <w:b/>
                <w:bCs/>
                <w:color w:val="auto"/>
                <w:szCs w:val="18"/>
              </w:rPr>
              <w:t>Performance</w:t>
            </w:r>
          </w:p>
        </w:tc>
        <w:tc>
          <w:tcPr>
            <w:tcW w:w="1710" w:type="dxa"/>
            <w:tcBorders>
              <w:top w:val="single" w:sz="4" w:space="0" w:color="auto"/>
              <w:left w:val="nil"/>
              <w:bottom w:val="nil"/>
              <w:right w:val="single" w:sz="8" w:space="0" w:color="auto"/>
            </w:tcBorders>
            <w:shd w:val="clear" w:color="auto" w:fill="FFCC99"/>
            <w:noWrap/>
            <w:vAlign w:val="bottom"/>
          </w:tcPr>
          <w:p w14:paraId="3C65FC25" w14:textId="44C3EBE0" w:rsidR="00C668E3" w:rsidRPr="00C329DD" w:rsidRDefault="00C668E3" w:rsidP="00894730">
            <w:pPr>
              <w:spacing w:line="240" w:lineRule="auto"/>
              <w:ind w:left="0"/>
              <w:jc w:val="center"/>
              <w:rPr>
                <w:rFonts w:ascii="Verdana" w:hAnsi="Verdana" w:cs="Arial"/>
                <w:b/>
                <w:bCs/>
                <w:color w:val="auto"/>
                <w:szCs w:val="18"/>
              </w:rPr>
            </w:pPr>
            <w:r w:rsidRPr="00C329DD">
              <w:rPr>
                <w:rFonts w:ascii="Verdana" w:hAnsi="Verdana" w:cs="Arial"/>
                <w:b/>
                <w:bCs/>
                <w:color w:val="auto"/>
                <w:szCs w:val="18"/>
              </w:rPr>
              <w:t>Origin (</w:t>
            </w:r>
            <w:r>
              <w:rPr>
                <w:rFonts w:ascii="Verdana" w:hAnsi="Verdana" w:cs="Arial"/>
                <w:b/>
                <w:bCs/>
                <w:color w:val="auto"/>
                <w:szCs w:val="18"/>
              </w:rPr>
              <w:t>s</w:t>
            </w:r>
            <w:r w:rsidRPr="00C329DD">
              <w:rPr>
                <w:rFonts w:ascii="Verdana" w:hAnsi="Verdana" w:cs="Arial"/>
                <w:b/>
                <w:bCs/>
                <w:color w:val="auto"/>
                <w:szCs w:val="18"/>
              </w:rPr>
              <w:t>)</w:t>
            </w:r>
          </w:p>
        </w:tc>
        <w:tc>
          <w:tcPr>
            <w:tcW w:w="1620" w:type="dxa"/>
            <w:tcBorders>
              <w:top w:val="single" w:sz="4" w:space="0" w:color="auto"/>
              <w:left w:val="nil"/>
              <w:bottom w:val="nil"/>
              <w:right w:val="single" w:sz="8" w:space="0" w:color="auto"/>
            </w:tcBorders>
            <w:shd w:val="clear" w:color="auto" w:fill="FFCC99"/>
            <w:noWrap/>
            <w:vAlign w:val="bottom"/>
          </w:tcPr>
          <w:p w14:paraId="2F86F554" w14:textId="2B3CC0C6" w:rsidR="00C668E3" w:rsidRPr="00C329DD" w:rsidRDefault="00C668E3" w:rsidP="00F24A38">
            <w:pPr>
              <w:spacing w:line="240" w:lineRule="auto"/>
              <w:ind w:left="0"/>
              <w:jc w:val="center"/>
              <w:rPr>
                <w:rFonts w:ascii="Verdana" w:eastAsiaTheme="majorEastAsia" w:hAnsi="Verdana" w:cs="Arial"/>
                <w:b/>
                <w:bCs/>
                <w:i/>
                <w:iCs/>
                <w:caps/>
                <w:color w:val="auto"/>
                <w:kern w:val="24"/>
                <w:szCs w:val="18"/>
              </w:rPr>
            </w:pPr>
            <w:r w:rsidRPr="00C329DD">
              <w:rPr>
                <w:rFonts w:ascii="Verdana" w:hAnsi="Verdana" w:cs="Arial"/>
                <w:b/>
                <w:bCs/>
                <w:color w:val="auto"/>
                <w:szCs w:val="18"/>
              </w:rPr>
              <w:t>Akamai (s)</w:t>
            </w:r>
          </w:p>
        </w:tc>
        <w:tc>
          <w:tcPr>
            <w:tcW w:w="2700" w:type="dxa"/>
            <w:tcBorders>
              <w:top w:val="single" w:sz="4" w:space="0" w:color="auto"/>
              <w:left w:val="nil"/>
              <w:bottom w:val="nil"/>
              <w:right w:val="single" w:sz="4" w:space="0" w:color="auto"/>
            </w:tcBorders>
            <w:shd w:val="clear" w:color="auto" w:fill="FFCC99"/>
            <w:noWrap/>
            <w:vAlign w:val="bottom"/>
          </w:tcPr>
          <w:p w14:paraId="677E61D8" w14:textId="77777777" w:rsidR="00C668E3" w:rsidRPr="00C329DD" w:rsidRDefault="00C668E3" w:rsidP="00894730">
            <w:pPr>
              <w:spacing w:line="240" w:lineRule="auto"/>
              <w:ind w:left="0"/>
              <w:jc w:val="center"/>
              <w:rPr>
                <w:rFonts w:ascii="Verdana" w:hAnsi="Verdana" w:cs="Arial"/>
                <w:b/>
                <w:bCs/>
                <w:color w:val="auto"/>
                <w:szCs w:val="18"/>
              </w:rPr>
            </w:pPr>
            <w:proofErr w:type="spellStart"/>
            <w:r w:rsidRPr="00C329DD">
              <w:rPr>
                <w:rFonts w:ascii="Verdana" w:hAnsi="Verdana" w:cs="Arial"/>
                <w:b/>
                <w:bCs/>
                <w:color w:val="auto"/>
                <w:szCs w:val="18"/>
              </w:rPr>
              <w:t>Avg</w:t>
            </w:r>
            <w:proofErr w:type="spellEnd"/>
            <w:r w:rsidRPr="00C329DD">
              <w:rPr>
                <w:rFonts w:ascii="Verdana" w:hAnsi="Verdana" w:cs="Arial"/>
                <w:b/>
                <w:bCs/>
                <w:color w:val="auto"/>
                <w:szCs w:val="18"/>
              </w:rPr>
              <w:t xml:space="preserve"> Improvement* (%)</w:t>
            </w:r>
          </w:p>
        </w:tc>
      </w:tr>
      <w:tr w:rsidR="00C668E3" w:rsidRPr="00C329DD" w14:paraId="02F8CB39" w14:textId="77777777" w:rsidTr="00C668E3">
        <w:trPr>
          <w:trHeight w:val="255"/>
        </w:trPr>
        <w:tc>
          <w:tcPr>
            <w:tcW w:w="1895" w:type="dxa"/>
            <w:tcBorders>
              <w:top w:val="single" w:sz="8" w:space="0" w:color="auto"/>
              <w:left w:val="single" w:sz="4" w:space="0" w:color="auto"/>
              <w:bottom w:val="single" w:sz="4" w:space="0" w:color="auto"/>
              <w:right w:val="single" w:sz="4" w:space="0" w:color="auto"/>
            </w:tcBorders>
            <w:shd w:val="clear" w:color="auto" w:fill="auto"/>
            <w:noWrap/>
            <w:vAlign w:val="bottom"/>
          </w:tcPr>
          <w:p w14:paraId="2B80B08E" w14:textId="77777777" w:rsidR="00C668E3" w:rsidRPr="00C329DD" w:rsidRDefault="00C668E3" w:rsidP="00F24A38">
            <w:pPr>
              <w:spacing w:line="240" w:lineRule="auto"/>
              <w:ind w:left="0"/>
              <w:jc w:val="center"/>
              <w:rPr>
                <w:rFonts w:ascii="Verdana" w:eastAsiaTheme="majorEastAsia" w:hAnsi="Verdana" w:cs="Arial"/>
                <w:b/>
                <w:bCs/>
                <w:i/>
                <w:iCs/>
                <w:caps/>
                <w:color w:val="auto"/>
                <w:kern w:val="24"/>
                <w:szCs w:val="18"/>
              </w:rPr>
            </w:pPr>
            <w:r w:rsidRPr="00C329DD">
              <w:rPr>
                <w:rFonts w:ascii="Verdana" w:hAnsi="Verdana" w:cs="Arial"/>
                <w:color w:val="auto"/>
                <w:szCs w:val="18"/>
              </w:rPr>
              <w:t>Global</w:t>
            </w:r>
          </w:p>
        </w:tc>
        <w:tc>
          <w:tcPr>
            <w:tcW w:w="1710" w:type="dxa"/>
            <w:tcBorders>
              <w:top w:val="single" w:sz="8" w:space="0" w:color="auto"/>
              <w:left w:val="nil"/>
              <w:bottom w:val="single" w:sz="4" w:space="0" w:color="auto"/>
              <w:right w:val="single" w:sz="4" w:space="0" w:color="auto"/>
            </w:tcBorders>
            <w:shd w:val="clear" w:color="auto" w:fill="auto"/>
            <w:noWrap/>
            <w:vAlign w:val="bottom"/>
          </w:tcPr>
          <w:p w14:paraId="0302115B" w14:textId="77777777" w:rsidR="00C668E3" w:rsidRPr="00C329DD" w:rsidRDefault="00C668E3" w:rsidP="00F24A38">
            <w:pPr>
              <w:spacing w:line="240" w:lineRule="auto"/>
              <w:ind w:left="0"/>
              <w:jc w:val="center"/>
              <w:rPr>
                <w:rFonts w:ascii="Verdana" w:hAnsi="Verdana" w:cs="Arial"/>
                <w:color w:val="auto"/>
                <w:kern w:val="20"/>
                <w:szCs w:val="18"/>
              </w:rPr>
            </w:pPr>
          </w:p>
        </w:tc>
        <w:tc>
          <w:tcPr>
            <w:tcW w:w="1620" w:type="dxa"/>
            <w:tcBorders>
              <w:top w:val="single" w:sz="8" w:space="0" w:color="auto"/>
              <w:left w:val="nil"/>
              <w:bottom w:val="single" w:sz="4" w:space="0" w:color="auto"/>
              <w:right w:val="single" w:sz="4" w:space="0" w:color="auto"/>
            </w:tcBorders>
            <w:shd w:val="clear" w:color="auto" w:fill="auto"/>
            <w:noWrap/>
            <w:vAlign w:val="bottom"/>
          </w:tcPr>
          <w:p w14:paraId="01607467" w14:textId="77777777" w:rsidR="00C668E3" w:rsidRPr="00C329DD" w:rsidRDefault="00C668E3" w:rsidP="00F24A38">
            <w:pPr>
              <w:spacing w:line="240" w:lineRule="auto"/>
              <w:ind w:left="0"/>
              <w:jc w:val="center"/>
              <w:rPr>
                <w:rFonts w:ascii="Verdana" w:hAnsi="Verdana" w:cs="Arial"/>
                <w:color w:val="auto"/>
                <w:kern w:val="20"/>
                <w:szCs w:val="18"/>
              </w:rPr>
            </w:pPr>
          </w:p>
        </w:tc>
        <w:tc>
          <w:tcPr>
            <w:tcW w:w="2700" w:type="dxa"/>
            <w:tcBorders>
              <w:top w:val="single" w:sz="8" w:space="0" w:color="auto"/>
              <w:left w:val="nil"/>
              <w:bottom w:val="single" w:sz="4" w:space="0" w:color="auto"/>
              <w:right w:val="single" w:sz="4" w:space="0" w:color="auto"/>
            </w:tcBorders>
            <w:shd w:val="clear" w:color="auto" w:fill="auto"/>
            <w:noWrap/>
            <w:vAlign w:val="bottom"/>
          </w:tcPr>
          <w:p w14:paraId="6C5E4A91" w14:textId="77777777" w:rsidR="00C668E3" w:rsidRPr="00C329DD" w:rsidRDefault="00C668E3" w:rsidP="00F24A38">
            <w:pPr>
              <w:spacing w:line="240" w:lineRule="auto"/>
              <w:ind w:left="0"/>
              <w:jc w:val="center"/>
              <w:rPr>
                <w:rFonts w:ascii="Verdana" w:hAnsi="Verdana" w:cs="Arial"/>
                <w:color w:val="auto"/>
                <w:kern w:val="20"/>
                <w:szCs w:val="18"/>
              </w:rPr>
            </w:pPr>
          </w:p>
        </w:tc>
      </w:tr>
    </w:tbl>
    <w:p w14:paraId="1191C19D" w14:textId="77777777" w:rsidR="00B91A56" w:rsidRPr="00C329DD" w:rsidRDefault="00B91A56" w:rsidP="00B91A56">
      <w:pPr>
        <w:spacing w:before="60" w:after="60" w:line="312" w:lineRule="auto"/>
        <w:ind w:left="0"/>
        <w:rPr>
          <w:rFonts w:ascii="Verdana" w:eastAsia="Arial Unicode MS" w:hAnsi="Verdana"/>
          <w:bCs/>
          <w:color w:val="auto"/>
          <w:lang w:val="en-GB"/>
        </w:rPr>
      </w:pPr>
      <w:r w:rsidRPr="00C329DD">
        <w:rPr>
          <w:rFonts w:ascii="Verdana" w:eastAsia="Arial Unicode MS" w:hAnsi="Verdana"/>
          <w:bCs/>
          <w:color w:val="auto"/>
          <w:lang w:val="en-GB"/>
        </w:rPr>
        <w:t xml:space="preserve">* </w:t>
      </w:r>
      <w:proofErr w:type="spellStart"/>
      <w:r w:rsidRPr="00C329DD">
        <w:rPr>
          <w:rFonts w:ascii="Verdana" w:eastAsia="Arial Unicode MS" w:hAnsi="Verdana"/>
          <w:bCs/>
          <w:color w:val="auto"/>
          <w:lang w:val="en-GB"/>
        </w:rPr>
        <w:t>Avg</w:t>
      </w:r>
      <w:proofErr w:type="spellEnd"/>
      <w:r w:rsidRPr="00C329DD">
        <w:rPr>
          <w:rFonts w:ascii="Verdana" w:eastAsia="Arial Unicode MS" w:hAnsi="Verdana"/>
          <w:bCs/>
          <w:color w:val="auto"/>
          <w:lang w:val="en-GB"/>
        </w:rPr>
        <w:t xml:space="preserve"> Improvement = (Origin-Akamai)/Akamai</w:t>
      </w:r>
    </w:p>
    <w:p w14:paraId="3EB0644E" w14:textId="77777777" w:rsidR="00B91A56" w:rsidRPr="00C329DD" w:rsidRDefault="00B91A56" w:rsidP="00C329DD">
      <w:pPr>
        <w:keepNext/>
        <w:spacing w:after="120" w:line="240" w:lineRule="auto"/>
        <w:ind w:left="0"/>
        <w:outlineLvl w:val="1"/>
        <w:rPr>
          <w:rFonts w:ascii="Verdana" w:eastAsia="Arial Unicode MS" w:hAnsi="Verdana" w:cs="Arial"/>
          <w:b/>
          <w:bCs/>
          <w:color w:val="233469"/>
          <w:sz w:val="20"/>
          <w:szCs w:val="28"/>
          <w:lang w:val="en-GB"/>
        </w:rPr>
      </w:pPr>
    </w:p>
    <w:p w14:paraId="32996BF3" w14:textId="77777777" w:rsidR="00B443EA" w:rsidRDefault="00B443EA" w:rsidP="000D3EA4">
      <w:pPr>
        <w:pStyle w:val="TOC1"/>
        <w:outlineLvl w:val="1"/>
        <w:rPr>
          <w:rFonts w:eastAsia="Arial Unicode MS"/>
          <w:lang w:val="en-GB"/>
        </w:rPr>
      </w:pPr>
      <w:bookmarkStart w:id="11" w:name="_Toc314137629"/>
      <w:bookmarkStart w:id="12" w:name="_Toc314147187"/>
      <w:bookmarkStart w:id="13" w:name="_Toc314137634"/>
      <w:bookmarkStart w:id="14" w:name="_Toc314147191"/>
      <w:r>
        <w:rPr>
          <w:rFonts w:eastAsia="Arial Unicode MS"/>
          <w:lang w:val="en-GB"/>
        </w:rPr>
        <w:br/>
      </w:r>
    </w:p>
    <w:p w14:paraId="1C838A1A" w14:textId="77777777" w:rsidR="00B443EA" w:rsidRDefault="00B443EA" w:rsidP="000D3EA4">
      <w:pPr>
        <w:pStyle w:val="TOC1"/>
        <w:outlineLvl w:val="1"/>
        <w:rPr>
          <w:rFonts w:eastAsia="Arial Unicode MS"/>
          <w:lang w:val="en-GB"/>
        </w:rPr>
      </w:pPr>
    </w:p>
    <w:p w14:paraId="7D55D49E" w14:textId="77777777" w:rsidR="00B443EA" w:rsidRDefault="00B443EA" w:rsidP="000D3EA4">
      <w:pPr>
        <w:pStyle w:val="TOC1"/>
        <w:outlineLvl w:val="1"/>
        <w:rPr>
          <w:rFonts w:eastAsia="Arial Unicode MS"/>
          <w:lang w:val="en-GB"/>
        </w:rPr>
      </w:pPr>
    </w:p>
    <w:p w14:paraId="60CAB50C" w14:textId="77777777" w:rsidR="00B443EA" w:rsidRDefault="00B443EA" w:rsidP="000D3EA4">
      <w:pPr>
        <w:pStyle w:val="TOC1"/>
        <w:outlineLvl w:val="1"/>
        <w:rPr>
          <w:rFonts w:eastAsia="Arial Unicode MS"/>
          <w:lang w:val="en-GB"/>
        </w:rPr>
      </w:pPr>
    </w:p>
    <w:p w14:paraId="5B906CBE" w14:textId="77777777" w:rsidR="00B443EA" w:rsidRDefault="00B443EA" w:rsidP="000D3EA4">
      <w:pPr>
        <w:pStyle w:val="TOC1"/>
        <w:outlineLvl w:val="1"/>
        <w:rPr>
          <w:rFonts w:eastAsia="Arial Unicode MS"/>
          <w:lang w:val="en-GB"/>
        </w:rPr>
      </w:pPr>
    </w:p>
    <w:p w14:paraId="4EA897A1" w14:textId="77777777" w:rsidR="00B443EA" w:rsidRDefault="00B443EA" w:rsidP="000D3EA4">
      <w:pPr>
        <w:pStyle w:val="TOC1"/>
        <w:outlineLvl w:val="1"/>
        <w:rPr>
          <w:rFonts w:eastAsia="Arial Unicode MS"/>
          <w:lang w:val="en-GB"/>
        </w:rPr>
      </w:pPr>
    </w:p>
    <w:p w14:paraId="2DFF8834" w14:textId="63A95DE6" w:rsidR="008C0BA9" w:rsidRDefault="008C0BA9" w:rsidP="000D3EA4">
      <w:pPr>
        <w:pStyle w:val="TOC1"/>
        <w:outlineLvl w:val="1"/>
      </w:pPr>
      <w:r w:rsidRPr="000D3EA4">
        <w:rPr>
          <w:rFonts w:eastAsia="Arial Unicode MS"/>
          <w:lang w:val="en-GB"/>
        </w:rPr>
        <w:lastRenderedPageBreak/>
        <w:t>Transaction</w:t>
      </w:r>
      <w:r w:rsidRPr="00C329DD">
        <w:t xml:space="preserve"> Completion Analysis </w:t>
      </w:r>
      <w:bookmarkEnd w:id="11"/>
      <w:bookmarkEnd w:id="12"/>
      <w:r w:rsidR="00B443EA" w:rsidRPr="00B443EA">
        <w:rPr>
          <w:rFonts w:eastAsia="Arial Unicode MS"/>
          <w:lang w:val="en-GB"/>
        </w:rPr>
        <w:t>[location]</w:t>
      </w:r>
    </w:p>
    <w:p w14:paraId="3F18EF49" w14:textId="77777777" w:rsidR="000D3EA4" w:rsidRPr="000D3EA4" w:rsidRDefault="000D3EA4" w:rsidP="000D3EA4"/>
    <w:p w14:paraId="3AA0866E" w14:textId="44D32C53" w:rsidR="00D65404" w:rsidRPr="00F24A38" w:rsidRDefault="00D65404" w:rsidP="00D65404">
      <w:pPr>
        <w:spacing w:line="240" w:lineRule="auto"/>
        <w:ind w:left="0"/>
        <w:rPr>
          <w:rFonts w:ascii="Verdana" w:eastAsia="Arial Unicode MS" w:hAnsi="Verdana"/>
          <w:color w:val="auto"/>
          <w:szCs w:val="18"/>
        </w:rPr>
      </w:pPr>
      <w:r w:rsidRPr="00F24A38">
        <w:rPr>
          <w:rFonts w:ascii="Verdana" w:eastAsia="Arial Unicode MS" w:hAnsi="Verdana"/>
          <w:color w:val="auto"/>
          <w:szCs w:val="18"/>
        </w:rPr>
        <w:t xml:space="preserve">This graph compares transaction completion </w:t>
      </w:r>
      <w:r w:rsidR="001475BE" w:rsidRPr="00F24A38">
        <w:rPr>
          <w:rFonts w:ascii="Verdana" w:eastAsia="Arial Unicode MS" w:hAnsi="Verdana"/>
          <w:color w:val="auto"/>
          <w:szCs w:val="18"/>
        </w:rPr>
        <w:t xml:space="preserve">time </w:t>
      </w:r>
      <w:r w:rsidRPr="00F24A38">
        <w:rPr>
          <w:rFonts w:ascii="Verdana" w:eastAsia="Arial Unicode MS" w:hAnsi="Verdana"/>
          <w:color w:val="auto"/>
          <w:szCs w:val="18"/>
        </w:rPr>
        <w:t xml:space="preserve">between </w:t>
      </w:r>
      <w:r w:rsidR="002B75BF" w:rsidRPr="00F24A38">
        <w:rPr>
          <w:rFonts w:ascii="Verdana" w:eastAsia="Arial Unicode MS" w:hAnsi="Verdana"/>
          <w:color w:val="auto"/>
          <w:szCs w:val="18"/>
        </w:rPr>
        <w:t xml:space="preserve">your origin server and </w:t>
      </w:r>
      <w:r w:rsidRPr="00F24A38">
        <w:rPr>
          <w:rFonts w:ascii="Verdana" w:eastAsia="Arial Unicode MS" w:hAnsi="Verdana"/>
          <w:color w:val="auto"/>
          <w:szCs w:val="18"/>
        </w:rPr>
        <w:t xml:space="preserve">Akamai. In </w:t>
      </w:r>
      <w:r w:rsidR="001475BE" w:rsidRPr="00F24A38">
        <w:rPr>
          <w:rFonts w:ascii="Verdana" w:eastAsia="Arial Unicode MS" w:hAnsi="Verdana"/>
          <w:color w:val="auto"/>
          <w:szCs w:val="18"/>
        </w:rPr>
        <w:t>this</w:t>
      </w:r>
      <w:r w:rsidRPr="00F24A38">
        <w:rPr>
          <w:rFonts w:ascii="Verdana" w:eastAsia="Arial Unicode MS" w:hAnsi="Verdana"/>
          <w:color w:val="auto"/>
          <w:szCs w:val="18"/>
        </w:rPr>
        <w:t xml:space="preserve"> histogram, note the number of transaction </w:t>
      </w:r>
      <w:r w:rsidR="002B75BF" w:rsidRPr="00F24A38">
        <w:rPr>
          <w:rFonts w:ascii="Verdana" w:eastAsia="Arial Unicode MS" w:hAnsi="Verdana"/>
          <w:color w:val="auto"/>
          <w:szCs w:val="18"/>
        </w:rPr>
        <w:t xml:space="preserve">steps </w:t>
      </w:r>
      <w:r w:rsidRPr="00F24A38">
        <w:rPr>
          <w:rFonts w:ascii="Verdana" w:eastAsia="Arial Unicode MS" w:hAnsi="Verdana"/>
          <w:color w:val="auto"/>
          <w:szCs w:val="18"/>
        </w:rPr>
        <w:t xml:space="preserve">Akamai is able to complete </w:t>
      </w:r>
      <w:r w:rsidR="00D86A80" w:rsidRPr="00F24A38">
        <w:rPr>
          <w:rFonts w:ascii="Verdana" w:eastAsia="Arial Unicode MS" w:hAnsi="Verdana"/>
          <w:color w:val="auto"/>
          <w:szCs w:val="18"/>
        </w:rPr>
        <w:t>more quickly</w:t>
      </w:r>
      <w:r w:rsidRPr="00F24A38">
        <w:rPr>
          <w:rFonts w:ascii="Verdana" w:eastAsia="Arial Unicode MS" w:hAnsi="Verdana"/>
          <w:color w:val="auto"/>
          <w:szCs w:val="18"/>
        </w:rPr>
        <w:t xml:space="preserve"> </w:t>
      </w:r>
      <w:r w:rsidR="002B75BF" w:rsidRPr="00F24A38">
        <w:rPr>
          <w:rFonts w:ascii="Verdana" w:eastAsia="Arial Unicode MS" w:hAnsi="Verdana"/>
          <w:color w:val="auto"/>
          <w:szCs w:val="18"/>
        </w:rPr>
        <w:t>when compared to origin</w:t>
      </w:r>
      <w:r w:rsidRPr="00F24A38">
        <w:rPr>
          <w:rFonts w:ascii="Verdana" w:eastAsia="Arial Unicode MS" w:hAnsi="Verdana"/>
          <w:color w:val="auto"/>
          <w:szCs w:val="18"/>
        </w:rPr>
        <w:t xml:space="preserve">. </w:t>
      </w:r>
      <w:r w:rsidR="001475BE" w:rsidRPr="00584289">
        <w:rPr>
          <w:rFonts w:ascii="Verdana" w:eastAsia="Arial Unicode MS" w:hAnsi="Verdana"/>
          <w:color w:val="auto"/>
          <w:szCs w:val="18"/>
          <w:highlight w:val="lightGray"/>
        </w:rPr>
        <w:t>O</w:t>
      </w:r>
      <w:r w:rsidRPr="00584289">
        <w:rPr>
          <w:rFonts w:ascii="Verdana" w:eastAsia="Arial Unicode MS" w:hAnsi="Verdana"/>
          <w:color w:val="auto"/>
          <w:szCs w:val="18"/>
          <w:highlight w:val="lightGray"/>
        </w:rPr>
        <w:t xml:space="preserve">rigin response times </w:t>
      </w:r>
      <w:r w:rsidR="001475BE" w:rsidRPr="00584289">
        <w:rPr>
          <w:rFonts w:ascii="Verdana" w:eastAsia="Arial Unicode MS" w:hAnsi="Verdana"/>
          <w:color w:val="auto"/>
          <w:szCs w:val="18"/>
          <w:highlight w:val="lightGray"/>
        </w:rPr>
        <w:t xml:space="preserve">actually </w:t>
      </w:r>
      <w:r w:rsidRPr="00584289">
        <w:rPr>
          <w:rFonts w:ascii="Verdana" w:eastAsia="Arial Unicode MS" w:hAnsi="Verdana"/>
          <w:color w:val="auto"/>
          <w:szCs w:val="18"/>
          <w:highlight w:val="lightGray"/>
        </w:rPr>
        <w:t xml:space="preserve">begin </w:t>
      </w:r>
      <w:r w:rsidRPr="00584289">
        <w:rPr>
          <w:rFonts w:ascii="Verdana" w:eastAsia="Arial Unicode MS" w:hAnsi="Verdana"/>
          <w:i/>
          <w:color w:val="auto"/>
          <w:szCs w:val="18"/>
          <w:highlight w:val="lightGray"/>
        </w:rPr>
        <w:t>after</w:t>
      </w:r>
      <w:r w:rsidRPr="00584289">
        <w:rPr>
          <w:rFonts w:ascii="Verdana" w:eastAsia="Arial Unicode MS" w:hAnsi="Verdana"/>
          <w:color w:val="auto"/>
          <w:szCs w:val="18"/>
          <w:highlight w:val="lightGray"/>
        </w:rPr>
        <w:t xml:space="preserve"> Akamai has already begun completing transactions.</w:t>
      </w:r>
      <w:r w:rsidRPr="00F24A38">
        <w:rPr>
          <w:rFonts w:ascii="Verdana" w:eastAsia="Arial Unicode MS" w:hAnsi="Verdana"/>
          <w:color w:val="auto"/>
          <w:szCs w:val="18"/>
        </w:rPr>
        <w:t xml:space="preserve"> </w:t>
      </w:r>
      <w:r w:rsidR="001475BE" w:rsidRPr="00F24A38">
        <w:rPr>
          <w:rFonts w:ascii="Verdana" w:eastAsia="Arial Unicode MS" w:hAnsi="Verdana"/>
          <w:color w:val="auto"/>
          <w:szCs w:val="18"/>
        </w:rPr>
        <w:t>Lastly, not</w:t>
      </w:r>
      <w:r w:rsidR="00D86A80" w:rsidRPr="00F24A38">
        <w:rPr>
          <w:rFonts w:ascii="Verdana" w:eastAsia="Arial Unicode MS" w:hAnsi="Verdana"/>
          <w:color w:val="auto"/>
          <w:szCs w:val="18"/>
        </w:rPr>
        <w:t>e</w:t>
      </w:r>
      <w:r w:rsidR="001475BE" w:rsidRPr="00F24A38">
        <w:rPr>
          <w:rFonts w:ascii="Verdana" w:eastAsia="Arial Unicode MS" w:hAnsi="Verdana"/>
          <w:color w:val="auto"/>
          <w:szCs w:val="18"/>
        </w:rPr>
        <w:t xml:space="preserve"> the wider distribution of origin completion </w:t>
      </w:r>
      <w:r w:rsidR="00D86A80" w:rsidRPr="00F24A38">
        <w:rPr>
          <w:rFonts w:ascii="Verdana" w:eastAsia="Arial Unicode MS" w:hAnsi="Verdana"/>
          <w:color w:val="auto"/>
          <w:szCs w:val="18"/>
        </w:rPr>
        <w:t>times when compared to Akamai</w:t>
      </w:r>
      <w:r w:rsidR="001475BE" w:rsidRPr="00F24A38">
        <w:rPr>
          <w:rFonts w:ascii="Verdana" w:eastAsia="Arial Unicode MS" w:hAnsi="Verdana"/>
          <w:color w:val="auto"/>
          <w:szCs w:val="18"/>
        </w:rPr>
        <w:t>.</w:t>
      </w:r>
    </w:p>
    <w:p w14:paraId="55967390" w14:textId="77777777" w:rsidR="008C0BA9" w:rsidRPr="00C329DD" w:rsidRDefault="008C0BA9" w:rsidP="008C0BA9">
      <w:pPr>
        <w:spacing w:line="240" w:lineRule="auto"/>
        <w:ind w:left="0"/>
        <w:rPr>
          <w:rFonts w:ascii="Arial" w:eastAsia="Arial Unicode MS" w:hAnsi="Arial"/>
          <w:color w:val="auto"/>
          <w:sz w:val="20"/>
          <w:highlight w:val="lightGray"/>
        </w:rPr>
      </w:pPr>
    </w:p>
    <w:p w14:paraId="07DC505B" w14:textId="77777777" w:rsidR="008C0BA9" w:rsidRPr="00C329DD" w:rsidRDefault="008C0BA9" w:rsidP="008C0BA9">
      <w:pPr>
        <w:spacing w:line="240" w:lineRule="auto"/>
        <w:ind w:left="0"/>
        <w:rPr>
          <w:rFonts w:ascii="Arial" w:eastAsia="Arial Unicode MS" w:hAnsi="Arial"/>
          <w:color w:val="auto"/>
          <w:sz w:val="20"/>
          <w:highlight w:val="lightGray"/>
        </w:rPr>
      </w:pPr>
      <w:bookmarkStart w:id="15" w:name="_GoBack"/>
      <w:r>
        <w:rPr>
          <w:rFonts w:ascii="Verdana" w:eastAsia="Arial Unicode MS" w:hAnsi="Verdana"/>
          <w:noProof/>
          <w:color w:val="auto"/>
          <w:sz w:val="20"/>
        </w:rPr>
        <w:drawing>
          <wp:inline distT="0" distB="0" distL="0" distR="0" wp14:anchorId="74576454" wp14:editId="57B0F030">
            <wp:extent cx="6096000" cy="2362200"/>
            <wp:effectExtent l="0" t="0" r="0" b="0"/>
            <wp:docPr id="3"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a:srcRect/>
                    <a:stretch>
                      <a:fillRect/>
                    </a:stretch>
                  </pic:blipFill>
                  <pic:spPr bwMode="auto">
                    <a:xfrm>
                      <a:off x="0" y="0"/>
                      <a:ext cx="6096000" cy="2362200"/>
                    </a:xfrm>
                    <a:prstGeom prst="rect">
                      <a:avLst/>
                    </a:prstGeom>
                    <a:noFill/>
                    <a:ln w="9525">
                      <a:noFill/>
                      <a:miter lim="800000"/>
                      <a:headEnd/>
                      <a:tailEnd/>
                    </a:ln>
                  </pic:spPr>
                </pic:pic>
              </a:graphicData>
            </a:graphic>
          </wp:inline>
        </w:drawing>
      </w:r>
      <w:bookmarkEnd w:id="15"/>
    </w:p>
    <w:p w14:paraId="2A035BE5" w14:textId="77777777" w:rsidR="008C0BA9" w:rsidRPr="00C329DD" w:rsidRDefault="008C0BA9" w:rsidP="008C0BA9">
      <w:pPr>
        <w:spacing w:line="240" w:lineRule="auto"/>
        <w:ind w:left="0"/>
        <w:rPr>
          <w:rFonts w:ascii="Arial" w:eastAsia="Arial Unicode MS" w:hAnsi="Arial"/>
          <w:color w:val="auto"/>
          <w:sz w:val="20"/>
          <w:highlight w:val="lightGray"/>
        </w:rPr>
      </w:pPr>
    </w:p>
    <w:p w14:paraId="5DE939CE" w14:textId="77777777" w:rsidR="008C0BA9" w:rsidRPr="00C329DD" w:rsidRDefault="008C0BA9" w:rsidP="008C0BA9">
      <w:pPr>
        <w:spacing w:line="240" w:lineRule="auto"/>
        <w:ind w:left="0"/>
        <w:rPr>
          <w:rFonts w:ascii="Arial" w:eastAsia="Arial Unicode MS" w:hAnsi="Arial"/>
          <w:color w:val="auto"/>
          <w:sz w:val="20"/>
        </w:rPr>
      </w:pPr>
    </w:p>
    <w:p w14:paraId="6AEFC77B" w14:textId="77777777" w:rsidR="008C0BA9" w:rsidRPr="00C329DD" w:rsidRDefault="008C0BA9" w:rsidP="008C0BA9">
      <w:pPr>
        <w:spacing w:line="240" w:lineRule="auto"/>
        <w:ind w:left="0"/>
        <w:rPr>
          <w:rFonts w:ascii="Verdana" w:eastAsia="Arial Unicode MS" w:hAnsi="Verdana"/>
          <w:color w:val="1F497D"/>
          <w:sz w:val="20"/>
        </w:rPr>
      </w:pPr>
    </w:p>
    <w:tbl>
      <w:tblPr>
        <w:tblW w:w="0" w:type="auto"/>
        <w:tblInd w:w="93" w:type="dxa"/>
        <w:tblLook w:val="04A0" w:firstRow="1" w:lastRow="0" w:firstColumn="1" w:lastColumn="0" w:noHBand="0" w:noVBand="1"/>
      </w:tblPr>
      <w:tblGrid>
        <w:gridCol w:w="1800"/>
        <w:gridCol w:w="1440"/>
        <w:gridCol w:w="1440"/>
        <w:gridCol w:w="1440"/>
        <w:gridCol w:w="1440"/>
      </w:tblGrid>
      <w:tr w:rsidR="008C0BA9" w:rsidRPr="00C329DD" w14:paraId="2901296F" w14:textId="77777777" w:rsidTr="00B903CF">
        <w:trPr>
          <w:trHeight w:val="270"/>
        </w:trPr>
        <w:tc>
          <w:tcPr>
            <w:tcW w:w="1800" w:type="dxa"/>
            <w:tcBorders>
              <w:top w:val="single" w:sz="8" w:space="0" w:color="auto"/>
              <w:left w:val="single" w:sz="8" w:space="0" w:color="auto"/>
              <w:bottom w:val="nil"/>
              <w:right w:val="single" w:sz="8" w:space="0" w:color="auto"/>
            </w:tcBorders>
            <w:shd w:val="clear" w:color="auto" w:fill="FFCC99"/>
            <w:noWrap/>
            <w:vAlign w:val="bottom"/>
          </w:tcPr>
          <w:p w14:paraId="0BC4AD27" w14:textId="77777777" w:rsidR="008C0BA9" w:rsidRPr="00C329DD" w:rsidRDefault="008C0BA9" w:rsidP="00B903CF">
            <w:pPr>
              <w:spacing w:line="240" w:lineRule="auto"/>
              <w:ind w:left="0"/>
              <w:rPr>
                <w:rFonts w:ascii="Verdana" w:eastAsia="Arial Unicode MS" w:hAnsi="Verdana" w:cs="Arial"/>
                <w:b/>
                <w:bCs/>
                <w:color w:val="auto"/>
                <w:szCs w:val="18"/>
              </w:rPr>
            </w:pPr>
          </w:p>
        </w:tc>
        <w:tc>
          <w:tcPr>
            <w:tcW w:w="1440" w:type="dxa"/>
            <w:tcBorders>
              <w:top w:val="single" w:sz="8" w:space="0" w:color="auto"/>
              <w:left w:val="nil"/>
              <w:bottom w:val="single" w:sz="8" w:space="0" w:color="auto"/>
              <w:right w:val="single" w:sz="8" w:space="0" w:color="auto"/>
            </w:tcBorders>
            <w:shd w:val="clear" w:color="auto" w:fill="FFCC99"/>
            <w:noWrap/>
            <w:vAlign w:val="bottom"/>
            <w:hideMark/>
          </w:tcPr>
          <w:p w14:paraId="13336133" w14:textId="77777777" w:rsidR="008C0BA9" w:rsidRPr="00C329DD" w:rsidRDefault="008C0BA9" w:rsidP="00B903CF">
            <w:pPr>
              <w:spacing w:line="240" w:lineRule="auto"/>
              <w:ind w:left="0"/>
              <w:jc w:val="center"/>
              <w:rPr>
                <w:rFonts w:ascii="Verdana" w:eastAsia="Arial Unicode MS" w:hAnsi="Verdana" w:cs="Arial"/>
                <w:b/>
                <w:bCs/>
                <w:color w:val="auto"/>
                <w:szCs w:val="18"/>
              </w:rPr>
            </w:pPr>
            <w:r w:rsidRPr="00C329DD">
              <w:rPr>
                <w:rFonts w:ascii="Verdana" w:eastAsia="Arial Unicode MS" w:hAnsi="Verdana" w:cs="Arial"/>
                <w:b/>
                <w:bCs/>
                <w:color w:val="auto"/>
                <w:szCs w:val="18"/>
              </w:rPr>
              <w:t>&lt; 2s</w:t>
            </w:r>
          </w:p>
        </w:tc>
        <w:tc>
          <w:tcPr>
            <w:tcW w:w="1440" w:type="dxa"/>
            <w:tcBorders>
              <w:top w:val="single" w:sz="8" w:space="0" w:color="auto"/>
              <w:left w:val="nil"/>
              <w:bottom w:val="single" w:sz="8" w:space="0" w:color="auto"/>
              <w:right w:val="single" w:sz="8" w:space="0" w:color="auto"/>
            </w:tcBorders>
            <w:shd w:val="clear" w:color="auto" w:fill="FFCC99"/>
            <w:noWrap/>
            <w:vAlign w:val="bottom"/>
            <w:hideMark/>
          </w:tcPr>
          <w:p w14:paraId="3524A590" w14:textId="77777777" w:rsidR="008C0BA9" w:rsidRPr="00C329DD" w:rsidRDefault="008C0BA9" w:rsidP="00B903CF">
            <w:pPr>
              <w:spacing w:line="240" w:lineRule="auto"/>
              <w:ind w:left="0"/>
              <w:jc w:val="center"/>
              <w:rPr>
                <w:rFonts w:ascii="Verdana" w:eastAsia="Arial Unicode MS" w:hAnsi="Verdana" w:cs="Arial"/>
                <w:b/>
                <w:bCs/>
                <w:color w:val="auto"/>
                <w:szCs w:val="18"/>
              </w:rPr>
            </w:pPr>
            <w:r w:rsidRPr="00C329DD">
              <w:rPr>
                <w:rFonts w:ascii="Verdana" w:eastAsia="Arial Unicode MS" w:hAnsi="Verdana" w:cs="Arial"/>
                <w:b/>
                <w:bCs/>
                <w:color w:val="auto"/>
                <w:szCs w:val="18"/>
              </w:rPr>
              <w:t>&lt; 4s</w:t>
            </w:r>
          </w:p>
        </w:tc>
        <w:tc>
          <w:tcPr>
            <w:tcW w:w="1440" w:type="dxa"/>
            <w:tcBorders>
              <w:top w:val="single" w:sz="8" w:space="0" w:color="auto"/>
              <w:left w:val="nil"/>
              <w:bottom w:val="single" w:sz="8" w:space="0" w:color="auto"/>
              <w:right w:val="single" w:sz="8" w:space="0" w:color="auto"/>
            </w:tcBorders>
            <w:shd w:val="clear" w:color="auto" w:fill="FFCC99"/>
            <w:vAlign w:val="bottom"/>
            <w:hideMark/>
          </w:tcPr>
          <w:p w14:paraId="59F05C74" w14:textId="77777777" w:rsidR="008C0BA9" w:rsidRPr="00C329DD" w:rsidRDefault="008C0BA9" w:rsidP="00B903CF">
            <w:pPr>
              <w:spacing w:line="240" w:lineRule="auto"/>
              <w:ind w:left="0"/>
              <w:jc w:val="center"/>
              <w:rPr>
                <w:rFonts w:ascii="Verdana" w:eastAsia="Arial Unicode MS" w:hAnsi="Verdana" w:cs="Arial"/>
                <w:b/>
                <w:bCs/>
                <w:color w:val="auto"/>
                <w:szCs w:val="18"/>
              </w:rPr>
            </w:pPr>
            <w:r w:rsidRPr="00C329DD">
              <w:rPr>
                <w:rFonts w:ascii="Verdana" w:eastAsia="Arial Unicode MS" w:hAnsi="Verdana" w:cs="Arial"/>
                <w:b/>
                <w:bCs/>
                <w:color w:val="auto"/>
                <w:szCs w:val="18"/>
              </w:rPr>
              <w:t>&lt; 6s</w:t>
            </w:r>
          </w:p>
        </w:tc>
        <w:tc>
          <w:tcPr>
            <w:tcW w:w="1440" w:type="dxa"/>
            <w:tcBorders>
              <w:top w:val="single" w:sz="8" w:space="0" w:color="auto"/>
              <w:left w:val="single" w:sz="8" w:space="0" w:color="auto"/>
              <w:bottom w:val="nil"/>
              <w:right w:val="single" w:sz="8" w:space="0" w:color="auto"/>
            </w:tcBorders>
            <w:shd w:val="clear" w:color="auto" w:fill="FFCC99"/>
            <w:noWrap/>
            <w:vAlign w:val="bottom"/>
            <w:hideMark/>
          </w:tcPr>
          <w:p w14:paraId="7517B17E" w14:textId="77777777" w:rsidR="008C0BA9" w:rsidRPr="00C329DD" w:rsidRDefault="008C0BA9" w:rsidP="00B903CF">
            <w:pPr>
              <w:spacing w:line="240" w:lineRule="auto"/>
              <w:ind w:left="0"/>
              <w:jc w:val="center"/>
              <w:rPr>
                <w:rFonts w:ascii="Verdana" w:eastAsia="Arial Unicode MS" w:hAnsi="Verdana" w:cs="Arial"/>
                <w:b/>
                <w:bCs/>
                <w:color w:val="auto"/>
                <w:szCs w:val="18"/>
              </w:rPr>
            </w:pPr>
            <w:r w:rsidRPr="00C329DD">
              <w:rPr>
                <w:rFonts w:ascii="Verdana" w:eastAsia="Arial Unicode MS" w:hAnsi="Verdana" w:cs="Arial"/>
                <w:b/>
                <w:bCs/>
                <w:color w:val="auto"/>
                <w:szCs w:val="18"/>
              </w:rPr>
              <w:t>&lt; 8s</w:t>
            </w:r>
          </w:p>
        </w:tc>
      </w:tr>
      <w:tr w:rsidR="008C0BA9" w:rsidRPr="00C329DD" w14:paraId="65ADBFF8" w14:textId="77777777" w:rsidTr="00B903CF">
        <w:trPr>
          <w:trHeight w:val="270"/>
        </w:trPr>
        <w:tc>
          <w:tcPr>
            <w:tcW w:w="1800" w:type="dxa"/>
            <w:tcBorders>
              <w:top w:val="single" w:sz="4" w:space="0" w:color="auto"/>
              <w:left w:val="single" w:sz="8" w:space="0" w:color="auto"/>
              <w:bottom w:val="single" w:sz="8" w:space="0" w:color="auto"/>
              <w:right w:val="single" w:sz="8" w:space="0" w:color="auto"/>
            </w:tcBorders>
            <w:noWrap/>
            <w:vAlign w:val="center"/>
            <w:hideMark/>
          </w:tcPr>
          <w:p w14:paraId="2C9F4824" w14:textId="77777777" w:rsidR="008C0BA9" w:rsidRPr="00C329DD" w:rsidRDefault="008C0BA9" w:rsidP="00B903CF">
            <w:pPr>
              <w:spacing w:line="240" w:lineRule="auto"/>
              <w:ind w:left="0"/>
              <w:rPr>
                <w:rFonts w:ascii="Verdana" w:eastAsia="Arial Unicode MS" w:hAnsi="Verdana" w:cs="Arial"/>
                <w:color w:val="auto"/>
                <w:szCs w:val="18"/>
              </w:rPr>
            </w:pPr>
            <w:r w:rsidRPr="00C329DD">
              <w:rPr>
                <w:rFonts w:ascii="Verdana" w:eastAsia="Arial Unicode MS" w:hAnsi="Verdana" w:cs="Arial"/>
                <w:color w:val="auto"/>
                <w:szCs w:val="18"/>
              </w:rPr>
              <w:t>Origin</w:t>
            </w:r>
          </w:p>
        </w:tc>
        <w:tc>
          <w:tcPr>
            <w:tcW w:w="1440" w:type="dxa"/>
            <w:tcBorders>
              <w:top w:val="single" w:sz="4" w:space="0" w:color="auto"/>
              <w:left w:val="nil"/>
              <w:bottom w:val="single" w:sz="8" w:space="0" w:color="auto"/>
              <w:right w:val="single" w:sz="8" w:space="0" w:color="auto"/>
            </w:tcBorders>
            <w:noWrap/>
            <w:vAlign w:val="center"/>
            <w:hideMark/>
          </w:tcPr>
          <w:p w14:paraId="759F451F"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c>
          <w:tcPr>
            <w:tcW w:w="1440" w:type="dxa"/>
            <w:tcBorders>
              <w:top w:val="single" w:sz="4" w:space="0" w:color="auto"/>
              <w:left w:val="nil"/>
              <w:bottom w:val="single" w:sz="8" w:space="0" w:color="auto"/>
              <w:right w:val="single" w:sz="8" w:space="0" w:color="auto"/>
            </w:tcBorders>
            <w:noWrap/>
            <w:vAlign w:val="center"/>
            <w:hideMark/>
          </w:tcPr>
          <w:p w14:paraId="7A2BB15E"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c>
          <w:tcPr>
            <w:tcW w:w="1440" w:type="dxa"/>
            <w:tcBorders>
              <w:top w:val="single" w:sz="4" w:space="0" w:color="auto"/>
              <w:left w:val="nil"/>
              <w:bottom w:val="single" w:sz="8" w:space="0" w:color="auto"/>
              <w:right w:val="single" w:sz="8" w:space="0" w:color="auto"/>
            </w:tcBorders>
            <w:vAlign w:val="center"/>
            <w:hideMark/>
          </w:tcPr>
          <w:p w14:paraId="79404DC5"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c>
          <w:tcPr>
            <w:tcW w:w="1440" w:type="dxa"/>
            <w:tcBorders>
              <w:top w:val="single" w:sz="4" w:space="0" w:color="auto"/>
              <w:left w:val="single" w:sz="8" w:space="0" w:color="auto"/>
              <w:bottom w:val="single" w:sz="8" w:space="0" w:color="auto"/>
              <w:right w:val="single" w:sz="8" w:space="0" w:color="auto"/>
            </w:tcBorders>
            <w:noWrap/>
            <w:vAlign w:val="center"/>
            <w:hideMark/>
          </w:tcPr>
          <w:p w14:paraId="32F46AB0"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r>
      <w:tr w:rsidR="008C0BA9" w:rsidRPr="00C329DD" w14:paraId="51491754" w14:textId="77777777" w:rsidTr="00B903CF">
        <w:trPr>
          <w:trHeight w:val="270"/>
        </w:trPr>
        <w:tc>
          <w:tcPr>
            <w:tcW w:w="1800" w:type="dxa"/>
            <w:tcBorders>
              <w:top w:val="nil"/>
              <w:left w:val="single" w:sz="8" w:space="0" w:color="auto"/>
              <w:bottom w:val="single" w:sz="8" w:space="0" w:color="auto"/>
              <w:right w:val="single" w:sz="8" w:space="0" w:color="auto"/>
            </w:tcBorders>
            <w:noWrap/>
            <w:vAlign w:val="center"/>
            <w:hideMark/>
          </w:tcPr>
          <w:p w14:paraId="55AA8BB9" w14:textId="77777777" w:rsidR="008C0BA9" w:rsidRPr="00C329DD" w:rsidRDefault="008C0BA9" w:rsidP="00B903CF">
            <w:pPr>
              <w:spacing w:line="240" w:lineRule="auto"/>
              <w:ind w:left="0"/>
              <w:rPr>
                <w:rFonts w:ascii="Verdana" w:eastAsia="Arial Unicode MS" w:hAnsi="Verdana" w:cs="Arial"/>
                <w:color w:val="auto"/>
                <w:szCs w:val="18"/>
              </w:rPr>
            </w:pPr>
            <w:r w:rsidRPr="00C329DD">
              <w:rPr>
                <w:rFonts w:ascii="Verdana" w:eastAsia="Arial Unicode MS" w:hAnsi="Verdana" w:cs="Arial"/>
                <w:color w:val="auto"/>
                <w:szCs w:val="18"/>
              </w:rPr>
              <w:t>Akamai</w:t>
            </w:r>
          </w:p>
        </w:tc>
        <w:tc>
          <w:tcPr>
            <w:tcW w:w="1440" w:type="dxa"/>
            <w:tcBorders>
              <w:top w:val="nil"/>
              <w:left w:val="nil"/>
              <w:bottom w:val="single" w:sz="8" w:space="0" w:color="auto"/>
              <w:right w:val="single" w:sz="8" w:space="0" w:color="auto"/>
            </w:tcBorders>
            <w:noWrap/>
            <w:vAlign w:val="center"/>
            <w:hideMark/>
          </w:tcPr>
          <w:p w14:paraId="0ABF1100"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c>
          <w:tcPr>
            <w:tcW w:w="1440" w:type="dxa"/>
            <w:tcBorders>
              <w:top w:val="nil"/>
              <w:left w:val="nil"/>
              <w:bottom w:val="single" w:sz="8" w:space="0" w:color="auto"/>
              <w:right w:val="single" w:sz="8" w:space="0" w:color="auto"/>
            </w:tcBorders>
            <w:noWrap/>
            <w:vAlign w:val="center"/>
            <w:hideMark/>
          </w:tcPr>
          <w:p w14:paraId="5EFBE9D7"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c>
          <w:tcPr>
            <w:tcW w:w="1440" w:type="dxa"/>
            <w:tcBorders>
              <w:top w:val="single" w:sz="8" w:space="0" w:color="auto"/>
              <w:left w:val="nil"/>
              <w:bottom w:val="single" w:sz="8" w:space="0" w:color="auto"/>
              <w:right w:val="single" w:sz="8" w:space="0" w:color="auto"/>
            </w:tcBorders>
            <w:vAlign w:val="center"/>
            <w:hideMark/>
          </w:tcPr>
          <w:p w14:paraId="0146C9D5"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c>
          <w:tcPr>
            <w:tcW w:w="1440" w:type="dxa"/>
            <w:tcBorders>
              <w:top w:val="nil"/>
              <w:left w:val="single" w:sz="8" w:space="0" w:color="auto"/>
              <w:bottom w:val="single" w:sz="8" w:space="0" w:color="auto"/>
              <w:right w:val="single" w:sz="8" w:space="0" w:color="auto"/>
            </w:tcBorders>
            <w:noWrap/>
            <w:vAlign w:val="center"/>
            <w:hideMark/>
          </w:tcPr>
          <w:p w14:paraId="13B99300" w14:textId="77777777" w:rsidR="008C0BA9" w:rsidRPr="00C329DD" w:rsidRDefault="008C0BA9" w:rsidP="00B903CF">
            <w:pPr>
              <w:tabs>
                <w:tab w:val="decimal" w:pos="537"/>
              </w:tabs>
              <w:spacing w:line="240" w:lineRule="auto"/>
              <w:ind w:left="0"/>
              <w:rPr>
                <w:rFonts w:ascii="Verdana" w:eastAsia="Arial Unicode MS" w:hAnsi="Verdana" w:cs="Arial"/>
                <w:color w:val="auto"/>
                <w:szCs w:val="18"/>
              </w:rPr>
            </w:pPr>
          </w:p>
        </w:tc>
      </w:tr>
    </w:tbl>
    <w:p w14:paraId="7C10DCEC" w14:textId="77777777" w:rsidR="008C0BA9" w:rsidRPr="00C329DD" w:rsidRDefault="008C0BA9" w:rsidP="008C0BA9">
      <w:pPr>
        <w:spacing w:line="240" w:lineRule="auto"/>
        <w:ind w:left="0"/>
        <w:rPr>
          <w:rFonts w:ascii="Calibri" w:eastAsia="Arial Unicode MS" w:hAnsi="Calibri"/>
          <w:color w:val="1F497D"/>
          <w:sz w:val="22"/>
          <w:szCs w:val="22"/>
        </w:rPr>
      </w:pPr>
    </w:p>
    <w:p w14:paraId="4FAB4EB9"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79F7E4B2" w14:textId="77777777" w:rsidR="008C0BA9" w:rsidRPr="00C329DD" w:rsidRDefault="008C0BA9" w:rsidP="008C0BA9">
      <w:pPr>
        <w:keepNext/>
        <w:spacing w:after="120" w:line="240" w:lineRule="auto"/>
        <w:ind w:left="1728"/>
        <w:outlineLvl w:val="1"/>
        <w:rPr>
          <w:rFonts w:ascii="Verdana" w:eastAsia="Arial Unicode MS" w:hAnsi="Verdana" w:cs="Arial"/>
          <w:b/>
          <w:bCs/>
          <w:color w:val="233469"/>
          <w:sz w:val="20"/>
          <w:szCs w:val="28"/>
          <w:lang w:val="en-GB"/>
        </w:rPr>
      </w:pPr>
    </w:p>
    <w:p w14:paraId="360D8A88"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408865A3"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4BAFFD13"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398C9A18"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62005C8A"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42EB0176"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4CA3D1DA" w14:textId="77777777" w:rsidR="008C0BA9" w:rsidRPr="00C329DD" w:rsidRDefault="008C0BA9" w:rsidP="008C0BA9">
      <w:pPr>
        <w:spacing w:after="60" w:line="240" w:lineRule="auto"/>
        <w:ind w:left="0"/>
        <w:rPr>
          <w:rFonts w:ascii="Verdana" w:eastAsia="Arial Unicode MS" w:hAnsi="Verdana"/>
          <w:color w:val="FF9900"/>
          <w:sz w:val="24"/>
          <w:lang w:val="en-GB"/>
        </w:rPr>
      </w:pPr>
    </w:p>
    <w:p w14:paraId="43B664B2" w14:textId="77777777" w:rsidR="008C0BA9" w:rsidRPr="00C329DD" w:rsidRDefault="008C0BA9" w:rsidP="008C0BA9">
      <w:pPr>
        <w:keepNext/>
        <w:spacing w:after="120" w:line="240" w:lineRule="auto"/>
        <w:ind w:left="1728"/>
        <w:outlineLvl w:val="1"/>
        <w:rPr>
          <w:rFonts w:ascii="Verdana" w:eastAsia="Arial Unicode MS" w:hAnsi="Verdana" w:cs="Arial"/>
          <w:b/>
          <w:bCs/>
          <w:color w:val="233469"/>
          <w:sz w:val="20"/>
          <w:szCs w:val="28"/>
          <w:lang w:val="en-GB"/>
        </w:rPr>
      </w:pPr>
    </w:p>
    <w:p w14:paraId="4741EBF6" w14:textId="77777777" w:rsidR="008C0BA9" w:rsidRPr="00C329DD" w:rsidRDefault="008C0BA9" w:rsidP="008C0BA9">
      <w:pPr>
        <w:spacing w:before="60" w:after="60" w:line="312" w:lineRule="auto"/>
        <w:ind w:left="0"/>
        <w:rPr>
          <w:rFonts w:ascii="Verdana" w:eastAsia="Arial Unicode MS" w:hAnsi="Verdana"/>
          <w:bCs/>
          <w:color w:val="auto"/>
          <w:lang w:val="en-GB"/>
        </w:rPr>
      </w:pPr>
    </w:p>
    <w:p w14:paraId="47061A67" w14:textId="77777777" w:rsidR="008C0BA9" w:rsidRPr="00C329DD" w:rsidRDefault="008C0BA9" w:rsidP="008C0BA9">
      <w:pPr>
        <w:spacing w:before="60" w:after="60" w:line="312" w:lineRule="auto"/>
        <w:ind w:left="0"/>
        <w:rPr>
          <w:rFonts w:ascii="Verdana" w:eastAsia="Arial Unicode MS" w:hAnsi="Verdana"/>
          <w:bCs/>
          <w:color w:val="auto"/>
          <w:lang w:val="en-GB"/>
        </w:rPr>
      </w:pPr>
    </w:p>
    <w:p w14:paraId="502FB9AF" w14:textId="77777777" w:rsidR="008C0BA9" w:rsidRPr="00C329DD" w:rsidRDefault="008C0BA9" w:rsidP="008C0BA9">
      <w:pPr>
        <w:spacing w:before="60" w:after="60" w:line="312" w:lineRule="auto"/>
        <w:ind w:left="0"/>
        <w:rPr>
          <w:rFonts w:ascii="Verdana" w:eastAsia="Arial Unicode MS" w:hAnsi="Verdana"/>
          <w:bCs/>
          <w:color w:val="auto"/>
          <w:lang w:val="en-GB"/>
        </w:rPr>
      </w:pPr>
    </w:p>
    <w:p w14:paraId="51F3475D" w14:textId="77777777" w:rsidR="008C0BA9" w:rsidRPr="00C329DD" w:rsidRDefault="008C0BA9" w:rsidP="008C0BA9">
      <w:pPr>
        <w:spacing w:before="60" w:after="60" w:line="312" w:lineRule="auto"/>
        <w:ind w:left="0"/>
        <w:rPr>
          <w:rFonts w:ascii="Verdana" w:eastAsia="Arial Unicode MS" w:hAnsi="Verdana"/>
          <w:bCs/>
          <w:color w:val="auto"/>
          <w:lang w:val="en-GB"/>
        </w:rPr>
      </w:pPr>
    </w:p>
    <w:p w14:paraId="7D059DFD" w14:textId="77777777" w:rsidR="008C0BA9" w:rsidRPr="00C329DD" w:rsidRDefault="008C0BA9" w:rsidP="008C0BA9">
      <w:pPr>
        <w:spacing w:before="60" w:after="60" w:line="312" w:lineRule="auto"/>
        <w:ind w:left="0"/>
        <w:rPr>
          <w:rFonts w:ascii="Verdana" w:eastAsia="Arial Unicode MS" w:hAnsi="Verdana"/>
          <w:bCs/>
          <w:color w:val="auto"/>
          <w:lang w:val="en-GB"/>
        </w:rPr>
      </w:pPr>
    </w:p>
    <w:p w14:paraId="5B8ADFA1" w14:textId="77777777" w:rsidR="008C0BA9" w:rsidRDefault="008C0BA9" w:rsidP="00140BE2">
      <w:pPr>
        <w:pStyle w:val="TOC1"/>
        <w:outlineLvl w:val="1"/>
        <w:rPr>
          <w:rFonts w:eastAsia="Arial Unicode MS"/>
        </w:rPr>
      </w:pPr>
    </w:p>
    <w:p w14:paraId="79B212E7" w14:textId="2EE11BC3" w:rsidR="00C329DD" w:rsidRPr="00C329DD" w:rsidRDefault="00F07F68" w:rsidP="00140BE2">
      <w:pPr>
        <w:pStyle w:val="TOC1"/>
        <w:outlineLvl w:val="1"/>
        <w:rPr>
          <w:rFonts w:eastAsia="Arial Unicode MS"/>
        </w:rPr>
      </w:pPr>
      <w:r>
        <w:rPr>
          <w:rFonts w:eastAsia="Arial Unicode MS"/>
        </w:rPr>
        <w:br w:type="column"/>
      </w:r>
      <w:r w:rsidR="00C329DD" w:rsidRPr="00C329DD">
        <w:rPr>
          <w:rFonts w:eastAsia="Arial Unicode MS"/>
        </w:rPr>
        <w:lastRenderedPageBreak/>
        <w:t xml:space="preserve">Improvement in Performance by Region </w:t>
      </w:r>
      <w:bookmarkEnd w:id="13"/>
      <w:bookmarkEnd w:id="14"/>
      <w:r w:rsidR="00B443EA" w:rsidRPr="00B443EA">
        <w:rPr>
          <w:rFonts w:eastAsia="Arial Unicode MS"/>
          <w:lang w:val="en-GB"/>
        </w:rPr>
        <w:t>[location]</w:t>
      </w:r>
    </w:p>
    <w:p w14:paraId="3F8C2BF1" w14:textId="726F3FAC" w:rsidR="00C329DD" w:rsidRPr="00C329DD" w:rsidRDefault="00D65404" w:rsidP="00C329DD">
      <w:pPr>
        <w:spacing w:before="60" w:after="60" w:line="312" w:lineRule="auto"/>
        <w:ind w:left="0"/>
        <w:rPr>
          <w:rFonts w:ascii="Verdana" w:eastAsia="Arial Unicode MS" w:hAnsi="Verdana"/>
          <w:bCs/>
          <w:color w:val="auto"/>
          <w:highlight w:val="lightGray"/>
          <w:lang w:val="en-GB"/>
        </w:rPr>
      </w:pPr>
      <w:r w:rsidRPr="00F24A38">
        <w:rPr>
          <w:rFonts w:ascii="Verdana" w:eastAsia="Arial Unicode MS" w:hAnsi="Verdana"/>
          <w:bCs/>
          <w:color w:val="auto"/>
          <w:szCs w:val="18"/>
          <w:lang w:val="en-GB"/>
        </w:rPr>
        <w:t>The</w:t>
      </w:r>
      <w:r w:rsidR="004C13FE" w:rsidRPr="00F24A38">
        <w:rPr>
          <w:rFonts w:ascii="Verdana" w:eastAsia="Arial Unicode MS" w:hAnsi="Verdana"/>
          <w:bCs/>
          <w:color w:val="auto"/>
          <w:szCs w:val="18"/>
          <w:lang w:val="en-GB"/>
        </w:rPr>
        <w:t xml:space="preserve"> </w:t>
      </w:r>
      <w:r w:rsidRPr="00F24A38">
        <w:rPr>
          <w:rFonts w:ascii="Verdana" w:eastAsia="Arial Unicode MS" w:hAnsi="Verdana"/>
          <w:bCs/>
          <w:color w:val="auto"/>
          <w:szCs w:val="18"/>
          <w:lang w:val="en-GB"/>
        </w:rPr>
        <w:t xml:space="preserve">graph below depicts performance by region of the world between </w:t>
      </w:r>
      <w:r w:rsidR="00FF6083" w:rsidRPr="00F24A38">
        <w:rPr>
          <w:rFonts w:ascii="Verdana" w:eastAsia="Arial Unicode MS" w:hAnsi="Verdana"/>
          <w:bCs/>
          <w:color w:val="auto"/>
          <w:szCs w:val="18"/>
          <w:lang w:val="en-GB"/>
        </w:rPr>
        <w:t xml:space="preserve">the </w:t>
      </w:r>
      <w:r w:rsidRPr="00F24A38">
        <w:rPr>
          <w:rFonts w:ascii="Verdana" w:eastAsia="Arial Unicode MS" w:hAnsi="Verdana"/>
          <w:bCs/>
          <w:color w:val="auto"/>
          <w:szCs w:val="18"/>
          <w:lang w:val="en-GB"/>
        </w:rPr>
        <w:t xml:space="preserve">origin </w:t>
      </w:r>
      <w:r w:rsidR="00FF6083" w:rsidRPr="00F24A38">
        <w:rPr>
          <w:rFonts w:ascii="Verdana" w:eastAsia="Arial Unicode MS" w:hAnsi="Verdana"/>
          <w:bCs/>
          <w:color w:val="auto"/>
          <w:szCs w:val="18"/>
          <w:lang w:val="en-GB"/>
        </w:rPr>
        <w:t>server and</w:t>
      </w:r>
      <w:r w:rsidRPr="00F24A38">
        <w:rPr>
          <w:rFonts w:ascii="Verdana" w:eastAsia="Arial Unicode MS" w:hAnsi="Verdana"/>
          <w:bCs/>
          <w:color w:val="auto"/>
          <w:szCs w:val="18"/>
          <w:lang w:val="en-GB"/>
        </w:rPr>
        <w:t xml:space="preserve"> Akamai. </w:t>
      </w:r>
      <w:r w:rsidR="004C13FE" w:rsidRPr="00F24A38">
        <w:rPr>
          <w:rFonts w:ascii="Verdana" w:eastAsia="Arial Unicode MS" w:hAnsi="Verdana"/>
          <w:bCs/>
          <w:color w:val="auto"/>
          <w:szCs w:val="18"/>
          <w:lang w:val="en-GB"/>
        </w:rPr>
        <w:t>Note that e</w:t>
      </w:r>
      <w:r w:rsidRPr="00F24A38">
        <w:rPr>
          <w:rFonts w:ascii="Verdana" w:eastAsia="Arial Unicode MS" w:hAnsi="Verdana"/>
          <w:bCs/>
          <w:color w:val="auto"/>
          <w:szCs w:val="18"/>
          <w:lang w:val="en-GB"/>
        </w:rPr>
        <w:t xml:space="preserve">ach region </w:t>
      </w:r>
      <w:r w:rsidR="00FF6083" w:rsidRPr="00F24A38">
        <w:rPr>
          <w:rFonts w:ascii="Verdana" w:eastAsia="Arial Unicode MS" w:hAnsi="Verdana"/>
          <w:bCs/>
          <w:color w:val="auto"/>
          <w:szCs w:val="18"/>
          <w:lang w:val="en-GB"/>
        </w:rPr>
        <w:t>shows</w:t>
      </w:r>
      <w:r w:rsidRPr="00F24A38">
        <w:rPr>
          <w:rFonts w:ascii="Verdana" w:eastAsia="Arial Unicode MS" w:hAnsi="Verdana"/>
          <w:bCs/>
          <w:color w:val="auto"/>
          <w:szCs w:val="18"/>
          <w:lang w:val="en-GB"/>
        </w:rPr>
        <w:t xml:space="preserve"> a performance improvement on the Akamai platform</w:t>
      </w:r>
      <w:r w:rsidR="004C13FE" w:rsidRPr="00F24A38">
        <w:rPr>
          <w:rFonts w:ascii="Verdana" w:eastAsia="Arial Unicode MS" w:hAnsi="Verdana"/>
          <w:bCs/>
          <w:color w:val="auto"/>
          <w:szCs w:val="18"/>
          <w:lang w:val="en-GB"/>
        </w:rPr>
        <w:t>, especially as we distance from origin increases.</w:t>
      </w:r>
      <w:r w:rsidRPr="00D422AD">
        <w:rPr>
          <w:rFonts w:ascii="Verdana" w:eastAsia="Arial Unicode MS" w:hAnsi="Verdana"/>
          <w:bCs/>
          <w:color w:val="auto"/>
          <w:sz w:val="20"/>
          <w:szCs w:val="20"/>
          <w:lang w:val="en-GB"/>
        </w:rPr>
        <w:t xml:space="preserve"> </w:t>
      </w:r>
      <w:r w:rsidR="00FF6083" w:rsidRPr="00F24A38">
        <w:rPr>
          <w:rFonts w:ascii="Verdana" w:eastAsia="Arial Unicode MS" w:hAnsi="Verdana"/>
          <w:bCs/>
          <w:color w:val="auto"/>
          <w:sz w:val="16"/>
          <w:szCs w:val="16"/>
          <w:lang w:val="en-GB"/>
        </w:rPr>
        <w:t>(</w:t>
      </w:r>
      <w:r w:rsidR="00FF6083" w:rsidRPr="00584289">
        <w:rPr>
          <w:rFonts w:ascii="Verdana" w:eastAsia="Arial Unicode MS" w:hAnsi="Verdana"/>
          <w:bCs/>
          <w:color w:val="auto"/>
          <w:sz w:val="16"/>
          <w:szCs w:val="16"/>
          <w:highlight w:val="lightGray"/>
          <w:lang w:val="en-GB"/>
        </w:rPr>
        <w:t xml:space="preserve">Note: </w:t>
      </w:r>
      <w:r w:rsidRPr="00584289">
        <w:rPr>
          <w:rFonts w:ascii="Verdana" w:eastAsia="Arial Unicode MS" w:hAnsi="Verdana"/>
          <w:bCs/>
          <w:color w:val="auto"/>
          <w:sz w:val="16"/>
          <w:szCs w:val="16"/>
          <w:highlight w:val="lightGray"/>
          <w:lang w:val="en-GB"/>
        </w:rPr>
        <w:t xml:space="preserve">North America is subdivided to see regional improvements across each geographical section </w:t>
      </w:r>
      <w:r w:rsidR="00FF6083" w:rsidRPr="00584289">
        <w:rPr>
          <w:rFonts w:ascii="Verdana" w:eastAsia="Arial Unicode MS" w:hAnsi="Verdana"/>
          <w:bCs/>
          <w:color w:val="auto"/>
          <w:sz w:val="16"/>
          <w:szCs w:val="16"/>
          <w:highlight w:val="lightGray"/>
          <w:lang w:val="en-GB"/>
        </w:rPr>
        <w:t xml:space="preserve">- </w:t>
      </w:r>
      <w:r w:rsidRPr="00584289">
        <w:rPr>
          <w:rFonts w:ascii="Verdana" w:eastAsia="Arial Unicode MS" w:hAnsi="Verdana"/>
          <w:bCs/>
          <w:color w:val="auto"/>
          <w:sz w:val="16"/>
          <w:szCs w:val="16"/>
          <w:highlight w:val="lightGray"/>
          <w:lang w:val="en-GB"/>
        </w:rPr>
        <w:t>Northeast, South, and West</w:t>
      </w:r>
      <w:r w:rsidRPr="00F24A38">
        <w:rPr>
          <w:rFonts w:ascii="Verdana" w:eastAsia="Arial Unicode MS" w:hAnsi="Verdana"/>
          <w:bCs/>
          <w:color w:val="auto"/>
          <w:sz w:val="16"/>
          <w:szCs w:val="16"/>
          <w:lang w:val="en-GB"/>
        </w:rPr>
        <w:t>).</w:t>
      </w:r>
    </w:p>
    <w:p w14:paraId="7F7E987C" w14:textId="77777777" w:rsidR="00C329DD" w:rsidRPr="00C329DD" w:rsidRDefault="00C329DD" w:rsidP="00C329DD">
      <w:pPr>
        <w:spacing w:before="60" w:after="60" w:line="312" w:lineRule="auto"/>
        <w:ind w:left="0"/>
        <w:rPr>
          <w:rFonts w:ascii="Verdana" w:eastAsia="Arial Unicode MS" w:hAnsi="Verdana"/>
          <w:bCs/>
          <w:color w:val="auto"/>
          <w:highlight w:val="lightGray"/>
          <w:lang w:val="en-GB"/>
        </w:rPr>
      </w:pPr>
      <w:r>
        <w:rPr>
          <w:rFonts w:ascii="Verdana" w:eastAsia="Arial Unicode MS" w:hAnsi="Verdana"/>
          <w:bCs/>
          <w:noProof/>
          <w:color w:val="auto"/>
        </w:rPr>
        <w:drawing>
          <wp:inline distT="0" distB="0" distL="0" distR="0" wp14:anchorId="39FB3D13" wp14:editId="7662E15C">
            <wp:extent cx="4572000" cy="2219325"/>
            <wp:effectExtent l="19050" t="0" r="0" b="0"/>
            <wp:docPr id="143" name="Picture 143" descr="CFT0317_052232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FT0317_0522321A1"/>
                    <pic:cNvPicPr>
                      <a:picLocks noChangeAspect="1" noChangeArrowheads="1"/>
                    </pic:cNvPicPr>
                  </pic:nvPicPr>
                  <pic:blipFill>
                    <a:blip r:embed="rId16"/>
                    <a:srcRect/>
                    <a:stretch>
                      <a:fillRect/>
                    </a:stretch>
                  </pic:blipFill>
                  <pic:spPr bwMode="auto">
                    <a:xfrm>
                      <a:off x="0" y="0"/>
                      <a:ext cx="4572000" cy="2219325"/>
                    </a:xfrm>
                    <a:prstGeom prst="rect">
                      <a:avLst/>
                    </a:prstGeom>
                    <a:noFill/>
                    <a:ln w="9525">
                      <a:noFill/>
                      <a:miter lim="800000"/>
                      <a:headEnd/>
                      <a:tailEnd/>
                    </a:ln>
                  </pic:spPr>
                </pic:pic>
              </a:graphicData>
            </a:graphic>
          </wp:inline>
        </w:drawing>
      </w:r>
    </w:p>
    <w:p w14:paraId="36ACC861"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4A6C6FFF" wp14:editId="3D1160EE">
            <wp:extent cx="76200" cy="76200"/>
            <wp:effectExtent l="1905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Akamai </w:t>
      </w:r>
    </w:p>
    <w:p w14:paraId="1D900A7B"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5EC05563" wp14:editId="1398A962">
            <wp:extent cx="76200" cy="7620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Origin </w:t>
      </w:r>
    </w:p>
    <w:p w14:paraId="39EED0F9" w14:textId="77777777" w:rsidR="00C329DD" w:rsidRPr="00C329DD" w:rsidRDefault="00C329DD" w:rsidP="00C329DD">
      <w:pPr>
        <w:spacing w:before="60" w:after="60" w:line="312" w:lineRule="auto"/>
        <w:ind w:left="0"/>
        <w:rPr>
          <w:rFonts w:ascii="Verdana" w:eastAsia="Arial Unicode MS" w:hAnsi="Verdana"/>
          <w:bCs/>
          <w:color w:val="auto"/>
          <w:lang w:val="en-GB"/>
        </w:rPr>
      </w:pPr>
    </w:p>
    <w:tbl>
      <w:tblPr>
        <w:tblW w:w="7880" w:type="dxa"/>
        <w:tblInd w:w="98" w:type="dxa"/>
        <w:tblLook w:val="0000" w:firstRow="0" w:lastRow="0" w:firstColumn="0" w:lastColumn="0" w:noHBand="0" w:noVBand="0"/>
      </w:tblPr>
      <w:tblGrid>
        <w:gridCol w:w="1900"/>
        <w:gridCol w:w="1500"/>
        <w:gridCol w:w="1480"/>
        <w:gridCol w:w="3000"/>
      </w:tblGrid>
      <w:tr w:rsidR="00C668E3" w:rsidRPr="00C329DD" w14:paraId="1FAEDAAA" w14:textId="77777777" w:rsidTr="00C668E3">
        <w:trPr>
          <w:trHeight w:val="270"/>
        </w:trPr>
        <w:tc>
          <w:tcPr>
            <w:tcW w:w="1900" w:type="dxa"/>
            <w:tcBorders>
              <w:top w:val="single" w:sz="8" w:space="0" w:color="auto"/>
              <w:left w:val="single" w:sz="8" w:space="0" w:color="auto"/>
              <w:bottom w:val="single" w:sz="8" w:space="0" w:color="auto"/>
              <w:right w:val="single" w:sz="4" w:space="0" w:color="auto"/>
            </w:tcBorders>
            <w:shd w:val="clear" w:color="auto" w:fill="FFCC99"/>
            <w:noWrap/>
            <w:vAlign w:val="bottom"/>
          </w:tcPr>
          <w:p w14:paraId="19D3B474"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Location</w:t>
            </w:r>
          </w:p>
        </w:tc>
        <w:tc>
          <w:tcPr>
            <w:tcW w:w="1500" w:type="dxa"/>
            <w:tcBorders>
              <w:top w:val="single" w:sz="8" w:space="0" w:color="auto"/>
              <w:left w:val="nil"/>
              <w:bottom w:val="single" w:sz="8" w:space="0" w:color="auto"/>
              <w:right w:val="single" w:sz="4" w:space="0" w:color="auto"/>
            </w:tcBorders>
            <w:shd w:val="clear" w:color="auto" w:fill="FFCC99"/>
            <w:noWrap/>
            <w:vAlign w:val="bottom"/>
          </w:tcPr>
          <w:p w14:paraId="69BE915E"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Origin (s)</w:t>
            </w:r>
          </w:p>
        </w:tc>
        <w:tc>
          <w:tcPr>
            <w:tcW w:w="1480" w:type="dxa"/>
            <w:tcBorders>
              <w:top w:val="single" w:sz="8" w:space="0" w:color="auto"/>
              <w:left w:val="nil"/>
              <w:bottom w:val="single" w:sz="8" w:space="0" w:color="auto"/>
              <w:right w:val="single" w:sz="4" w:space="0" w:color="auto"/>
            </w:tcBorders>
            <w:shd w:val="clear" w:color="auto" w:fill="FFCC99"/>
            <w:noWrap/>
            <w:vAlign w:val="bottom"/>
          </w:tcPr>
          <w:p w14:paraId="4EDBAB13"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Akamai (s)</w:t>
            </w:r>
          </w:p>
        </w:tc>
        <w:tc>
          <w:tcPr>
            <w:tcW w:w="3000" w:type="dxa"/>
            <w:tcBorders>
              <w:top w:val="single" w:sz="8" w:space="0" w:color="auto"/>
              <w:left w:val="nil"/>
              <w:bottom w:val="single" w:sz="8" w:space="0" w:color="auto"/>
              <w:right w:val="single" w:sz="8" w:space="0" w:color="auto"/>
            </w:tcBorders>
            <w:shd w:val="clear" w:color="auto" w:fill="FFCC99"/>
            <w:noWrap/>
            <w:vAlign w:val="bottom"/>
          </w:tcPr>
          <w:p w14:paraId="5C3ECF44" w14:textId="77777777" w:rsidR="00C668E3" w:rsidRPr="00C329DD" w:rsidRDefault="00C668E3" w:rsidP="000219BF">
            <w:pPr>
              <w:spacing w:line="240" w:lineRule="auto"/>
              <w:ind w:left="0"/>
              <w:jc w:val="center"/>
              <w:rPr>
                <w:rFonts w:ascii="Verdana" w:hAnsi="Verdana" w:cs="Arial"/>
                <w:b/>
                <w:bCs/>
                <w:color w:val="auto"/>
                <w:szCs w:val="18"/>
              </w:rPr>
            </w:pPr>
            <w:proofErr w:type="spellStart"/>
            <w:r w:rsidRPr="00C329DD">
              <w:rPr>
                <w:rFonts w:ascii="Verdana" w:hAnsi="Verdana" w:cs="Arial"/>
                <w:b/>
                <w:bCs/>
                <w:color w:val="auto"/>
                <w:szCs w:val="18"/>
              </w:rPr>
              <w:t>Avg</w:t>
            </w:r>
            <w:proofErr w:type="spellEnd"/>
            <w:r w:rsidRPr="00C329DD">
              <w:rPr>
                <w:rFonts w:ascii="Verdana" w:hAnsi="Verdana" w:cs="Arial"/>
                <w:b/>
                <w:bCs/>
                <w:color w:val="auto"/>
                <w:szCs w:val="18"/>
              </w:rPr>
              <w:t xml:space="preserve"> Improvement (%)</w:t>
            </w:r>
          </w:p>
        </w:tc>
      </w:tr>
      <w:tr w:rsidR="00C668E3" w:rsidRPr="00C329DD" w14:paraId="3B995D97"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12076D9F"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Asia-Pacific</w:t>
            </w:r>
          </w:p>
        </w:tc>
        <w:tc>
          <w:tcPr>
            <w:tcW w:w="1500" w:type="dxa"/>
            <w:tcBorders>
              <w:top w:val="nil"/>
              <w:left w:val="nil"/>
              <w:bottom w:val="single" w:sz="4" w:space="0" w:color="auto"/>
              <w:right w:val="single" w:sz="4" w:space="0" w:color="auto"/>
            </w:tcBorders>
            <w:shd w:val="clear" w:color="auto" w:fill="auto"/>
            <w:noWrap/>
            <w:vAlign w:val="bottom"/>
          </w:tcPr>
          <w:p w14:paraId="420539A3"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D8109FD"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3A691EB4"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075ACDC1"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05A832EA"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Americas</w:t>
            </w:r>
          </w:p>
        </w:tc>
        <w:tc>
          <w:tcPr>
            <w:tcW w:w="1500" w:type="dxa"/>
            <w:tcBorders>
              <w:top w:val="nil"/>
              <w:left w:val="nil"/>
              <w:bottom w:val="single" w:sz="4" w:space="0" w:color="auto"/>
              <w:right w:val="single" w:sz="4" w:space="0" w:color="auto"/>
            </w:tcBorders>
            <w:shd w:val="clear" w:color="auto" w:fill="auto"/>
            <w:noWrap/>
            <w:vAlign w:val="bottom"/>
          </w:tcPr>
          <w:p w14:paraId="20B5F24F"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7F1D761F"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284970A9"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73C2F4E6"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1942208"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Europe</w:t>
            </w:r>
          </w:p>
        </w:tc>
        <w:tc>
          <w:tcPr>
            <w:tcW w:w="1500" w:type="dxa"/>
            <w:tcBorders>
              <w:top w:val="nil"/>
              <w:left w:val="nil"/>
              <w:bottom w:val="single" w:sz="4" w:space="0" w:color="auto"/>
              <w:right w:val="single" w:sz="4" w:space="0" w:color="auto"/>
            </w:tcBorders>
            <w:shd w:val="clear" w:color="auto" w:fill="auto"/>
            <w:noWrap/>
            <w:vAlign w:val="bottom"/>
          </w:tcPr>
          <w:p w14:paraId="6AEA5A3B"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B9474A8"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494C282C"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469491F3"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193A02A9"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West</w:t>
            </w:r>
          </w:p>
        </w:tc>
        <w:tc>
          <w:tcPr>
            <w:tcW w:w="1500" w:type="dxa"/>
            <w:tcBorders>
              <w:top w:val="nil"/>
              <w:left w:val="nil"/>
              <w:bottom w:val="single" w:sz="4" w:space="0" w:color="auto"/>
              <w:right w:val="single" w:sz="4" w:space="0" w:color="auto"/>
            </w:tcBorders>
            <w:shd w:val="clear" w:color="auto" w:fill="auto"/>
            <w:noWrap/>
            <w:vAlign w:val="bottom"/>
          </w:tcPr>
          <w:p w14:paraId="6184BE79"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C8C00D3"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62086276"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2E8D3603"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CAFEA86"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Midwest</w:t>
            </w:r>
          </w:p>
        </w:tc>
        <w:tc>
          <w:tcPr>
            <w:tcW w:w="1500" w:type="dxa"/>
            <w:tcBorders>
              <w:top w:val="nil"/>
              <w:left w:val="nil"/>
              <w:bottom w:val="single" w:sz="4" w:space="0" w:color="auto"/>
              <w:right w:val="single" w:sz="4" w:space="0" w:color="auto"/>
            </w:tcBorders>
            <w:shd w:val="clear" w:color="auto" w:fill="auto"/>
            <w:noWrap/>
            <w:vAlign w:val="bottom"/>
          </w:tcPr>
          <w:p w14:paraId="13C4E8F4"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04299D0E"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4B7ACF58"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41B47CA8"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A5DE694"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South</w:t>
            </w:r>
          </w:p>
        </w:tc>
        <w:tc>
          <w:tcPr>
            <w:tcW w:w="1500" w:type="dxa"/>
            <w:tcBorders>
              <w:top w:val="nil"/>
              <w:left w:val="nil"/>
              <w:bottom w:val="single" w:sz="4" w:space="0" w:color="auto"/>
              <w:right w:val="single" w:sz="4" w:space="0" w:color="auto"/>
            </w:tcBorders>
            <w:shd w:val="clear" w:color="auto" w:fill="auto"/>
            <w:noWrap/>
            <w:vAlign w:val="bottom"/>
          </w:tcPr>
          <w:p w14:paraId="7F63C5A1"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1A1BA15"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246C9691"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3B2137F1"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41F20CF"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Northeast</w:t>
            </w:r>
          </w:p>
        </w:tc>
        <w:tc>
          <w:tcPr>
            <w:tcW w:w="1500" w:type="dxa"/>
            <w:tcBorders>
              <w:top w:val="nil"/>
              <w:left w:val="nil"/>
              <w:bottom w:val="single" w:sz="4" w:space="0" w:color="auto"/>
              <w:right w:val="single" w:sz="4" w:space="0" w:color="auto"/>
            </w:tcBorders>
            <w:shd w:val="clear" w:color="auto" w:fill="auto"/>
            <w:noWrap/>
            <w:vAlign w:val="bottom"/>
          </w:tcPr>
          <w:p w14:paraId="793A6EA0"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1B2F0A0"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58C617BE"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3F97A564"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046BFCF5"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Mid-Atlantic</w:t>
            </w:r>
          </w:p>
        </w:tc>
        <w:tc>
          <w:tcPr>
            <w:tcW w:w="1500" w:type="dxa"/>
            <w:tcBorders>
              <w:top w:val="nil"/>
              <w:left w:val="nil"/>
              <w:bottom w:val="single" w:sz="4" w:space="0" w:color="auto"/>
              <w:right w:val="single" w:sz="4" w:space="0" w:color="auto"/>
            </w:tcBorders>
            <w:shd w:val="clear" w:color="auto" w:fill="auto"/>
            <w:noWrap/>
            <w:vAlign w:val="bottom"/>
          </w:tcPr>
          <w:p w14:paraId="3DD405C4"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09EE03FA"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B1B4426" w14:textId="77777777" w:rsidR="00C668E3" w:rsidRPr="00C329DD" w:rsidRDefault="00C668E3" w:rsidP="000219BF">
            <w:pPr>
              <w:spacing w:line="240" w:lineRule="auto"/>
              <w:ind w:left="0"/>
              <w:jc w:val="center"/>
              <w:rPr>
                <w:rFonts w:ascii="Verdana" w:hAnsi="Verdana" w:cs="Arial"/>
                <w:color w:val="auto"/>
                <w:szCs w:val="18"/>
              </w:rPr>
            </w:pPr>
          </w:p>
        </w:tc>
      </w:tr>
    </w:tbl>
    <w:p w14:paraId="37B0C9CA" w14:textId="77777777" w:rsidR="00C329DD" w:rsidRPr="00C329DD" w:rsidRDefault="00C329DD" w:rsidP="00C329DD">
      <w:pPr>
        <w:keepNext/>
        <w:spacing w:after="120" w:line="240" w:lineRule="auto"/>
        <w:ind w:left="0"/>
        <w:outlineLvl w:val="1"/>
        <w:rPr>
          <w:rFonts w:ascii="Verdana" w:eastAsia="Arial Unicode MS" w:hAnsi="Verdana" w:cs="Arial"/>
          <w:b/>
          <w:bCs/>
          <w:color w:val="233469"/>
          <w:sz w:val="20"/>
          <w:szCs w:val="28"/>
        </w:rPr>
      </w:pPr>
    </w:p>
    <w:p w14:paraId="143A29C5" w14:textId="77777777" w:rsidR="00C329DD" w:rsidRPr="00C329DD" w:rsidRDefault="00C329DD" w:rsidP="00C329DD">
      <w:pPr>
        <w:keepNext/>
        <w:spacing w:after="120" w:line="240" w:lineRule="auto"/>
        <w:ind w:left="0"/>
        <w:outlineLvl w:val="1"/>
        <w:rPr>
          <w:rFonts w:ascii="Verdana" w:eastAsia="Arial Unicode MS" w:hAnsi="Verdana" w:cs="Arial"/>
          <w:b/>
          <w:bCs/>
          <w:color w:val="233469"/>
          <w:sz w:val="20"/>
          <w:szCs w:val="28"/>
        </w:rPr>
      </w:pPr>
    </w:p>
    <w:p w14:paraId="166126D0" w14:textId="77777777" w:rsidR="00C329DD" w:rsidRPr="00C329DD" w:rsidRDefault="00C329DD" w:rsidP="00C329DD">
      <w:pPr>
        <w:keepNext/>
        <w:spacing w:after="120" w:line="240" w:lineRule="auto"/>
        <w:ind w:left="0"/>
        <w:outlineLvl w:val="1"/>
        <w:rPr>
          <w:rFonts w:ascii="Verdana" w:eastAsia="Arial Unicode MS" w:hAnsi="Verdana" w:cs="Arial"/>
          <w:b/>
          <w:bCs/>
          <w:color w:val="233469"/>
          <w:sz w:val="20"/>
          <w:szCs w:val="28"/>
        </w:rPr>
      </w:pPr>
    </w:p>
    <w:p w14:paraId="281AAE8A"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22A6A7B8"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6E7D1189"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4F16B0DA"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348B6D3E" w14:textId="77777777" w:rsidR="00C329DD" w:rsidRPr="00C329DD" w:rsidRDefault="00C329DD" w:rsidP="00C329DD">
      <w:pPr>
        <w:keepNext/>
        <w:spacing w:after="120" w:line="240" w:lineRule="auto"/>
        <w:ind w:left="0"/>
        <w:outlineLvl w:val="1"/>
        <w:rPr>
          <w:rFonts w:ascii="Verdana" w:eastAsia="Arial Unicode MS" w:hAnsi="Verdana" w:cs="Arial"/>
          <w:b/>
          <w:bCs/>
          <w:color w:val="233469"/>
          <w:sz w:val="20"/>
          <w:szCs w:val="28"/>
        </w:rPr>
      </w:pPr>
    </w:p>
    <w:p w14:paraId="63EAB964" w14:textId="77777777" w:rsidR="00C329DD" w:rsidRPr="00C329DD" w:rsidRDefault="00C329DD" w:rsidP="00C329DD">
      <w:pPr>
        <w:keepNext/>
        <w:spacing w:after="120" w:line="240" w:lineRule="auto"/>
        <w:ind w:left="0"/>
        <w:outlineLvl w:val="1"/>
        <w:rPr>
          <w:rFonts w:ascii="Verdana" w:eastAsia="Arial Unicode MS" w:hAnsi="Verdana" w:cs="Arial"/>
          <w:b/>
          <w:bCs/>
          <w:color w:val="233469"/>
          <w:sz w:val="20"/>
          <w:szCs w:val="28"/>
        </w:rPr>
      </w:pPr>
    </w:p>
    <w:p w14:paraId="3ED71150" w14:textId="77777777" w:rsidR="00C329DD" w:rsidRPr="00C329DD" w:rsidRDefault="00C329DD" w:rsidP="00C329DD">
      <w:pPr>
        <w:keepNext/>
        <w:spacing w:after="120" w:line="240" w:lineRule="auto"/>
        <w:ind w:left="0"/>
        <w:outlineLvl w:val="1"/>
        <w:rPr>
          <w:rFonts w:ascii="Verdana" w:eastAsia="Arial Unicode MS" w:hAnsi="Verdana" w:cs="Arial"/>
          <w:b/>
          <w:bCs/>
          <w:color w:val="233469"/>
          <w:sz w:val="20"/>
          <w:szCs w:val="28"/>
        </w:rPr>
      </w:pPr>
    </w:p>
    <w:p w14:paraId="5BBFF7B0"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6E8DFBAB" w14:textId="7A4D2118" w:rsidR="00C329DD" w:rsidRPr="00C329DD" w:rsidRDefault="00C329DD" w:rsidP="00C329DD">
      <w:pPr>
        <w:keepNext/>
        <w:spacing w:after="120" w:line="240" w:lineRule="auto"/>
        <w:ind w:left="0"/>
        <w:outlineLvl w:val="1"/>
        <w:rPr>
          <w:rFonts w:ascii="Verdana" w:eastAsia="Arial Unicode MS" w:hAnsi="Verdana" w:cs="Arial"/>
          <w:b/>
          <w:bCs/>
          <w:color w:val="233469"/>
          <w:sz w:val="20"/>
          <w:szCs w:val="28"/>
        </w:rPr>
      </w:pPr>
    </w:p>
    <w:p w14:paraId="29A60DE2" w14:textId="58115833" w:rsidR="00C329DD" w:rsidRPr="00C329DD" w:rsidRDefault="00C918FB" w:rsidP="00140BE2">
      <w:pPr>
        <w:pStyle w:val="TOC1"/>
        <w:outlineLvl w:val="1"/>
        <w:rPr>
          <w:rFonts w:eastAsia="Arial Unicode MS"/>
        </w:rPr>
      </w:pPr>
      <w:r>
        <w:rPr>
          <w:rFonts w:eastAsia="Arial Unicode MS"/>
          <w:color w:val="auto"/>
          <w:lang w:val="en-GB"/>
        </w:rPr>
        <w:br w:type="column"/>
      </w:r>
      <w:bookmarkStart w:id="16" w:name="_Toc314137635"/>
      <w:bookmarkStart w:id="17" w:name="_Toc314147192"/>
      <w:r w:rsidR="00C329DD" w:rsidRPr="00C329DD">
        <w:rPr>
          <w:rFonts w:eastAsia="Arial Unicode MS"/>
        </w:rPr>
        <w:lastRenderedPageBreak/>
        <w:t xml:space="preserve">Improvement in Performance by Country </w:t>
      </w:r>
      <w:bookmarkEnd w:id="16"/>
      <w:bookmarkEnd w:id="17"/>
      <w:r w:rsidR="00B443EA" w:rsidRPr="00B443EA">
        <w:rPr>
          <w:rFonts w:eastAsia="Arial Unicode MS"/>
          <w:lang w:val="en-GB"/>
        </w:rPr>
        <w:t>[location]</w:t>
      </w:r>
    </w:p>
    <w:p w14:paraId="626F6FE4" w14:textId="30EA9B01" w:rsidR="00D65404" w:rsidRPr="00F24A38" w:rsidRDefault="00D65404" w:rsidP="00D65404">
      <w:pPr>
        <w:ind w:left="0"/>
        <w:rPr>
          <w:rFonts w:eastAsia="Arial Unicode MS"/>
          <w:szCs w:val="18"/>
        </w:rPr>
      </w:pPr>
      <w:r w:rsidRPr="00F24A38">
        <w:rPr>
          <w:rFonts w:ascii="Verdana" w:eastAsia="Arial Unicode MS" w:hAnsi="Verdana"/>
          <w:bCs/>
          <w:color w:val="auto"/>
          <w:szCs w:val="18"/>
          <w:lang w:val="en-GB"/>
        </w:rPr>
        <w:t xml:space="preserve">The graph below depicts performance by country between origin and Akamai. As seen </w:t>
      </w:r>
      <w:r w:rsidR="004B5A4A" w:rsidRPr="00F24A38">
        <w:rPr>
          <w:rFonts w:ascii="Verdana" w:eastAsia="Arial Unicode MS" w:hAnsi="Verdana"/>
          <w:bCs/>
          <w:color w:val="auto"/>
          <w:szCs w:val="18"/>
          <w:lang w:val="en-GB"/>
        </w:rPr>
        <w:t>in the previous graph</w:t>
      </w:r>
      <w:r w:rsidRPr="00F24A38">
        <w:rPr>
          <w:rFonts w:ascii="Verdana" w:eastAsia="Arial Unicode MS" w:hAnsi="Verdana"/>
          <w:bCs/>
          <w:color w:val="auto"/>
          <w:szCs w:val="18"/>
          <w:lang w:val="en-GB"/>
        </w:rPr>
        <w:t xml:space="preserve">, each country </w:t>
      </w:r>
      <w:r w:rsidR="004B5A4A" w:rsidRPr="00F24A38">
        <w:rPr>
          <w:rFonts w:ascii="Verdana" w:eastAsia="Arial Unicode MS" w:hAnsi="Verdana"/>
          <w:bCs/>
          <w:color w:val="auto"/>
          <w:szCs w:val="18"/>
          <w:lang w:val="en-GB"/>
        </w:rPr>
        <w:t>observes</w:t>
      </w:r>
      <w:r w:rsidRPr="00F24A38">
        <w:rPr>
          <w:rFonts w:ascii="Verdana" w:eastAsia="Arial Unicode MS" w:hAnsi="Verdana"/>
          <w:bCs/>
          <w:color w:val="auto"/>
          <w:szCs w:val="18"/>
          <w:lang w:val="en-GB"/>
        </w:rPr>
        <w:t xml:space="preserve"> </w:t>
      </w:r>
      <w:proofErr w:type="gramStart"/>
      <w:r w:rsidRPr="00F24A38">
        <w:rPr>
          <w:rFonts w:ascii="Verdana" w:eastAsia="Arial Unicode MS" w:hAnsi="Verdana"/>
          <w:bCs/>
          <w:color w:val="auto"/>
          <w:szCs w:val="18"/>
          <w:lang w:val="en-GB"/>
        </w:rPr>
        <w:t>a</w:t>
      </w:r>
      <w:proofErr w:type="gramEnd"/>
      <w:r w:rsidRPr="00F24A38">
        <w:rPr>
          <w:rFonts w:ascii="Verdana" w:eastAsia="Arial Unicode MS" w:hAnsi="Verdana"/>
          <w:bCs/>
          <w:color w:val="auto"/>
          <w:szCs w:val="18"/>
          <w:lang w:val="en-GB"/>
        </w:rPr>
        <w:t xml:space="preserve"> improvement in performance with </w:t>
      </w:r>
      <w:r w:rsidRPr="00F24A38">
        <w:rPr>
          <w:rFonts w:ascii="Verdana" w:eastAsia="Arial Unicode MS" w:hAnsi="Verdana"/>
          <w:b/>
          <w:bCs/>
          <w:color w:val="auto"/>
          <w:szCs w:val="18"/>
          <w:highlight w:val="lightGray"/>
          <w:lang w:val="en-GB"/>
        </w:rPr>
        <w:t xml:space="preserve">[insert </w:t>
      </w:r>
      <w:r w:rsidR="004B5A4A" w:rsidRPr="00F24A38">
        <w:rPr>
          <w:rFonts w:ascii="Verdana" w:eastAsia="Arial Unicode MS" w:hAnsi="Verdana"/>
          <w:b/>
          <w:bCs/>
          <w:color w:val="auto"/>
          <w:szCs w:val="18"/>
          <w:highlight w:val="lightGray"/>
          <w:lang w:val="en-GB"/>
        </w:rPr>
        <w:t>countries</w:t>
      </w:r>
      <w:r w:rsidRPr="00F24A38">
        <w:rPr>
          <w:rFonts w:ascii="Verdana" w:eastAsia="Arial Unicode MS" w:hAnsi="Verdana"/>
          <w:b/>
          <w:bCs/>
          <w:color w:val="auto"/>
          <w:szCs w:val="18"/>
          <w:highlight w:val="lightGray"/>
          <w:lang w:val="en-GB"/>
        </w:rPr>
        <w:t xml:space="preserve"> that </w:t>
      </w:r>
      <w:r w:rsidR="00290041">
        <w:rPr>
          <w:rFonts w:ascii="Verdana" w:eastAsia="Arial Unicode MS" w:hAnsi="Verdana"/>
          <w:b/>
          <w:bCs/>
          <w:color w:val="auto"/>
          <w:szCs w:val="18"/>
          <w:highlight w:val="lightGray"/>
          <w:lang w:val="en-GB"/>
        </w:rPr>
        <w:t xml:space="preserve">the </w:t>
      </w:r>
      <w:r w:rsidRPr="00F24A38">
        <w:rPr>
          <w:rFonts w:ascii="Verdana" w:eastAsia="Arial Unicode MS" w:hAnsi="Verdana"/>
          <w:b/>
          <w:bCs/>
          <w:color w:val="auto"/>
          <w:szCs w:val="18"/>
          <w:highlight w:val="lightGray"/>
          <w:lang w:val="en-GB"/>
        </w:rPr>
        <w:t>customer cares about]</w:t>
      </w:r>
      <w:r w:rsidRPr="00F24A38">
        <w:rPr>
          <w:rFonts w:ascii="Verdana" w:eastAsia="Arial Unicode MS" w:hAnsi="Verdana"/>
          <w:bCs/>
          <w:color w:val="auto"/>
          <w:szCs w:val="18"/>
          <w:lang w:val="en-GB"/>
        </w:rPr>
        <w:t xml:space="preserve"> seeing a </w:t>
      </w:r>
      <w:r w:rsidRPr="00F24A38">
        <w:rPr>
          <w:rFonts w:ascii="Verdana" w:eastAsia="Arial Unicode MS" w:hAnsi="Verdana"/>
          <w:b/>
          <w:bCs/>
          <w:color w:val="auto"/>
          <w:szCs w:val="18"/>
          <w:lang w:val="en-GB"/>
        </w:rPr>
        <w:t>y</w:t>
      </w:r>
      <w:r w:rsidRPr="00F24A38">
        <w:rPr>
          <w:rFonts w:ascii="Verdana" w:eastAsia="Arial Unicode MS" w:hAnsi="Verdana"/>
          <w:bCs/>
          <w:color w:val="auto"/>
          <w:szCs w:val="18"/>
          <w:lang w:val="en-GB"/>
        </w:rPr>
        <w:t>% improvement over the origin performance.</w:t>
      </w:r>
    </w:p>
    <w:p w14:paraId="68246108"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56AB5CA0" w14:textId="77777777" w:rsidR="00C329DD" w:rsidRPr="00C329DD" w:rsidRDefault="00C329DD" w:rsidP="00C329DD">
      <w:pPr>
        <w:spacing w:before="60" w:after="60" w:line="312" w:lineRule="auto"/>
        <w:ind w:left="0"/>
        <w:rPr>
          <w:rFonts w:ascii="Verdana" w:eastAsia="Arial Unicode MS" w:hAnsi="Verdana"/>
          <w:bCs/>
          <w:color w:val="auto"/>
          <w:highlight w:val="lightGray"/>
          <w:lang w:val="en-GB"/>
        </w:rPr>
      </w:pPr>
      <w:r>
        <w:rPr>
          <w:rFonts w:ascii="Verdana" w:eastAsia="Arial Unicode MS" w:hAnsi="Verdana"/>
          <w:bCs/>
          <w:noProof/>
          <w:color w:val="auto"/>
        </w:rPr>
        <w:drawing>
          <wp:inline distT="0" distB="0" distL="0" distR="0" wp14:anchorId="62A6D616" wp14:editId="357000C1">
            <wp:extent cx="4591050" cy="3181350"/>
            <wp:effectExtent l="1905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
                    <a:srcRect/>
                    <a:stretch>
                      <a:fillRect/>
                    </a:stretch>
                  </pic:blipFill>
                  <pic:spPr bwMode="auto">
                    <a:xfrm>
                      <a:off x="0" y="0"/>
                      <a:ext cx="4591050" cy="3181350"/>
                    </a:xfrm>
                    <a:prstGeom prst="rect">
                      <a:avLst/>
                    </a:prstGeom>
                    <a:noFill/>
                    <a:ln w="9525">
                      <a:noFill/>
                      <a:miter lim="800000"/>
                      <a:headEnd/>
                      <a:tailEnd/>
                    </a:ln>
                  </pic:spPr>
                </pic:pic>
              </a:graphicData>
            </a:graphic>
          </wp:inline>
        </w:drawing>
      </w:r>
    </w:p>
    <w:p w14:paraId="070D5579"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24D9C222" wp14:editId="50F959E8">
            <wp:extent cx="76200" cy="76200"/>
            <wp:effectExtent l="1905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Akamai </w:t>
      </w:r>
    </w:p>
    <w:p w14:paraId="2594B34A"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08FB0508" wp14:editId="20FCBF07">
            <wp:extent cx="76200" cy="76200"/>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Origin </w:t>
      </w:r>
    </w:p>
    <w:p w14:paraId="54AED76D" w14:textId="77777777" w:rsidR="00C329DD" w:rsidRDefault="00C329DD" w:rsidP="00C329DD">
      <w:pPr>
        <w:keepNext/>
        <w:spacing w:after="120" w:line="240" w:lineRule="auto"/>
        <w:ind w:left="0"/>
        <w:outlineLvl w:val="1"/>
        <w:rPr>
          <w:rFonts w:ascii="Verdana" w:eastAsia="Arial Unicode MS" w:hAnsi="Verdana" w:cs="Arial"/>
          <w:b/>
          <w:bCs/>
          <w:color w:val="233469"/>
          <w:sz w:val="20"/>
          <w:szCs w:val="28"/>
        </w:rPr>
      </w:pPr>
      <w:bookmarkStart w:id="18" w:name="_Toc182738866"/>
      <w:bookmarkStart w:id="19" w:name="_Toc189402880"/>
      <w:bookmarkStart w:id="20" w:name="_Toc186453943"/>
      <w:bookmarkStart w:id="21" w:name="_Toc187153689"/>
    </w:p>
    <w:tbl>
      <w:tblPr>
        <w:tblW w:w="7880" w:type="dxa"/>
        <w:tblInd w:w="98" w:type="dxa"/>
        <w:tblLook w:val="0000" w:firstRow="0" w:lastRow="0" w:firstColumn="0" w:lastColumn="0" w:noHBand="0" w:noVBand="0"/>
      </w:tblPr>
      <w:tblGrid>
        <w:gridCol w:w="1900"/>
        <w:gridCol w:w="1500"/>
        <w:gridCol w:w="1480"/>
        <w:gridCol w:w="3000"/>
      </w:tblGrid>
      <w:tr w:rsidR="00C668E3" w:rsidRPr="00C329DD" w14:paraId="015D06BF" w14:textId="77777777" w:rsidTr="00C668E3">
        <w:trPr>
          <w:trHeight w:val="270"/>
        </w:trPr>
        <w:tc>
          <w:tcPr>
            <w:tcW w:w="1900" w:type="dxa"/>
            <w:tcBorders>
              <w:top w:val="single" w:sz="8" w:space="0" w:color="auto"/>
              <w:left w:val="single" w:sz="8" w:space="0" w:color="auto"/>
              <w:bottom w:val="single" w:sz="8" w:space="0" w:color="auto"/>
              <w:right w:val="single" w:sz="4" w:space="0" w:color="auto"/>
            </w:tcBorders>
            <w:shd w:val="clear" w:color="auto" w:fill="FFCC99"/>
            <w:noWrap/>
            <w:vAlign w:val="bottom"/>
          </w:tcPr>
          <w:p w14:paraId="528B5D9E"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Location</w:t>
            </w:r>
          </w:p>
        </w:tc>
        <w:tc>
          <w:tcPr>
            <w:tcW w:w="1500" w:type="dxa"/>
            <w:tcBorders>
              <w:top w:val="single" w:sz="8" w:space="0" w:color="auto"/>
              <w:left w:val="nil"/>
              <w:bottom w:val="single" w:sz="8" w:space="0" w:color="auto"/>
              <w:right w:val="single" w:sz="4" w:space="0" w:color="auto"/>
            </w:tcBorders>
            <w:shd w:val="clear" w:color="auto" w:fill="FFCC99"/>
            <w:noWrap/>
            <w:vAlign w:val="bottom"/>
          </w:tcPr>
          <w:p w14:paraId="47935B40"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Origin (s)</w:t>
            </w:r>
          </w:p>
        </w:tc>
        <w:tc>
          <w:tcPr>
            <w:tcW w:w="1480" w:type="dxa"/>
            <w:tcBorders>
              <w:top w:val="single" w:sz="8" w:space="0" w:color="auto"/>
              <w:left w:val="nil"/>
              <w:bottom w:val="single" w:sz="8" w:space="0" w:color="auto"/>
              <w:right w:val="single" w:sz="4" w:space="0" w:color="auto"/>
            </w:tcBorders>
            <w:shd w:val="clear" w:color="auto" w:fill="FFCC99"/>
            <w:noWrap/>
            <w:vAlign w:val="bottom"/>
          </w:tcPr>
          <w:p w14:paraId="7B2092D1"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Akamai (s)</w:t>
            </w:r>
          </w:p>
        </w:tc>
        <w:tc>
          <w:tcPr>
            <w:tcW w:w="3000" w:type="dxa"/>
            <w:tcBorders>
              <w:top w:val="single" w:sz="8" w:space="0" w:color="auto"/>
              <w:left w:val="nil"/>
              <w:bottom w:val="single" w:sz="8" w:space="0" w:color="auto"/>
              <w:right w:val="single" w:sz="8" w:space="0" w:color="auto"/>
            </w:tcBorders>
            <w:shd w:val="clear" w:color="auto" w:fill="FFCC99"/>
            <w:noWrap/>
            <w:vAlign w:val="bottom"/>
          </w:tcPr>
          <w:p w14:paraId="2BAD63B3" w14:textId="77777777" w:rsidR="00C668E3" w:rsidRPr="00C329DD" w:rsidRDefault="00C668E3" w:rsidP="000219BF">
            <w:pPr>
              <w:spacing w:line="240" w:lineRule="auto"/>
              <w:ind w:left="0"/>
              <w:jc w:val="center"/>
              <w:rPr>
                <w:rFonts w:ascii="Verdana" w:hAnsi="Verdana" w:cs="Arial"/>
                <w:b/>
                <w:bCs/>
                <w:color w:val="auto"/>
                <w:szCs w:val="18"/>
              </w:rPr>
            </w:pPr>
            <w:proofErr w:type="spellStart"/>
            <w:r w:rsidRPr="00C329DD">
              <w:rPr>
                <w:rFonts w:ascii="Verdana" w:hAnsi="Verdana" w:cs="Arial"/>
                <w:b/>
                <w:bCs/>
                <w:color w:val="auto"/>
                <w:szCs w:val="18"/>
              </w:rPr>
              <w:t>Avg</w:t>
            </w:r>
            <w:proofErr w:type="spellEnd"/>
            <w:r w:rsidRPr="00C329DD">
              <w:rPr>
                <w:rFonts w:ascii="Verdana" w:hAnsi="Verdana" w:cs="Arial"/>
                <w:b/>
                <w:bCs/>
                <w:color w:val="auto"/>
                <w:szCs w:val="18"/>
              </w:rPr>
              <w:t xml:space="preserve"> Improvement (%)</w:t>
            </w:r>
          </w:p>
        </w:tc>
      </w:tr>
      <w:tr w:rsidR="00C668E3" w:rsidRPr="00C329DD" w14:paraId="478925C8"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68D874B9"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China</w:t>
            </w:r>
          </w:p>
        </w:tc>
        <w:tc>
          <w:tcPr>
            <w:tcW w:w="1500" w:type="dxa"/>
            <w:tcBorders>
              <w:top w:val="nil"/>
              <w:left w:val="nil"/>
              <w:bottom w:val="single" w:sz="4" w:space="0" w:color="auto"/>
              <w:right w:val="single" w:sz="4" w:space="0" w:color="auto"/>
            </w:tcBorders>
            <w:shd w:val="clear" w:color="auto" w:fill="auto"/>
            <w:noWrap/>
            <w:vAlign w:val="bottom"/>
          </w:tcPr>
          <w:p w14:paraId="5302C4E8"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2C48EC92"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4A87349"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056599EA"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37B4C42"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Malaysia</w:t>
            </w:r>
          </w:p>
        </w:tc>
        <w:tc>
          <w:tcPr>
            <w:tcW w:w="1500" w:type="dxa"/>
            <w:tcBorders>
              <w:top w:val="nil"/>
              <w:left w:val="nil"/>
              <w:bottom w:val="single" w:sz="4" w:space="0" w:color="auto"/>
              <w:right w:val="single" w:sz="4" w:space="0" w:color="auto"/>
            </w:tcBorders>
            <w:shd w:val="clear" w:color="auto" w:fill="auto"/>
            <w:noWrap/>
            <w:vAlign w:val="bottom"/>
          </w:tcPr>
          <w:p w14:paraId="5C2981AD"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F60B3DF"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7BE14CAC"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1724DC3E"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25CE58F6"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Korea</w:t>
            </w:r>
          </w:p>
        </w:tc>
        <w:tc>
          <w:tcPr>
            <w:tcW w:w="1500" w:type="dxa"/>
            <w:tcBorders>
              <w:top w:val="nil"/>
              <w:left w:val="nil"/>
              <w:bottom w:val="single" w:sz="4" w:space="0" w:color="auto"/>
              <w:right w:val="single" w:sz="4" w:space="0" w:color="auto"/>
            </w:tcBorders>
            <w:shd w:val="clear" w:color="auto" w:fill="auto"/>
            <w:noWrap/>
            <w:vAlign w:val="bottom"/>
          </w:tcPr>
          <w:p w14:paraId="78379C9F"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08807601"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433BA9C1"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2B8958DA"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C21E4AD"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Australia</w:t>
            </w:r>
          </w:p>
        </w:tc>
        <w:tc>
          <w:tcPr>
            <w:tcW w:w="1500" w:type="dxa"/>
            <w:tcBorders>
              <w:top w:val="nil"/>
              <w:left w:val="nil"/>
              <w:bottom w:val="single" w:sz="4" w:space="0" w:color="auto"/>
              <w:right w:val="single" w:sz="4" w:space="0" w:color="auto"/>
            </w:tcBorders>
            <w:shd w:val="clear" w:color="auto" w:fill="auto"/>
            <w:noWrap/>
            <w:vAlign w:val="bottom"/>
          </w:tcPr>
          <w:p w14:paraId="3B4EBCDB"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6AFE8B6"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357F6F13"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5ACE8E30"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F226EA6"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Finland</w:t>
            </w:r>
          </w:p>
        </w:tc>
        <w:tc>
          <w:tcPr>
            <w:tcW w:w="1500" w:type="dxa"/>
            <w:tcBorders>
              <w:top w:val="nil"/>
              <w:left w:val="nil"/>
              <w:bottom w:val="single" w:sz="4" w:space="0" w:color="auto"/>
              <w:right w:val="single" w:sz="4" w:space="0" w:color="auto"/>
            </w:tcBorders>
            <w:shd w:val="clear" w:color="auto" w:fill="auto"/>
            <w:noWrap/>
            <w:vAlign w:val="bottom"/>
          </w:tcPr>
          <w:p w14:paraId="76FBACC5"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01FF2EF"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54B78DEB"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4F5FE988"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131C0AC"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Taiwan</w:t>
            </w:r>
          </w:p>
        </w:tc>
        <w:tc>
          <w:tcPr>
            <w:tcW w:w="1500" w:type="dxa"/>
            <w:tcBorders>
              <w:top w:val="nil"/>
              <w:left w:val="nil"/>
              <w:bottom w:val="single" w:sz="4" w:space="0" w:color="auto"/>
              <w:right w:val="single" w:sz="4" w:space="0" w:color="auto"/>
            </w:tcBorders>
            <w:shd w:val="clear" w:color="auto" w:fill="auto"/>
            <w:noWrap/>
            <w:vAlign w:val="bottom"/>
          </w:tcPr>
          <w:p w14:paraId="2CB95C47"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E15E8CE"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9911EF3"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6C8DCF8C"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2D8EF8E6"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Poland</w:t>
            </w:r>
          </w:p>
        </w:tc>
        <w:tc>
          <w:tcPr>
            <w:tcW w:w="1500" w:type="dxa"/>
            <w:tcBorders>
              <w:top w:val="nil"/>
              <w:left w:val="nil"/>
              <w:bottom w:val="single" w:sz="4" w:space="0" w:color="auto"/>
              <w:right w:val="single" w:sz="4" w:space="0" w:color="auto"/>
            </w:tcBorders>
            <w:shd w:val="clear" w:color="auto" w:fill="auto"/>
            <w:noWrap/>
            <w:vAlign w:val="bottom"/>
          </w:tcPr>
          <w:p w14:paraId="60EF5802"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910375E"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5E28E78A"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2D916994"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17601138"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Belgium</w:t>
            </w:r>
          </w:p>
        </w:tc>
        <w:tc>
          <w:tcPr>
            <w:tcW w:w="1500" w:type="dxa"/>
            <w:tcBorders>
              <w:top w:val="nil"/>
              <w:left w:val="nil"/>
              <w:bottom w:val="single" w:sz="4" w:space="0" w:color="auto"/>
              <w:right w:val="single" w:sz="4" w:space="0" w:color="auto"/>
            </w:tcBorders>
            <w:shd w:val="clear" w:color="auto" w:fill="auto"/>
            <w:noWrap/>
            <w:vAlign w:val="bottom"/>
          </w:tcPr>
          <w:p w14:paraId="5B813F6C"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086B0747"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D02D7A2"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0D3AD288"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3E8C1228"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Canada</w:t>
            </w:r>
          </w:p>
        </w:tc>
        <w:tc>
          <w:tcPr>
            <w:tcW w:w="1500" w:type="dxa"/>
            <w:tcBorders>
              <w:top w:val="nil"/>
              <w:left w:val="nil"/>
              <w:bottom w:val="single" w:sz="4" w:space="0" w:color="auto"/>
              <w:right w:val="single" w:sz="4" w:space="0" w:color="auto"/>
            </w:tcBorders>
            <w:shd w:val="clear" w:color="auto" w:fill="auto"/>
            <w:noWrap/>
            <w:vAlign w:val="bottom"/>
          </w:tcPr>
          <w:p w14:paraId="1EA155A3"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2E5EFE2C"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D499B0E"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6683B5C1"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24AB5CDC"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Norway</w:t>
            </w:r>
          </w:p>
        </w:tc>
        <w:tc>
          <w:tcPr>
            <w:tcW w:w="1500" w:type="dxa"/>
            <w:tcBorders>
              <w:top w:val="nil"/>
              <w:left w:val="nil"/>
              <w:bottom w:val="single" w:sz="4" w:space="0" w:color="auto"/>
              <w:right w:val="single" w:sz="4" w:space="0" w:color="auto"/>
            </w:tcBorders>
            <w:shd w:val="clear" w:color="auto" w:fill="auto"/>
            <w:noWrap/>
            <w:vAlign w:val="bottom"/>
          </w:tcPr>
          <w:p w14:paraId="5D163944"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89FBB46"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62E0308A"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0821DC74"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65E0A825"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Denmark</w:t>
            </w:r>
          </w:p>
        </w:tc>
        <w:tc>
          <w:tcPr>
            <w:tcW w:w="1500" w:type="dxa"/>
            <w:tcBorders>
              <w:top w:val="nil"/>
              <w:left w:val="nil"/>
              <w:bottom w:val="single" w:sz="4" w:space="0" w:color="auto"/>
              <w:right w:val="single" w:sz="4" w:space="0" w:color="auto"/>
            </w:tcBorders>
            <w:shd w:val="clear" w:color="auto" w:fill="auto"/>
            <w:noWrap/>
            <w:vAlign w:val="bottom"/>
          </w:tcPr>
          <w:p w14:paraId="769F7705"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EA5E404"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1D294832"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78227BF2"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1612FA80"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Germany</w:t>
            </w:r>
          </w:p>
        </w:tc>
        <w:tc>
          <w:tcPr>
            <w:tcW w:w="1500" w:type="dxa"/>
            <w:tcBorders>
              <w:top w:val="nil"/>
              <w:left w:val="nil"/>
              <w:bottom w:val="single" w:sz="4" w:space="0" w:color="auto"/>
              <w:right w:val="single" w:sz="4" w:space="0" w:color="auto"/>
            </w:tcBorders>
            <w:shd w:val="clear" w:color="auto" w:fill="auto"/>
            <w:noWrap/>
            <w:vAlign w:val="bottom"/>
          </w:tcPr>
          <w:p w14:paraId="7120C85B"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11B32C52"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21B7F093"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379BC7A5"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5DF9E268"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Ireland</w:t>
            </w:r>
          </w:p>
        </w:tc>
        <w:tc>
          <w:tcPr>
            <w:tcW w:w="1500" w:type="dxa"/>
            <w:tcBorders>
              <w:top w:val="nil"/>
              <w:left w:val="nil"/>
              <w:bottom w:val="single" w:sz="4" w:space="0" w:color="auto"/>
              <w:right w:val="single" w:sz="4" w:space="0" w:color="auto"/>
            </w:tcBorders>
            <w:shd w:val="clear" w:color="auto" w:fill="auto"/>
            <w:noWrap/>
            <w:vAlign w:val="bottom"/>
          </w:tcPr>
          <w:p w14:paraId="566F9469"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119D57D0"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5C3E8DF8"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1F9B0B24"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6E46C3BB"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Japan</w:t>
            </w:r>
          </w:p>
        </w:tc>
        <w:tc>
          <w:tcPr>
            <w:tcW w:w="1500" w:type="dxa"/>
            <w:tcBorders>
              <w:top w:val="nil"/>
              <w:left w:val="nil"/>
              <w:bottom w:val="single" w:sz="4" w:space="0" w:color="auto"/>
              <w:right w:val="single" w:sz="4" w:space="0" w:color="auto"/>
            </w:tcBorders>
            <w:shd w:val="clear" w:color="auto" w:fill="auto"/>
            <w:noWrap/>
            <w:vAlign w:val="bottom"/>
          </w:tcPr>
          <w:p w14:paraId="2BCFBF04"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BDFCD73"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33D99C2E"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0ACF3F34"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1A072964"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Italy</w:t>
            </w:r>
          </w:p>
        </w:tc>
        <w:tc>
          <w:tcPr>
            <w:tcW w:w="1500" w:type="dxa"/>
            <w:tcBorders>
              <w:top w:val="nil"/>
              <w:left w:val="nil"/>
              <w:bottom w:val="single" w:sz="4" w:space="0" w:color="auto"/>
              <w:right w:val="single" w:sz="4" w:space="0" w:color="auto"/>
            </w:tcBorders>
            <w:shd w:val="clear" w:color="auto" w:fill="auto"/>
            <w:noWrap/>
            <w:vAlign w:val="bottom"/>
          </w:tcPr>
          <w:p w14:paraId="1FCB957B"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60325358"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5B431A3"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10C76847"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BB859E0"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Spain</w:t>
            </w:r>
          </w:p>
        </w:tc>
        <w:tc>
          <w:tcPr>
            <w:tcW w:w="1500" w:type="dxa"/>
            <w:tcBorders>
              <w:top w:val="nil"/>
              <w:left w:val="nil"/>
              <w:bottom w:val="single" w:sz="4" w:space="0" w:color="auto"/>
              <w:right w:val="single" w:sz="4" w:space="0" w:color="auto"/>
            </w:tcBorders>
            <w:shd w:val="clear" w:color="auto" w:fill="auto"/>
            <w:noWrap/>
            <w:vAlign w:val="bottom"/>
          </w:tcPr>
          <w:p w14:paraId="7A5CB1C0"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511C089D"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3B833E3C"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13712203"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CF82B2F"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Sweden</w:t>
            </w:r>
          </w:p>
        </w:tc>
        <w:tc>
          <w:tcPr>
            <w:tcW w:w="1500" w:type="dxa"/>
            <w:tcBorders>
              <w:top w:val="nil"/>
              <w:left w:val="nil"/>
              <w:bottom w:val="single" w:sz="4" w:space="0" w:color="auto"/>
              <w:right w:val="single" w:sz="4" w:space="0" w:color="auto"/>
            </w:tcBorders>
            <w:shd w:val="clear" w:color="auto" w:fill="auto"/>
            <w:noWrap/>
            <w:vAlign w:val="bottom"/>
          </w:tcPr>
          <w:p w14:paraId="679D772C"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1EF1CFAB"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3DB89030"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39B86B6B"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6327E9D"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Holland</w:t>
            </w:r>
          </w:p>
        </w:tc>
        <w:tc>
          <w:tcPr>
            <w:tcW w:w="1500" w:type="dxa"/>
            <w:tcBorders>
              <w:top w:val="nil"/>
              <w:left w:val="nil"/>
              <w:bottom w:val="single" w:sz="4" w:space="0" w:color="auto"/>
              <w:right w:val="single" w:sz="4" w:space="0" w:color="auto"/>
            </w:tcBorders>
            <w:shd w:val="clear" w:color="auto" w:fill="auto"/>
            <w:noWrap/>
            <w:vAlign w:val="bottom"/>
          </w:tcPr>
          <w:p w14:paraId="0A304FB7"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7A6ECA90"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75DE12A"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7EB9B2E7"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2FDB62B"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England</w:t>
            </w:r>
          </w:p>
        </w:tc>
        <w:tc>
          <w:tcPr>
            <w:tcW w:w="1500" w:type="dxa"/>
            <w:tcBorders>
              <w:top w:val="nil"/>
              <w:left w:val="nil"/>
              <w:bottom w:val="single" w:sz="4" w:space="0" w:color="auto"/>
              <w:right w:val="single" w:sz="4" w:space="0" w:color="auto"/>
            </w:tcBorders>
            <w:shd w:val="clear" w:color="auto" w:fill="auto"/>
            <w:noWrap/>
            <w:vAlign w:val="bottom"/>
          </w:tcPr>
          <w:p w14:paraId="0A4288B5"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5834F9C"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991F4EF"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51DD3518"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35113B3C"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USA</w:t>
            </w:r>
          </w:p>
        </w:tc>
        <w:tc>
          <w:tcPr>
            <w:tcW w:w="1500" w:type="dxa"/>
            <w:tcBorders>
              <w:top w:val="nil"/>
              <w:left w:val="nil"/>
              <w:bottom w:val="single" w:sz="4" w:space="0" w:color="auto"/>
              <w:right w:val="single" w:sz="4" w:space="0" w:color="auto"/>
            </w:tcBorders>
            <w:shd w:val="clear" w:color="auto" w:fill="auto"/>
            <w:noWrap/>
            <w:vAlign w:val="bottom"/>
          </w:tcPr>
          <w:p w14:paraId="711A3540"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1579CAE5"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7C69635E" w14:textId="77777777" w:rsidR="00C668E3" w:rsidRPr="00C329DD" w:rsidRDefault="00C668E3" w:rsidP="000219BF">
            <w:pPr>
              <w:spacing w:line="240" w:lineRule="auto"/>
              <w:ind w:left="0"/>
              <w:jc w:val="center"/>
              <w:rPr>
                <w:rFonts w:ascii="Verdana" w:hAnsi="Verdana" w:cs="Arial"/>
                <w:color w:val="auto"/>
                <w:szCs w:val="18"/>
              </w:rPr>
            </w:pPr>
          </w:p>
        </w:tc>
      </w:tr>
    </w:tbl>
    <w:p w14:paraId="2E4ACBD6" w14:textId="77777777" w:rsidR="00B91A56" w:rsidRPr="00C329DD" w:rsidRDefault="00B91A56" w:rsidP="00B91A56">
      <w:pPr>
        <w:keepNext/>
        <w:spacing w:after="120" w:line="240" w:lineRule="auto"/>
        <w:ind w:left="0"/>
        <w:outlineLvl w:val="1"/>
        <w:rPr>
          <w:rFonts w:ascii="Verdana" w:eastAsia="Arial Unicode MS" w:hAnsi="Verdana" w:cs="Arial"/>
          <w:b/>
          <w:bCs/>
          <w:color w:val="233469"/>
          <w:sz w:val="20"/>
          <w:szCs w:val="28"/>
        </w:rPr>
      </w:pPr>
    </w:p>
    <w:p w14:paraId="7E8002FF" w14:textId="1871FED7" w:rsidR="00C329DD" w:rsidRPr="00C329DD" w:rsidRDefault="00C329DD" w:rsidP="00140BE2">
      <w:pPr>
        <w:pStyle w:val="TOC1"/>
        <w:outlineLvl w:val="1"/>
        <w:rPr>
          <w:rFonts w:eastAsia="Arial Unicode MS"/>
        </w:rPr>
      </w:pPr>
      <w:bookmarkStart w:id="22" w:name="_Toc314137636"/>
      <w:bookmarkStart w:id="23" w:name="_Toc314147193"/>
      <w:r w:rsidRPr="00C329DD">
        <w:rPr>
          <w:rFonts w:eastAsia="Arial Unicode MS"/>
        </w:rPr>
        <w:t xml:space="preserve">Improvement in Performance by City </w:t>
      </w:r>
      <w:bookmarkEnd w:id="18"/>
      <w:bookmarkEnd w:id="19"/>
      <w:bookmarkEnd w:id="22"/>
      <w:bookmarkEnd w:id="23"/>
      <w:r w:rsidR="00B443EA" w:rsidRPr="00B443EA">
        <w:rPr>
          <w:rFonts w:eastAsia="Arial Unicode MS"/>
          <w:lang w:val="en-GB"/>
        </w:rPr>
        <w:t>[location]</w:t>
      </w:r>
    </w:p>
    <w:p w14:paraId="0FFFE228" w14:textId="3DD3D6F5" w:rsidR="00C329DD" w:rsidRPr="00C329DD" w:rsidRDefault="00A377E4" w:rsidP="00C329DD">
      <w:pPr>
        <w:spacing w:before="60" w:after="60" w:line="312" w:lineRule="auto"/>
        <w:ind w:left="0"/>
        <w:rPr>
          <w:rFonts w:ascii="Verdana" w:eastAsia="Arial Unicode MS" w:hAnsi="Verdana"/>
          <w:bCs/>
          <w:color w:val="auto"/>
          <w:lang w:val="en-GB"/>
        </w:rPr>
      </w:pPr>
      <w:r>
        <w:rPr>
          <w:rFonts w:ascii="Verdana" w:eastAsia="Arial Unicode MS" w:hAnsi="Verdana"/>
          <w:bCs/>
          <w:color w:val="auto"/>
          <w:highlight w:val="lightGray"/>
          <w:lang w:val="en-GB"/>
        </w:rPr>
        <w:t>[</w:t>
      </w:r>
      <w:r w:rsidR="00C329DD" w:rsidRPr="00C329DD">
        <w:rPr>
          <w:rFonts w:ascii="Verdana" w:eastAsia="Arial Unicode MS" w:hAnsi="Verdana"/>
          <w:bCs/>
          <w:color w:val="auto"/>
          <w:highlight w:val="lightGray"/>
          <w:lang w:val="en-GB"/>
        </w:rPr>
        <w:t xml:space="preserve">Add </w:t>
      </w:r>
      <w:r w:rsidR="00EC5062">
        <w:rPr>
          <w:rFonts w:ascii="Verdana" w:eastAsia="Arial Unicode MS" w:hAnsi="Verdana"/>
          <w:bCs/>
          <w:color w:val="auto"/>
          <w:highlight w:val="lightGray"/>
          <w:lang w:val="en-GB"/>
        </w:rPr>
        <w:t xml:space="preserve">this graph if </w:t>
      </w:r>
      <w:r w:rsidR="00290041">
        <w:rPr>
          <w:rFonts w:ascii="Verdana" w:eastAsia="Arial Unicode MS" w:hAnsi="Verdana"/>
          <w:bCs/>
          <w:color w:val="auto"/>
          <w:highlight w:val="lightGray"/>
          <w:lang w:val="en-GB"/>
        </w:rPr>
        <w:t xml:space="preserve">the </w:t>
      </w:r>
      <w:r w:rsidR="00EC5062">
        <w:rPr>
          <w:rFonts w:ascii="Verdana" w:eastAsia="Arial Unicode MS" w:hAnsi="Verdana"/>
          <w:bCs/>
          <w:color w:val="auto"/>
          <w:highlight w:val="lightGray"/>
          <w:lang w:val="en-GB"/>
        </w:rPr>
        <w:t xml:space="preserve">customer requests </w:t>
      </w:r>
      <w:r w:rsidR="00C329DD" w:rsidRPr="00C329DD">
        <w:rPr>
          <w:rFonts w:ascii="Verdana" w:eastAsia="Arial Unicode MS" w:hAnsi="Verdana"/>
          <w:bCs/>
          <w:color w:val="auto"/>
          <w:highlight w:val="lightGray"/>
          <w:lang w:val="en-GB"/>
        </w:rPr>
        <w:t>region/country specific dat</w:t>
      </w:r>
      <w:r w:rsidR="005C5AFB">
        <w:rPr>
          <w:rFonts w:ascii="Verdana" w:eastAsia="Arial Unicode MS" w:hAnsi="Verdana"/>
          <w:bCs/>
          <w:color w:val="auto"/>
          <w:highlight w:val="lightGray"/>
          <w:lang w:val="en-GB"/>
        </w:rPr>
        <w:t>a]</w:t>
      </w:r>
      <w:r w:rsidR="00EC5062">
        <w:rPr>
          <w:rFonts w:ascii="Verdana" w:eastAsia="Arial Unicode MS" w:hAnsi="Verdana"/>
          <w:bCs/>
          <w:color w:val="auto"/>
          <w:lang w:val="en-GB"/>
        </w:rPr>
        <w:t xml:space="preserve"> The graph below reveals the performance of origin versus Akamai as observed at the city level.</w:t>
      </w:r>
    </w:p>
    <w:p w14:paraId="6693D333" w14:textId="77777777" w:rsidR="00C329DD" w:rsidRPr="00C329DD" w:rsidRDefault="00C329DD" w:rsidP="00C329DD">
      <w:pPr>
        <w:spacing w:before="60" w:after="60" w:line="312" w:lineRule="auto"/>
        <w:ind w:left="0"/>
        <w:rPr>
          <w:rFonts w:ascii="Verdana" w:eastAsia="Arial Unicode MS" w:hAnsi="Verdana"/>
          <w:bCs/>
          <w:color w:val="auto"/>
          <w:highlight w:val="lightGray"/>
          <w:lang w:val="en-GB"/>
        </w:rPr>
      </w:pPr>
      <w:r>
        <w:rPr>
          <w:rFonts w:ascii="Verdana" w:eastAsia="Arial Unicode MS" w:hAnsi="Verdana"/>
          <w:bCs/>
          <w:noProof/>
          <w:color w:val="auto"/>
        </w:rPr>
        <w:drawing>
          <wp:inline distT="0" distB="0" distL="0" distR="0" wp14:anchorId="1B392F16" wp14:editId="7BD013AA">
            <wp:extent cx="4572000" cy="3590925"/>
            <wp:effectExtent l="19050" t="0" r="0" b="0"/>
            <wp:docPr id="149" name="Picture 149" descr="CFT0317_0544211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FT0317_05442113C"/>
                    <pic:cNvPicPr>
                      <a:picLocks noChangeAspect="1" noChangeArrowheads="1"/>
                    </pic:cNvPicPr>
                  </pic:nvPicPr>
                  <pic:blipFill>
                    <a:blip r:embed="rId18"/>
                    <a:srcRect/>
                    <a:stretch>
                      <a:fillRect/>
                    </a:stretch>
                  </pic:blipFill>
                  <pic:spPr bwMode="auto">
                    <a:xfrm>
                      <a:off x="0" y="0"/>
                      <a:ext cx="4572000" cy="3590925"/>
                    </a:xfrm>
                    <a:prstGeom prst="rect">
                      <a:avLst/>
                    </a:prstGeom>
                    <a:noFill/>
                    <a:ln w="9525">
                      <a:noFill/>
                      <a:miter lim="800000"/>
                      <a:headEnd/>
                      <a:tailEnd/>
                    </a:ln>
                  </pic:spPr>
                </pic:pic>
              </a:graphicData>
            </a:graphic>
          </wp:inline>
        </w:drawing>
      </w:r>
    </w:p>
    <w:p w14:paraId="501A2DFC"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788F5531" wp14:editId="2DC4437F">
            <wp:extent cx="76200" cy="76200"/>
            <wp:effectExtent l="1905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Akamai </w:t>
      </w:r>
    </w:p>
    <w:p w14:paraId="1762E9F3" w14:textId="77777777" w:rsidR="00C329DD" w:rsidRPr="00C329DD" w:rsidRDefault="00C329DD" w:rsidP="00C329DD">
      <w:pPr>
        <w:autoSpaceDE w:val="0"/>
        <w:autoSpaceDN w:val="0"/>
        <w:adjustRightInd w:val="0"/>
        <w:spacing w:line="240" w:lineRule="auto"/>
        <w:ind w:left="0"/>
        <w:rPr>
          <w:rFonts w:ascii="Verdana" w:hAnsi="Verdana" w:cs="Verdana"/>
          <w:color w:val="auto"/>
          <w:sz w:val="16"/>
          <w:szCs w:val="16"/>
        </w:rPr>
      </w:pPr>
      <w:r>
        <w:rPr>
          <w:rFonts w:ascii="Arial" w:hAnsi="Arial" w:cs="Arial"/>
          <w:noProof/>
          <w:color w:val="auto"/>
          <w:sz w:val="20"/>
          <w:szCs w:val="20"/>
        </w:rPr>
        <w:drawing>
          <wp:inline distT="0" distB="0" distL="0" distR="0" wp14:anchorId="5D5E1B01" wp14:editId="7E3ED438">
            <wp:extent cx="76200" cy="76200"/>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329DD">
        <w:rPr>
          <w:rFonts w:ascii="Verdana" w:hAnsi="Verdana" w:cs="Verdana"/>
          <w:color w:val="auto"/>
          <w:sz w:val="16"/>
          <w:szCs w:val="16"/>
        </w:rPr>
        <w:tab/>
        <w:t xml:space="preserve">Origin </w:t>
      </w:r>
    </w:p>
    <w:p w14:paraId="48B5DB1B" w14:textId="77777777" w:rsidR="00C329DD" w:rsidRPr="00C329DD" w:rsidRDefault="00C329DD" w:rsidP="00C329DD">
      <w:pPr>
        <w:spacing w:before="60" w:after="60" w:line="312" w:lineRule="auto"/>
        <w:ind w:left="0"/>
        <w:rPr>
          <w:rFonts w:ascii="Verdana" w:eastAsia="Arial Unicode MS" w:hAnsi="Verdana"/>
          <w:bCs/>
          <w:color w:val="auto"/>
          <w:lang w:val="en-GB"/>
        </w:rPr>
      </w:pPr>
    </w:p>
    <w:tbl>
      <w:tblPr>
        <w:tblW w:w="7880" w:type="dxa"/>
        <w:tblInd w:w="98" w:type="dxa"/>
        <w:tblLook w:val="0000" w:firstRow="0" w:lastRow="0" w:firstColumn="0" w:lastColumn="0" w:noHBand="0" w:noVBand="0"/>
      </w:tblPr>
      <w:tblGrid>
        <w:gridCol w:w="1900"/>
        <w:gridCol w:w="1500"/>
        <w:gridCol w:w="1480"/>
        <w:gridCol w:w="3000"/>
      </w:tblGrid>
      <w:tr w:rsidR="00C668E3" w:rsidRPr="00C329DD" w14:paraId="2F6CE64C" w14:textId="77777777" w:rsidTr="00C668E3">
        <w:trPr>
          <w:trHeight w:val="270"/>
        </w:trPr>
        <w:tc>
          <w:tcPr>
            <w:tcW w:w="1900" w:type="dxa"/>
            <w:tcBorders>
              <w:top w:val="single" w:sz="8" w:space="0" w:color="auto"/>
              <w:left w:val="single" w:sz="8" w:space="0" w:color="auto"/>
              <w:bottom w:val="single" w:sz="8" w:space="0" w:color="auto"/>
              <w:right w:val="single" w:sz="4" w:space="0" w:color="auto"/>
            </w:tcBorders>
            <w:shd w:val="clear" w:color="auto" w:fill="FFCC99"/>
            <w:noWrap/>
            <w:vAlign w:val="bottom"/>
          </w:tcPr>
          <w:p w14:paraId="03A36DC2"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Location</w:t>
            </w:r>
          </w:p>
        </w:tc>
        <w:tc>
          <w:tcPr>
            <w:tcW w:w="1500" w:type="dxa"/>
            <w:tcBorders>
              <w:top w:val="single" w:sz="8" w:space="0" w:color="auto"/>
              <w:left w:val="nil"/>
              <w:bottom w:val="single" w:sz="8" w:space="0" w:color="auto"/>
              <w:right w:val="single" w:sz="4" w:space="0" w:color="auto"/>
            </w:tcBorders>
            <w:shd w:val="clear" w:color="auto" w:fill="FFCC99"/>
            <w:noWrap/>
            <w:vAlign w:val="bottom"/>
          </w:tcPr>
          <w:p w14:paraId="2FB661E0"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Origin (s)</w:t>
            </w:r>
          </w:p>
        </w:tc>
        <w:tc>
          <w:tcPr>
            <w:tcW w:w="1480" w:type="dxa"/>
            <w:tcBorders>
              <w:top w:val="single" w:sz="8" w:space="0" w:color="auto"/>
              <w:left w:val="nil"/>
              <w:bottom w:val="single" w:sz="8" w:space="0" w:color="auto"/>
              <w:right w:val="single" w:sz="4" w:space="0" w:color="auto"/>
            </w:tcBorders>
            <w:shd w:val="clear" w:color="auto" w:fill="FFCC99"/>
            <w:noWrap/>
            <w:vAlign w:val="bottom"/>
          </w:tcPr>
          <w:p w14:paraId="02D5A346" w14:textId="77777777" w:rsidR="00C668E3" w:rsidRPr="00C329DD" w:rsidRDefault="00C668E3" w:rsidP="000219BF">
            <w:pPr>
              <w:spacing w:line="240" w:lineRule="auto"/>
              <w:ind w:left="0"/>
              <w:jc w:val="center"/>
              <w:rPr>
                <w:rFonts w:ascii="Verdana" w:hAnsi="Verdana" w:cs="Arial"/>
                <w:b/>
                <w:bCs/>
                <w:color w:val="auto"/>
                <w:szCs w:val="18"/>
              </w:rPr>
            </w:pPr>
            <w:r w:rsidRPr="00C329DD">
              <w:rPr>
                <w:rFonts w:ascii="Verdana" w:hAnsi="Verdana" w:cs="Arial"/>
                <w:b/>
                <w:bCs/>
                <w:color w:val="auto"/>
                <w:szCs w:val="18"/>
              </w:rPr>
              <w:t>Akamai (s)</w:t>
            </w:r>
          </w:p>
        </w:tc>
        <w:tc>
          <w:tcPr>
            <w:tcW w:w="3000" w:type="dxa"/>
            <w:tcBorders>
              <w:top w:val="single" w:sz="8" w:space="0" w:color="auto"/>
              <w:left w:val="nil"/>
              <w:bottom w:val="single" w:sz="8" w:space="0" w:color="auto"/>
              <w:right w:val="single" w:sz="8" w:space="0" w:color="auto"/>
            </w:tcBorders>
            <w:shd w:val="clear" w:color="auto" w:fill="FFCC99"/>
            <w:noWrap/>
            <w:vAlign w:val="bottom"/>
          </w:tcPr>
          <w:p w14:paraId="58E56030" w14:textId="77777777" w:rsidR="00C668E3" w:rsidRPr="00C329DD" w:rsidRDefault="00C668E3" w:rsidP="000219BF">
            <w:pPr>
              <w:spacing w:line="240" w:lineRule="auto"/>
              <w:ind w:left="0"/>
              <w:jc w:val="center"/>
              <w:rPr>
                <w:rFonts w:ascii="Verdana" w:hAnsi="Verdana" w:cs="Arial"/>
                <w:b/>
                <w:bCs/>
                <w:color w:val="auto"/>
                <w:szCs w:val="18"/>
              </w:rPr>
            </w:pPr>
            <w:proofErr w:type="spellStart"/>
            <w:r w:rsidRPr="00C329DD">
              <w:rPr>
                <w:rFonts w:ascii="Verdana" w:hAnsi="Verdana" w:cs="Arial"/>
                <w:b/>
                <w:bCs/>
                <w:color w:val="auto"/>
                <w:szCs w:val="18"/>
              </w:rPr>
              <w:t>Avg</w:t>
            </w:r>
            <w:proofErr w:type="spellEnd"/>
            <w:r w:rsidRPr="00C329DD">
              <w:rPr>
                <w:rFonts w:ascii="Verdana" w:hAnsi="Verdana" w:cs="Arial"/>
                <w:b/>
                <w:bCs/>
                <w:color w:val="auto"/>
                <w:szCs w:val="18"/>
              </w:rPr>
              <w:t xml:space="preserve"> Improvement (%)</w:t>
            </w:r>
          </w:p>
        </w:tc>
      </w:tr>
      <w:tr w:rsidR="00C668E3" w:rsidRPr="00C329DD" w14:paraId="3292DA39"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FCBB69D"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Helsinki</w:t>
            </w:r>
          </w:p>
        </w:tc>
        <w:tc>
          <w:tcPr>
            <w:tcW w:w="1500" w:type="dxa"/>
            <w:tcBorders>
              <w:top w:val="nil"/>
              <w:left w:val="nil"/>
              <w:bottom w:val="single" w:sz="4" w:space="0" w:color="auto"/>
              <w:right w:val="single" w:sz="4" w:space="0" w:color="auto"/>
            </w:tcBorders>
            <w:shd w:val="clear" w:color="auto" w:fill="auto"/>
            <w:noWrap/>
            <w:vAlign w:val="bottom"/>
          </w:tcPr>
          <w:p w14:paraId="4529B067"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6B61338F"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0B03F47B"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60CB2B1E"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6CA7F51"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Lisbon</w:t>
            </w:r>
          </w:p>
        </w:tc>
        <w:tc>
          <w:tcPr>
            <w:tcW w:w="1500" w:type="dxa"/>
            <w:tcBorders>
              <w:top w:val="nil"/>
              <w:left w:val="nil"/>
              <w:bottom w:val="single" w:sz="4" w:space="0" w:color="auto"/>
              <w:right w:val="single" w:sz="4" w:space="0" w:color="auto"/>
            </w:tcBorders>
            <w:shd w:val="clear" w:color="auto" w:fill="auto"/>
            <w:noWrap/>
            <w:vAlign w:val="bottom"/>
          </w:tcPr>
          <w:p w14:paraId="6183329F"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0139E2B2"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24BA6D7B"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6BD1E4A0"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6D42082F"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Paris</w:t>
            </w:r>
          </w:p>
        </w:tc>
        <w:tc>
          <w:tcPr>
            <w:tcW w:w="1500" w:type="dxa"/>
            <w:tcBorders>
              <w:top w:val="nil"/>
              <w:left w:val="nil"/>
              <w:bottom w:val="single" w:sz="4" w:space="0" w:color="auto"/>
              <w:right w:val="single" w:sz="4" w:space="0" w:color="auto"/>
            </w:tcBorders>
            <w:shd w:val="clear" w:color="auto" w:fill="auto"/>
            <w:noWrap/>
            <w:vAlign w:val="bottom"/>
          </w:tcPr>
          <w:p w14:paraId="1940D2FC"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66EAD434"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59DBB3BE"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1CD5C5E3"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6E3CAD0F"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Warsaw</w:t>
            </w:r>
          </w:p>
        </w:tc>
        <w:tc>
          <w:tcPr>
            <w:tcW w:w="1500" w:type="dxa"/>
            <w:tcBorders>
              <w:top w:val="nil"/>
              <w:left w:val="nil"/>
              <w:bottom w:val="single" w:sz="4" w:space="0" w:color="auto"/>
              <w:right w:val="single" w:sz="4" w:space="0" w:color="auto"/>
            </w:tcBorders>
            <w:shd w:val="clear" w:color="auto" w:fill="auto"/>
            <w:noWrap/>
            <w:vAlign w:val="bottom"/>
          </w:tcPr>
          <w:p w14:paraId="28C7F7AF"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1A75C952"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33B912FA"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4DDEBE1B"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50154425"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Brussels</w:t>
            </w:r>
          </w:p>
        </w:tc>
        <w:tc>
          <w:tcPr>
            <w:tcW w:w="1500" w:type="dxa"/>
            <w:tcBorders>
              <w:top w:val="nil"/>
              <w:left w:val="nil"/>
              <w:bottom w:val="single" w:sz="4" w:space="0" w:color="auto"/>
              <w:right w:val="single" w:sz="4" w:space="0" w:color="auto"/>
            </w:tcBorders>
            <w:shd w:val="clear" w:color="auto" w:fill="auto"/>
            <w:noWrap/>
            <w:vAlign w:val="bottom"/>
          </w:tcPr>
          <w:p w14:paraId="5AE41F80"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7C994617"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1F22E355"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5896DCF4"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52FEDE4"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Oslo</w:t>
            </w:r>
          </w:p>
        </w:tc>
        <w:tc>
          <w:tcPr>
            <w:tcW w:w="1500" w:type="dxa"/>
            <w:tcBorders>
              <w:top w:val="nil"/>
              <w:left w:val="nil"/>
              <w:bottom w:val="single" w:sz="4" w:space="0" w:color="auto"/>
              <w:right w:val="single" w:sz="4" w:space="0" w:color="auto"/>
            </w:tcBorders>
            <w:shd w:val="clear" w:color="auto" w:fill="auto"/>
            <w:noWrap/>
            <w:vAlign w:val="bottom"/>
          </w:tcPr>
          <w:p w14:paraId="4AC64D19"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48888EE"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74F9EBEC"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59A57BE3"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2EA74FF6"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Copenhagen</w:t>
            </w:r>
          </w:p>
        </w:tc>
        <w:tc>
          <w:tcPr>
            <w:tcW w:w="1500" w:type="dxa"/>
            <w:tcBorders>
              <w:top w:val="nil"/>
              <w:left w:val="nil"/>
              <w:bottom w:val="single" w:sz="4" w:space="0" w:color="auto"/>
              <w:right w:val="single" w:sz="4" w:space="0" w:color="auto"/>
            </w:tcBorders>
            <w:shd w:val="clear" w:color="auto" w:fill="auto"/>
            <w:noWrap/>
            <w:vAlign w:val="bottom"/>
          </w:tcPr>
          <w:p w14:paraId="63B3699B"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74E745F5"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6773C25C"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12F70E74"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3C8E86B6"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Frankfurt</w:t>
            </w:r>
          </w:p>
        </w:tc>
        <w:tc>
          <w:tcPr>
            <w:tcW w:w="1500" w:type="dxa"/>
            <w:tcBorders>
              <w:top w:val="nil"/>
              <w:left w:val="nil"/>
              <w:bottom w:val="single" w:sz="4" w:space="0" w:color="auto"/>
              <w:right w:val="single" w:sz="4" w:space="0" w:color="auto"/>
            </w:tcBorders>
            <w:shd w:val="clear" w:color="auto" w:fill="auto"/>
            <w:noWrap/>
            <w:vAlign w:val="bottom"/>
          </w:tcPr>
          <w:p w14:paraId="42D2C663"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2B11AEBD"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60695C47"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53D4F585"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2AF22746"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Dublin</w:t>
            </w:r>
          </w:p>
        </w:tc>
        <w:tc>
          <w:tcPr>
            <w:tcW w:w="1500" w:type="dxa"/>
            <w:tcBorders>
              <w:top w:val="nil"/>
              <w:left w:val="nil"/>
              <w:bottom w:val="single" w:sz="4" w:space="0" w:color="auto"/>
              <w:right w:val="single" w:sz="4" w:space="0" w:color="auto"/>
            </w:tcBorders>
            <w:shd w:val="clear" w:color="auto" w:fill="auto"/>
            <w:noWrap/>
            <w:vAlign w:val="bottom"/>
          </w:tcPr>
          <w:p w14:paraId="26D96593"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7D1A7444"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7AEB59EC"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59DB28C9"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2BDBD55F"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Milan</w:t>
            </w:r>
          </w:p>
        </w:tc>
        <w:tc>
          <w:tcPr>
            <w:tcW w:w="1500" w:type="dxa"/>
            <w:tcBorders>
              <w:top w:val="nil"/>
              <w:left w:val="nil"/>
              <w:bottom w:val="single" w:sz="4" w:space="0" w:color="auto"/>
              <w:right w:val="single" w:sz="4" w:space="0" w:color="auto"/>
            </w:tcBorders>
            <w:shd w:val="clear" w:color="auto" w:fill="auto"/>
            <w:noWrap/>
            <w:vAlign w:val="bottom"/>
          </w:tcPr>
          <w:p w14:paraId="2B956020"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1C957176"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2C2E7A6F"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587DE4D8"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47B88654"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Madrid</w:t>
            </w:r>
          </w:p>
        </w:tc>
        <w:tc>
          <w:tcPr>
            <w:tcW w:w="1500" w:type="dxa"/>
            <w:tcBorders>
              <w:top w:val="nil"/>
              <w:left w:val="nil"/>
              <w:bottom w:val="single" w:sz="4" w:space="0" w:color="auto"/>
              <w:right w:val="single" w:sz="4" w:space="0" w:color="auto"/>
            </w:tcBorders>
            <w:shd w:val="clear" w:color="auto" w:fill="auto"/>
            <w:noWrap/>
            <w:vAlign w:val="bottom"/>
          </w:tcPr>
          <w:p w14:paraId="0D062028"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3F0C57A1"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578A7EB3"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11CD5AA0"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70C12914"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Stockholm</w:t>
            </w:r>
          </w:p>
        </w:tc>
        <w:tc>
          <w:tcPr>
            <w:tcW w:w="1500" w:type="dxa"/>
            <w:tcBorders>
              <w:top w:val="nil"/>
              <w:left w:val="nil"/>
              <w:bottom w:val="single" w:sz="4" w:space="0" w:color="auto"/>
              <w:right w:val="single" w:sz="4" w:space="0" w:color="auto"/>
            </w:tcBorders>
            <w:shd w:val="clear" w:color="auto" w:fill="auto"/>
            <w:noWrap/>
            <w:vAlign w:val="bottom"/>
          </w:tcPr>
          <w:p w14:paraId="3D51D2B6"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070D6012"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272B3EC0"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2B861A8D"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0E1A5603"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Amsterdam</w:t>
            </w:r>
          </w:p>
        </w:tc>
        <w:tc>
          <w:tcPr>
            <w:tcW w:w="1500" w:type="dxa"/>
            <w:tcBorders>
              <w:top w:val="nil"/>
              <w:left w:val="nil"/>
              <w:bottom w:val="single" w:sz="4" w:space="0" w:color="auto"/>
              <w:right w:val="single" w:sz="4" w:space="0" w:color="auto"/>
            </w:tcBorders>
            <w:shd w:val="clear" w:color="auto" w:fill="auto"/>
            <w:noWrap/>
            <w:vAlign w:val="bottom"/>
          </w:tcPr>
          <w:p w14:paraId="2362792C"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13CF5CC9"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15274FA8" w14:textId="77777777" w:rsidR="00C668E3" w:rsidRPr="00C329DD" w:rsidRDefault="00C668E3" w:rsidP="000219BF">
            <w:pPr>
              <w:spacing w:line="240" w:lineRule="auto"/>
              <w:ind w:left="0"/>
              <w:jc w:val="center"/>
              <w:rPr>
                <w:rFonts w:ascii="Verdana" w:hAnsi="Verdana" w:cs="Arial"/>
                <w:color w:val="auto"/>
                <w:szCs w:val="18"/>
              </w:rPr>
            </w:pPr>
          </w:p>
        </w:tc>
      </w:tr>
      <w:tr w:rsidR="00C668E3" w:rsidRPr="00C329DD" w14:paraId="3EB4CA00" w14:textId="77777777" w:rsidTr="00C668E3">
        <w:trPr>
          <w:trHeight w:val="255"/>
        </w:trPr>
        <w:tc>
          <w:tcPr>
            <w:tcW w:w="1900" w:type="dxa"/>
            <w:tcBorders>
              <w:top w:val="nil"/>
              <w:left w:val="single" w:sz="8" w:space="0" w:color="auto"/>
              <w:bottom w:val="single" w:sz="4" w:space="0" w:color="auto"/>
              <w:right w:val="single" w:sz="4" w:space="0" w:color="auto"/>
            </w:tcBorders>
            <w:shd w:val="clear" w:color="auto" w:fill="auto"/>
            <w:noWrap/>
            <w:vAlign w:val="bottom"/>
          </w:tcPr>
          <w:p w14:paraId="52B56A83" w14:textId="77777777" w:rsidR="00C668E3" w:rsidRPr="00C329DD" w:rsidRDefault="00C668E3" w:rsidP="000219BF">
            <w:pPr>
              <w:spacing w:line="240" w:lineRule="auto"/>
              <w:ind w:left="0"/>
              <w:rPr>
                <w:rFonts w:ascii="Verdana" w:hAnsi="Verdana" w:cs="Arial"/>
                <w:color w:val="auto"/>
                <w:szCs w:val="18"/>
              </w:rPr>
            </w:pPr>
            <w:r w:rsidRPr="00C329DD">
              <w:rPr>
                <w:rFonts w:ascii="Verdana" w:hAnsi="Verdana" w:cs="Arial"/>
                <w:color w:val="auto"/>
                <w:szCs w:val="18"/>
              </w:rPr>
              <w:t> London</w:t>
            </w:r>
          </w:p>
        </w:tc>
        <w:tc>
          <w:tcPr>
            <w:tcW w:w="1500" w:type="dxa"/>
            <w:tcBorders>
              <w:top w:val="nil"/>
              <w:left w:val="nil"/>
              <w:bottom w:val="single" w:sz="4" w:space="0" w:color="auto"/>
              <w:right w:val="single" w:sz="4" w:space="0" w:color="auto"/>
            </w:tcBorders>
            <w:shd w:val="clear" w:color="auto" w:fill="auto"/>
            <w:noWrap/>
            <w:vAlign w:val="bottom"/>
          </w:tcPr>
          <w:p w14:paraId="14C414E2" w14:textId="77777777" w:rsidR="00C668E3" w:rsidRPr="00C329DD" w:rsidRDefault="00C668E3" w:rsidP="000219BF">
            <w:pPr>
              <w:spacing w:line="240" w:lineRule="auto"/>
              <w:ind w:left="0"/>
              <w:jc w:val="center"/>
              <w:rPr>
                <w:rFonts w:ascii="Verdana" w:hAnsi="Verdana" w:cs="Arial"/>
                <w:color w:val="auto"/>
                <w:szCs w:val="18"/>
              </w:rPr>
            </w:pPr>
          </w:p>
        </w:tc>
        <w:tc>
          <w:tcPr>
            <w:tcW w:w="1480" w:type="dxa"/>
            <w:tcBorders>
              <w:top w:val="nil"/>
              <w:left w:val="nil"/>
              <w:bottom w:val="single" w:sz="4" w:space="0" w:color="auto"/>
              <w:right w:val="single" w:sz="4" w:space="0" w:color="auto"/>
            </w:tcBorders>
            <w:shd w:val="clear" w:color="auto" w:fill="auto"/>
            <w:noWrap/>
            <w:vAlign w:val="bottom"/>
          </w:tcPr>
          <w:p w14:paraId="4161EE27" w14:textId="77777777" w:rsidR="00C668E3" w:rsidRPr="00C329DD" w:rsidRDefault="00C668E3" w:rsidP="000219BF">
            <w:pPr>
              <w:spacing w:line="240" w:lineRule="auto"/>
              <w:ind w:left="0"/>
              <w:jc w:val="center"/>
              <w:rPr>
                <w:rFonts w:ascii="Verdana" w:hAnsi="Verdana" w:cs="Arial"/>
                <w:color w:val="auto"/>
                <w:szCs w:val="18"/>
              </w:rPr>
            </w:pPr>
          </w:p>
        </w:tc>
        <w:tc>
          <w:tcPr>
            <w:tcW w:w="3000" w:type="dxa"/>
            <w:tcBorders>
              <w:top w:val="nil"/>
              <w:left w:val="nil"/>
              <w:bottom w:val="single" w:sz="4" w:space="0" w:color="auto"/>
              <w:right w:val="single" w:sz="4" w:space="0" w:color="auto"/>
            </w:tcBorders>
            <w:shd w:val="clear" w:color="auto" w:fill="auto"/>
            <w:noWrap/>
            <w:vAlign w:val="bottom"/>
          </w:tcPr>
          <w:p w14:paraId="64FA3604" w14:textId="77777777" w:rsidR="00C668E3" w:rsidRPr="00C329DD" w:rsidRDefault="00C668E3" w:rsidP="000219BF">
            <w:pPr>
              <w:spacing w:line="240" w:lineRule="auto"/>
              <w:ind w:left="0"/>
              <w:jc w:val="center"/>
              <w:rPr>
                <w:rFonts w:ascii="Verdana" w:hAnsi="Verdana" w:cs="Arial"/>
                <w:color w:val="auto"/>
                <w:szCs w:val="18"/>
              </w:rPr>
            </w:pPr>
          </w:p>
        </w:tc>
      </w:tr>
    </w:tbl>
    <w:p w14:paraId="38B6298F" w14:textId="77777777" w:rsidR="00B91A56" w:rsidRPr="00C329DD" w:rsidRDefault="00B91A56" w:rsidP="00B91A56">
      <w:pPr>
        <w:spacing w:before="60" w:after="60" w:line="312" w:lineRule="auto"/>
        <w:ind w:left="0"/>
        <w:rPr>
          <w:rFonts w:ascii="Verdana" w:eastAsia="Arial Unicode MS" w:hAnsi="Verdana"/>
          <w:bCs/>
          <w:color w:val="auto"/>
          <w:lang w:val="en-GB"/>
        </w:rPr>
      </w:pPr>
    </w:p>
    <w:p w14:paraId="3F651855" w14:textId="77777777" w:rsidR="00C329DD" w:rsidRDefault="00C329DD" w:rsidP="00C329DD">
      <w:pPr>
        <w:spacing w:before="60" w:after="60" w:line="312" w:lineRule="auto"/>
        <w:ind w:left="0"/>
        <w:rPr>
          <w:rFonts w:ascii="Verdana" w:eastAsia="Arial Unicode MS" w:hAnsi="Verdana"/>
          <w:bCs/>
          <w:color w:val="auto"/>
          <w:lang w:val="en-GB"/>
        </w:rPr>
      </w:pPr>
    </w:p>
    <w:p w14:paraId="2CB59649" w14:textId="77777777" w:rsidR="00C668E3" w:rsidRPr="00C329DD" w:rsidRDefault="00C668E3" w:rsidP="00C329DD">
      <w:pPr>
        <w:spacing w:before="60" w:after="60" w:line="312" w:lineRule="auto"/>
        <w:ind w:left="0"/>
        <w:rPr>
          <w:rFonts w:ascii="Verdana" w:eastAsia="Arial Unicode MS" w:hAnsi="Verdana"/>
          <w:bCs/>
          <w:color w:val="auto"/>
          <w:lang w:val="en-GB"/>
        </w:rPr>
      </w:pPr>
    </w:p>
    <w:p w14:paraId="2463565D"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73AD79E0" w14:textId="0270E664" w:rsidR="00C329DD" w:rsidRPr="00C329DD" w:rsidRDefault="00C329DD" w:rsidP="00140BE2">
      <w:pPr>
        <w:pStyle w:val="TOC1"/>
        <w:outlineLvl w:val="1"/>
        <w:rPr>
          <w:rFonts w:eastAsia="Arial Unicode MS"/>
        </w:rPr>
      </w:pPr>
      <w:bookmarkStart w:id="24" w:name="_Toc314137637"/>
      <w:bookmarkStart w:id="25" w:name="_Toc314147194"/>
      <w:r w:rsidRPr="00C329DD">
        <w:rPr>
          <w:rFonts w:eastAsia="Arial Unicode MS"/>
        </w:rPr>
        <w:lastRenderedPageBreak/>
        <w:t xml:space="preserve">Improvement in Transaction Steps - Comparative </w:t>
      </w:r>
      <w:bookmarkEnd w:id="20"/>
      <w:bookmarkEnd w:id="21"/>
      <w:bookmarkEnd w:id="24"/>
      <w:bookmarkEnd w:id="25"/>
      <w:r w:rsidR="00B443EA" w:rsidRPr="00B443EA">
        <w:rPr>
          <w:rFonts w:eastAsia="Arial Unicode MS"/>
          <w:lang w:val="en-GB"/>
        </w:rPr>
        <w:t>[location]</w:t>
      </w:r>
    </w:p>
    <w:p w14:paraId="61296AB4" w14:textId="7633D734" w:rsidR="00C329DD" w:rsidRPr="00C329DD" w:rsidRDefault="00A377E4" w:rsidP="00C329DD">
      <w:pPr>
        <w:spacing w:before="60" w:after="60" w:line="312" w:lineRule="auto"/>
        <w:ind w:left="0"/>
        <w:rPr>
          <w:rFonts w:ascii="Verdana" w:eastAsia="Arial Unicode MS" w:hAnsi="Verdana"/>
          <w:bCs/>
          <w:color w:val="auto"/>
          <w:lang w:val="en-GB"/>
        </w:rPr>
      </w:pPr>
      <w:r>
        <w:rPr>
          <w:rFonts w:ascii="Verdana" w:eastAsia="Arial Unicode MS" w:hAnsi="Verdana"/>
          <w:bCs/>
          <w:color w:val="auto"/>
          <w:highlight w:val="lightGray"/>
          <w:lang w:val="en-GB"/>
        </w:rPr>
        <w:t>[O</w:t>
      </w:r>
      <w:r w:rsidR="007F7385">
        <w:rPr>
          <w:rFonts w:ascii="Verdana" w:eastAsia="Arial Unicode MS" w:hAnsi="Verdana"/>
          <w:bCs/>
          <w:color w:val="auto"/>
          <w:highlight w:val="lightGray"/>
          <w:lang w:val="en-GB"/>
        </w:rPr>
        <w:t xml:space="preserve">nly add </w:t>
      </w:r>
      <w:r w:rsidR="00C7617B">
        <w:rPr>
          <w:rFonts w:ascii="Verdana" w:eastAsia="Arial Unicode MS" w:hAnsi="Verdana"/>
          <w:bCs/>
          <w:color w:val="auto"/>
          <w:highlight w:val="lightGray"/>
          <w:lang w:val="en-GB"/>
        </w:rPr>
        <w:t xml:space="preserve">this section </w:t>
      </w:r>
      <w:r w:rsidR="007F7385">
        <w:rPr>
          <w:rFonts w:ascii="Verdana" w:eastAsia="Arial Unicode MS" w:hAnsi="Verdana"/>
          <w:bCs/>
          <w:color w:val="auto"/>
          <w:highlight w:val="lightGray"/>
          <w:lang w:val="en-GB"/>
        </w:rPr>
        <w:t xml:space="preserve">if </w:t>
      </w:r>
      <w:r w:rsidR="00C7617B">
        <w:rPr>
          <w:rFonts w:ascii="Verdana" w:eastAsia="Arial Unicode MS" w:hAnsi="Verdana"/>
          <w:bCs/>
          <w:color w:val="auto"/>
          <w:highlight w:val="lightGray"/>
          <w:lang w:val="en-GB"/>
        </w:rPr>
        <w:t xml:space="preserve">the </w:t>
      </w:r>
      <w:r w:rsidR="007F7385">
        <w:rPr>
          <w:rFonts w:ascii="Verdana" w:eastAsia="Arial Unicode MS" w:hAnsi="Verdana"/>
          <w:bCs/>
          <w:color w:val="auto"/>
          <w:highlight w:val="lightGray"/>
          <w:lang w:val="en-GB"/>
        </w:rPr>
        <w:t>data is considered “good enough”</w:t>
      </w:r>
      <w:r w:rsidR="00C7617B">
        <w:rPr>
          <w:rFonts w:ascii="Verdana" w:eastAsia="Arial Unicode MS" w:hAnsi="Verdana"/>
          <w:bCs/>
          <w:color w:val="auto"/>
          <w:highlight w:val="lightGray"/>
          <w:lang w:val="en-GB"/>
        </w:rPr>
        <w:t xml:space="preserve"> to present to </w:t>
      </w:r>
      <w:r w:rsidR="00290041">
        <w:rPr>
          <w:rFonts w:ascii="Verdana" w:eastAsia="Arial Unicode MS" w:hAnsi="Verdana"/>
          <w:bCs/>
          <w:color w:val="auto"/>
          <w:highlight w:val="lightGray"/>
          <w:lang w:val="en-GB"/>
        </w:rPr>
        <w:t xml:space="preserve">the </w:t>
      </w:r>
      <w:r w:rsidR="00C7617B">
        <w:rPr>
          <w:rFonts w:ascii="Verdana" w:eastAsia="Arial Unicode MS" w:hAnsi="Verdana"/>
          <w:bCs/>
          <w:color w:val="auto"/>
          <w:highlight w:val="lightGray"/>
          <w:lang w:val="en-GB"/>
        </w:rPr>
        <w:t>custome</w:t>
      </w:r>
      <w:r>
        <w:rPr>
          <w:rFonts w:ascii="Verdana" w:eastAsia="Arial Unicode MS" w:hAnsi="Verdana"/>
          <w:bCs/>
          <w:color w:val="auto"/>
          <w:highlight w:val="lightGray"/>
          <w:lang w:val="en-GB"/>
        </w:rPr>
        <w:t>r]</w:t>
      </w:r>
    </w:p>
    <w:p w14:paraId="0CEF5DA0" w14:textId="35E72751" w:rsidR="00C329DD" w:rsidRPr="00C329DD" w:rsidRDefault="00C329DD" w:rsidP="00C329DD">
      <w:pPr>
        <w:spacing w:before="60" w:after="60" w:line="312" w:lineRule="auto"/>
        <w:ind w:left="0"/>
        <w:rPr>
          <w:rFonts w:ascii="Verdana" w:eastAsia="Arial Unicode MS" w:hAnsi="Verdana"/>
          <w:bCs/>
          <w:color w:val="auto"/>
          <w:lang w:val="en-GB"/>
        </w:rPr>
      </w:pPr>
      <w:r w:rsidRPr="00C329DD">
        <w:rPr>
          <w:rFonts w:ascii="Verdana" w:eastAsia="Arial Unicode MS" w:hAnsi="Verdana"/>
          <w:bCs/>
          <w:color w:val="auto"/>
          <w:lang w:val="en-GB"/>
        </w:rPr>
        <w:t xml:space="preserve">The following graph </w:t>
      </w:r>
      <w:r w:rsidR="007F7385">
        <w:rPr>
          <w:rFonts w:ascii="Verdana" w:eastAsia="Arial Unicode MS" w:hAnsi="Verdana"/>
          <w:bCs/>
          <w:color w:val="auto"/>
          <w:lang w:val="en-GB"/>
        </w:rPr>
        <w:t xml:space="preserve">details the </w:t>
      </w:r>
      <w:r w:rsidRPr="00C329DD">
        <w:rPr>
          <w:rFonts w:ascii="Verdana" w:eastAsia="Arial Unicode MS" w:hAnsi="Verdana"/>
          <w:bCs/>
          <w:color w:val="auto"/>
          <w:lang w:val="en-GB"/>
        </w:rPr>
        <w:t xml:space="preserve">comparative improvement in transaction steps for </w:t>
      </w:r>
      <w:r w:rsidR="007F7385">
        <w:rPr>
          <w:rFonts w:ascii="Verdana" w:eastAsia="Arial Unicode MS" w:hAnsi="Verdana"/>
          <w:bCs/>
          <w:color w:val="auto"/>
          <w:lang w:val="en-GB"/>
        </w:rPr>
        <w:t xml:space="preserve">origin versus </w:t>
      </w:r>
      <w:r w:rsidRPr="00C329DD">
        <w:rPr>
          <w:rFonts w:ascii="Verdana" w:eastAsia="Arial Unicode MS" w:hAnsi="Verdana"/>
          <w:bCs/>
          <w:color w:val="auto"/>
          <w:lang w:val="en-GB"/>
        </w:rPr>
        <w:t xml:space="preserve">Akamai </w:t>
      </w:r>
      <w:r w:rsidR="00013910">
        <w:rPr>
          <w:rFonts w:ascii="Verdana" w:eastAsia="Arial Unicode MS" w:hAnsi="Verdana"/>
          <w:bCs/>
          <w:color w:val="auto"/>
          <w:lang w:val="en-GB"/>
        </w:rPr>
        <w:t xml:space="preserve">at </w:t>
      </w:r>
      <w:r w:rsidR="00A377E4">
        <w:rPr>
          <w:rFonts w:ascii="Verdana" w:eastAsia="Arial Unicode MS" w:hAnsi="Verdana"/>
          <w:bCs/>
          <w:color w:val="auto"/>
          <w:lang w:val="en-GB"/>
        </w:rPr>
        <w:t>for each step in the defin</w:t>
      </w:r>
      <w:r w:rsidR="00D101F2">
        <w:rPr>
          <w:rFonts w:ascii="Verdana" w:eastAsia="Arial Unicode MS" w:hAnsi="Verdana"/>
          <w:bCs/>
          <w:color w:val="auto"/>
          <w:lang w:val="en-GB"/>
        </w:rPr>
        <w:t xml:space="preserve">ed </w:t>
      </w:r>
      <w:r w:rsidR="007F7385">
        <w:rPr>
          <w:rFonts w:ascii="Verdana" w:eastAsia="Arial Unicode MS" w:hAnsi="Verdana"/>
          <w:bCs/>
          <w:color w:val="auto"/>
          <w:lang w:val="en-GB"/>
        </w:rPr>
        <w:t>transaction.</w:t>
      </w:r>
      <w:r w:rsidR="00D101F2">
        <w:rPr>
          <w:rFonts w:ascii="Verdana" w:eastAsia="Arial Unicode MS" w:hAnsi="Verdana"/>
          <w:bCs/>
          <w:color w:val="auto"/>
          <w:lang w:val="en-GB"/>
        </w:rPr>
        <w:t xml:space="preserve"> </w:t>
      </w:r>
      <w:r w:rsidR="00A377E4">
        <w:rPr>
          <w:rFonts w:ascii="Verdana" w:eastAsia="Arial Unicode MS" w:hAnsi="Verdana"/>
          <w:bCs/>
          <w:color w:val="auto"/>
          <w:highlight w:val="lightGray"/>
          <w:lang w:val="en-GB"/>
        </w:rPr>
        <w:t>[</w:t>
      </w:r>
      <w:r w:rsidR="00D101F2" w:rsidRPr="00F24A38">
        <w:rPr>
          <w:rFonts w:ascii="Verdana" w:eastAsia="Arial Unicode MS" w:hAnsi="Verdana"/>
          <w:bCs/>
          <w:color w:val="auto"/>
          <w:highlight w:val="lightGray"/>
          <w:lang w:val="en-GB"/>
        </w:rPr>
        <w:t>Add any observed detail about each transaction step as appropriate</w:t>
      </w:r>
      <w:r w:rsidR="00A377E4">
        <w:rPr>
          <w:rFonts w:ascii="Verdana" w:eastAsia="Arial Unicode MS" w:hAnsi="Verdana"/>
          <w:bCs/>
          <w:color w:val="auto"/>
          <w:lang w:val="en-GB"/>
        </w:rPr>
        <w:t>]</w:t>
      </w:r>
    </w:p>
    <w:p w14:paraId="55E77B9F" w14:textId="77777777" w:rsidR="00C329DD" w:rsidRPr="00C329DD" w:rsidRDefault="00C329DD" w:rsidP="00C329DD">
      <w:pPr>
        <w:spacing w:before="60" w:after="60" w:line="312" w:lineRule="auto"/>
        <w:ind w:left="0"/>
        <w:rPr>
          <w:rFonts w:ascii="Verdana" w:eastAsia="Arial Unicode MS" w:hAnsi="Verdana"/>
          <w:bCs/>
          <w:color w:val="auto"/>
          <w:lang w:val="en-GB"/>
        </w:rPr>
      </w:pPr>
      <w:r>
        <w:rPr>
          <w:rFonts w:ascii="Verdana" w:eastAsia="Arial Unicode MS" w:hAnsi="Verdana"/>
          <w:bCs/>
          <w:noProof/>
          <w:color w:val="auto"/>
        </w:rPr>
        <w:drawing>
          <wp:inline distT="0" distB="0" distL="0" distR="0" wp14:anchorId="4B6066E6" wp14:editId="4C585773">
            <wp:extent cx="5267325" cy="28479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9"/>
                    <a:srcRect/>
                    <a:stretch>
                      <a:fillRect/>
                    </a:stretch>
                  </pic:blipFill>
                  <pic:spPr bwMode="auto">
                    <a:xfrm>
                      <a:off x="0" y="0"/>
                      <a:ext cx="5267325" cy="2847975"/>
                    </a:xfrm>
                    <a:prstGeom prst="rect">
                      <a:avLst/>
                    </a:prstGeom>
                    <a:noFill/>
                    <a:ln w="9525">
                      <a:noFill/>
                      <a:miter lim="800000"/>
                      <a:headEnd/>
                      <a:tailEnd/>
                    </a:ln>
                  </pic:spPr>
                </pic:pic>
              </a:graphicData>
            </a:graphic>
          </wp:inline>
        </w:drawing>
      </w:r>
    </w:p>
    <w:tbl>
      <w:tblPr>
        <w:tblW w:w="6780" w:type="dxa"/>
        <w:tblInd w:w="98" w:type="dxa"/>
        <w:tblLook w:val="0000" w:firstRow="0" w:lastRow="0" w:firstColumn="0" w:lastColumn="0" w:noHBand="0" w:noVBand="0"/>
      </w:tblPr>
      <w:tblGrid>
        <w:gridCol w:w="1140"/>
        <w:gridCol w:w="1360"/>
        <w:gridCol w:w="1300"/>
        <w:gridCol w:w="2980"/>
      </w:tblGrid>
      <w:tr w:rsidR="00C668E3" w:rsidRPr="00C329DD" w14:paraId="2C3B07A3" w14:textId="77777777" w:rsidTr="00C668E3">
        <w:trPr>
          <w:trHeight w:val="270"/>
        </w:trPr>
        <w:tc>
          <w:tcPr>
            <w:tcW w:w="1140" w:type="dxa"/>
            <w:tcBorders>
              <w:top w:val="single" w:sz="8" w:space="0" w:color="auto"/>
              <w:left w:val="single" w:sz="8" w:space="0" w:color="auto"/>
              <w:bottom w:val="single" w:sz="8" w:space="0" w:color="auto"/>
              <w:right w:val="single" w:sz="8" w:space="0" w:color="auto"/>
            </w:tcBorders>
            <w:shd w:val="clear" w:color="auto" w:fill="FFCC99"/>
            <w:noWrap/>
            <w:vAlign w:val="bottom"/>
          </w:tcPr>
          <w:p w14:paraId="2C7E5AF4" w14:textId="77777777" w:rsidR="00C668E3" w:rsidRPr="00C329DD" w:rsidRDefault="00C668E3" w:rsidP="00C329DD">
            <w:pPr>
              <w:spacing w:line="240" w:lineRule="auto"/>
              <w:ind w:left="0"/>
              <w:jc w:val="center"/>
              <w:rPr>
                <w:rFonts w:ascii="Verdana" w:hAnsi="Verdana" w:cs="Arial"/>
                <w:b/>
                <w:bCs/>
                <w:color w:val="auto"/>
                <w:szCs w:val="18"/>
              </w:rPr>
            </w:pPr>
            <w:r w:rsidRPr="00C329DD">
              <w:rPr>
                <w:rFonts w:ascii="Verdana" w:hAnsi="Verdana" w:cs="Arial"/>
                <w:b/>
                <w:bCs/>
                <w:color w:val="auto"/>
                <w:szCs w:val="18"/>
              </w:rPr>
              <w:t>Step</w:t>
            </w:r>
          </w:p>
        </w:tc>
        <w:tc>
          <w:tcPr>
            <w:tcW w:w="1360" w:type="dxa"/>
            <w:tcBorders>
              <w:top w:val="single" w:sz="8" w:space="0" w:color="auto"/>
              <w:left w:val="nil"/>
              <w:bottom w:val="single" w:sz="8" w:space="0" w:color="auto"/>
              <w:right w:val="single" w:sz="8" w:space="0" w:color="auto"/>
            </w:tcBorders>
            <w:shd w:val="clear" w:color="auto" w:fill="FFCC99"/>
            <w:noWrap/>
            <w:vAlign w:val="bottom"/>
          </w:tcPr>
          <w:p w14:paraId="06741477" w14:textId="77777777" w:rsidR="00C668E3" w:rsidRPr="00C329DD" w:rsidRDefault="00C668E3" w:rsidP="00C329DD">
            <w:pPr>
              <w:spacing w:line="240" w:lineRule="auto"/>
              <w:ind w:left="0"/>
              <w:jc w:val="center"/>
              <w:rPr>
                <w:rFonts w:ascii="Verdana" w:hAnsi="Verdana" w:cs="Arial"/>
                <w:b/>
                <w:bCs/>
                <w:color w:val="auto"/>
                <w:szCs w:val="18"/>
              </w:rPr>
            </w:pPr>
            <w:r w:rsidRPr="00C329DD">
              <w:rPr>
                <w:rFonts w:ascii="Verdana" w:hAnsi="Verdana" w:cs="Arial"/>
                <w:b/>
                <w:bCs/>
                <w:color w:val="auto"/>
                <w:szCs w:val="18"/>
              </w:rPr>
              <w:t>Origin (s)</w:t>
            </w:r>
          </w:p>
        </w:tc>
        <w:tc>
          <w:tcPr>
            <w:tcW w:w="1300" w:type="dxa"/>
            <w:tcBorders>
              <w:top w:val="single" w:sz="8" w:space="0" w:color="auto"/>
              <w:left w:val="nil"/>
              <w:bottom w:val="single" w:sz="8" w:space="0" w:color="auto"/>
              <w:right w:val="single" w:sz="8" w:space="0" w:color="auto"/>
            </w:tcBorders>
            <w:shd w:val="clear" w:color="auto" w:fill="FFCC99"/>
            <w:noWrap/>
            <w:vAlign w:val="bottom"/>
          </w:tcPr>
          <w:p w14:paraId="2E41DA32" w14:textId="77777777" w:rsidR="00C668E3" w:rsidRPr="00C329DD" w:rsidRDefault="00C668E3" w:rsidP="00C329DD">
            <w:pPr>
              <w:spacing w:line="240" w:lineRule="auto"/>
              <w:ind w:left="0"/>
              <w:jc w:val="center"/>
              <w:rPr>
                <w:rFonts w:ascii="Verdana" w:hAnsi="Verdana" w:cs="Arial"/>
                <w:b/>
                <w:bCs/>
                <w:color w:val="auto"/>
                <w:szCs w:val="18"/>
              </w:rPr>
            </w:pPr>
            <w:r w:rsidRPr="00C329DD">
              <w:rPr>
                <w:rFonts w:ascii="Verdana" w:hAnsi="Verdana" w:cs="Arial"/>
                <w:b/>
                <w:bCs/>
                <w:color w:val="auto"/>
                <w:szCs w:val="18"/>
              </w:rPr>
              <w:t>Akamai (s)</w:t>
            </w:r>
          </w:p>
        </w:tc>
        <w:tc>
          <w:tcPr>
            <w:tcW w:w="2980" w:type="dxa"/>
            <w:tcBorders>
              <w:top w:val="single" w:sz="8" w:space="0" w:color="auto"/>
              <w:left w:val="nil"/>
              <w:bottom w:val="single" w:sz="8" w:space="0" w:color="auto"/>
              <w:right w:val="single" w:sz="8" w:space="0" w:color="auto"/>
            </w:tcBorders>
            <w:shd w:val="clear" w:color="auto" w:fill="FFCC99"/>
            <w:noWrap/>
            <w:vAlign w:val="bottom"/>
          </w:tcPr>
          <w:p w14:paraId="2F5C7626" w14:textId="77777777" w:rsidR="00C668E3" w:rsidRPr="00C329DD" w:rsidRDefault="00C668E3" w:rsidP="00C329DD">
            <w:pPr>
              <w:spacing w:line="240" w:lineRule="auto"/>
              <w:ind w:left="0"/>
              <w:jc w:val="center"/>
              <w:rPr>
                <w:rFonts w:ascii="Verdana" w:hAnsi="Verdana" w:cs="Arial"/>
                <w:b/>
                <w:bCs/>
                <w:color w:val="auto"/>
                <w:szCs w:val="18"/>
              </w:rPr>
            </w:pPr>
            <w:proofErr w:type="spellStart"/>
            <w:r w:rsidRPr="00C329DD">
              <w:rPr>
                <w:rFonts w:ascii="Verdana" w:hAnsi="Verdana" w:cs="Arial"/>
                <w:b/>
                <w:bCs/>
                <w:color w:val="auto"/>
                <w:szCs w:val="18"/>
              </w:rPr>
              <w:t>Avg</w:t>
            </w:r>
            <w:proofErr w:type="spellEnd"/>
            <w:r w:rsidRPr="00C329DD">
              <w:rPr>
                <w:rFonts w:ascii="Verdana" w:hAnsi="Verdana" w:cs="Arial"/>
                <w:b/>
                <w:bCs/>
                <w:color w:val="auto"/>
                <w:szCs w:val="18"/>
              </w:rPr>
              <w:t xml:space="preserve"> Improvement (%)</w:t>
            </w:r>
          </w:p>
        </w:tc>
      </w:tr>
      <w:tr w:rsidR="00C668E3" w:rsidRPr="00C329DD" w14:paraId="36E89F55" w14:textId="77777777" w:rsidTr="00C668E3">
        <w:trPr>
          <w:trHeight w:val="255"/>
        </w:trPr>
        <w:tc>
          <w:tcPr>
            <w:tcW w:w="1140" w:type="dxa"/>
            <w:tcBorders>
              <w:top w:val="nil"/>
              <w:left w:val="single" w:sz="8" w:space="0" w:color="auto"/>
              <w:bottom w:val="single" w:sz="4" w:space="0" w:color="auto"/>
              <w:right w:val="single" w:sz="4" w:space="0" w:color="auto"/>
            </w:tcBorders>
            <w:shd w:val="clear" w:color="auto" w:fill="auto"/>
            <w:noWrap/>
            <w:vAlign w:val="bottom"/>
          </w:tcPr>
          <w:p w14:paraId="6FA0AFE2" w14:textId="77777777" w:rsidR="00C668E3" w:rsidRPr="00C329DD" w:rsidRDefault="00C668E3" w:rsidP="00C329DD">
            <w:pPr>
              <w:spacing w:line="240" w:lineRule="auto"/>
              <w:ind w:left="0"/>
              <w:jc w:val="center"/>
              <w:rPr>
                <w:rFonts w:ascii="Verdana" w:hAnsi="Verdana" w:cs="Arial"/>
                <w:color w:val="auto"/>
                <w:szCs w:val="18"/>
              </w:rPr>
            </w:pPr>
            <w:r w:rsidRPr="00C329DD">
              <w:rPr>
                <w:rFonts w:ascii="Verdana" w:hAnsi="Verdana" w:cs="Arial"/>
                <w:color w:val="auto"/>
                <w:szCs w:val="18"/>
              </w:rPr>
              <w:t>1</w:t>
            </w:r>
          </w:p>
        </w:tc>
        <w:tc>
          <w:tcPr>
            <w:tcW w:w="1360" w:type="dxa"/>
            <w:tcBorders>
              <w:top w:val="nil"/>
              <w:left w:val="nil"/>
              <w:bottom w:val="single" w:sz="4" w:space="0" w:color="auto"/>
              <w:right w:val="single" w:sz="4" w:space="0" w:color="auto"/>
            </w:tcBorders>
            <w:shd w:val="clear" w:color="auto" w:fill="auto"/>
            <w:noWrap/>
            <w:vAlign w:val="bottom"/>
          </w:tcPr>
          <w:p w14:paraId="02886FBC" w14:textId="77777777" w:rsidR="00C668E3" w:rsidRPr="00C329DD" w:rsidRDefault="00C668E3" w:rsidP="00C329DD">
            <w:pPr>
              <w:spacing w:line="240" w:lineRule="auto"/>
              <w:ind w:left="0"/>
              <w:jc w:val="center"/>
              <w:rPr>
                <w:rFonts w:ascii="Verdana" w:hAnsi="Verdana" w:cs="Arial"/>
                <w:color w:val="auto"/>
                <w:szCs w:val="18"/>
              </w:rPr>
            </w:pPr>
          </w:p>
        </w:tc>
        <w:tc>
          <w:tcPr>
            <w:tcW w:w="1300" w:type="dxa"/>
            <w:tcBorders>
              <w:top w:val="nil"/>
              <w:left w:val="nil"/>
              <w:bottom w:val="single" w:sz="4" w:space="0" w:color="auto"/>
              <w:right w:val="single" w:sz="4" w:space="0" w:color="auto"/>
            </w:tcBorders>
            <w:shd w:val="clear" w:color="auto" w:fill="auto"/>
            <w:noWrap/>
            <w:vAlign w:val="bottom"/>
          </w:tcPr>
          <w:p w14:paraId="473331E0" w14:textId="77777777" w:rsidR="00C668E3" w:rsidRPr="00C329DD" w:rsidRDefault="00C668E3" w:rsidP="00C329DD">
            <w:pPr>
              <w:spacing w:line="240" w:lineRule="auto"/>
              <w:ind w:left="0"/>
              <w:jc w:val="center"/>
              <w:rPr>
                <w:rFonts w:ascii="Verdana" w:hAnsi="Verdana" w:cs="Arial"/>
                <w:color w:val="auto"/>
                <w:szCs w:val="18"/>
              </w:rPr>
            </w:pPr>
          </w:p>
        </w:tc>
        <w:tc>
          <w:tcPr>
            <w:tcW w:w="2980" w:type="dxa"/>
            <w:tcBorders>
              <w:top w:val="nil"/>
              <w:left w:val="nil"/>
              <w:bottom w:val="single" w:sz="4" w:space="0" w:color="auto"/>
              <w:right w:val="single" w:sz="4" w:space="0" w:color="auto"/>
            </w:tcBorders>
            <w:shd w:val="clear" w:color="auto" w:fill="auto"/>
            <w:noWrap/>
            <w:vAlign w:val="bottom"/>
          </w:tcPr>
          <w:p w14:paraId="120D2929" w14:textId="77777777" w:rsidR="00C668E3" w:rsidRPr="00C329DD" w:rsidRDefault="00C668E3" w:rsidP="00C329DD">
            <w:pPr>
              <w:spacing w:line="240" w:lineRule="auto"/>
              <w:ind w:left="0"/>
              <w:jc w:val="center"/>
              <w:rPr>
                <w:rFonts w:ascii="Verdana" w:hAnsi="Verdana" w:cs="Arial"/>
                <w:color w:val="auto"/>
                <w:szCs w:val="18"/>
              </w:rPr>
            </w:pPr>
          </w:p>
        </w:tc>
      </w:tr>
      <w:tr w:rsidR="00C668E3" w:rsidRPr="00C329DD" w14:paraId="06C4790C" w14:textId="77777777" w:rsidTr="00C668E3">
        <w:trPr>
          <w:trHeight w:val="255"/>
        </w:trPr>
        <w:tc>
          <w:tcPr>
            <w:tcW w:w="1140" w:type="dxa"/>
            <w:tcBorders>
              <w:top w:val="nil"/>
              <w:left w:val="single" w:sz="8" w:space="0" w:color="auto"/>
              <w:bottom w:val="single" w:sz="4" w:space="0" w:color="auto"/>
              <w:right w:val="single" w:sz="4" w:space="0" w:color="auto"/>
            </w:tcBorders>
            <w:shd w:val="clear" w:color="auto" w:fill="auto"/>
            <w:noWrap/>
            <w:vAlign w:val="bottom"/>
          </w:tcPr>
          <w:p w14:paraId="1535505B" w14:textId="77777777" w:rsidR="00C668E3" w:rsidRPr="00C329DD" w:rsidRDefault="00C668E3" w:rsidP="00C329DD">
            <w:pPr>
              <w:spacing w:line="240" w:lineRule="auto"/>
              <w:ind w:left="0"/>
              <w:jc w:val="center"/>
              <w:rPr>
                <w:rFonts w:ascii="Verdana" w:hAnsi="Verdana" w:cs="Arial"/>
                <w:color w:val="auto"/>
                <w:szCs w:val="18"/>
              </w:rPr>
            </w:pPr>
            <w:r w:rsidRPr="00C329DD">
              <w:rPr>
                <w:rFonts w:ascii="Verdana" w:hAnsi="Verdana" w:cs="Arial"/>
                <w:color w:val="auto"/>
                <w:szCs w:val="18"/>
              </w:rPr>
              <w:t>2</w:t>
            </w:r>
          </w:p>
        </w:tc>
        <w:tc>
          <w:tcPr>
            <w:tcW w:w="1360" w:type="dxa"/>
            <w:tcBorders>
              <w:top w:val="nil"/>
              <w:left w:val="nil"/>
              <w:bottom w:val="single" w:sz="4" w:space="0" w:color="auto"/>
              <w:right w:val="single" w:sz="4" w:space="0" w:color="auto"/>
            </w:tcBorders>
            <w:shd w:val="clear" w:color="auto" w:fill="auto"/>
            <w:noWrap/>
            <w:vAlign w:val="bottom"/>
          </w:tcPr>
          <w:p w14:paraId="395869AF" w14:textId="77777777" w:rsidR="00C668E3" w:rsidRPr="00C329DD" w:rsidRDefault="00C668E3" w:rsidP="00C329DD">
            <w:pPr>
              <w:spacing w:line="240" w:lineRule="auto"/>
              <w:ind w:left="0"/>
              <w:jc w:val="center"/>
              <w:rPr>
                <w:rFonts w:ascii="Verdana" w:hAnsi="Verdana" w:cs="Arial"/>
                <w:color w:val="auto"/>
                <w:szCs w:val="18"/>
              </w:rPr>
            </w:pPr>
          </w:p>
        </w:tc>
        <w:tc>
          <w:tcPr>
            <w:tcW w:w="1300" w:type="dxa"/>
            <w:tcBorders>
              <w:top w:val="nil"/>
              <w:left w:val="nil"/>
              <w:bottom w:val="single" w:sz="4" w:space="0" w:color="auto"/>
              <w:right w:val="single" w:sz="4" w:space="0" w:color="auto"/>
            </w:tcBorders>
            <w:shd w:val="clear" w:color="auto" w:fill="auto"/>
            <w:noWrap/>
            <w:vAlign w:val="bottom"/>
          </w:tcPr>
          <w:p w14:paraId="0FDB2203" w14:textId="77777777" w:rsidR="00C668E3" w:rsidRPr="00C329DD" w:rsidRDefault="00C668E3" w:rsidP="00C329DD">
            <w:pPr>
              <w:spacing w:line="240" w:lineRule="auto"/>
              <w:ind w:left="0"/>
              <w:jc w:val="center"/>
              <w:rPr>
                <w:rFonts w:ascii="Verdana" w:hAnsi="Verdana" w:cs="Arial"/>
                <w:color w:val="auto"/>
                <w:szCs w:val="18"/>
              </w:rPr>
            </w:pPr>
          </w:p>
        </w:tc>
        <w:tc>
          <w:tcPr>
            <w:tcW w:w="2980" w:type="dxa"/>
            <w:tcBorders>
              <w:top w:val="nil"/>
              <w:left w:val="nil"/>
              <w:bottom w:val="single" w:sz="4" w:space="0" w:color="auto"/>
              <w:right w:val="single" w:sz="4" w:space="0" w:color="auto"/>
            </w:tcBorders>
            <w:shd w:val="clear" w:color="auto" w:fill="auto"/>
            <w:noWrap/>
            <w:vAlign w:val="bottom"/>
          </w:tcPr>
          <w:p w14:paraId="64B492D9" w14:textId="77777777" w:rsidR="00C668E3" w:rsidRPr="00C329DD" w:rsidRDefault="00C668E3" w:rsidP="00C329DD">
            <w:pPr>
              <w:spacing w:line="240" w:lineRule="auto"/>
              <w:ind w:left="0"/>
              <w:jc w:val="center"/>
              <w:rPr>
                <w:rFonts w:ascii="Verdana" w:hAnsi="Verdana" w:cs="Arial"/>
                <w:color w:val="auto"/>
                <w:szCs w:val="18"/>
              </w:rPr>
            </w:pPr>
          </w:p>
        </w:tc>
      </w:tr>
      <w:tr w:rsidR="00C668E3" w:rsidRPr="00C329DD" w14:paraId="52644131" w14:textId="77777777" w:rsidTr="00C668E3">
        <w:trPr>
          <w:trHeight w:val="255"/>
        </w:trPr>
        <w:tc>
          <w:tcPr>
            <w:tcW w:w="1140" w:type="dxa"/>
            <w:tcBorders>
              <w:top w:val="nil"/>
              <w:left w:val="single" w:sz="8" w:space="0" w:color="auto"/>
              <w:bottom w:val="single" w:sz="4" w:space="0" w:color="auto"/>
              <w:right w:val="single" w:sz="4" w:space="0" w:color="auto"/>
            </w:tcBorders>
            <w:shd w:val="clear" w:color="auto" w:fill="auto"/>
            <w:noWrap/>
            <w:vAlign w:val="bottom"/>
          </w:tcPr>
          <w:p w14:paraId="3A6477FC" w14:textId="77777777" w:rsidR="00C668E3" w:rsidRPr="00C329DD" w:rsidRDefault="00C668E3" w:rsidP="00C329DD">
            <w:pPr>
              <w:spacing w:line="240" w:lineRule="auto"/>
              <w:ind w:left="0"/>
              <w:jc w:val="center"/>
              <w:rPr>
                <w:rFonts w:ascii="Verdana" w:hAnsi="Verdana" w:cs="Arial"/>
                <w:color w:val="auto"/>
                <w:szCs w:val="18"/>
              </w:rPr>
            </w:pPr>
            <w:r w:rsidRPr="00C329DD">
              <w:rPr>
                <w:rFonts w:ascii="Verdana" w:hAnsi="Verdana" w:cs="Arial"/>
                <w:color w:val="auto"/>
                <w:szCs w:val="18"/>
              </w:rPr>
              <w:t>3</w:t>
            </w:r>
          </w:p>
        </w:tc>
        <w:tc>
          <w:tcPr>
            <w:tcW w:w="1360" w:type="dxa"/>
            <w:tcBorders>
              <w:top w:val="nil"/>
              <w:left w:val="nil"/>
              <w:bottom w:val="single" w:sz="4" w:space="0" w:color="auto"/>
              <w:right w:val="single" w:sz="4" w:space="0" w:color="auto"/>
            </w:tcBorders>
            <w:shd w:val="clear" w:color="auto" w:fill="auto"/>
            <w:noWrap/>
            <w:vAlign w:val="bottom"/>
          </w:tcPr>
          <w:p w14:paraId="3B5BC1FC" w14:textId="77777777" w:rsidR="00C668E3" w:rsidRPr="00C329DD" w:rsidRDefault="00C668E3" w:rsidP="00C329DD">
            <w:pPr>
              <w:spacing w:line="240" w:lineRule="auto"/>
              <w:ind w:left="0"/>
              <w:jc w:val="center"/>
              <w:rPr>
                <w:rFonts w:ascii="Verdana" w:hAnsi="Verdana" w:cs="Arial"/>
                <w:color w:val="auto"/>
                <w:szCs w:val="18"/>
              </w:rPr>
            </w:pPr>
          </w:p>
        </w:tc>
        <w:tc>
          <w:tcPr>
            <w:tcW w:w="1300" w:type="dxa"/>
            <w:tcBorders>
              <w:top w:val="nil"/>
              <w:left w:val="nil"/>
              <w:bottom w:val="single" w:sz="4" w:space="0" w:color="auto"/>
              <w:right w:val="single" w:sz="4" w:space="0" w:color="auto"/>
            </w:tcBorders>
            <w:shd w:val="clear" w:color="auto" w:fill="auto"/>
            <w:noWrap/>
            <w:vAlign w:val="bottom"/>
          </w:tcPr>
          <w:p w14:paraId="4A2DA64E" w14:textId="77777777" w:rsidR="00C668E3" w:rsidRPr="00C329DD" w:rsidRDefault="00C668E3" w:rsidP="00C329DD">
            <w:pPr>
              <w:spacing w:line="240" w:lineRule="auto"/>
              <w:ind w:left="0"/>
              <w:jc w:val="center"/>
              <w:rPr>
                <w:rFonts w:ascii="Verdana" w:hAnsi="Verdana" w:cs="Arial"/>
                <w:color w:val="auto"/>
                <w:szCs w:val="18"/>
              </w:rPr>
            </w:pPr>
          </w:p>
        </w:tc>
        <w:tc>
          <w:tcPr>
            <w:tcW w:w="2980" w:type="dxa"/>
            <w:tcBorders>
              <w:top w:val="nil"/>
              <w:left w:val="nil"/>
              <w:bottom w:val="single" w:sz="4" w:space="0" w:color="auto"/>
              <w:right w:val="single" w:sz="4" w:space="0" w:color="auto"/>
            </w:tcBorders>
            <w:shd w:val="clear" w:color="auto" w:fill="auto"/>
            <w:noWrap/>
            <w:vAlign w:val="bottom"/>
          </w:tcPr>
          <w:p w14:paraId="5451DC4C" w14:textId="77777777" w:rsidR="00C668E3" w:rsidRPr="00C329DD" w:rsidRDefault="00C668E3" w:rsidP="00C329DD">
            <w:pPr>
              <w:spacing w:line="240" w:lineRule="auto"/>
              <w:ind w:left="0"/>
              <w:jc w:val="center"/>
              <w:rPr>
                <w:rFonts w:ascii="Verdana" w:hAnsi="Verdana" w:cs="Arial"/>
                <w:color w:val="auto"/>
                <w:szCs w:val="18"/>
              </w:rPr>
            </w:pPr>
          </w:p>
        </w:tc>
      </w:tr>
      <w:tr w:rsidR="00C668E3" w:rsidRPr="00C329DD" w14:paraId="61226FC0" w14:textId="77777777" w:rsidTr="00C668E3">
        <w:trPr>
          <w:trHeight w:val="255"/>
        </w:trPr>
        <w:tc>
          <w:tcPr>
            <w:tcW w:w="1140" w:type="dxa"/>
            <w:tcBorders>
              <w:top w:val="nil"/>
              <w:left w:val="single" w:sz="8" w:space="0" w:color="auto"/>
              <w:bottom w:val="single" w:sz="4" w:space="0" w:color="auto"/>
              <w:right w:val="single" w:sz="4" w:space="0" w:color="auto"/>
            </w:tcBorders>
            <w:shd w:val="clear" w:color="auto" w:fill="auto"/>
            <w:noWrap/>
            <w:vAlign w:val="bottom"/>
          </w:tcPr>
          <w:p w14:paraId="6B25D7A1" w14:textId="77777777" w:rsidR="00C668E3" w:rsidRPr="00C329DD" w:rsidRDefault="00C668E3" w:rsidP="00C329DD">
            <w:pPr>
              <w:spacing w:line="240" w:lineRule="auto"/>
              <w:ind w:left="0"/>
              <w:jc w:val="center"/>
              <w:rPr>
                <w:rFonts w:ascii="Verdana" w:hAnsi="Verdana" w:cs="Arial"/>
                <w:color w:val="auto"/>
                <w:szCs w:val="18"/>
              </w:rPr>
            </w:pPr>
            <w:r w:rsidRPr="00C329DD">
              <w:rPr>
                <w:rFonts w:ascii="Verdana" w:hAnsi="Verdana" w:cs="Arial"/>
                <w:color w:val="auto"/>
                <w:szCs w:val="18"/>
              </w:rPr>
              <w:t>4</w:t>
            </w:r>
          </w:p>
        </w:tc>
        <w:tc>
          <w:tcPr>
            <w:tcW w:w="1360" w:type="dxa"/>
            <w:tcBorders>
              <w:top w:val="nil"/>
              <w:left w:val="nil"/>
              <w:bottom w:val="single" w:sz="4" w:space="0" w:color="auto"/>
              <w:right w:val="single" w:sz="4" w:space="0" w:color="auto"/>
            </w:tcBorders>
            <w:shd w:val="clear" w:color="auto" w:fill="auto"/>
            <w:noWrap/>
            <w:vAlign w:val="bottom"/>
          </w:tcPr>
          <w:p w14:paraId="25CE2BBC" w14:textId="77777777" w:rsidR="00C668E3" w:rsidRPr="00C329DD" w:rsidRDefault="00C668E3" w:rsidP="00C329DD">
            <w:pPr>
              <w:spacing w:line="240" w:lineRule="auto"/>
              <w:ind w:left="0"/>
              <w:jc w:val="center"/>
              <w:rPr>
                <w:rFonts w:ascii="Verdana" w:hAnsi="Verdana" w:cs="Arial"/>
                <w:color w:val="auto"/>
                <w:szCs w:val="18"/>
              </w:rPr>
            </w:pPr>
          </w:p>
        </w:tc>
        <w:tc>
          <w:tcPr>
            <w:tcW w:w="1300" w:type="dxa"/>
            <w:tcBorders>
              <w:top w:val="nil"/>
              <w:left w:val="nil"/>
              <w:bottom w:val="single" w:sz="4" w:space="0" w:color="auto"/>
              <w:right w:val="single" w:sz="4" w:space="0" w:color="auto"/>
            </w:tcBorders>
            <w:shd w:val="clear" w:color="auto" w:fill="auto"/>
            <w:noWrap/>
            <w:vAlign w:val="bottom"/>
          </w:tcPr>
          <w:p w14:paraId="717082AB" w14:textId="77777777" w:rsidR="00C668E3" w:rsidRPr="00C329DD" w:rsidRDefault="00C668E3" w:rsidP="00C329DD">
            <w:pPr>
              <w:spacing w:line="240" w:lineRule="auto"/>
              <w:ind w:left="0"/>
              <w:jc w:val="center"/>
              <w:rPr>
                <w:rFonts w:ascii="Verdana" w:hAnsi="Verdana" w:cs="Arial"/>
                <w:color w:val="auto"/>
                <w:szCs w:val="18"/>
              </w:rPr>
            </w:pPr>
          </w:p>
        </w:tc>
        <w:tc>
          <w:tcPr>
            <w:tcW w:w="2980" w:type="dxa"/>
            <w:tcBorders>
              <w:top w:val="nil"/>
              <w:left w:val="nil"/>
              <w:bottom w:val="single" w:sz="4" w:space="0" w:color="auto"/>
              <w:right w:val="single" w:sz="4" w:space="0" w:color="auto"/>
            </w:tcBorders>
            <w:shd w:val="clear" w:color="auto" w:fill="auto"/>
            <w:noWrap/>
            <w:vAlign w:val="bottom"/>
          </w:tcPr>
          <w:p w14:paraId="0451BCE1" w14:textId="77777777" w:rsidR="00C668E3" w:rsidRPr="00C329DD" w:rsidRDefault="00C668E3" w:rsidP="00C329DD">
            <w:pPr>
              <w:spacing w:line="240" w:lineRule="auto"/>
              <w:ind w:left="0"/>
              <w:jc w:val="center"/>
              <w:rPr>
                <w:rFonts w:ascii="Verdana" w:hAnsi="Verdana" w:cs="Arial"/>
                <w:color w:val="auto"/>
                <w:szCs w:val="18"/>
              </w:rPr>
            </w:pPr>
          </w:p>
        </w:tc>
      </w:tr>
      <w:tr w:rsidR="00C668E3" w:rsidRPr="00C329DD" w14:paraId="784FBC34" w14:textId="77777777" w:rsidTr="00C668E3">
        <w:trPr>
          <w:trHeight w:val="255"/>
        </w:trPr>
        <w:tc>
          <w:tcPr>
            <w:tcW w:w="1140" w:type="dxa"/>
            <w:tcBorders>
              <w:top w:val="nil"/>
              <w:left w:val="single" w:sz="8" w:space="0" w:color="auto"/>
              <w:bottom w:val="single" w:sz="4" w:space="0" w:color="auto"/>
              <w:right w:val="single" w:sz="4" w:space="0" w:color="auto"/>
            </w:tcBorders>
            <w:shd w:val="clear" w:color="auto" w:fill="auto"/>
            <w:noWrap/>
            <w:vAlign w:val="bottom"/>
          </w:tcPr>
          <w:p w14:paraId="01260B52" w14:textId="77777777" w:rsidR="00C668E3" w:rsidRPr="00C329DD" w:rsidRDefault="00C668E3" w:rsidP="00C329DD">
            <w:pPr>
              <w:spacing w:line="240" w:lineRule="auto"/>
              <w:ind w:left="0"/>
              <w:jc w:val="center"/>
              <w:rPr>
                <w:rFonts w:ascii="Verdana" w:hAnsi="Verdana" w:cs="Arial"/>
                <w:color w:val="auto"/>
                <w:szCs w:val="18"/>
              </w:rPr>
            </w:pPr>
            <w:r w:rsidRPr="00C329DD">
              <w:rPr>
                <w:rFonts w:ascii="Verdana" w:hAnsi="Verdana" w:cs="Arial"/>
                <w:color w:val="auto"/>
                <w:szCs w:val="18"/>
              </w:rPr>
              <w:t>5</w:t>
            </w:r>
          </w:p>
        </w:tc>
        <w:tc>
          <w:tcPr>
            <w:tcW w:w="1360" w:type="dxa"/>
            <w:tcBorders>
              <w:top w:val="nil"/>
              <w:left w:val="nil"/>
              <w:bottom w:val="single" w:sz="4" w:space="0" w:color="auto"/>
              <w:right w:val="single" w:sz="4" w:space="0" w:color="auto"/>
            </w:tcBorders>
            <w:shd w:val="clear" w:color="auto" w:fill="auto"/>
            <w:noWrap/>
            <w:vAlign w:val="bottom"/>
          </w:tcPr>
          <w:p w14:paraId="2B8CF1DA" w14:textId="77777777" w:rsidR="00C668E3" w:rsidRPr="00C329DD" w:rsidRDefault="00C668E3" w:rsidP="00C329DD">
            <w:pPr>
              <w:spacing w:line="240" w:lineRule="auto"/>
              <w:ind w:left="0"/>
              <w:jc w:val="center"/>
              <w:rPr>
                <w:rFonts w:ascii="Verdana" w:hAnsi="Verdana" w:cs="Arial"/>
                <w:color w:val="auto"/>
                <w:szCs w:val="18"/>
              </w:rPr>
            </w:pPr>
          </w:p>
        </w:tc>
        <w:tc>
          <w:tcPr>
            <w:tcW w:w="1300" w:type="dxa"/>
            <w:tcBorders>
              <w:top w:val="nil"/>
              <w:left w:val="nil"/>
              <w:bottom w:val="single" w:sz="4" w:space="0" w:color="auto"/>
              <w:right w:val="single" w:sz="4" w:space="0" w:color="auto"/>
            </w:tcBorders>
            <w:shd w:val="clear" w:color="auto" w:fill="auto"/>
            <w:noWrap/>
            <w:vAlign w:val="bottom"/>
          </w:tcPr>
          <w:p w14:paraId="5927005A" w14:textId="77777777" w:rsidR="00C668E3" w:rsidRPr="00C329DD" w:rsidRDefault="00C668E3" w:rsidP="00C329DD">
            <w:pPr>
              <w:spacing w:line="240" w:lineRule="auto"/>
              <w:ind w:left="0"/>
              <w:jc w:val="center"/>
              <w:rPr>
                <w:rFonts w:ascii="Verdana" w:hAnsi="Verdana" w:cs="Arial"/>
                <w:color w:val="auto"/>
                <w:szCs w:val="18"/>
              </w:rPr>
            </w:pPr>
          </w:p>
        </w:tc>
        <w:tc>
          <w:tcPr>
            <w:tcW w:w="2980" w:type="dxa"/>
            <w:tcBorders>
              <w:top w:val="nil"/>
              <w:left w:val="nil"/>
              <w:bottom w:val="single" w:sz="4" w:space="0" w:color="auto"/>
              <w:right w:val="single" w:sz="4" w:space="0" w:color="auto"/>
            </w:tcBorders>
            <w:shd w:val="clear" w:color="auto" w:fill="auto"/>
            <w:noWrap/>
            <w:vAlign w:val="bottom"/>
          </w:tcPr>
          <w:p w14:paraId="48455EF7" w14:textId="77777777" w:rsidR="00C668E3" w:rsidRPr="00C329DD" w:rsidRDefault="00C668E3" w:rsidP="00C329DD">
            <w:pPr>
              <w:spacing w:line="240" w:lineRule="auto"/>
              <w:ind w:left="0"/>
              <w:jc w:val="center"/>
              <w:rPr>
                <w:rFonts w:ascii="Verdana" w:hAnsi="Verdana" w:cs="Arial"/>
                <w:color w:val="auto"/>
                <w:szCs w:val="18"/>
              </w:rPr>
            </w:pPr>
          </w:p>
        </w:tc>
      </w:tr>
      <w:tr w:rsidR="00C668E3" w:rsidRPr="00C329DD" w14:paraId="6BD79D1E" w14:textId="77777777" w:rsidTr="00C668E3">
        <w:trPr>
          <w:trHeight w:val="255"/>
        </w:trPr>
        <w:tc>
          <w:tcPr>
            <w:tcW w:w="1140" w:type="dxa"/>
            <w:tcBorders>
              <w:top w:val="nil"/>
              <w:left w:val="single" w:sz="8" w:space="0" w:color="auto"/>
              <w:bottom w:val="single" w:sz="4" w:space="0" w:color="auto"/>
              <w:right w:val="single" w:sz="4" w:space="0" w:color="auto"/>
            </w:tcBorders>
            <w:shd w:val="clear" w:color="auto" w:fill="auto"/>
            <w:noWrap/>
            <w:vAlign w:val="bottom"/>
          </w:tcPr>
          <w:p w14:paraId="25F3FE25" w14:textId="77777777" w:rsidR="00C668E3" w:rsidRPr="00C329DD" w:rsidRDefault="00C668E3" w:rsidP="00C329DD">
            <w:pPr>
              <w:spacing w:line="240" w:lineRule="auto"/>
              <w:ind w:left="0"/>
              <w:jc w:val="center"/>
              <w:rPr>
                <w:rFonts w:ascii="Verdana" w:hAnsi="Verdana" w:cs="Arial"/>
                <w:color w:val="auto"/>
                <w:szCs w:val="18"/>
              </w:rPr>
            </w:pPr>
            <w:r w:rsidRPr="00C329DD">
              <w:rPr>
                <w:rFonts w:ascii="Verdana" w:hAnsi="Verdana" w:cs="Arial"/>
                <w:color w:val="auto"/>
                <w:szCs w:val="18"/>
              </w:rPr>
              <w:t>6</w:t>
            </w:r>
          </w:p>
        </w:tc>
        <w:tc>
          <w:tcPr>
            <w:tcW w:w="1360" w:type="dxa"/>
            <w:tcBorders>
              <w:top w:val="nil"/>
              <w:left w:val="nil"/>
              <w:bottom w:val="single" w:sz="4" w:space="0" w:color="auto"/>
              <w:right w:val="single" w:sz="4" w:space="0" w:color="auto"/>
            </w:tcBorders>
            <w:shd w:val="clear" w:color="auto" w:fill="auto"/>
            <w:noWrap/>
            <w:vAlign w:val="bottom"/>
          </w:tcPr>
          <w:p w14:paraId="1C69909C" w14:textId="77777777" w:rsidR="00C668E3" w:rsidRPr="00C329DD" w:rsidRDefault="00C668E3" w:rsidP="00C329DD">
            <w:pPr>
              <w:spacing w:line="240" w:lineRule="auto"/>
              <w:ind w:left="0"/>
              <w:jc w:val="center"/>
              <w:rPr>
                <w:rFonts w:ascii="Verdana" w:hAnsi="Verdana" w:cs="Arial"/>
                <w:color w:val="auto"/>
                <w:szCs w:val="18"/>
              </w:rPr>
            </w:pPr>
          </w:p>
        </w:tc>
        <w:tc>
          <w:tcPr>
            <w:tcW w:w="1300" w:type="dxa"/>
            <w:tcBorders>
              <w:top w:val="nil"/>
              <w:left w:val="nil"/>
              <w:bottom w:val="single" w:sz="4" w:space="0" w:color="auto"/>
              <w:right w:val="single" w:sz="4" w:space="0" w:color="auto"/>
            </w:tcBorders>
            <w:shd w:val="clear" w:color="auto" w:fill="auto"/>
            <w:noWrap/>
            <w:vAlign w:val="bottom"/>
          </w:tcPr>
          <w:p w14:paraId="18DD68DF" w14:textId="77777777" w:rsidR="00C668E3" w:rsidRPr="00C329DD" w:rsidRDefault="00C668E3" w:rsidP="00C329DD">
            <w:pPr>
              <w:spacing w:line="240" w:lineRule="auto"/>
              <w:ind w:left="0"/>
              <w:jc w:val="center"/>
              <w:rPr>
                <w:rFonts w:ascii="Verdana" w:hAnsi="Verdana" w:cs="Arial"/>
                <w:color w:val="auto"/>
                <w:szCs w:val="18"/>
              </w:rPr>
            </w:pPr>
          </w:p>
        </w:tc>
        <w:tc>
          <w:tcPr>
            <w:tcW w:w="2980" w:type="dxa"/>
            <w:tcBorders>
              <w:top w:val="nil"/>
              <w:left w:val="nil"/>
              <w:bottom w:val="single" w:sz="4" w:space="0" w:color="auto"/>
              <w:right w:val="single" w:sz="4" w:space="0" w:color="auto"/>
            </w:tcBorders>
            <w:shd w:val="clear" w:color="auto" w:fill="auto"/>
            <w:noWrap/>
            <w:vAlign w:val="bottom"/>
          </w:tcPr>
          <w:p w14:paraId="010CEF55" w14:textId="77777777" w:rsidR="00C668E3" w:rsidRPr="00C329DD" w:rsidRDefault="00C668E3" w:rsidP="00C329DD">
            <w:pPr>
              <w:spacing w:line="240" w:lineRule="auto"/>
              <w:ind w:left="0"/>
              <w:jc w:val="center"/>
              <w:rPr>
                <w:rFonts w:ascii="Verdana" w:hAnsi="Verdana" w:cs="Arial"/>
                <w:color w:val="auto"/>
                <w:szCs w:val="18"/>
              </w:rPr>
            </w:pPr>
          </w:p>
        </w:tc>
      </w:tr>
    </w:tbl>
    <w:p w14:paraId="3D0C574C" w14:textId="77777777" w:rsidR="00C329DD" w:rsidRPr="00C329DD" w:rsidRDefault="00C329DD" w:rsidP="00C329DD">
      <w:pPr>
        <w:spacing w:before="60" w:after="60" w:line="312" w:lineRule="auto"/>
        <w:ind w:left="0"/>
        <w:rPr>
          <w:rFonts w:ascii="Verdana" w:eastAsia="Arial Unicode MS" w:hAnsi="Verdana"/>
          <w:bCs/>
          <w:color w:val="auto"/>
          <w:lang w:val="en-GB"/>
        </w:rPr>
      </w:pPr>
    </w:p>
    <w:p w14:paraId="2D55211E" w14:textId="104A96C6" w:rsidR="00C329DD" w:rsidRPr="00C329DD" w:rsidRDefault="00B443EA" w:rsidP="00B443EA">
      <w:pPr>
        <w:pStyle w:val="TOC1"/>
        <w:outlineLvl w:val="1"/>
        <w:rPr>
          <w:rFonts w:eastAsia="Arial Unicode MS"/>
          <w:bCs w:val="0"/>
          <w:color w:val="auto"/>
          <w:lang w:val="en-GB"/>
        </w:rPr>
      </w:pPr>
      <w:r w:rsidRPr="00C329DD">
        <w:rPr>
          <w:rFonts w:eastAsia="Arial Unicode MS"/>
          <w:bCs w:val="0"/>
          <w:color w:val="auto"/>
          <w:lang w:val="en-GB"/>
        </w:rPr>
        <w:t xml:space="preserve"> </w:t>
      </w:r>
    </w:p>
    <w:p w14:paraId="35E44BB3" w14:textId="3D07DA7D" w:rsidR="00C329DD" w:rsidRDefault="0030458E" w:rsidP="00BF5021">
      <w:pPr>
        <w:pStyle w:val="Heading1"/>
      </w:pPr>
      <w:bookmarkStart w:id="26" w:name="_Toc314137639"/>
      <w:bookmarkStart w:id="27" w:name="_Toc314147196"/>
      <w:r>
        <w:br w:type="column"/>
      </w:r>
      <w:bookmarkStart w:id="28" w:name="_Toc255684344"/>
      <w:r w:rsidR="00C329DD" w:rsidRPr="00C329DD">
        <w:lastRenderedPageBreak/>
        <w:t>Recommendations</w:t>
      </w:r>
      <w:bookmarkEnd w:id="26"/>
      <w:bookmarkEnd w:id="27"/>
      <w:bookmarkEnd w:id="28"/>
    </w:p>
    <w:p w14:paraId="13739520" w14:textId="1886D76A" w:rsidR="00C329DD" w:rsidRPr="00CB00A7" w:rsidRDefault="00B443EA" w:rsidP="00C329DD">
      <w:pPr>
        <w:spacing w:before="60" w:after="60" w:line="312" w:lineRule="auto"/>
        <w:ind w:left="0"/>
        <w:rPr>
          <w:rFonts w:ascii="Verdana" w:eastAsia="Arial Unicode MS" w:hAnsi="Verdana"/>
          <w:bCs/>
          <w:color w:val="auto"/>
          <w:szCs w:val="18"/>
          <w:lang w:val="en-GB"/>
        </w:rPr>
      </w:pPr>
      <w:r>
        <w:rPr>
          <w:rFonts w:ascii="Verdana" w:hAnsi="Verdana"/>
          <w:lang w:val="en-GB"/>
        </w:rPr>
        <w:t>NA</w:t>
      </w:r>
    </w:p>
    <w:p w14:paraId="542C9D8D" w14:textId="77777777" w:rsidR="00C329DD" w:rsidRDefault="00C329DD" w:rsidP="00F24A38">
      <w:pPr>
        <w:pStyle w:val="TOC2"/>
        <w:ind w:left="0"/>
        <w:rPr>
          <w:lang w:val="en-GB"/>
        </w:rPr>
      </w:pPr>
      <w:bookmarkStart w:id="29" w:name="_Toc314137640"/>
      <w:bookmarkStart w:id="30" w:name="_Toc314147197"/>
      <w:r w:rsidRPr="00C329DD">
        <w:rPr>
          <w:lang w:val="en-GB"/>
        </w:rPr>
        <w:t>Testing Services are NOT the Real World</w:t>
      </w:r>
      <w:bookmarkEnd w:id="29"/>
      <w:bookmarkEnd w:id="30"/>
    </w:p>
    <w:p w14:paraId="6C10DF60" w14:textId="6220269A" w:rsidR="00126E3A" w:rsidRDefault="00126E3A" w:rsidP="00F24A38">
      <w:pPr>
        <w:ind w:left="0"/>
        <w:rPr>
          <w:lang w:val="en-GB"/>
        </w:rPr>
      </w:pPr>
      <w:r w:rsidRPr="00B443EA">
        <w:rPr>
          <w:rFonts w:ascii="Verdana" w:hAnsi="Verdana"/>
          <w:color w:val="auto"/>
          <w:szCs w:val="18"/>
        </w:rPr>
        <w:t>These test results represent the m</w:t>
      </w:r>
      <w:r w:rsidR="00B443EA" w:rsidRPr="00B443EA">
        <w:rPr>
          <w:rFonts w:ascii="Verdana" w:hAnsi="Verdana"/>
          <w:color w:val="auto"/>
          <w:szCs w:val="18"/>
        </w:rPr>
        <w:t>inimum performance improvement [CUSTOMER_NAME]</w:t>
      </w:r>
      <w:r w:rsidRPr="00B443EA">
        <w:rPr>
          <w:rFonts w:ascii="Verdana" w:hAnsi="Verdana"/>
          <w:color w:val="auto"/>
          <w:szCs w:val="18"/>
        </w:rPr>
        <w:t xml:space="preserve"> should expect to see in full production.  Performance improvements typically increase when actual traffic load and real end user requests access our global </w:t>
      </w:r>
      <w:r w:rsidR="00EE4765" w:rsidRPr="00B443EA">
        <w:rPr>
          <w:rFonts w:ascii="Verdana" w:hAnsi="Verdana"/>
          <w:color w:val="auto"/>
          <w:szCs w:val="18"/>
        </w:rPr>
        <w:t>network. Tests are subject to the following caveats:</w:t>
      </w:r>
    </w:p>
    <w:p w14:paraId="4E19BFFC" w14:textId="77777777" w:rsidR="00EE4765" w:rsidRPr="00126E3A" w:rsidRDefault="00EE4765" w:rsidP="00F24A38">
      <w:pPr>
        <w:ind w:left="0"/>
        <w:rPr>
          <w:lang w:val="en-GB"/>
        </w:rPr>
      </w:pPr>
    </w:p>
    <w:p w14:paraId="5E566241" w14:textId="47DC5A1F" w:rsidR="00D65404" w:rsidRPr="00F24A38" w:rsidRDefault="00D65404" w:rsidP="00071896">
      <w:pPr>
        <w:numPr>
          <w:ilvl w:val="0"/>
          <w:numId w:val="1"/>
        </w:numPr>
        <w:spacing w:before="60" w:after="60" w:line="312" w:lineRule="auto"/>
        <w:rPr>
          <w:rFonts w:ascii="Verdana" w:eastAsia="Arial Unicode MS" w:hAnsi="Verdana"/>
          <w:bCs/>
          <w:color w:val="auto"/>
          <w:highlight w:val="lightGray"/>
          <w:lang w:val="en-GB"/>
        </w:rPr>
      </w:pPr>
      <w:r w:rsidRPr="00F24A38">
        <w:rPr>
          <w:rFonts w:ascii="Verdana" w:eastAsia="Arial Unicode MS" w:hAnsi="Verdana"/>
          <w:b/>
          <w:bCs/>
          <w:color w:val="auto"/>
          <w:highlight w:val="lightGray"/>
          <w:lang w:val="en-GB"/>
        </w:rPr>
        <w:t xml:space="preserve">[The </w:t>
      </w:r>
      <w:r w:rsidR="00AB6D1E" w:rsidRPr="00F24A38">
        <w:rPr>
          <w:rFonts w:ascii="Verdana" w:eastAsia="Arial Unicode MS" w:hAnsi="Verdana"/>
          <w:b/>
          <w:bCs/>
          <w:color w:val="auto"/>
          <w:highlight w:val="lightGray"/>
          <w:lang w:val="en-GB"/>
        </w:rPr>
        <w:t>bullets below</w:t>
      </w:r>
      <w:r w:rsidRPr="00F24A38">
        <w:rPr>
          <w:rFonts w:ascii="Verdana" w:eastAsia="Arial Unicode MS" w:hAnsi="Verdana"/>
          <w:b/>
          <w:bCs/>
          <w:color w:val="auto"/>
          <w:highlight w:val="lightGray"/>
          <w:lang w:val="en-GB"/>
        </w:rPr>
        <w:t xml:space="preserve"> should </w:t>
      </w:r>
      <w:r w:rsidR="00894F6A">
        <w:rPr>
          <w:rFonts w:ascii="Verdana" w:eastAsia="Arial Unicode MS" w:hAnsi="Verdana"/>
          <w:b/>
          <w:bCs/>
          <w:color w:val="auto"/>
          <w:highlight w:val="lightGray"/>
          <w:lang w:val="en-GB"/>
        </w:rPr>
        <w:t>discuss</w:t>
      </w:r>
      <w:r w:rsidRPr="00F24A38">
        <w:rPr>
          <w:rFonts w:ascii="Verdana" w:eastAsia="Arial Unicode MS" w:hAnsi="Verdana"/>
          <w:b/>
          <w:bCs/>
          <w:color w:val="auto"/>
          <w:highlight w:val="lightGray"/>
          <w:lang w:val="en-GB"/>
        </w:rPr>
        <w:t xml:space="preserve"> performance features of the product that </w:t>
      </w:r>
      <w:r w:rsidR="00EE4765">
        <w:rPr>
          <w:rFonts w:ascii="Verdana" w:eastAsia="Arial Unicode MS" w:hAnsi="Verdana"/>
          <w:b/>
          <w:bCs/>
          <w:color w:val="auto"/>
          <w:highlight w:val="lightGray"/>
          <w:lang w:val="en-GB"/>
        </w:rPr>
        <w:t>were not</w:t>
      </w:r>
      <w:r w:rsidRPr="00F24A38">
        <w:rPr>
          <w:rFonts w:ascii="Verdana" w:eastAsia="Arial Unicode MS" w:hAnsi="Verdana"/>
          <w:b/>
          <w:bCs/>
          <w:color w:val="auto"/>
          <w:highlight w:val="lightGray"/>
          <w:lang w:val="en-GB"/>
        </w:rPr>
        <w:t xml:space="preserve"> enabled</w:t>
      </w:r>
      <w:r w:rsidR="00EE4765">
        <w:rPr>
          <w:rFonts w:ascii="Verdana" w:eastAsia="Arial Unicode MS" w:hAnsi="Verdana"/>
          <w:b/>
          <w:bCs/>
          <w:color w:val="auto"/>
          <w:highlight w:val="lightGray"/>
          <w:lang w:val="en-GB"/>
        </w:rPr>
        <w:t xml:space="preserve"> for the test, but </w:t>
      </w:r>
      <w:r w:rsidRPr="00F24A38">
        <w:rPr>
          <w:rFonts w:ascii="Verdana" w:eastAsia="Arial Unicode MS" w:hAnsi="Verdana"/>
          <w:b/>
          <w:bCs/>
          <w:color w:val="auto"/>
          <w:highlight w:val="lightGray"/>
          <w:lang w:val="en-GB"/>
        </w:rPr>
        <w:t xml:space="preserve">could lead to greater improvements </w:t>
      </w:r>
      <w:r w:rsidR="00EE4765">
        <w:rPr>
          <w:rFonts w:ascii="Verdana" w:eastAsia="Arial Unicode MS" w:hAnsi="Verdana"/>
          <w:b/>
          <w:bCs/>
          <w:color w:val="auto"/>
          <w:highlight w:val="lightGray"/>
          <w:lang w:val="en-GB"/>
        </w:rPr>
        <w:t>for the customer</w:t>
      </w:r>
      <w:r w:rsidRPr="00F24A38">
        <w:rPr>
          <w:rFonts w:ascii="Verdana" w:eastAsia="Arial Unicode MS" w:hAnsi="Verdana"/>
          <w:b/>
          <w:bCs/>
          <w:color w:val="auto"/>
          <w:highlight w:val="lightGray"/>
          <w:lang w:val="en-GB"/>
        </w:rPr>
        <w:t>.]</w:t>
      </w:r>
    </w:p>
    <w:p w14:paraId="33044589" w14:textId="01E28B95" w:rsidR="00C329DD" w:rsidRPr="00C329DD" w:rsidRDefault="00C329DD" w:rsidP="00071896">
      <w:pPr>
        <w:numPr>
          <w:ilvl w:val="0"/>
          <w:numId w:val="1"/>
        </w:numPr>
        <w:spacing w:before="60" w:after="60" w:line="312" w:lineRule="auto"/>
        <w:rPr>
          <w:rFonts w:ascii="Verdana" w:eastAsia="Arial Unicode MS" w:hAnsi="Verdana"/>
          <w:bCs/>
          <w:color w:val="auto"/>
          <w:lang w:val="en-GB"/>
        </w:rPr>
      </w:pPr>
      <w:r w:rsidRPr="00C329DD">
        <w:rPr>
          <w:rFonts w:ascii="Verdana" w:eastAsia="Arial Unicode MS" w:hAnsi="Verdana"/>
          <w:bCs/>
          <w:color w:val="auto"/>
          <w:lang w:val="en-GB"/>
        </w:rPr>
        <w:t>In a test environment, a 1</w:t>
      </w:r>
      <w:r w:rsidR="00FF41D9">
        <w:rPr>
          <w:rFonts w:ascii="Verdana" w:eastAsia="Arial Unicode MS" w:hAnsi="Verdana"/>
          <w:bCs/>
          <w:color w:val="auto"/>
          <w:lang w:val="en-GB"/>
        </w:rPr>
        <w:t>-hour</w:t>
      </w:r>
      <w:r w:rsidRPr="00C329DD">
        <w:rPr>
          <w:rFonts w:ascii="Verdana" w:eastAsia="Arial Unicode MS" w:hAnsi="Verdana"/>
          <w:bCs/>
          <w:color w:val="auto"/>
          <w:lang w:val="en-GB"/>
        </w:rPr>
        <w:t xml:space="preserve"> </w:t>
      </w:r>
      <w:r w:rsidR="00446B0D">
        <w:rPr>
          <w:rFonts w:ascii="Verdana" w:eastAsia="Arial Unicode MS" w:hAnsi="Verdana"/>
          <w:bCs/>
          <w:color w:val="auto"/>
          <w:lang w:val="en-GB"/>
        </w:rPr>
        <w:t>time-to-live (</w:t>
      </w:r>
      <w:r w:rsidRPr="00C329DD">
        <w:rPr>
          <w:rFonts w:ascii="Verdana" w:eastAsia="Arial Unicode MS" w:hAnsi="Verdana"/>
          <w:bCs/>
          <w:color w:val="auto"/>
          <w:lang w:val="en-GB"/>
        </w:rPr>
        <w:t>TTL</w:t>
      </w:r>
      <w:r w:rsidR="00446B0D">
        <w:rPr>
          <w:rFonts w:ascii="Verdana" w:eastAsia="Arial Unicode MS" w:hAnsi="Verdana"/>
          <w:bCs/>
          <w:color w:val="auto"/>
          <w:lang w:val="en-GB"/>
        </w:rPr>
        <w:t>)</w:t>
      </w:r>
      <w:r w:rsidRPr="00C329DD">
        <w:rPr>
          <w:rFonts w:ascii="Verdana" w:eastAsia="Arial Unicode MS" w:hAnsi="Verdana"/>
          <w:bCs/>
          <w:color w:val="auto"/>
          <w:lang w:val="en-GB"/>
        </w:rPr>
        <w:t xml:space="preserve"> </w:t>
      </w:r>
      <w:r w:rsidR="00446B0D">
        <w:rPr>
          <w:rFonts w:ascii="Verdana" w:eastAsia="Arial Unicode MS" w:hAnsi="Verdana"/>
          <w:bCs/>
          <w:color w:val="auto"/>
          <w:lang w:val="en-GB"/>
        </w:rPr>
        <w:t xml:space="preserve">expiration </w:t>
      </w:r>
      <w:r w:rsidR="00EE4765">
        <w:rPr>
          <w:rFonts w:ascii="Verdana" w:eastAsia="Arial Unicode MS" w:hAnsi="Verdana"/>
          <w:bCs/>
          <w:color w:val="auto"/>
          <w:lang w:val="en-GB"/>
        </w:rPr>
        <w:t xml:space="preserve">on a website </w:t>
      </w:r>
      <w:r w:rsidR="00446B0D">
        <w:rPr>
          <w:rFonts w:ascii="Verdana" w:eastAsia="Arial Unicode MS" w:hAnsi="Verdana"/>
          <w:bCs/>
          <w:color w:val="auto"/>
          <w:lang w:val="en-GB"/>
        </w:rPr>
        <w:t>asset</w:t>
      </w:r>
      <w:r w:rsidR="00EE4765">
        <w:rPr>
          <w:rFonts w:ascii="Verdana" w:eastAsia="Arial Unicode MS" w:hAnsi="Verdana"/>
          <w:bCs/>
          <w:color w:val="auto"/>
          <w:lang w:val="en-GB"/>
        </w:rPr>
        <w:t xml:space="preserve"> </w:t>
      </w:r>
      <w:r w:rsidRPr="00C329DD">
        <w:rPr>
          <w:rFonts w:ascii="Verdana" w:eastAsia="Arial Unicode MS" w:hAnsi="Verdana"/>
          <w:bCs/>
          <w:color w:val="auto"/>
          <w:lang w:val="en-GB"/>
        </w:rPr>
        <w:t xml:space="preserve">could produce a 0% cache hit rate. That same </w:t>
      </w:r>
      <w:r w:rsidR="00EE4765">
        <w:rPr>
          <w:rFonts w:ascii="Verdana" w:eastAsia="Arial Unicode MS" w:hAnsi="Verdana"/>
          <w:bCs/>
          <w:color w:val="auto"/>
          <w:lang w:val="en-GB"/>
        </w:rPr>
        <w:t>web</w:t>
      </w:r>
      <w:r w:rsidRPr="00C329DD">
        <w:rPr>
          <w:rFonts w:ascii="Verdana" w:eastAsia="Arial Unicode MS" w:hAnsi="Verdana"/>
          <w:bCs/>
          <w:color w:val="auto"/>
          <w:lang w:val="en-GB"/>
        </w:rPr>
        <w:t>site</w:t>
      </w:r>
      <w:r w:rsidR="00446B0D">
        <w:rPr>
          <w:rFonts w:ascii="Verdana" w:eastAsia="Arial Unicode MS" w:hAnsi="Verdana"/>
          <w:bCs/>
          <w:color w:val="auto"/>
          <w:lang w:val="en-GB"/>
        </w:rPr>
        <w:t>,</w:t>
      </w:r>
      <w:r w:rsidRPr="00C329DD">
        <w:rPr>
          <w:rFonts w:ascii="Verdana" w:eastAsia="Arial Unicode MS" w:hAnsi="Verdana"/>
          <w:bCs/>
          <w:color w:val="auto"/>
          <w:lang w:val="en-GB"/>
        </w:rPr>
        <w:t xml:space="preserve"> </w:t>
      </w:r>
      <w:r w:rsidR="00EE4765">
        <w:rPr>
          <w:rFonts w:ascii="Verdana" w:eastAsia="Arial Unicode MS" w:hAnsi="Verdana"/>
          <w:bCs/>
          <w:color w:val="auto"/>
          <w:lang w:val="en-GB"/>
        </w:rPr>
        <w:t>when subjected to real-world traffic</w:t>
      </w:r>
      <w:r w:rsidR="00FF41D9">
        <w:rPr>
          <w:rFonts w:ascii="Verdana" w:eastAsia="Arial Unicode MS" w:hAnsi="Verdana"/>
          <w:bCs/>
          <w:color w:val="auto"/>
          <w:lang w:val="en-GB"/>
        </w:rPr>
        <w:t>,</w:t>
      </w:r>
      <w:r w:rsidRPr="00C329DD">
        <w:rPr>
          <w:rFonts w:ascii="Verdana" w:eastAsia="Arial Unicode MS" w:hAnsi="Verdana"/>
          <w:bCs/>
          <w:color w:val="auto"/>
          <w:lang w:val="en-GB"/>
        </w:rPr>
        <w:t xml:space="preserve"> might see an 80-90% </w:t>
      </w:r>
      <w:r w:rsidR="00EE4765">
        <w:rPr>
          <w:rFonts w:ascii="Verdana" w:eastAsia="Arial Unicode MS" w:hAnsi="Verdana"/>
          <w:bCs/>
          <w:color w:val="auto"/>
          <w:lang w:val="en-GB"/>
        </w:rPr>
        <w:t>cache hit rate</w:t>
      </w:r>
      <w:r w:rsidRPr="00C329DD">
        <w:rPr>
          <w:rFonts w:ascii="Verdana" w:eastAsia="Arial Unicode MS" w:hAnsi="Verdana"/>
          <w:bCs/>
          <w:color w:val="auto"/>
          <w:lang w:val="en-GB"/>
        </w:rPr>
        <w:t>.</w:t>
      </w:r>
    </w:p>
    <w:p w14:paraId="45EC5E27" w14:textId="7AB78177" w:rsidR="00C329DD" w:rsidRPr="00C329DD" w:rsidRDefault="00C329DD" w:rsidP="00071896">
      <w:pPr>
        <w:numPr>
          <w:ilvl w:val="0"/>
          <w:numId w:val="1"/>
        </w:numPr>
        <w:spacing w:before="60" w:after="60" w:line="312" w:lineRule="auto"/>
        <w:rPr>
          <w:rFonts w:ascii="Verdana" w:eastAsia="Arial Unicode MS" w:hAnsi="Verdana"/>
          <w:bCs/>
          <w:color w:val="auto"/>
          <w:lang w:val="en-GB"/>
        </w:rPr>
      </w:pPr>
      <w:r w:rsidRPr="00C329DD">
        <w:rPr>
          <w:rFonts w:ascii="Verdana" w:eastAsia="Arial Unicode MS" w:hAnsi="Verdana"/>
          <w:bCs/>
          <w:color w:val="auto"/>
          <w:lang w:val="en-GB"/>
        </w:rPr>
        <w:t>Permanent connection</w:t>
      </w:r>
      <w:r w:rsidR="00EE4765">
        <w:rPr>
          <w:rFonts w:ascii="Verdana" w:eastAsia="Arial Unicode MS" w:hAnsi="Verdana"/>
          <w:bCs/>
          <w:color w:val="auto"/>
          <w:lang w:val="en-GB"/>
        </w:rPr>
        <w:t>s</w:t>
      </w:r>
      <w:r w:rsidRPr="00C329DD">
        <w:rPr>
          <w:rFonts w:ascii="Verdana" w:eastAsia="Arial Unicode MS" w:hAnsi="Verdana"/>
          <w:bCs/>
          <w:color w:val="auto"/>
          <w:lang w:val="en-GB"/>
        </w:rPr>
        <w:t xml:space="preserve"> are rarely in effect during </w:t>
      </w:r>
      <w:r w:rsidR="00FF41D9">
        <w:rPr>
          <w:rFonts w:ascii="Verdana" w:eastAsia="Arial Unicode MS" w:hAnsi="Verdana"/>
          <w:bCs/>
          <w:color w:val="auto"/>
          <w:lang w:val="en-GB"/>
        </w:rPr>
        <w:t>this sort of</w:t>
      </w:r>
      <w:r w:rsidR="00EE4765">
        <w:rPr>
          <w:rFonts w:ascii="Verdana" w:eastAsia="Arial Unicode MS" w:hAnsi="Verdana"/>
          <w:bCs/>
          <w:color w:val="auto"/>
          <w:lang w:val="en-GB"/>
        </w:rPr>
        <w:t xml:space="preserve"> interval </w:t>
      </w:r>
      <w:r w:rsidRPr="00C329DD">
        <w:rPr>
          <w:rFonts w:ascii="Verdana" w:eastAsia="Arial Unicode MS" w:hAnsi="Verdana"/>
          <w:bCs/>
          <w:color w:val="auto"/>
          <w:lang w:val="en-GB"/>
        </w:rPr>
        <w:t xml:space="preserve">test, </w:t>
      </w:r>
      <w:r w:rsidR="00EE4765">
        <w:rPr>
          <w:rFonts w:ascii="Verdana" w:eastAsia="Arial Unicode MS" w:hAnsi="Verdana"/>
          <w:bCs/>
          <w:color w:val="auto"/>
          <w:lang w:val="en-GB"/>
        </w:rPr>
        <w:t>and thus do not provide much benefit during the test period.</w:t>
      </w:r>
    </w:p>
    <w:p w14:paraId="17E4DFA7" w14:textId="6CEE9DD3" w:rsidR="00C329DD" w:rsidRPr="00C329DD" w:rsidRDefault="00C329DD" w:rsidP="00071896">
      <w:pPr>
        <w:numPr>
          <w:ilvl w:val="0"/>
          <w:numId w:val="1"/>
        </w:numPr>
        <w:spacing w:before="60" w:after="60" w:line="312" w:lineRule="auto"/>
        <w:rPr>
          <w:rFonts w:ascii="Verdana" w:eastAsia="Arial Unicode MS" w:hAnsi="Verdana"/>
          <w:bCs/>
          <w:color w:val="auto"/>
          <w:lang w:val="en-GB"/>
        </w:rPr>
      </w:pPr>
      <w:r w:rsidRPr="00C329DD">
        <w:rPr>
          <w:rFonts w:ascii="Verdana" w:eastAsia="Arial Unicode MS" w:hAnsi="Verdana"/>
          <w:bCs/>
          <w:color w:val="auto"/>
          <w:lang w:val="en-GB"/>
        </w:rPr>
        <w:t>1-2 test agents per city</w:t>
      </w:r>
      <w:r w:rsidR="00EE4765">
        <w:rPr>
          <w:rFonts w:ascii="Verdana" w:eastAsia="Arial Unicode MS" w:hAnsi="Verdana"/>
          <w:bCs/>
          <w:color w:val="auto"/>
          <w:lang w:val="en-GB"/>
        </w:rPr>
        <w:t xml:space="preserve"> were used</w:t>
      </w:r>
      <w:r w:rsidRPr="00C329DD">
        <w:rPr>
          <w:rFonts w:ascii="Verdana" w:eastAsia="Arial Unicode MS" w:hAnsi="Verdana"/>
          <w:bCs/>
          <w:color w:val="auto"/>
          <w:lang w:val="en-GB"/>
        </w:rPr>
        <w:t xml:space="preserve"> for testing</w:t>
      </w:r>
      <w:r w:rsidR="00EE4765">
        <w:rPr>
          <w:rFonts w:ascii="Verdana" w:eastAsia="Arial Unicode MS" w:hAnsi="Verdana"/>
          <w:bCs/>
          <w:color w:val="auto"/>
          <w:lang w:val="en-GB"/>
        </w:rPr>
        <w:t xml:space="preserve">, while a diverse and dispersed set of users </w:t>
      </w:r>
      <w:r w:rsidR="00FF41D9">
        <w:rPr>
          <w:rFonts w:ascii="Verdana" w:eastAsia="Arial Unicode MS" w:hAnsi="Verdana"/>
          <w:bCs/>
          <w:color w:val="auto"/>
          <w:lang w:val="en-GB"/>
        </w:rPr>
        <w:t>is considered more “real world.”</w:t>
      </w:r>
    </w:p>
    <w:p w14:paraId="4264C935" w14:textId="354ADA71" w:rsidR="00C329DD" w:rsidRDefault="00EE4765" w:rsidP="00071896">
      <w:pPr>
        <w:numPr>
          <w:ilvl w:val="0"/>
          <w:numId w:val="1"/>
        </w:numPr>
        <w:spacing w:before="60" w:after="60" w:line="312" w:lineRule="auto"/>
        <w:rPr>
          <w:rFonts w:ascii="Verdana" w:eastAsia="Arial Unicode MS" w:hAnsi="Verdana"/>
          <w:bCs/>
          <w:color w:val="auto"/>
          <w:lang w:val="en-GB"/>
        </w:rPr>
      </w:pPr>
      <w:r>
        <w:rPr>
          <w:rFonts w:ascii="Verdana" w:eastAsia="Arial Unicode MS" w:hAnsi="Verdana"/>
          <w:bCs/>
          <w:color w:val="auto"/>
          <w:lang w:val="en-GB"/>
        </w:rPr>
        <w:t>Any existing o</w:t>
      </w:r>
      <w:r w:rsidR="00C329DD" w:rsidRPr="00C329DD">
        <w:rPr>
          <w:rFonts w:ascii="Verdana" w:eastAsia="Arial Unicode MS" w:hAnsi="Verdana"/>
          <w:bCs/>
          <w:color w:val="auto"/>
          <w:lang w:val="en-GB"/>
        </w:rPr>
        <w:t xml:space="preserve">rigin DNS TTL </w:t>
      </w:r>
      <w:r>
        <w:rPr>
          <w:rFonts w:ascii="Verdana" w:eastAsia="Arial Unicode MS" w:hAnsi="Verdana"/>
          <w:bCs/>
          <w:color w:val="auto"/>
          <w:lang w:val="en-GB"/>
        </w:rPr>
        <w:t xml:space="preserve">settings </w:t>
      </w:r>
      <w:r w:rsidR="00C329DD" w:rsidRPr="00C329DD">
        <w:rPr>
          <w:rFonts w:ascii="Verdana" w:eastAsia="Arial Unicode MS" w:hAnsi="Verdana"/>
          <w:bCs/>
          <w:color w:val="auto"/>
          <w:lang w:val="en-GB"/>
        </w:rPr>
        <w:t xml:space="preserve">can have a significant impact </w:t>
      </w:r>
      <w:r>
        <w:rPr>
          <w:rFonts w:ascii="Verdana" w:eastAsia="Arial Unicode MS" w:hAnsi="Verdana"/>
          <w:bCs/>
          <w:color w:val="auto"/>
          <w:lang w:val="en-GB"/>
        </w:rPr>
        <w:t xml:space="preserve">when only one </w:t>
      </w:r>
      <w:r w:rsidR="00C329DD" w:rsidRPr="00C329DD">
        <w:rPr>
          <w:rFonts w:ascii="Verdana" w:eastAsia="Arial Unicode MS" w:hAnsi="Verdana"/>
          <w:bCs/>
          <w:color w:val="auto"/>
          <w:lang w:val="en-GB"/>
        </w:rPr>
        <w:t>request per city</w:t>
      </w:r>
      <w:r w:rsidR="00AF22A4">
        <w:rPr>
          <w:rFonts w:ascii="Verdana" w:eastAsia="Arial Unicode MS" w:hAnsi="Verdana"/>
          <w:bCs/>
          <w:color w:val="auto"/>
          <w:lang w:val="en-GB"/>
        </w:rPr>
        <w:t>,</w:t>
      </w:r>
      <w:r w:rsidR="00C329DD" w:rsidRPr="00C329DD">
        <w:rPr>
          <w:rFonts w:ascii="Verdana" w:eastAsia="Arial Unicode MS" w:hAnsi="Verdana"/>
          <w:bCs/>
          <w:color w:val="auto"/>
          <w:lang w:val="en-GB"/>
        </w:rPr>
        <w:t xml:space="preserve"> per hour</w:t>
      </w:r>
      <w:r>
        <w:rPr>
          <w:rFonts w:ascii="Verdana" w:eastAsia="Arial Unicode MS" w:hAnsi="Verdana"/>
          <w:bCs/>
          <w:color w:val="auto"/>
          <w:lang w:val="en-GB"/>
        </w:rPr>
        <w:t xml:space="preserve"> is being made.</w:t>
      </w:r>
    </w:p>
    <w:p w14:paraId="2F87D14B" w14:textId="77777777" w:rsidR="00CB00A7" w:rsidRDefault="00CB00A7" w:rsidP="00CB00A7">
      <w:pPr>
        <w:spacing w:before="60" w:after="60" w:line="312" w:lineRule="auto"/>
        <w:ind w:left="0"/>
        <w:rPr>
          <w:rFonts w:ascii="Verdana" w:eastAsia="Arial Unicode MS" w:hAnsi="Verdana"/>
          <w:bCs/>
          <w:color w:val="auto"/>
          <w:lang w:val="en-GB"/>
        </w:rPr>
      </w:pPr>
    </w:p>
    <w:p w14:paraId="0874F853" w14:textId="77777777" w:rsidR="00CB00A7" w:rsidRPr="00C329DD" w:rsidRDefault="00CB00A7" w:rsidP="00CB00A7">
      <w:pPr>
        <w:spacing w:before="60" w:after="60" w:line="312" w:lineRule="auto"/>
        <w:ind w:left="0"/>
        <w:rPr>
          <w:rFonts w:ascii="Verdana" w:eastAsia="Arial Unicode MS" w:hAnsi="Verdana"/>
          <w:bCs/>
          <w:color w:val="auto"/>
          <w:lang w:val="en-GB"/>
        </w:rPr>
      </w:pPr>
    </w:p>
    <w:p w14:paraId="36F40F50" w14:textId="77777777" w:rsidR="00456446" w:rsidRDefault="00456446" w:rsidP="00CD4A93">
      <w:pPr>
        <w:pStyle w:val="Heading1"/>
      </w:pPr>
      <w:bookmarkStart w:id="31" w:name="_Toc286417355"/>
      <w:bookmarkStart w:id="32" w:name="_Toc314137642"/>
      <w:bookmarkStart w:id="33" w:name="_Toc314147199"/>
    </w:p>
    <w:p w14:paraId="4BFC5032" w14:textId="77777777" w:rsidR="00456446" w:rsidRDefault="00456446" w:rsidP="00CD4A93">
      <w:pPr>
        <w:pStyle w:val="Heading1"/>
      </w:pPr>
    </w:p>
    <w:p w14:paraId="299D69BA" w14:textId="77777777" w:rsidR="003A471F" w:rsidRDefault="003A471F" w:rsidP="003A471F">
      <w:pPr>
        <w:rPr>
          <w:lang w:val="en-GB"/>
        </w:rPr>
      </w:pPr>
    </w:p>
    <w:p w14:paraId="16EDDD10" w14:textId="77777777" w:rsidR="003A471F" w:rsidRDefault="003A471F" w:rsidP="003A471F">
      <w:pPr>
        <w:rPr>
          <w:lang w:val="en-GB"/>
        </w:rPr>
      </w:pPr>
    </w:p>
    <w:p w14:paraId="3E467625" w14:textId="77777777" w:rsidR="003A471F" w:rsidRDefault="003A471F" w:rsidP="003A471F">
      <w:pPr>
        <w:rPr>
          <w:lang w:val="en-GB"/>
        </w:rPr>
      </w:pPr>
    </w:p>
    <w:p w14:paraId="302F4049" w14:textId="77777777" w:rsidR="003A471F" w:rsidRDefault="003A471F" w:rsidP="003A471F">
      <w:pPr>
        <w:rPr>
          <w:lang w:val="en-GB"/>
        </w:rPr>
      </w:pPr>
    </w:p>
    <w:p w14:paraId="1FC1F801" w14:textId="77777777" w:rsidR="003A471F" w:rsidRDefault="003A471F" w:rsidP="003A471F">
      <w:pPr>
        <w:rPr>
          <w:lang w:val="en-GB"/>
        </w:rPr>
      </w:pPr>
    </w:p>
    <w:p w14:paraId="6F53FCC7" w14:textId="77777777" w:rsidR="003A471F" w:rsidRDefault="003A471F" w:rsidP="003A471F">
      <w:pPr>
        <w:rPr>
          <w:lang w:val="en-GB"/>
        </w:rPr>
      </w:pPr>
    </w:p>
    <w:p w14:paraId="041543E6" w14:textId="77777777" w:rsidR="003A471F" w:rsidRDefault="003A471F" w:rsidP="003A471F">
      <w:pPr>
        <w:rPr>
          <w:lang w:val="en-GB"/>
        </w:rPr>
      </w:pPr>
    </w:p>
    <w:p w14:paraId="3EDA8DB8" w14:textId="77777777" w:rsidR="003A471F" w:rsidRDefault="003A471F" w:rsidP="003A471F">
      <w:pPr>
        <w:rPr>
          <w:lang w:val="en-GB"/>
        </w:rPr>
      </w:pPr>
    </w:p>
    <w:p w14:paraId="617BAA67" w14:textId="77777777" w:rsidR="003A471F" w:rsidRDefault="003A471F" w:rsidP="003A471F">
      <w:pPr>
        <w:rPr>
          <w:lang w:val="en-GB"/>
        </w:rPr>
      </w:pPr>
    </w:p>
    <w:p w14:paraId="60451419" w14:textId="77777777" w:rsidR="003A471F" w:rsidRDefault="003A471F" w:rsidP="003A471F">
      <w:pPr>
        <w:rPr>
          <w:lang w:val="en-GB"/>
        </w:rPr>
      </w:pPr>
    </w:p>
    <w:p w14:paraId="5520E563" w14:textId="77777777" w:rsidR="003A471F" w:rsidRDefault="003A471F" w:rsidP="003A471F">
      <w:pPr>
        <w:rPr>
          <w:lang w:val="en-GB"/>
        </w:rPr>
      </w:pPr>
    </w:p>
    <w:p w14:paraId="6A0CECCA" w14:textId="77777777" w:rsidR="003A471F" w:rsidRDefault="003A471F" w:rsidP="003A471F">
      <w:pPr>
        <w:rPr>
          <w:lang w:val="en-GB"/>
        </w:rPr>
      </w:pPr>
    </w:p>
    <w:p w14:paraId="0CE4FBD2" w14:textId="77777777" w:rsidR="003A471F" w:rsidRDefault="003A471F" w:rsidP="003A471F">
      <w:pPr>
        <w:rPr>
          <w:lang w:val="en-GB"/>
        </w:rPr>
      </w:pPr>
    </w:p>
    <w:p w14:paraId="479D531F" w14:textId="77777777" w:rsidR="003A471F" w:rsidRDefault="003A471F" w:rsidP="003A471F">
      <w:pPr>
        <w:rPr>
          <w:lang w:val="en-GB"/>
        </w:rPr>
      </w:pPr>
    </w:p>
    <w:p w14:paraId="798AB010" w14:textId="77777777" w:rsidR="003A471F" w:rsidRDefault="003A471F" w:rsidP="003A471F">
      <w:pPr>
        <w:rPr>
          <w:lang w:val="en-GB"/>
        </w:rPr>
      </w:pPr>
    </w:p>
    <w:p w14:paraId="589153EA" w14:textId="77777777" w:rsidR="003A471F" w:rsidRDefault="003A471F" w:rsidP="003A471F">
      <w:pPr>
        <w:rPr>
          <w:lang w:val="en-GB"/>
        </w:rPr>
      </w:pPr>
    </w:p>
    <w:p w14:paraId="5A4D2CD2" w14:textId="77777777" w:rsidR="003A471F" w:rsidRDefault="003A471F" w:rsidP="003A471F">
      <w:pPr>
        <w:rPr>
          <w:lang w:val="en-GB"/>
        </w:rPr>
      </w:pPr>
    </w:p>
    <w:p w14:paraId="5DBD54F2" w14:textId="77777777" w:rsidR="003A471F" w:rsidRDefault="003A471F" w:rsidP="003A471F">
      <w:pPr>
        <w:rPr>
          <w:lang w:val="en-GB"/>
        </w:rPr>
      </w:pPr>
    </w:p>
    <w:p w14:paraId="4370ADE4" w14:textId="77777777" w:rsidR="003A471F" w:rsidRDefault="003A471F" w:rsidP="003A471F">
      <w:pPr>
        <w:rPr>
          <w:lang w:val="en-GB"/>
        </w:rPr>
      </w:pPr>
    </w:p>
    <w:p w14:paraId="54CBE5D5" w14:textId="77777777" w:rsidR="003A471F" w:rsidRDefault="003A471F" w:rsidP="003A471F">
      <w:pPr>
        <w:rPr>
          <w:lang w:val="en-GB"/>
        </w:rPr>
      </w:pPr>
    </w:p>
    <w:p w14:paraId="2D3D0CB3" w14:textId="77777777" w:rsidR="003A471F" w:rsidRDefault="003A471F" w:rsidP="003A471F">
      <w:pPr>
        <w:rPr>
          <w:lang w:val="en-GB"/>
        </w:rPr>
      </w:pPr>
    </w:p>
    <w:p w14:paraId="1A1CED38" w14:textId="77777777" w:rsidR="003A471F" w:rsidRDefault="003A471F" w:rsidP="003A471F">
      <w:pPr>
        <w:rPr>
          <w:lang w:val="en-GB"/>
        </w:rPr>
      </w:pPr>
    </w:p>
    <w:p w14:paraId="62C54E0A" w14:textId="77777777" w:rsidR="003A471F" w:rsidRDefault="003A471F" w:rsidP="003A471F">
      <w:pPr>
        <w:rPr>
          <w:lang w:val="en-GB"/>
        </w:rPr>
      </w:pPr>
    </w:p>
    <w:p w14:paraId="464FC786" w14:textId="77777777" w:rsidR="003A471F" w:rsidRDefault="003A471F" w:rsidP="003A471F">
      <w:pPr>
        <w:rPr>
          <w:lang w:val="en-GB"/>
        </w:rPr>
      </w:pPr>
    </w:p>
    <w:p w14:paraId="7DA63D1D" w14:textId="77777777" w:rsidR="003A471F" w:rsidRDefault="003A471F" w:rsidP="003A471F">
      <w:pPr>
        <w:rPr>
          <w:lang w:val="en-GB"/>
        </w:rPr>
      </w:pPr>
    </w:p>
    <w:p w14:paraId="6D836EC7" w14:textId="77777777" w:rsidR="003A471F" w:rsidRDefault="003A471F" w:rsidP="003A471F">
      <w:pPr>
        <w:rPr>
          <w:lang w:val="en-GB"/>
        </w:rPr>
      </w:pPr>
    </w:p>
    <w:p w14:paraId="663DC233" w14:textId="77777777" w:rsidR="003A471F" w:rsidRDefault="003A471F" w:rsidP="003A471F">
      <w:pPr>
        <w:rPr>
          <w:lang w:val="en-GB"/>
        </w:rPr>
      </w:pPr>
    </w:p>
    <w:p w14:paraId="6A500CBF" w14:textId="77777777" w:rsidR="003A471F" w:rsidRDefault="003A471F" w:rsidP="003A471F">
      <w:pPr>
        <w:rPr>
          <w:lang w:val="en-GB"/>
        </w:rPr>
      </w:pPr>
    </w:p>
    <w:p w14:paraId="4826F30F" w14:textId="77777777" w:rsidR="006A40B5" w:rsidRDefault="006A40B5" w:rsidP="006A40B5">
      <w:pPr>
        <w:pStyle w:val="Heading1"/>
      </w:pPr>
      <w:bookmarkStart w:id="34" w:name="_Appendix:"/>
      <w:bookmarkStart w:id="35" w:name="_Toc255684345"/>
      <w:bookmarkEnd w:id="31"/>
      <w:bookmarkEnd w:id="32"/>
      <w:bookmarkEnd w:id="33"/>
      <w:bookmarkEnd w:id="34"/>
      <w:r>
        <w:lastRenderedPageBreak/>
        <w:t>Appendix:</w:t>
      </w:r>
      <w:bookmarkEnd w:id="35"/>
    </w:p>
    <w:p w14:paraId="194752CE" w14:textId="2F1D4D06" w:rsidR="006A40B5" w:rsidRDefault="006A40B5" w:rsidP="006A40B5">
      <w:pPr>
        <w:spacing w:before="60" w:after="60" w:line="312" w:lineRule="auto"/>
        <w:ind w:left="0"/>
        <w:rPr>
          <w:rFonts w:ascii="Verdana" w:eastAsia="Arial Unicode MS" w:hAnsi="Verdana"/>
          <w:bCs/>
          <w:color w:val="auto"/>
          <w:lang w:val="en-GB"/>
        </w:rPr>
      </w:pPr>
      <w:r w:rsidRPr="00A067D0">
        <w:rPr>
          <w:rFonts w:ascii="Verdana" w:eastAsia="Arial Unicode MS" w:hAnsi="Verdana"/>
          <w:b/>
          <w:bCs/>
          <w:color w:val="auto"/>
          <w:sz w:val="22"/>
          <w:highlight w:val="lightGray"/>
          <w:lang w:val="en-GB"/>
        </w:rPr>
        <w:t>[</w:t>
      </w:r>
      <w:r w:rsidR="00445262">
        <w:rPr>
          <w:rFonts w:ascii="Verdana" w:eastAsia="Arial Unicode MS" w:hAnsi="Verdana"/>
          <w:b/>
          <w:bCs/>
          <w:color w:val="auto"/>
          <w:sz w:val="22"/>
          <w:highlight w:val="lightGray"/>
          <w:lang w:val="en-GB"/>
        </w:rPr>
        <w:t xml:space="preserve">Account </w:t>
      </w:r>
      <w:proofErr w:type="gramStart"/>
      <w:r w:rsidR="00445262">
        <w:rPr>
          <w:rFonts w:ascii="Verdana" w:eastAsia="Arial Unicode MS" w:hAnsi="Verdana"/>
          <w:b/>
          <w:bCs/>
          <w:color w:val="auto"/>
          <w:sz w:val="22"/>
          <w:highlight w:val="lightGray"/>
          <w:lang w:val="en-GB"/>
        </w:rPr>
        <w:t>team :</w:t>
      </w:r>
      <w:proofErr w:type="gramEnd"/>
      <w:r w:rsidR="00445262">
        <w:rPr>
          <w:rFonts w:ascii="Verdana" w:eastAsia="Arial Unicode MS" w:hAnsi="Verdana"/>
          <w:b/>
          <w:bCs/>
          <w:color w:val="auto"/>
          <w:sz w:val="22"/>
          <w:highlight w:val="lightGray"/>
          <w:lang w:val="en-GB"/>
        </w:rPr>
        <w:t xml:space="preserve"> </w:t>
      </w:r>
      <w:r w:rsidRPr="00A067D0">
        <w:rPr>
          <w:rFonts w:ascii="Verdana" w:eastAsia="Arial Unicode MS" w:hAnsi="Verdana"/>
          <w:b/>
          <w:bCs/>
          <w:color w:val="auto"/>
          <w:sz w:val="22"/>
          <w:highlight w:val="lightGray"/>
          <w:lang w:val="en-GB"/>
        </w:rPr>
        <w:t>Only include this appendix if the specific Site Delivery or Security information provided here is needed by the customer; otherwise delete this section]</w:t>
      </w:r>
      <w:r>
        <w:rPr>
          <w:rFonts w:ascii="Verdana" w:eastAsia="Arial Unicode MS" w:hAnsi="Verdana"/>
          <w:noProof/>
          <w:color w:val="auto"/>
        </w:rPr>
        <w:drawing>
          <wp:inline distT="0" distB="0" distL="0" distR="0" wp14:anchorId="2CE919E7" wp14:editId="761D01A1">
            <wp:extent cx="6187440" cy="3862705"/>
            <wp:effectExtent l="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7440" cy="3862705"/>
                    </a:xfrm>
                    <a:prstGeom prst="rect">
                      <a:avLst/>
                    </a:prstGeom>
                    <a:noFill/>
                    <a:ln>
                      <a:noFill/>
                    </a:ln>
                  </pic:spPr>
                </pic:pic>
              </a:graphicData>
            </a:graphic>
          </wp:inline>
        </w:drawing>
      </w:r>
    </w:p>
    <w:p w14:paraId="0B44030E" w14:textId="2EA7A577" w:rsidR="00E632A9" w:rsidRDefault="00E632A9" w:rsidP="006A40B5">
      <w:pPr>
        <w:spacing w:before="60" w:after="60" w:line="312" w:lineRule="auto"/>
        <w:ind w:left="0"/>
        <w:rPr>
          <w:rFonts w:ascii="Verdana" w:eastAsia="Arial Unicode MS" w:hAnsi="Verdana"/>
          <w:bCs/>
          <w:color w:val="auto"/>
          <w:lang w:val="en-GB"/>
        </w:rPr>
      </w:pPr>
      <w:r>
        <w:rPr>
          <w:rFonts w:ascii="Verdana" w:eastAsia="Arial Unicode MS" w:hAnsi="Verdana"/>
          <w:b/>
          <w:bCs/>
          <w:color w:val="auto"/>
          <w:lang w:val="en-GB"/>
        </w:rPr>
        <w:t xml:space="preserve">Site </w:t>
      </w:r>
      <w:r w:rsidR="00B02B9D">
        <w:rPr>
          <w:rFonts w:ascii="Verdana" w:eastAsia="Arial Unicode MS" w:hAnsi="Verdana"/>
          <w:b/>
          <w:bCs/>
          <w:color w:val="auto"/>
          <w:lang w:val="en-GB"/>
        </w:rPr>
        <w:t>Accelerator</w:t>
      </w:r>
    </w:p>
    <w:p w14:paraId="60405FD5" w14:textId="51E8BD3F"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1) A user makes a request for </w:t>
      </w:r>
      <w:r>
        <w:rPr>
          <w:rFonts w:ascii="Verdana" w:eastAsia="Arial Unicode MS" w:hAnsi="Verdana"/>
          <w:bCs/>
          <w:color w:val="auto"/>
          <w:highlight w:val="lightGray"/>
          <w:lang w:val="en-GB"/>
        </w:rPr>
        <w:t>www.customer.com</w:t>
      </w:r>
      <w:r>
        <w:rPr>
          <w:rFonts w:ascii="Verdana" w:eastAsia="Arial Unicode MS" w:hAnsi="Verdana"/>
          <w:bCs/>
          <w:color w:val="auto"/>
          <w:lang w:val="en-GB"/>
        </w:rPr>
        <w:t xml:space="preserve">.   (During the POC, an Akamai-supplied test URL will be provided, such as </w:t>
      </w:r>
      <w:r>
        <w:rPr>
          <w:rFonts w:ascii="Verdana" w:eastAsia="Arial Unicode MS" w:hAnsi="Verdana"/>
          <w:bCs/>
          <w:color w:val="auto"/>
          <w:highlight w:val="lightGray"/>
          <w:lang w:val="en-GB"/>
        </w:rPr>
        <w:t>www.customer.http.akamai-trials.com</w:t>
      </w:r>
      <w:r>
        <w:rPr>
          <w:rFonts w:ascii="Verdana" w:eastAsia="Arial Unicode MS" w:hAnsi="Verdana"/>
          <w:bCs/>
          <w:color w:val="auto"/>
          <w:lang w:val="en-GB"/>
        </w:rPr>
        <w:t>).   The user’s browser makes a request its local name server for the IP address associated with the site.</w:t>
      </w:r>
    </w:p>
    <w:p w14:paraId="20A954A9" w14:textId="6B48CCC9"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2) Using the standard DSN resolution process, the local name server sends a request to the web site’s authoritative name server for the IP address associated with the web site.</w:t>
      </w:r>
    </w:p>
    <w:p w14:paraId="1B21888D" w14:textId="1C0EF392"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3) The authoritative name serve replies with the CNAME </w:t>
      </w:r>
      <w:r>
        <w:rPr>
          <w:rFonts w:ascii="Verdana" w:eastAsia="Arial Unicode MS" w:hAnsi="Verdana"/>
          <w:bCs/>
          <w:color w:val="auto"/>
          <w:highlight w:val="lightGray"/>
          <w:lang w:val="en-GB"/>
        </w:rPr>
        <w:t>www.customer.com.edgekey/edgesuite.net</w:t>
      </w:r>
      <w:r>
        <w:rPr>
          <w:rFonts w:ascii="Verdana" w:eastAsia="Arial Unicode MS" w:hAnsi="Verdana"/>
          <w:bCs/>
          <w:color w:val="auto"/>
          <w:lang w:val="en-GB"/>
        </w:rPr>
        <w:t>, which is required to allow the Akamai name server to determine which Akamai edge server to use.  (During the POC a CNAME will not be required, as Akamai will supply a test URL.)</w:t>
      </w:r>
    </w:p>
    <w:p w14:paraId="708042B1" w14:textId="13146AA8"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4) Using the standard DNS resolution process again, the local name server sends a request to the Akamai name server to determine which edge server to use.</w:t>
      </w:r>
    </w:p>
    <w:p w14:paraId="038B665B" w14:textId="3DDE5F32"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5) The Akamai name server replies with the VIP (Virtual IP address) of the optimal Akamai edge server for the end user.</w:t>
      </w:r>
    </w:p>
    <w:p w14:paraId="15E273D3" w14:textId="174AE664"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6) The local name server sends the IP address to the user’s browser.</w:t>
      </w:r>
    </w:p>
    <w:p w14:paraId="2B82130F" w14:textId="6E66BF76"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7) The Browser request is sent to an optimal Akamai edge server.</w:t>
      </w:r>
    </w:p>
    <w:p w14:paraId="38220323" w14:textId="69325600"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8) The Akamai server uses the host header to locate a hostname-specific configuration in the metadata configuration file.  The configuration file contains all the results for that specific hostname, including the Origin (</w:t>
      </w:r>
      <w:r>
        <w:rPr>
          <w:rFonts w:ascii="Verdana" w:eastAsia="Arial Unicode MS" w:hAnsi="Verdana"/>
          <w:bCs/>
          <w:color w:val="auto"/>
          <w:highlight w:val="lightGray"/>
          <w:lang w:val="en-GB"/>
        </w:rPr>
        <w:t>origin.www.customer.com</w:t>
      </w:r>
      <w:r>
        <w:rPr>
          <w:rFonts w:ascii="Verdana" w:eastAsia="Arial Unicode MS" w:hAnsi="Verdana"/>
          <w:bCs/>
          <w:color w:val="auto"/>
          <w:lang w:val="en-GB"/>
        </w:rPr>
        <w:t xml:space="preserve">) DNS entry. The configuration also applies all caching and acceleration </w:t>
      </w:r>
      <w:r>
        <w:rPr>
          <w:rFonts w:ascii="Verdana" w:eastAsia="Arial Unicode MS" w:hAnsi="Verdana"/>
          <w:bCs/>
          <w:color w:val="auto"/>
          <w:lang w:val="en-GB"/>
        </w:rPr>
        <w:lastRenderedPageBreak/>
        <w:t>rules based on a request match. (For example, all .gif requests are cached for 1 day).  Web Application Firewall (WAF) processing is also applied to the request.</w:t>
      </w:r>
    </w:p>
    <w:p w14:paraId="0BDF23A5" w14:textId="0148F584"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9) The Akamai edge server uses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to determine the best path to pass the request to the customer’s data </w:t>
      </w:r>
      <w:proofErr w:type="spellStart"/>
      <w:r>
        <w:rPr>
          <w:rFonts w:ascii="Verdana" w:eastAsia="Arial Unicode MS" w:hAnsi="Verdana"/>
          <w:bCs/>
          <w:color w:val="auto"/>
          <w:lang w:val="en-GB"/>
        </w:rPr>
        <w:t>center</w:t>
      </w:r>
      <w:proofErr w:type="spellEnd"/>
      <w:r>
        <w:rPr>
          <w:rFonts w:ascii="Verdana" w:eastAsia="Arial Unicode MS" w:hAnsi="Verdana"/>
          <w:bCs/>
          <w:color w:val="auto"/>
          <w:lang w:val="en-GB"/>
        </w:rPr>
        <w:t xml:space="preserve">.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periodically runs “races” to find the best path to the origin server.  The best path can be direct (BGP) or through one of two alternate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“parent” servers located near the origin data </w:t>
      </w:r>
      <w:proofErr w:type="spellStart"/>
      <w:r>
        <w:rPr>
          <w:rFonts w:ascii="Verdana" w:eastAsia="Arial Unicode MS" w:hAnsi="Verdana"/>
          <w:bCs/>
          <w:color w:val="auto"/>
          <w:lang w:val="en-GB"/>
        </w:rPr>
        <w:t>center</w:t>
      </w:r>
      <w:proofErr w:type="spellEnd"/>
      <w:r>
        <w:rPr>
          <w:rFonts w:ascii="Verdana" w:eastAsia="Arial Unicode MS" w:hAnsi="Verdana"/>
          <w:bCs/>
          <w:color w:val="auto"/>
          <w:lang w:val="en-GB"/>
        </w:rPr>
        <w:t xml:space="preserve">.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determines the best of these 3 possible paths.</w:t>
      </w:r>
    </w:p>
    <w:p w14:paraId="0A6720D3" w14:textId="66FF6F8A"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10) The page request is forwarded to the Origin.  This may or may not be </w:t>
      </w:r>
      <w:proofErr w:type="spellStart"/>
      <w:r>
        <w:rPr>
          <w:rFonts w:ascii="Verdana" w:eastAsia="Arial Unicode MS" w:hAnsi="Verdana"/>
          <w:bCs/>
          <w:color w:val="auto"/>
          <w:lang w:val="en-GB"/>
        </w:rPr>
        <w:t>proxied</w:t>
      </w:r>
      <w:proofErr w:type="spellEnd"/>
      <w:r>
        <w:rPr>
          <w:rFonts w:ascii="Verdana" w:eastAsia="Arial Unicode MS" w:hAnsi="Verdana"/>
          <w:bCs/>
          <w:color w:val="auto"/>
          <w:lang w:val="en-GB"/>
        </w:rPr>
        <w:t xml:space="preserve"> through a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parent server based on the route optimization described in Step 9.</w:t>
      </w:r>
    </w:p>
    <w:p w14:paraId="3162F4C0" w14:textId="52E00FA1"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11) The page response (Base Page) is then sent to the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parent server where TCP optimizations and compression are applied based on rules defined in the XML configuration file.  If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determines that BGP is the fastest path to the origin server, then the response will go back over BGP to the Akamai edge server, where compression is applied.</w:t>
      </w:r>
    </w:p>
    <w:p w14:paraId="3C544922" w14:textId="21FC48B1"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12) The page response is then sent, compressed if applicable, to the Akamai edge server.</w:t>
      </w:r>
    </w:p>
    <w:p w14:paraId="08867FF6" w14:textId="4B8EC25D"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13) For the POC only, the base page is parsed, and embedded object tags are rewritten to allow those requests to be sent to the Akamai edge server rather than the Origin.  For example, if a page contains a request to </w:t>
      </w:r>
      <w:r>
        <w:rPr>
          <w:rFonts w:ascii="Verdana" w:eastAsia="Arial Unicode MS" w:hAnsi="Verdana"/>
          <w:bCs/>
          <w:color w:val="auto"/>
          <w:highlight w:val="lightGray"/>
          <w:lang w:val="en-GB"/>
        </w:rPr>
        <w:t>www.customer.com/images/logo.jpg</w:t>
      </w:r>
      <w:r>
        <w:rPr>
          <w:rFonts w:ascii="Verdana" w:eastAsia="Arial Unicode MS" w:hAnsi="Verdana"/>
          <w:bCs/>
          <w:color w:val="auto"/>
          <w:lang w:val="en-GB"/>
        </w:rPr>
        <w:t xml:space="preserve">, that string will be rewritten as </w:t>
      </w:r>
      <w:r>
        <w:rPr>
          <w:rFonts w:ascii="Verdana" w:eastAsia="Arial Unicode MS" w:hAnsi="Verdana"/>
          <w:bCs/>
          <w:color w:val="auto"/>
          <w:highlight w:val="lightGray"/>
          <w:lang w:val="en-GB"/>
        </w:rPr>
        <w:t>www.customer.http.akamai-trials.com/images/logo.jpg</w:t>
      </w:r>
      <w:r>
        <w:rPr>
          <w:rFonts w:ascii="Verdana" w:eastAsia="Arial Unicode MS" w:hAnsi="Verdana"/>
          <w:bCs/>
          <w:color w:val="auto"/>
          <w:lang w:val="en-GB"/>
        </w:rPr>
        <w:t xml:space="preserve">.  When the Browser subsequently parses this base page (Step 16), the request will then be sent to the Akamai edge server.  This process is </w:t>
      </w:r>
      <w:r w:rsidR="00E632A9">
        <w:rPr>
          <w:rFonts w:ascii="Verdana" w:eastAsia="Arial Unicode MS" w:hAnsi="Verdana"/>
          <w:bCs/>
          <w:color w:val="auto"/>
          <w:lang w:val="en-GB"/>
        </w:rPr>
        <w:t xml:space="preserve">informally referred to as “Edge </w:t>
      </w:r>
      <w:proofErr w:type="spellStart"/>
      <w:r>
        <w:rPr>
          <w:rFonts w:ascii="Verdana" w:eastAsia="Arial Unicode MS" w:hAnsi="Verdana"/>
          <w:bCs/>
          <w:color w:val="auto"/>
          <w:lang w:val="en-GB"/>
        </w:rPr>
        <w:t>Akamaization</w:t>
      </w:r>
      <w:proofErr w:type="spellEnd"/>
      <w:r>
        <w:rPr>
          <w:rFonts w:ascii="Verdana" w:eastAsia="Arial Unicode MS" w:hAnsi="Verdana"/>
          <w:bCs/>
          <w:color w:val="auto"/>
          <w:lang w:val="en-GB"/>
        </w:rPr>
        <w:t xml:space="preserve">”, and is only required for a POC.  There is a small performance penalty for this process, therefore a production implementation of Akamai with a proper CNAME implementation will perform better than a POC using the Edge </w:t>
      </w:r>
      <w:proofErr w:type="spellStart"/>
      <w:r>
        <w:rPr>
          <w:rFonts w:ascii="Verdana" w:eastAsia="Arial Unicode MS" w:hAnsi="Verdana"/>
          <w:bCs/>
          <w:color w:val="auto"/>
          <w:lang w:val="en-GB"/>
        </w:rPr>
        <w:t>Akamaizer</w:t>
      </w:r>
      <w:proofErr w:type="spellEnd"/>
      <w:r>
        <w:rPr>
          <w:rFonts w:ascii="Verdana" w:eastAsia="Arial Unicode MS" w:hAnsi="Verdana"/>
          <w:bCs/>
          <w:color w:val="auto"/>
          <w:lang w:val="en-GB"/>
        </w:rPr>
        <w:t xml:space="preserve"> process.  POC results </w:t>
      </w:r>
      <w:r w:rsidR="00E632A9">
        <w:rPr>
          <w:rFonts w:ascii="Verdana" w:eastAsia="Arial Unicode MS" w:hAnsi="Verdana"/>
          <w:bCs/>
          <w:color w:val="auto"/>
          <w:lang w:val="en-GB"/>
        </w:rPr>
        <w:t>should be considered</w:t>
      </w:r>
      <w:r>
        <w:rPr>
          <w:rFonts w:ascii="Verdana" w:eastAsia="Arial Unicode MS" w:hAnsi="Verdana"/>
          <w:bCs/>
          <w:color w:val="auto"/>
          <w:lang w:val="en-GB"/>
        </w:rPr>
        <w:t xml:space="preserve"> conservative.</w:t>
      </w:r>
    </w:p>
    <w:p w14:paraId="2AE7B558" w14:textId="276BB346"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14) “Pre-fetching” is applied on the Akamai edge server.  The server parses the page response looking for embedded object tags and makes asynchronous requests to the Origin.  The Akamai edge server will first evaluate whether the embedded objects are in cache (if cacheable) before forwarding a request to the Origin.</w:t>
      </w:r>
    </w:p>
    <w:p w14:paraId="1624B48F" w14:textId="6A862D84"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15) Asynchronously with the prefetching step, the Akamai edge server then responds to the Browser with the page response.</w:t>
      </w:r>
    </w:p>
    <w:p w14:paraId="192F7F49" w14:textId="1DC89006"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16) The Browser parses the page (Base Page) looking for embedded object tags and makes synchronous requests, which are then mapped (per Step </w:t>
      </w:r>
      <w:r w:rsidR="00E632A9">
        <w:rPr>
          <w:rFonts w:ascii="Verdana" w:eastAsia="Arial Unicode MS" w:hAnsi="Verdana"/>
          <w:bCs/>
          <w:color w:val="auto"/>
          <w:lang w:val="en-GB"/>
        </w:rPr>
        <w:t>#</w:t>
      </w:r>
      <w:r>
        <w:rPr>
          <w:rFonts w:ascii="Verdana" w:eastAsia="Arial Unicode MS" w:hAnsi="Verdana"/>
          <w:bCs/>
          <w:color w:val="auto"/>
          <w:lang w:val="en-GB"/>
        </w:rPr>
        <w:t>5) to an Akamai edge server.</w:t>
      </w:r>
    </w:p>
    <w:p w14:paraId="4E32C2E0" w14:textId="61B5FD70"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17) The Akamai edge server evaluates the </w:t>
      </w:r>
      <w:proofErr w:type="spellStart"/>
      <w:r w:rsidR="00E632A9">
        <w:rPr>
          <w:rFonts w:ascii="Verdana" w:eastAsia="Arial Unicode MS" w:hAnsi="Verdana"/>
          <w:bCs/>
          <w:color w:val="auto"/>
          <w:lang w:val="en-GB"/>
        </w:rPr>
        <w:t>cache</w:t>
      </w:r>
      <w:r>
        <w:rPr>
          <w:rFonts w:ascii="Verdana" w:eastAsia="Arial Unicode MS" w:hAnsi="Verdana"/>
          <w:bCs/>
          <w:color w:val="auto"/>
          <w:lang w:val="en-GB"/>
        </w:rPr>
        <w:t>ability</w:t>
      </w:r>
      <w:proofErr w:type="spellEnd"/>
      <w:r>
        <w:rPr>
          <w:rFonts w:ascii="Verdana" w:eastAsia="Arial Unicode MS" w:hAnsi="Verdana"/>
          <w:bCs/>
          <w:color w:val="auto"/>
          <w:lang w:val="en-GB"/>
        </w:rPr>
        <w:t xml:space="preserve"> of each object requested based on the rules in the hostname-specific XML configuration file.</w:t>
      </w:r>
    </w:p>
    <w:p w14:paraId="0C6ADD6D" w14:textId="12797072"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18) Objects that are in the edge server cache are returned to the browser, without sending a request to the Origin.</w:t>
      </w:r>
    </w:p>
    <w:p w14:paraId="7ABD4E19" w14:textId="1B0FA51D"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19) Objects that are missing from the cache, or expired, or objects that are designated as “no-store” are requested from the Origin using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w:t>
      </w:r>
    </w:p>
    <w:p w14:paraId="4B6A1B6E" w14:textId="324A03F5" w:rsidR="006A40B5" w:rsidRDefault="006A40B5" w:rsidP="006A40B5">
      <w:pPr>
        <w:spacing w:before="60" w:after="60" w:line="312" w:lineRule="auto"/>
        <w:ind w:left="0"/>
        <w:rPr>
          <w:rFonts w:ascii="Verdana" w:eastAsia="Arial Unicode MS" w:hAnsi="Verdana"/>
          <w:bCs/>
          <w:color w:val="auto"/>
          <w:highlight w:val="lightGray"/>
          <w:lang w:val="en-GB"/>
        </w:rPr>
      </w:pPr>
      <w:r>
        <w:rPr>
          <w:rFonts w:ascii="Verdana" w:eastAsia="Arial Unicode MS" w:hAnsi="Verdana"/>
          <w:bCs/>
          <w:color w:val="auto"/>
          <w:lang w:val="en-GB"/>
        </w:rPr>
        <w:t xml:space="preserve">20) The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parent servers are also edge servers, and they cache objects following the same configuration rules as the edge server near the end user.  If the requested object is found in the cache of the </w:t>
      </w:r>
      <w:proofErr w:type="spellStart"/>
      <w:r>
        <w:rPr>
          <w:rFonts w:ascii="Verdana" w:eastAsia="Arial Unicode MS" w:hAnsi="Verdana"/>
          <w:bCs/>
          <w:color w:val="auto"/>
          <w:lang w:val="en-GB"/>
        </w:rPr>
        <w:t>SureRoute</w:t>
      </w:r>
      <w:proofErr w:type="spellEnd"/>
      <w:r>
        <w:rPr>
          <w:rFonts w:ascii="Verdana" w:eastAsia="Arial Unicode MS" w:hAnsi="Verdana"/>
          <w:bCs/>
          <w:color w:val="auto"/>
          <w:lang w:val="en-GB"/>
        </w:rPr>
        <w:t xml:space="preserve"> parent, it is returned to the Browser without sending a request to the Origin.  This is referred to as a “</w:t>
      </w:r>
      <w:proofErr w:type="spellStart"/>
      <w:r>
        <w:rPr>
          <w:rFonts w:ascii="Verdana" w:eastAsia="Arial Unicode MS" w:hAnsi="Verdana"/>
          <w:bCs/>
          <w:color w:val="auto"/>
          <w:lang w:val="en-GB"/>
        </w:rPr>
        <w:t>midgress</w:t>
      </w:r>
      <w:proofErr w:type="spellEnd"/>
      <w:r>
        <w:rPr>
          <w:rFonts w:ascii="Verdana" w:eastAsia="Arial Unicode MS" w:hAnsi="Verdana"/>
          <w:bCs/>
          <w:color w:val="auto"/>
          <w:lang w:val="en-GB"/>
        </w:rPr>
        <w:t xml:space="preserve"> response”.   Objects that are missing from the cache, or expired, or objects that are designated as “no-store” are requested </w:t>
      </w:r>
      <w:r w:rsidR="00E632A9">
        <w:rPr>
          <w:rFonts w:ascii="Verdana" w:eastAsia="Arial Unicode MS" w:hAnsi="Verdana"/>
          <w:bCs/>
          <w:color w:val="auto"/>
          <w:lang w:val="en-GB"/>
        </w:rPr>
        <w:t xml:space="preserve">directly </w:t>
      </w:r>
      <w:r>
        <w:rPr>
          <w:rFonts w:ascii="Verdana" w:eastAsia="Arial Unicode MS" w:hAnsi="Verdana"/>
          <w:bCs/>
          <w:color w:val="auto"/>
          <w:lang w:val="en-GB"/>
        </w:rPr>
        <w:t>from the Origin, and are then returned to the Browser (10, 11, 12, 15).</w:t>
      </w:r>
    </w:p>
    <w:p w14:paraId="40AB18A9" w14:textId="77777777" w:rsidR="006A40B5" w:rsidRDefault="006A40B5" w:rsidP="006A40B5">
      <w:pPr>
        <w:spacing w:before="60" w:after="60" w:line="312" w:lineRule="auto"/>
        <w:ind w:left="0"/>
        <w:rPr>
          <w:rFonts w:ascii="Verdana" w:eastAsia="Arial Unicode MS" w:hAnsi="Verdana"/>
          <w:bCs/>
          <w:color w:val="auto"/>
          <w:highlight w:val="lightGray"/>
          <w:lang w:val="en-GB"/>
        </w:rPr>
      </w:pPr>
    </w:p>
    <w:p w14:paraId="7EDDF317" w14:textId="77777777" w:rsidR="006A40B5" w:rsidRDefault="006A40B5" w:rsidP="006A40B5">
      <w:pPr>
        <w:spacing w:before="60" w:after="60" w:line="312" w:lineRule="auto"/>
        <w:ind w:left="0"/>
        <w:rPr>
          <w:rFonts w:ascii="Verdana" w:eastAsia="Arial Unicode MS" w:hAnsi="Verdana"/>
          <w:bCs/>
          <w:color w:val="auto"/>
          <w:highlight w:val="lightGray"/>
          <w:lang w:val="en-GB"/>
        </w:rPr>
      </w:pPr>
    </w:p>
    <w:p w14:paraId="23C3C88C" w14:textId="77777777" w:rsidR="006A40B5" w:rsidRDefault="006A40B5" w:rsidP="006A40B5">
      <w:pPr>
        <w:spacing w:before="60" w:after="60" w:line="312" w:lineRule="auto"/>
        <w:ind w:left="0"/>
        <w:rPr>
          <w:rFonts w:ascii="Verdana" w:eastAsia="Arial Unicode MS" w:hAnsi="Verdana"/>
          <w:bCs/>
          <w:color w:val="auto"/>
          <w:highlight w:val="lightGray"/>
          <w:lang w:val="en-GB"/>
        </w:rPr>
      </w:pPr>
    </w:p>
    <w:p w14:paraId="28F15AD5" w14:textId="77777777" w:rsidR="006A40B5" w:rsidRDefault="006A40B5" w:rsidP="006A40B5">
      <w:pPr>
        <w:spacing w:before="60" w:after="60" w:line="312" w:lineRule="auto"/>
        <w:ind w:left="0"/>
        <w:rPr>
          <w:rFonts w:ascii="Verdana" w:eastAsia="Arial Unicode MS" w:hAnsi="Verdana"/>
          <w:b/>
          <w:bCs/>
          <w:color w:val="auto"/>
          <w:sz w:val="20"/>
          <w:lang w:val="en-GB"/>
        </w:rPr>
      </w:pPr>
    </w:p>
    <w:p w14:paraId="18B9A5D7" w14:textId="32413967" w:rsidR="006A40B5" w:rsidRDefault="00E632A9" w:rsidP="006A40B5">
      <w:pPr>
        <w:spacing w:before="60" w:after="60" w:line="312" w:lineRule="auto"/>
        <w:ind w:left="0"/>
        <w:rPr>
          <w:rFonts w:ascii="Verdana" w:eastAsia="Arial Unicode MS" w:hAnsi="Verdana"/>
          <w:b/>
          <w:bCs/>
          <w:color w:val="auto"/>
          <w:lang w:val="en-GB"/>
        </w:rPr>
      </w:pPr>
      <w:r>
        <w:rPr>
          <w:rFonts w:ascii="Verdana" w:eastAsia="Arial Unicode MS" w:hAnsi="Verdana"/>
          <w:b/>
          <w:bCs/>
          <w:color w:val="auto"/>
          <w:lang w:val="en-GB"/>
        </w:rPr>
        <w:t>Security</w:t>
      </w:r>
    </w:p>
    <w:p w14:paraId="16D369F4"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Threat Environment- an evolving cast of “Chaotic Actors:”  </w:t>
      </w:r>
    </w:p>
    <w:p w14:paraId="251BE773" w14:textId="479468E4"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                                                                                                               </w:t>
      </w:r>
      <w:r>
        <w:rPr>
          <w:rFonts w:ascii="Verdana" w:eastAsia="Arial Unicode MS" w:hAnsi="Verdana"/>
          <w:bCs/>
          <w:noProof/>
          <w:color w:val="auto"/>
        </w:rPr>
        <w:t xml:space="preserve">       </w:t>
      </w:r>
      <w:r>
        <w:rPr>
          <w:rFonts w:ascii="Verdana" w:eastAsia="Arial Unicode MS" w:hAnsi="Verdana"/>
          <w:noProof/>
          <w:color w:val="auto"/>
        </w:rPr>
        <w:drawing>
          <wp:inline distT="0" distB="0" distL="0" distR="0" wp14:anchorId="059383C5" wp14:editId="5FFACB92">
            <wp:extent cx="3298825" cy="3973830"/>
            <wp:effectExtent l="0" t="7302"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3298825" cy="3973830"/>
                    </a:xfrm>
                    <a:prstGeom prst="rect">
                      <a:avLst/>
                    </a:prstGeom>
                    <a:noFill/>
                    <a:ln>
                      <a:noFill/>
                    </a:ln>
                  </pic:spPr>
                </pic:pic>
              </a:graphicData>
            </a:graphic>
          </wp:inline>
        </w:drawing>
      </w:r>
    </w:p>
    <w:p w14:paraId="7C9BB901" w14:textId="2A9DDD0B"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Cyber crimes cost business more than $1</w:t>
      </w:r>
      <w:r w:rsidR="00C747ED">
        <w:rPr>
          <w:rFonts w:ascii="Verdana" w:eastAsia="Arial Unicode MS" w:hAnsi="Verdana"/>
          <w:bCs/>
          <w:color w:val="auto"/>
          <w:lang w:val="en-GB"/>
        </w:rPr>
        <w:t>T</w:t>
      </w:r>
      <w:r>
        <w:rPr>
          <w:rFonts w:ascii="Verdana" w:eastAsia="Arial Unicode MS" w:hAnsi="Verdana"/>
          <w:bCs/>
          <w:color w:val="auto"/>
          <w:lang w:val="en-GB"/>
        </w:rPr>
        <w:t xml:space="preserve">rillion each year. They </w:t>
      </w:r>
      <w:r w:rsidR="00DF058F">
        <w:rPr>
          <w:rFonts w:ascii="Verdana" w:eastAsia="Arial Unicode MS" w:hAnsi="Verdana"/>
          <w:bCs/>
          <w:color w:val="auto"/>
          <w:lang w:val="en-GB"/>
        </w:rPr>
        <w:t>can be</w:t>
      </w:r>
      <w:r>
        <w:rPr>
          <w:rFonts w:ascii="Verdana" w:eastAsia="Arial Unicode MS" w:hAnsi="Verdana"/>
          <w:bCs/>
          <w:color w:val="auto"/>
          <w:lang w:val="en-GB"/>
        </w:rPr>
        <w:t xml:space="preserve"> driven by political motives, and may be linked to governments or organized crime. One executive at a large U.S. media company estimates that an attack</w:t>
      </w:r>
      <w:r w:rsidR="00DF058F">
        <w:rPr>
          <w:rFonts w:ascii="Verdana" w:eastAsia="Arial Unicode MS" w:hAnsi="Verdana"/>
          <w:bCs/>
          <w:color w:val="auto"/>
          <w:lang w:val="en-GB"/>
        </w:rPr>
        <w:t>,</w:t>
      </w:r>
      <w:r>
        <w:rPr>
          <w:rFonts w:ascii="Verdana" w:eastAsia="Arial Unicode MS" w:hAnsi="Verdana"/>
          <w:bCs/>
          <w:color w:val="auto"/>
          <w:lang w:val="en-GB"/>
        </w:rPr>
        <w:t xml:space="preserve"> if not mitigated, could cost the business from $250,000 to $1 million per day </w:t>
      </w:r>
    </w:p>
    <w:p w14:paraId="7D155FE8" w14:textId="5114C5F0" w:rsidR="006A40B5" w:rsidRDefault="00DF058F"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The m</w:t>
      </w:r>
      <w:r w:rsidR="006A40B5">
        <w:rPr>
          <w:rFonts w:ascii="Verdana" w:eastAsia="Arial Unicode MS" w:hAnsi="Verdana"/>
          <w:bCs/>
          <w:color w:val="auto"/>
          <w:lang w:val="en-GB"/>
        </w:rPr>
        <w:t>ost comm</w:t>
      </w:r>
      <w:r>
        <w:rPr>
          <w:rFonts w:ascii="Verdana" w:eastAsia="Arial Unicode MS" w:hAnsi="Verdana"/>
          <w:bCs/>
          <w:color w:val="auto"/>
          <w:lang w:val="en-GB"/>
        </w:rPr>
        <w:t xml:space="preserve">on attack is </w:t>
      </w:r>
      <w:proofErr w:type="spellStart"/>
      <w:r>
        <w:rPr>
          <w:rFonts w:ascii="Verdana" w:eastAsia="Arial Unicode MS" w:hAnsi="Verdana"/>
          <w:bCs/>
          <w:color w:val="auto"/>
          <w:lang w:val="en-GB"/>
        </w:rPr>
        <w:t>DDoS</w:t>
      </w:r>
      <w:proofErr w:type="spellEnd"/>
      <w:r>
        <w:rPr>
          <w:rFonts w:ascii="Verdana" w:eastAsia="Arial Unicode MS" w:hAnsi="Verdana"/>
          <w:bCs/>
          <w:color w:val="auto"/>
          <w:lang w:val="en-GB"/>
        </w:rPr>
        <w:t xml:space="preserve"> which accounts </w:t>
      </w:r>
      <w:r w:rsidR="006A40B5">
        <w:rPr>
          <w:rFonts w:ascii="Verdana" w:eastAsia="Arial Unicode MS" w:hAnsi="Verdana"/>
          <w:bCs/>
          <w:color w:val="auto"/>
          <w:lang w:val="en-GB"/>
        </w:rPr>
        <w:t xml:space="preserve">for 32% percentage of online threats. </w:t>
      </w:r>
      <w:proofErr w:type="spellStart"/>
      <w:r w:rsidR="006A40B5">
        <w:rPr>
          <w:rFonts w:ascii="Verdana" w:eastAsia="Arial Unicode MS" w:hAnsi="Verdana"/>
          <w:bCs/>
          <w:color w:val="auto"/>
          <w:lang w:val="en-GB"/>
        </w:rPr>
        <w:t>DDoS</w:t>
      </w:r>
      <w:proofErr w:type="spellEnd"/>
      <w:r w:rsidR="006A40B5">
        <w:rPr>
          <w:rFonts w:ascii="Verdana" w:eastAsia="Arial Unicode MS" w:hAnsi="Verdana"/>
          <w:bCs/>
          <w:color w:val="auto"/>
          <w:lang w:val="en-GB"/>
        </w:rPr>
        <w:t xml:space="preserve"> attacks are relatively cheap and easy to launch.</w:t>
      </w:r>
    </w:p>
    <w:p w14:paraId="3007C894" w14:textId="77777777" w:rsidR="006A40B5" w:rsidRDefault="006A40B5" w:rsidP="006A40B5">
      <w:pPr>
        <w:spacing w:before="60" w:after="60" w:line="312" w:lineRule="auto"/>
        <w:ind w:left="0"/>
        <w:rPr>
          <w:rFonts w:ascii="Verdana" w:eastAsia="Arial Unicode MS" w:hAnsi="Verdana"/>
          <w:bCs/>
          <w:color w:val="auto"/>
          <w:lang w:val="en-GB"/>
        </w:rPr>
      </w:pPr>
    </w:p>
    <w:p w14:paraId="09737333" w14:textId="28843F98"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In a Forrester Research study, 74% of responding companies had experienced a </w:t>
      </w:r>
      <w:proofErr w:type="spellStart"/>
      <w:r>
        <w:rPr>
          <w:rFonts w:ascii="Verdana" w:eastAsia="Arial Unicode MS" w:hAnsi="Verdana"/>
          <w:bCs/>
          <w:color w:val="auto"/>
          <w:lang w:val="en-GB"/>
        </w:rPr>
        <w:t>DDoS</w:t>
      </w:r>
      <w:proofErr w:type="spellEnd"/>
      <w:r>
        <w:rPr>
          <w:rFonts w:ascii="Verdana" w:eastAsia="Arial Unicode MS" w:hAnsi="Verdana"/>
          <w:bCs/>
          <w:color w:val="auto"/>
          <w:lang w:val="en-GB"/>
        </w:rPr>
        <w:t xml:space="preserve"> attack within the past year. SQL injections are described as “the most pernicious vulnerability in human computer history” and form 21% of the threat. On average, a targeted web application can suffer 71 SOL injection attempts in an </w:t>
      </w:r>
      <w:r w:rsidR="00DF058F">
        <w:rPr>
          <w:rFonts w:ascii="Verdana" w:eastAsia="Arial Unicode MS" w:hAnsi="Verdana"/>
          <w:bCs/>
          <w:color w:val="auto"/>
          <w:lang w:val="en-GB"/>
        </w:rPr>
        <w:t>hour, and</w:t>
      </w:r>
      <w:r>
        <w:rPr>
          <w:rFonts w:ascii="Verdana" w:eastAsia="Arial Unicode MS" w:hAnsi="Verdana"/>
          <w:bCs/>
          <w:color w:val="auto"/>
          <w:lang w:val="en-GB"/>
        </w:rPr>
        <w:t xml:space="preserve"> have scaled up to 1300 attempts per hour on specific occasions.</w:t>
      </w:r>
    </w:p>
    <w:p w14:paraId="6937C2F4" w14:textId="2D17162A"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 </w:t>
      </w:r>
    </w:p>
    <w:p w14:paraId="1B3EEC93" w14:textId="68E471A1" w:rsidR="006A40B5" w:rsidRDefault="00DF058F"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Si</w:t>
      </w:r>
      <w:r w:rsidR="006A40B5">
        <w:rPr>
          <w:rFonts w:ascii="Verdana" w:eastAsia="Arial Unicode MS" w:hAnsi="Verdana"/>
          <w:bCs/>
          <w:color w:val="auto"/>
          <w:lang w:val="en-GB"/>
        </w:rPr>
        <w:t xml:space="preserve">te downtime, defacement of Web properties, and leakage of information together account for more than 60% of all the cyber attack outcomes, activities like phishing, monetary theft, planting malware for potential future efforts and committing fraud remain constant threats. </w:t>
      </w:r>
      <w:r w:rsidR="006A40B5">
        <w:rPr>
          <w:rFonts w:ascii="Verdana" w:eastAsia="Arial Unicode MS" w:hAnsi="Verdana"/>
          <w:bCs/>
          <w:color w:val="auto"/>
          <w:lang w:val="en-GB"/>
        </w:rPr>
        <w:br/>
      </w:r>
    </w:p>
    <w:p w14:paraId="58068663" w14:textId="5C7FA6B1"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According to Gartner, two thirds of U.S banks planned to increase spending on fraud detection and online security systems in 2011, after a 6-year period that included more than 288 reported data breaches at financial services companies.</w:t>
      </w:r>
    </w:p>
    <w:p w14:paraId="0D5E6CA5" w14:textId="77777777" w:rsidR="006A40B5" w:rsidRDefault="006A40B5" w:rsidP="006A40B5">
      <w:pPr>
        <w:spacing w:before="60" w:after="60" w:line="312" w:lineRule="auto"/>
        <w:ind w:left="0"/>
        <w:rPr>
          <w:rFonts w:ascii="Verdana" w:eastAsia="Arial Unicode MS" w:hAnsi="Verdana"/>
          <w:bCs/>
          <w:color w:val="auto"/>
          <w:lang w:val="en-GB"/>
        </w:rPr>
      </w:pPr>
    </w:p>
    <w:p w14:paraId="7A7A9FE6" w14:textId="77777777" w:rsidR="006A40B5" w:rsidRDefault="006A40B5" w:rsidP="006A40B5">
      <w:pPr>
        <w:spacing w:before="60" w:after="60" w:line="312" w:lineRule="auto"/>
        <w:ind w:left="0"/>
        <w:rPr>
          <w:rFonts w:ascii="Verdana" w:eastAsia="Arial Unicode MS" w:hAnsi="Verdana"/>
          <w:bCs/>
          <w:color w:val="auto"/>
          <w:lang w:val="en-GB"/>
        </w:rPr>
      </w:pPr>
    </w:p>
    <w:p w14:paraId="4D552FF8" w14:textId="77777777" w:rsidR="006A40B5" w:rsidRDefault="006A40B5" w:rsidP="006A40B5">
      <w:pPr>
        <w:spacing w:before="60" w:after="60" w:line="312" w:lineRule="auto"/>
        <w:ind w:left="0"/>
        <w:rPr>
          <w:rFonts w:ascii="Verdana" w:eastAsia="Arial Unicode MS" w:hAnsi="Verdana"/>
          <w:bCs/>
          <w:color w:val="auto"/>
          <w:lang w:val="en-GB"/>
        </w:rPr>
      </w:pPr>
    </w:p>
    <w:p w14:paraId="581E08D8" w14:textId="46CCCEEB"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Akamai can amplify and multiply your security strategy</w:t>
      </w:r>
      <w:r w:rsidR="00DF058F">
        <w:rPr>
          <w:rFonts w:ascii="Verdana" w:eastAsia="Arial Unicode MS" w:hAnsi="Verdana"/>
          <w:bCs/>
          <w:color w:val="auto"/>
          <w:lang w:val="en-GB"/>
        </w:rPr>
        <w:t>.</w:t>
      </w:r>
    </w:p>
    <w:p w14:paraId="134638D0" w14:textId="77777777" w:rsidR="006A40B5" w:rsidRDefault="006A40B5" w:rsidP="006A40B5">
      <w:pPr>
        <w:spacing w:before="60" w:after="60" w:line="312" w:lineRule="auto"/>
        <w:ind w:left="0"/>
        <w:rPr>
          <w:rFonts w:ascii="Verdana" w:eastAsia="Arial Unicode MS" w:hAnsi="Verdana"/>
          <w:bCs/>
          <w:color w:val="auto"/>
          <w:lang w:val="en-GB"/>
        </w:rPr>
      </w:pPr>
    </w:p>
    <w:p w14:paraId="07FE3E16" w14:textId="2D526CB5"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The Akamai platform provides defence in depth moving the customer’s perimeter to the edge of the Internet.  Many malicious attacks are mitigated by default.  Additional services are available for </w:t>
      </w:r>
      <w:r w:rsidR="00DF058F">
        <w:rPr>
          <w:rFonts w:ascii="Verdana" w:eastAsia="Arial Unicode MS" w:hAnsi="Verdana"/>
          <w:bCs/>
          <w:color w:val="auto"/>
          <w:lang w:val="en-GB"/>
        </w:rPr>
        <w:t>fine-tuning</w:t>
      </w:r>
      <w:r>
        <w:rPr>
          <w:rFonts w:ascii="Verdana" w:eastAsia="Arial Unicode MS" w:hAnsi="Verdana"/>
          <w:bCs/>
          <w:color w:val="auto"/>
          <w:lang w:val="en-GB"/>
        </w:rPr>
        <w:t xml:space="preserve"> the security perimeter. </w:t>
      </w:r>
      <w:r w:rsidR="00DF058F">
        <w:rPr>
          <w:rFonts w:ascii="Verdana" w:eastAsia="Arial Unicode MS" w:hAnsi="Verdana"/>
          <w:bCs/>
          <w:color w:val="auto"/>
          <w:lang w:val="en-GB"/>
        </w:rPr>
        <w:br/>
      </w:r>
    </w:p>
    <w:p w14:paraId="3FA08026" w14:textId="01ACEBD6"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color w:val="auto"/>
          <w:lang w:val="en-GB"/>
        </w:rPr>
        <w:t>Akamai’s intelligent platform</w:t>
      </w:r>
      <w:r>
        <w:rPr>
          <w:rFonts w:ascii="Verdana" w:eastAsia="Arial Unicode MS" w:hAnsi="Verdana"/>
          <w:bCs/>
          <w:color w:val="auto"/>
          <w:lang w:val="en-GB"/>
        </w:rPr>
        <w:t xml:space="preserve"> carries up to 30% of </w:t>
      </w:r>
      <w:r w:rsidR="00DF058F">
        <w:rPr>
          <w:rFonts w:ascii="Verdana" w:eastAsia="Arial Unicode MS" w:hAnsi="Verdana"/>
          <w:bCs/>
          <w:color w:val="auto"/>
          <w:lang w:val="en-GB"/>
        </w:rPr>
        <w:t>the world’s HTTP traffic, and</w:t>
      </w:r>
      <w:r>
        <w:rPr>
          <w:rFonts w:ascii="Verdana" w:eastAsia="Arial Unicode MS" w:hAnsi="Verdana"/>
          <w:bCs/>
          <w:color w:val="auto"/>
          <w:lang w:val="en-GB"/>
        </w:rPr>
        <w:t xml:space="preserve"> has an unmatched view into traffic patterns, geographic hotspots, and site-specific performance conditions across multiple industries.</w:t>
      </w:r>
    </w:p>
    <w:p w14:paraId="0B610774" w14:textId="1C0E06D2" w:rsidR="006A40B5" w:rsidRDefault="006A40B5" w:rsidP="006A40B5">
      <w:pPr>
        <w:spacing w:before="60" w:after="60" w:line="312" w:lineRule="auto"/>
        <w:ind w:left="0"/>
        <w:rPr>
          <w:rFonts w:ascii="Verdana" w:eastAsia="Arial Unicode MS" w:hAnsi="Verdana"/>
          <w:b/>
          <w:bCs/>
          <w:color w:val="auto"/>
          <w:lang w:val="en-GB"/>
        </w:rPr>
      </w:pPr>
      <w:r>
        <w:rPr>
          <w:rFonts w:ascii="Verdana" w:eastAsia="Arial Unicode MS" w:hAnsi="Verdana"/>
          <w:b/>
          <w:bCs/>
          <w:color w:val="auto"/>
          <w:lang w:val="en-GB"/>
        </w:rPr>
        <w:t xml:space="preserve">Platform Architecture </w:t>
      </w:r>
      <w:r>
        <w:rPr>
          <w:rFonts w:ascii="Verdana" w:eastAsia="Arial Unicode MS" w:hAnsi="Verdana"/>
          <w:bCs/>
          <w:color w:val="auto"/>
          <w:lang w:val="en-GB"/>
        </w:rPr>
        <w:t xml:space="preserve">allows traffic from ports 80 and 443 only; all other traffic </w:t>
      </w:r>
      <w:r w:rsidR="00DF058F">
        <w:rPr>
          <w:rFonts w:ascii="Verdana" w:eastAsia="Arial Unicode MS" w:hAnsi="Verdana"/>
          <w:bCs/>
          <w:color w:val="auto"/>
          <w:lang w:val="en-GB"/>
        </w:rPr>
        <w:t>does not</w:t>
      </w:r>
      <w:r>
        <w:rPr>
          <w:rFonts w:ascii="Verdana" w:eastAsia="Arial Unicode MS" w:hAnsi="Verdana"/>
          <w:bCs/>
          <w:color w:val="auto"/>
          <w:lang w:val="en-GB"/>
        </w:rPr>
        <w:t xml:space="preserve"> penetrate Akamai’s outermost security layer</w:t>
      </w:r>
      <w:r w:rsidR="00DF058F">
        <w:rPr>
          <w:rFonts w:ascii="Verdana" w:eastAsia="Arial Unicode MS" w:hAnsi="Verdana"/>
          <w:bCs/>
          <w:color w:val="auto"/>
          <w:lang w:val="en-GB"/>
        </w:rPr>
        <w:t>.</w:t>
      </w:r>
    </w:p>
    <w:p w14:paraId="246791DC" w14:textId="503B5506"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color w:val="auto"/>
          <w:lang w:val="en-GB"/>
        </w:rPr>
        <w:t xml:space="preserve">Security solutions </w:t>
      </w:r>
      <w:r>
        <w:rPr>
          <w:rFonts w:ascii="Verdana" w:eastAsia="Arial Unicode MS" w:hAnsi="Verdana"/>
          <w:bCs/>
          <w:color w:val="auto"/>
          <w:lang w:val="en-GB"/>
        </w:rPr>
        <w:t>including Kona Site</w:t>
      </w:r>
      <w:r w:rsidR="00DF058F">
        <w:rPr>
          <w:rFonts w:ascii="Verdana" w:eastAsia="Arial Unicode MS" w:hAnsi="Verdana"/>
          <w:bCs/>
          <w:color w:val="auto"/>
          <w:lang w:val="en-GB"/>
        </w:rPr>
        <w:t xml:space="preserve"> </w:t>
      </w:r>
      <w:r>
        <w:rPr>
          <w:rFonts w:ascii="Verdana" w:eastAsia="Arial Unicode MS" w:hAnsi="Verdana"/>
          <w:bCs/>
          <w:color w:val="auto"/>
          <w:lang w:val="en-GB"/>
        </w:rPr>
        <w:t xml:space="preserve">Defender, Web Application firewall, Enhanced DNS, and Site Shied effectively spot, identify and mitigate threats before they reach the </w:t>
      </w:r>
      <w:r w:rsidR="00DF058F">
        <w:rPr>
          <w:rFonts w:ascii="Verdana" w:eastAsia="Arial Unicode MS" w:hAnsi="Verdana"/>
          <w:bCs/>
          <w:color w:val="auto"/>
          <w:lang w:val="en-GB"/>
        </w:rPr>
        <w:t>your</w:t>
      </w:r>
      <w:r>
        <w:rPr>
          <w:rFonts w:ascii="Verdana" w:eastAsia="Arial Unicode MS" w:hAnsi="Verdana"/>
          <w:bCs/>
          <w:color w:val="auto"/>
          <w:lang w:val="en-GB"/>
        </w:rPr>
        <w:t xml:space="preserve"> infrastructure</w:t>
      </w:r>
      <w:r w:rsidR="00DF058F">
        <w:rPr>
          <w:rFonts w:ascii="Verdana" w:eastAsia="Arial Unicode MS" w:hAnsi="Verdana"/>
          <w:bCs/>
          <w:color w:val="auto"/>
          <w:lang w:val="en-GB"/>
        </w:rPr>
        <w:t>,</w:t>
      </w:r>
      <w:r>
        <w:rPr>
          <w:rFonts w:ascii="Verdana" w:eastAsia="Arial Unicode MS" w:hAnsi="Verdana"/>
          <w:bCs/>
          <w:color w:val="auto"/>
          <w:lang w:val="en-GB"/>
        </w:rPr>
        <w:t xml:space="preserve"> ensuring continued application performance and availability, site integrity and compliance. </w:t>
      </w:r>
    </w:p>
    <w:p w14:paraId="3453588C" w14:textId="31D7637F"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color w:val="auto"/>
          <w:lang w:val="en-GB"/>
        </w:rPr>
        <w:t>Sheer</w:t>
      </w:r>
      <w:r>
        <w:rPr>
          <w:rFonts w:ascii="Verdana" w:eastAsia="Arial Unicode MS" w:hAnsi="Verdana"/>
          <w:bCs/>
          <w:color w:val="auto"/>
          <w:lang w:val="en-GB"/>
        </w:rPr>
        <w:t xml:space="preserve"> </w:t>
      </w:r>
      <w:r>
        <w:rPr>
          <w:rFonts w:ascii="Verdana" w:eastAsia="Arial Unicode MS" w:hAnsi="Verdana"/>
          <w:b/>
          <w:bCs/>
          <w:color w:val="auto"/>
          <w:lang w:val="en-GB"/>
        </w:rPr>
        <w:t xml:space="preserve">size and scalability of Akamai’s Intelligent Platform </w:t>
      </w:r>
      <w:r>
        <w:rPr>
          <w:rFonts w:ascii="Verdana" w:eastAsia="Arial Unicode MS" w:hAnsi="Verdana"/>
          <w:bCs/>
          <w:color w:val="auto"/>
          <w:lang w:val="en-GB"/>
        </w:rPr>
        <w:t xml:space="preserve">plays </w:t>
      </w:r>
      <w:r w:rsidR="00DF058F">
        <w:rPr>
          <w:rFonts w:ascii="Verdana" w:eastAsia="Arial Unicode MS" w:hAnsi="Verdana"/>
          <w:bCs/>
          <w:color w:val="auto"/>
          <w:lang w:val="en-GB"/>
        </w:rPr>
        <w:t xml:space="preserve">a </w:t>
      </w:r>
      <w:r>
        <w:rPr>
          <w:rFonts w:ascii="Verdana" w:eastAsia="Arial Unicode MS" w:hAnsi="Verdana"/>
          <w:bCs/>
          <w:color w:val="auto"/>
          <w:lang w:val="en-GB"/>
        </w:rPr>
        <w:t xml:space="preserve">key role in our ability to absorb and deflect malicious traffic, preserving </w:t>
      </w:r>
      <w:r w:rsidR="00DF058F">
        <w:rPr>
          <w:rFonts w:ascii="Verdana" w:eastAsia="Arial Unicode MS" w:hAnsi="Verdana"/>
          <w:bCs/>
          <w:color w:val="auto"/>
          <w:lang w:val="en-GB"/>
        </w:rPr>
        <w:t xml:space="preserve">the </w:t>
      </w:r>
      <w:r>
        <w:rPr>
          <w:rFonts w:ascii="Verdana" w:eastAsia="Arial Unicode MS" w:hAnsi="Verdana"/>
          <w:bCs/>
          <w:color w:val="auto"/>
          <w:lang w:val="en-GB"/>
        </w:rPr>
        <w:t>availability and performance of customers’ origin’ servers.</w:t>
      </w:r>
    </w:p>
    <w:p w14:paraId="7C78D277" w14:textId="77777777" w:rsidR="006A40B5" w:rsidRDefault="006A40B5" w:rsidP="006A40B5">
      <w:pPr>
        <w:spacing w:before="60" w:after="60" w:line="312" w:lineRule="auto"/>
        <w:ind w:left="0"/>
        <w:rPr>
          <w:rFonts w:ascii="Verdana" w:eastAsia="Arial Unicode MS" w:hAnsi="Verdana"/>
          <w:bCs/>
          <w:color w:val="auto"/>
          <w:lang w:val="en-GB"/>
        </w:rPr>
      </w:pPr>
    </w:p>
    <w:p w14:paraId="23884613" w14:textId="5B79EE85"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Akamai has protected its customers against everything from large scale </w:t>
      </w:r>
      <w:proofErr w:type="spellStart"/>
      <w:r>
        <w:rPr>
          <w:rFonts w:ascii="Verdana" w:eastAsia="Arial Unicode MS" w:hAnsi="Verdana"/>
          <w:bCs/>
          <w:color w:val="auto"/>
          <w:lang w:val="en-GB"/>
        </w:rPr>
        <w:t>DDoS</w:t>
      </w:r>
      <w:proofErr w:type="spellEnd"/>
      <w:r>
        <w:rPr>
          <w:rFonts w:ascii="Verdana" w:eastAsia="Arial Unicode MS" w:hAnsi="Verdana"/>
          <w:bCs/>
          <w:color w:val="auto"/>
          <w:lang w:val="en-GB"/>
        </w:rPr>
        <w:t xml:space="preserve"> attacks to cutting-edge Web application hacks. In July 2009, Akamai absorbed illegitimate traffic peaking at over 120 </w:t>
      </w:r>
      <w:proofErr w:type="spellStart"/>
      <w:r>
        <w:rPr>
          <w:rFonts w:ascii="Verdana" w:eastAsia="Arial Unicode MS" w:hAnsi="Verdana"/>
          <w:bCs/>
          <w:color w:val="auto"/>
          <w:lang w:val="en-GB"/>
        </w:rPr>
        <w:t>Gbps</w:t>
      </w:r>
      <w:proofErr w:type="spellEnd"/>
      <w:r>
        <w:rPr>
          <w:rFonts w:ascii="Verdana" w:eastAsia="Arial Unicode MS" w:hAnsi="Verdana"/>
          <w:bCs/>
          <w:color w:val="auto"/>
          <w:lang w:val="en-GB"/>
        </w:rPr>
        <w:t xml:space="preserve"> from more than 300,000 different IP addresses. As a result all Akamai customers withstood the attack without disruption, while non-</w:t>
      </w:r>
      <w:proofErr w:type="spellStart"/>
      <w:r>
        <w:rPr>
          <w:rFonts w:ascii="Verdana" w:eastAsia="Arial Unicode MS" w:hAnsi="Verdana"/>
          <w:bCs/>
          <w:color w:val="auto"/>
          <w:lang w:val="en-GB"/>
        </w:rPr>
        <w:t>Akamaized</w:t>
      </w:r>
      <w:proofErr w:type="spellEnd"/>
      <w:r>
        <w:rPr>
          <w:rFonts w:ascii="Verdana" w:eastAsia="Arial Unicode MS" w:hAnsi="Verdana"/>
          <w:bCs/>
          <w:color w:val="auto"/>
          <w:lang w:val="en-GB"/>
        </w:rPr>
        <w:t xml:space="preserve"> sites that were attacked suffered service disruptions, with many shut down for as long as two days.</w:t>
      </w:r>
      <w:r>
        <w:rPr>
          <w:rFonts w:ascii="Verdana" w:eastAsia="Arial Unicode MS" w:hAnsi="Verdana"/>
          <w:bCs/>
          <w:color w:val="auto"/>
          <w:lang w:val="en-GB"/>
        </w:rPr>
        <w:br/>
      </w:r>
    </w:p>
    <w:p w14:paraId="3DF51295" w14:textId="6FC0560E"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During the week of Thanksgiving 2010, several Akamai customers saw thousands of times their normal request volume in highly distributed </w:t>
      </w:r>
      <w:proofErr w:type="spellStart"/>
      <w:r>
        <w:rPr>
          <w:rFonts w:ascii="Verdana" w:eastAsia="Arial Unicode MS" w:hAnsi="Verdana"/>
          <w:bCs/>
          <w:color w:val="auto"/>
          <w:lang w:val="en-GB"/>
        </w:rPr>
        <w:t>DDoS</w:t>
      </w:r>
      <w:proofErr w:type="spellEnd"/>
      <w:r>
        <w:rPr>
          <w:rFonts w:ascii="Verdana" w:eastAsia="Arial Unicode MS" w:hAnsi="Verdana"/>
          <w:bCs/>
          <w:color w:val="auto"/>
          <w:lang w:val="en-GB"/>
        </w:rPr>
        <w:t xml:space="preserve"> attacks as a part of a cyber-extortion attempt. By maintaining site availability, Akamai helped these customers avert $17M in lost revenue.</w:t>
      </w:r>
      <w:r>
        <w:rPr>
          <w:rFonts w:ascii="Verdana" w:eastAsia="Arial Unicode MS" w:hAnsi="Verdana"/>
          <w:bCs/>
          <w:color w:val="auto"/>
          <w:lang w:val="en-GB"/>
        </w:rPr>
        <w:br/>
      </w:r>
    </w:p>
    <w:p w14:paraId="7DD6A322" w14:textId="1E303CC3"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In late 2011, Anonymous targeted an Akamai customer with a sophisticated – but unsuccessful- cyber attack. Akamai provided a robust</w:t>
      </w:r>
      <w:r w:rsidR="00194B99">
        <w:rPr>
          <w:rFonts w:ascii="Verdana" w:eastAsia="Arial Unicode MS" w:hAnsi="Verdana"/>
          <w:bCs/>
          <w:color w:val="auto"/>
          <w:lang w:val="en-GB"/>
        </w:rPr>
        <w:t>,</w:t>
      </w:r>
      <w:r>
        <w:rPr>
          <w:rFonts w:ascii="Verdana" w:eastAsia="Arial Unicode MS" w:hAnsi="Verdana"/>
          <w:bCs/>
          <w:color w:val="auto"/>
          <w:lang w:val="en-GB"/>
        </w:rPr>
        <w:t xml:space="preserve"> multi-layered defence that automatically shielded against many types of illegitimate traffic, including SQL injection and other application layer attacks</w:t>
      </w:r>
      <w:r w:rsidR="00194B99">
        <w:rPr>
          <w:rFonts w:ascii="Verdana" w:eastAsia="Arial Unicode MS" w:hAnsi="Verdana"/>
          <w:bCs/>
          <w:color w:val="auto"/>
          <w:lang w:val="en-GB"/>
        </w:rPr>
        <w:t xml:space="preserve"> (</w:t>
      </w:r>
      <w:r>
        <w:rPr>
          <w:rFonts w:ascii="Verdana" w:eastAsia="Arial Unicode MS" w:hAnsi="Verdana"/>
          <w:bCs/>
          <w:color w:val="auto"/>
          <w:lang w:val="en-GB"/>
        </w:rPr>
        <w:t xml:space="preserve">Low Orbit Ion cannon </w:t>
      </w:r>
      <w:r w:rsidR="00194B99">
        <w:rPr>
          <w:rFonts w:ascii="Verdana" w:eastAsia="Arial Unicode MS" w:hAnsi="Verdana"/>
          <w:bCs/>
          <w:color w:val="auto"/>
          <w:lang w:val="en-GB"/>
        </w:rPr>
        <w:t xml:space="preserve">and </w:t>
      </w:r>
      <w:r>
        <w:rPr>
          <w:rFonts w:ascii="Verdana" w:eastAsia="Arial Unicode MS" w:hAnsi="Verdana"/>
          <w:bCs/>
          <w:color w:val="auto"/>
          <w:lang w:val="en-GB"/>
        </w:rPr>
        <w:t>traffic from IP address</w:t>
      </w:r>
      <w:r w:rsidR="00194B99">
        <w:rPr>
          <w:rFonts w:ascii="Verdana" w:eastAsia="Arial Unicode MS" w:hAnsi="Verdana"/>
          <w:bCs/>
          <w:color w:val="auto"/>
          <w:lang w:val="en-GB"/>
        </w:rPr>
        <w:t>es</w:t>
      </w:r>
      <w:r>
        <w:rPr>
          <w:rFonts w:ascii="Verdana" w:eastAsia="Arial Unicode MS" w:hAnsi="Verdana"/>
          <w:bCs/>
          <w:color w:val="auto"/>
          <w:lang w:val="en-GB"/>
        </w:rPr>
        <w:t xml:space="preserve"> making requests at too high a</w:t>
      </w:r>
      <w:r w:rsidR="00194B99">
        <w:rPr>
          <w:rFonts w:ascii="Verdana" w:eastAsia="Arial Unicode MS" w:hAnsi="Verdana"/>
          <w:bCs/>
          <w:color w:val="auto"/>
          <w:lang w:val="en-GB"/>
        </w:rPr>
        <w:t xml:space="preserve"> rate).</w:t>
      </w:r>
      <w:r>
        <w:rPr>
          <w:rFonts w:ascii="Verdana" w:eastAsia="Arial Unicode MS" w:hAnsi="Verdana"/>
          <w:bCs/>
          <w:color w:val="auto"/>
          <w:lang w:val="en-GB"/>
        </w:rPr>
        <w:br/>
      </w:r>
    </w:p>
    <w:p w14:paraId="2E3D5AB8" w14:textId="03589929"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In Jan 2012, </w:t>
      </w:r>
      <w:r w:rsidR="00194B99">
        <w:rPr>
          <w:rFonts w:ascii="Verdana" w:eastAsia="Arial Unicode MS" w:hAnsi="Verdana"/>
          <w:bCs/>
          <w:color w:val="auto"/>
          <w:lang w:val="en-GB"/>
        </w:rPr>
        <w:t>in</w:t>
      </w:r>
      <w:r>
        <w:rPr>
          <w:rFonts w:ascii="Verdana" w:eastAsia="Arial Unicode MS" w:hAnsi="Verdana"/>
          <w:bCs/>
          <w:color w:val="auto"/>
          <w:lang w:val="en-GB"/>
        </w:rPr>
        <w:t xml:space="preserve"> response to the shutdown of file sharing site </w:t>
      </w:r>
      <w:proofErr w:type="spellStart"/>
      <w:r>
        <w:rPr>
          <w:rFonts w:ascii="Verdana" w:eastAsia="Arial Unicode MS" w:hAnsi="Verdana"/>
          <w:bCs/>
          <w:color w:val="auto"/>
          <w:lang w:val="en-GB"/>
        </w:rPr>
        <w:t>MegaUpload</w:t>
      </w:r>
      <w:proofErr w:type="spellEnd"/>
      <w:r>
        <w:rPr>
          <w:rFonts w:ascii="Verdana" w:eastAsia="Arial Unicode MS" w:hAnsi="Verdana"/>
          <w:bCs/>
          <w:color w:val="auto"/>
          <w:lang w:val="en-GB"/>
        </w:rPr>
        <w:t xml:space="preserve">, </w:t>
      </w:r>
      <w:proofErr w:type="spellStart"/>
      <w:r>
        <w:rPr>
          <w:rFonts w:ascii="Verdana" w:eastAsia="Arial Unicode MS" w:hAnsi="Verdana"/>
          <w:bCs/>
          <w:color w:val="auto"/>
          <w:lang w:val="en-GB"/>
        </w:rPr>
        <w:t>DDoS</w:t>
      </w:r>
      <w:proofErr w:type="spellEnd"/>
      <w:r>
        <w:rPr>
          <w:rFonts w:ascii="Verdana" w:eastAsia="Arial Unicode MS" w:hAnsi="Verdana"/>
          <w:bCs/>
          <w:color w:val="auto"/>
          <w:lang w:val="en-GB"/>
        </w:rPr>
        <w:t xml:space="preserve"> attacks attributed to Anonymous targeted a number of websites belonging to government, media and Intellectual property enforcement organizations in the United States and Western Europe. Targeted sites that were delivered and protected by Akamai continued to operate normally during these attacks. Anonymous achieved several </w:t>
      </w:r>
      <w:r w:rsidR="00194B99">
        <w:rPr>
          <w:rFonts w:ascii="Verdana" w:eastAsia="Arial Unicode MS" w:hAnsi="Verdana"/>
          <w:bCs/>
          <w:color w:val="auto"/>
          <w:lang w:val="en-GB"/>
        </w:rPr>
        <w:t>well-publicized</w:t>
      </w:r>
      <w:r>
        <w:rPr>
          <w:rFonts w:ascii="Verdana" w:eastAsia="Arial Unicode MS" w:hAnsi="Verdana"/>
          <w:bCs/>
          <w:color w:val="auto"/>
          <w:lang w:val="en-GB"/>
        </w:rPr>
        <w:t xml:space="preserve"> successes at disabling targeted websites that were not on Akamai platform during these attacks.   </w:t>
      </w:r>
    </w:p>
    <w:p w14:paraId="02CE18FE" w14:textId="77777777" w:rsidR="006A40B5" w:rsidRDefault="006A40B5" w:rsidP="006A40B5">
      <w:pPr>
        <w:spacing w:before="60" w:after="60" w:line="312" w:lineRule="auto"/>
        <w:ind w:left="0"/>
        <w:rPr>
          <w:rFonts w:ascii="Verdana" w:eastAsia="Arial Unicode MS" w:hAnsi="Verdana"/>
          <w:bCs/>
          <w:color w:val="auto"/>
          <w:lang w:val="en-GB"/>
        </w:rPr>
      </w:pPr>
    </w:p>
    <w:p w14:paraId="37A17B13"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Akamai security solutions deliver flexible intelligent cloud based defence capabilities that help organizations guard their perimeter and bolster security – without sacrificing performance.</w:t>
      </w:r>
    </w:p>
    <w:p w14:paraId="48FB6797" w14:textId="77777777" w:rsidR="006A40B5" w:rsidRDefault="006A40B5" w:rsidP="006A40B5">
      <w:pPr>
        <w:spacing w:before="60" w:after="60" w:line="312" w:lineRule="auto"/>
        <w:ind w:left="0"/>
        <w:rPr>
          <w:rFonts w:ascii="Verdana" w:eastAsia="Arial Unicode MS" w:hAnsi="Verdana"/>
          <w:bCs/>
          <w:color w:val="auto"/>
          <w:lang w:val="en-GB"/>
        </w:rPr>
      </w:pPr>
    </w:p>
    <w:p w14:paraId="5EBE00B5" w14:textId="77777777" w:rsidR="006A40B5" w:rsidRDefault="006A40B5" w:rsidP="006A40B5">
      <w:pPr>
        <w:spacing w:before="60" w:after="60" w:line="312" w:lineRule="auto"/>
        <w:ind w:left="0"/>
        <w:rPr>
          <w:rFonts w:ascii="Verdana" w:hAnsi="Verdana" w:cs="Frutiger 45 Light"/>
          <w:color w:val="000000"/>
          <w:sz w:val="24"/>
        </w:rPr>
      </w:pPr>
      <w:r>
        <w:rPr>
          <w:rFonts w:ascii="Verdana" w:hAnsi="Verdana" w:cs="Frutiger 45 Light"/>
          <w:color w:val="E36C0A" w:themeColor="accent6" w:themeShade="BF"/>
          <w:sz w:val="24"/>
        </w:rPr>
        <w:lastRenderedPageBreak/>
        <w:t>Application Layer Security:</w:t>
      </w:r>
    </w:p>
    <w:p w14:paraId="3A2E19AA" w14:textId="4F7BD950" w:rsidR="006A40B5" w:rsidRDefault="006A40B5" w:rsidP="006A40B5">
      <w:pPr>
        <w:spacing w:before="60" w:after="60" w:line="312" w:lineRule="auto"/>
        <w:ind w:left="0"/>
        <w:rPr>
          <w:rFonts w:ascii="Verdana" w:hAnsi="Verdana" w:cs="Frutiger 45 Light"/>
          <w:color w:val="000000"/>
          <w:szCs w:val="18"/>
        </w:rPr>
      </w:pPr>
      <w:r>
        <w:rPr>
          <w:rFonts w:ascii="Verdana" w:hAnsi="Verdana" w:cs="Frutiger 45 Light"/>
          <w:color w:val="000000"/>
          <w:szCs w:val="18"/>
        </w:rPr>
        <w:t>More and more cyber attacks are bypassing traditional firewall controls by using increasingly sophisticated HTTP-layer attacks to target Web sites and ap</w:t>
      </w:r>
      <w:r>
        <w:rPr>
          <w:rFonts w:ascii="Verdana" w:hAnsi="Verdana" w:cs="Frutiger 45 Light"/>
          <w:color w:val="000000"/>
          <w:szCs w:val="18"/>
        </w:rPr>
        <w:softHyphen/>
        <w:t xml:space="preserve">plications. Unfortunately, </w:t>
      </w:r>
      <w:r w:rsidR="000229E3">
        <w:rPr>
          <w:rFonts w:ascii="Verdana" w:hAnsi="Verdana" w:cs="Frutiger 45 Light"/>
          <w:color w:val="000000"/>
          <w:szCs w:val="18"/>
        </w:rPr>
        <w:t xml:space="preserve">the heterogeneous nature of </w:t>
      </w:r>
      <w:r>
        <w:rPr>
          <w:rFonts w:ascii="Verdana" w:hAnsi="Verdana" w:cs="Frutiger 45 Light"/>
          <w:color w:val="000000"/>
          <w:szCs w:val="18"/>
        </w:rPr>
        <w:t>Web ap</w:t>
      </w:r>
      <w:r w:rsidR="000229E3">
        <w:rPr>
          <w:rFonts w:ascii="Verdana" w:hAnsi="Verdana" w:cs="Frutiger 45 Light"/>
          <w:color w:val="000000"/>
          <w:szCs w:val="18"/>
        </w:rPr>
        <w:t>plications</w:t>
      </w:r>
      <w:r>
        <w:rPr>
          <w:rFonts w:ascii="Verdana" w:hAnsi="Verdana" w:cs="Frutiger 45 Light"/>
          <w:color w:val="000000"/>
          <w:szCs w:val="18"/>
        </w:rPr>
        <w:t xml:space="preserve">, combined with continual, rapid development cycles, often leaves many doors open to exploit. </w:t>
      </w:r>
      <w:r>
        <w:rPr>
          <w:rFonts w:ascii="Verdana" w:hAnsi="Verdana" w:cs="Frutiger 45 Light"/>
          <w:color w:val="000000"/>
          <w:szCs w:val="18"/>
        </w:rPr>
        <w:br/>
      </w:r>
    </w:p>
    <w:p w14:paraId="159B568B" w14:textId="77777777" w:rsidR="006A40B5" w:rsidRDefault="006A40B5" w:rsidP="006A40B5">
      <w:pPr>
        <w:spacing w:before="60" w:after="60" w:line="312" w:lineRule="auto"/>
        <w:ind w:left="0"/>
        <w:rPr>
          <w:rFonts w:ascii="Verdana" w:hAnsi="Verdana" w:cs="Frutiger 45 Light"/>
          <w:color w:val="000000"/>
          <w:szCs w:val="18"/>
        </w:rPr>
      </w:pPr>
      <w:r>
        <w:rPr>
          <w:rFonts w:ascii="Verdana" w:hAnsi="Verdana" w:cs="Frutiger 45 Light"/>
          <w:color w:val="000000"/>
          <w:szCs w:val="18"/>
        </w:rPr>
        <w:t>This trend drives the needs for firewalls and other security defenses that can understand and analyze Web traffic payloads such as HTTP, HTTPS, and XML — and provide protection against treacherous application-layer threats such as cross-site scripting (XSS), buffer over</w:t>
      </w:r>
      <w:r>
        <w:rPr>
          <w:rFonts w:ascii="Verdana" w:hAnsi="Verdana" w:cs="Frutiger 45 Light"/>
          <w:color w:val="000000"/>
          <w:szCs w:val="18"/>
        </w:rPr>
        <w:softHyphen/>
        <w:t>flow exploits, and SQL injection attacks</w:t>
      </w:r>
    </w:p>
    <w:p w14:paraId="0353C66D"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hAnsi="Verdana" w:cs="Frutiger 45 Light"/>
          <w:color w:val="000000"/>
          <w:szCs w:val="18"/>
        </w:rPr>
        <w:t>Akamai delivers this type of protection at the edge of the network, augmenting traditional defense solutions with an unprecedented level of built-in redundancy and scalability.</w:t>
      </w:r>
    </w:p>
    <w:p w14:paraId="3FEFF25A" w14:textId="77777777" w:rsidR="006A40B5" w:rsidRDefault="006A40B5" w:rsidP="006A40B5">
      <w:pPr>
        <w:spacing w:before="60" w:after="60" w:line="312" w:lineRule="auto"/>
        <w:ind w:left="0"/>
        <w:rPr>
          <w:rFonts w:ascii="Verdana" w:eastAsia="Arial Unicode MS" w:hAnsi="Verdana"/>
          <w:bCs/>
          <w:color w:val="auto"/>
          <w:lang w:val="en-GB"/>
        </w:rPr>
      </w:pPr>
    </w:p>
    <w:p w14:paraId="73314DB9" w14:textId="77777777" w:rsidR="006A40B5" w:rsidRDefault="006A40B5" w:rsidP="006A40B5">
      <w:pPr>
        <w:spacing w:before="60" w:after="60" w:line="312" w:lineRule="auto"/>
        <w:ind w:left="0"/>
        <w:rPr>
          <w:rFonts w:ascii="Verdana" w:hAnsi="Verdana" w:cs="Frutiger 45 Light"/>
          <w:b/>
          <w:color w:val="000000"/>
          <w:szCs w:val="18"/>
        </w:rPr>
      </w:pPr>
      <w:r>
        <w:rPr>
          <w:rFonts w:ascii="Verdana" w:hAnsi="Verdana" w:cs="Frutiger 45 Light"/>
          <w:b/>
          <w:color w:val="000000"/>
          <w:szCs w:val="18"/>
        </w:rPr>
        <w:t>Web Application Firewall (WAF)</w:t>
      </w:r>
    </w:p>
    <w:p w14:paraId="457F99AF" w14:textId="725E75FC" w:rsidR="006A40B5" w:rsidRDefault="006A40B5" w:rsidP="006A40B5">
      <w:pPr>
        <w:spacing w:before="60" w:after="60" w:line="312" w:lineRule="auto"/>
        <w:ind w:left="0"/>
        <w:rPr>
          <w:rFonts w:ascii="Verdana" w:eastAsia="Arial Unicode MS" w:hAnsi="Verdana"/>
          <w:bCs/>
          <w:color w:val="auto"/>
          <w:lang w:val="en-GB"/>
        </w:rPr>
      </w:pPr>
      <w:r>
        <w:rPr>
          <w:rFonts w:ascii="Verdana" w:hAnsi="Verdana" w:cs="Frutiger 45 Light"/>
          <w:color w:val="000000"/>
          <w:szCs w:val="18"/>
        </w:rPr>
        <w:t xml:space="preserve">Akamai’s Web Application Firewall service is a highly scalable defense system with the ability to detect potential attacks in HTTP and SSL traffic as it passes through the </w:t>
      </w:r>
      <w:r w:rsidR="00525C6D">
        <w:rPr>
          <w:rFonts w:ascii="Verdana" w:hAnsi="Verdana" w:cs="Frutiger 45 Light"/>
          <w:color w:val="000000"/>
          <w:szCs w:val="18"/>
        </w:rPr>
        <w:t>our platform</w:t>
      </w:r>
      <w:r>
        <w:rPr>
          <w:rFonts w:ascii="Verdana" w:hAnsi="Verdana" w:cs="Frutiger 45 Light"/>
          <w:color w:val="000000"/>
          <w:szCs w:val="18"/>
        </w:rPr>
        <w:t xml:space="preserve">, before </w:t>
      </w:r>
      <w:r w:rsidR="00525C6D">
        <w:rPr>
          <w:rFonts w:ascii="Verdana" w:hAnsi="Verdana" w:cs="Frutiger 45 Light"/>
          <w:color w:val="000000"/>
          <w:szCs w:val="18"/>
        </w:rPr>
        <w:t xml:space="preserve">it reaches your data center. </w:t>
      </w:r>
      <w:r>
        <w:rPr>
          <w:rFonts w:ascii="Verdana" w:hAnsi="Verdana" w:cs="Frutiger 45 Light"/>
          <w:color w:val="000000"/>
          <w:szCs w:val="18"/>
        </w:rPr>
        <w:t xml:space="preserve">WAF gives </w:t>
      </w:r>
      <w:r w:rsidR="00525C6D">
        <w:rPr>
          <w:rFonts w:ascii="Verdana" w:hAnsi="Verdana" w:cs="Frutiger 45 Light"/>
          <w:color w:val="000000"/>
          <w:szCs w:val="18"/>
        </w:rPr>
        <w:t>you</w:t>
      </w:r>
      <w:r>
        <w:rPr>
          <w:rFonts w:ascii="Verdana" w:hAnsi="Verdana" w:cs="Frutiger 45 Light"/>
          <w:color w:val="000000"/>
          <w:szCs w:val="18"/>
        </w:rPr>
        <w:t xml:space="preserve"> the ability to set up traffic blocks or alerts based on rules that check for the presence of specific data like cookies, client certificates, and referrer fields, or detect anomalous and potentially malicious patterns in HTTP request</w:t>
      </w:r>
      <w:r w:rsidR="00525C6D">
        <w:rPr>
          <w:rFonts w:ascii="Verdana" w:hAnsi="Verdana" w:cs="Frutiger 45 Light"/>
          <w:color w:val="000000"/>
          <w:szCs w:val="18"/>
        </w:rPr>
        <w:t>s</w:t>
      </w:r>
      <w:r>
        <w:rPr>
          <w:rFonts w:ascii="Verdana" w:hAnsi="Verdana" w:cs="Frutiger 45 Light"/>
          <w:color w:val="000000"/>
          <w:szCs w:val="18"/>
        </w:rPr>
        <w:t xml:space="preserve">. Based on a translation of the open source </w:t>
      </w:r>
      <w:proofErr w:type="spellStart"/>
      <w:r>
        <w:rPr>
          <w:rFonts w:ascii="Verdana" w:hAnsi="Verdana" w:cs="Frutiger 45 Light"/>
          <w:color w:val="000000"/>
          <w:szCs w:val="18"/>
        </w:rPr>
        <w:t>ModSecurity</w:t>
      </w:r>
      <w:proofErr w:type="spellEnd"/>
      <w:r>
        <w:rPr>
          <w:rFonts w:ascii="Verdana" w:hAnsi="Verdana" w:cs="Frutiger 45 Light"/>
          <w:color w:val="000000"/>
          <w:szCs w:val="18"/>
        </w:rPr>
        <w:t xml:space="preserve"> core rule set (CRS), Akamai WAF’s protects against the most common and harmful types of attacks, including XSS and SQL injection</w:t>
      </w:r>
      <w:r w:rsidR="00525C6D">
        <w:rPr>
          <w:rFonts w:ascii="Verdana" w:hAnsi="Verdana" w:cs="Frutiger 45 Light"/>
          <w:color w:val="000000"/>
          <w:szCs w:val="18"/>
        </w:rPr>
        <w:t>.</w:t>
      </w:r>
      <w:r w:rsidR="00525C6D">
        <w:rPr>
          <w:rFonts w:ascii="Verdana" w:hAnsi="Verdana" w:cs="Frutiger 45 Light"/>
          <w:color w:val="000000"/>
          <w:szCs w:val="18"/>
        </w:rPr>
        <w:br/>
      </w:r>
    </w:p>
    <w:p w14:paraId="4B37A292" w14:textId="58E94D91" w:rsidR="006A40B5" w:rsidRDefault="00525C6D" w:rsidP="006A40B5">
      <w:pPr>
        <w:spacing w:before="60" w:after="60" w:line="312" w:lineRule="auto"/>
        <w:ind w:left="0"/>
        <w:rPr>
          <w:rFonts w:ascii="Verdana" w:eastAsia="Arial Unicode MS" w:hAnsi="Verdana"/>
          <w:bCs/>
          <w:color w:val="auto"/>
          <w:lang w:val="en-GB"/>
        </w:rPr>
      </w:pPr>
      <w:r>
        <w:rPr>
          <w:rFonts w:ascii="Verdana" w:hAnsi="Verdana" w:cs="Frutiger 45 Light"/>
          <w:color w:val="000000"/>
          <w:szCs w:val="18"/>
        </w:rPr>
        <w:t>WAF</w:t>
      </w:r>
      <w:r w:rsidR="006A40B5">
        <w:rPr>
          <w:rFonts w:ascii="Verdana" w:hAnsi="Verdana" w:cs="Frutiger 45 Light"/>
          <w:color w:val="000000"/>
          <w:szCs w:val="18"/>
        </w:rPr>
        <w:t xml:space="preserve"> uses configurable, rule-based application layer controls to prevent the following types of generic attack vectors:</w:t>
      </w:r>
    </w:p>
    <w:p w14:paraId="30648645" w14:textId="77777777" w:rsidR="006A40B5" w:rsidRDefault="006A40B5" w:rsidP="006A40B5">
      <w:pPr>
        <w:spacing w:before="60" w:after="60" w:line="312" w:lineRule="auto"/>
        <w:ind w:left="0"/>
        <w:rPr>
          <w:rFonts w:ascii="Verdana" w:eastAsia="Arial Unicode MS" w:hAnsi="Verdana"/>
          <w:bCs/>
          <w:noProof/>
          <w:color w:val="000000" w:themeColor="text1"/>
        </w:rPr>
      </w:pPr>
      <w:r>
        <w:rPr>
          <w:rFonts w:ascii="Verdana" w:eastAsia="Arial Unicode MS" w:hAnsi="Verdana"/>
          <w:b/>
          <w:bCs/>
          <w:i/>
          <w:noProof/>
          <w:color w:val="auto"/>
        </w:rPr>
        <w:t>SQL Injection</w:t>
      </w:r>
      <w:r>
        <w:rPr>
          <w:rFonts w:ascii="Verdana" w:eastAsia="Arial Unicode MS" w:hAnsi="Verdana"/>
          <w:bCs/>
          <w:noProof/>
          <w:color w:val="auto"/>
        </w:rPr>
        <w:t xml:space="preserve"> : </w:t>
      </w:r>
      <w:r>
        <w:rPr>
          <w:rFonts w:ascii="Verdana" w:eastAsia="Arial Unicode MS" w:hAnsi="Verdana"/>
          <w:color w:val="000000" w:themeColor="text1"/>
        </w:rPr>
        <w:t>code injection</w:t>
      </w:r>
      <w:r>
        <w:rPr>
          <w:rFonts w:ascii="Verdana" w:hAnsi="Verdana"/>
          <w:color w:val="000000" w:themeColor="text1"/>
        </w:rPr>
        <w:t xml:space="preserve"> technique that exploits a </w:t>
      </w:r>
      <w:r>
        <w:rPr>
          <w:rFonts w:ascii="Verdana" w:eastAsia="Arial Unicode MS" w:hAnsi="Verdana"/>
          <w:color w:val="000000" w:themeColor="text1"/>
        </w:rPr>
        <w:t>security vulnerability</w:t>
      </w:r>
      <w:r>
        <w:rPr>
          <w:rFonts w:ascii="Verdana" w:hAnsi="Verdana"/>
          <w:color w:val="000000" w:themeColor="text1"/>
        </w:rPr>
        <w:t xml:space="preserve"> in a website's software</w:t>
      </w:r>
    </w:p>
    <w:p w14:paraId="1B7FC6A2" w14:textId="3E63AA13" w:rsidR="006A40B5" w:rsidRDefault="006A40B5" w:rsidP="006A40B5">
      <w:pPr>
        <w:spacing w:before="60" w:after="60" w:line="312" w:lineRule="auto"/>
        <w:ind w:left="0"/>
        <w:rPr>
          <w:rFonts w:ascii="Verdana" w:eastAsia="Arial Unicode MS" w:hAnsi="Verdana"/>
          <w:bCs/>
          <w:noProof/>
          <w:color w:val="auto"/>
        </w:rPr>
      </w:pPr>
      <w:r>
        <w:rPr>
          <w:rFonts w:ascii="Verdana" w:eastAsia="Arial Unicode MS" w:hAnsi="Verdana"/>
          <w:b/>
          <w:bCs/>
          <w:i/>
          <w:noProof/>
          <w:color w:val="auto"/>
        </w:rPr>
        <w:t>Blind SQL Injection Attack</w:t>
      </w:r>
      <w:r>
        <w:rPr>
          <w:rFonts w:ascii="Verdana" w:eastAsia="Arial Unicode MS" w:hAnsi="Verdana"/>
          <w:bCs/>
          <w:noProof/>
          <w:color w:val="auto"/>
        </w:rPr>
        <w:t xml:space="preserve"> : </w:t>
      </w:r>
      <w:r w:rsidR="00525C6D">
        <w:rPr>
          <w:rFonts w:ascii="Verdana" w:hAnsi="Verdana"/>
          <w:color w:val="000000" w:themeColor="text1"/>
        </w:rPr>
        <w:t>u</w:t>
      </w:r>
      <w:r>
        <w:rPr>
          <w:rFonts w:ascii="Verdana" w:hAnsi="Verdana"/>
          <w:color w:val="000000" w:themeColor="text1"/>
        </w:rPr>
        <w:t xml:space="preserve">sed when a web application is vulnerable to an SQL injection but the results of the injection are not visible to the attacker. The page with the vulnerability may not be one that displays data but will display differently depending on the results of a statement injected into the legitimate SQL statement </w:t>
      </w:r>
      <w:r w:rsidR="00525C6D">
        <w:rPr>
          <w:rFonts w:ascii="Verdana" w:hAnsi="Verdana"/>
          <w:color w:val="000000" w:themeColor="text1"/>
        </w:rPr>
        <w:t>used on the page.</w:t>
      </w:r>
    </w:p>
    <w:p w14:paraId="0FF3E5DC" w14:textId="27B2D53C" w:rsidR="006A40B5" w:rsidRDefault="006A40B5" w:rsidP="006A40B5">
      <w:pPr>
        <w:spacing w:before="60" w:after="60" w:line="312" w:lineRule="auto"/>
        <w:ind w:left="0"/>
        <w:rPr>
          <w:rFonts w:ascii="Verdana" w:eastAsia="Arial Unicode MS" w:hAnsi="Verdana"/>
          <w:bCs/>
          <w:noProof/>
          <w:color w:val="000000" w:themeColor="text1"/>
        </w:rPr>
      </w:pPr>
      <w:r>
        <w:rPr>
          <w:rFonts w:ascii="Verdana" w:eastAsia="Arial Unicode MS" w:hAnsi="Verdana"/>
          <w:b/>
          <w:bCs/>
          <w:i/>
          <w:noProof/>
          <w:color w:val="auto"/>
        </w:rPr>
        <w:t>Cross-site Scripting (XSS) Attack</w:t>
      </w:r>
      <w:r>
        <w:rPr>
          <w:rFonts w:ascii="Verdana" w:eastAsia="Arial Unicode MS" w:hAnsi="Verdana"/>
          <w:bCs/>
          <w:noProof/>
          <w:color w:val="auto"/>
        </w:rPr>
        <w:t xml:space="preserve"> :</w:t>
      </w:r>
      <w:r>
        <w:t xml:space="preserve"> </w:t>
      </w:r>
      <w:r>
        <w:rPr>
          <w:rFonts w:ascii="Verdana" w:hAnsi="Verdana"/>
          <w:color w:val="000000" w:themeColor="text1"/>
        </w:rPr>
        <w:t>a type of injection problem, in which malicious scripts are injected into the otherwise benign and trusted web sites</w:t>
      </w:r>
      <w:r w:rsidR="00525C6D">
        <w:rPr>
          <w:rFonts w:ascii="Verdana" w:hAnsi="Verdana"/>
          <w:color w:val="000000" w:themeColor="text1"/>
        </w:rPr>
        <w:t>.</w:t>
      </w:r>
    </w:p>
    <w:p w14:paraId="1AC5D475" w14:textId="59EA9CDB" w:rsidR="006A40B5" w:rsidRDefault="006A40B5" w:rsidP="006A40B5">
      <w:pPr>
        <w:spacing w:before="60" w:after="60" w:line="312" w:lineRule="auto"/>
        <w:ind w:left="0"/>
        <w:rPr>
          <w:rFonts w:ascii="Verdana" w:eastAsia="Arial Unicode MS" w:hAnsi="Verdana"/>
          <w:bCs/>
          <w:noProof/>
          <w:color w:val="000000" w:themeColor="text1"/>
        </w:rPr>
      </w:pPr>
      <w:r>
        <w:rPr>
          <w:rFonts w:ascii="Verdana" w:eastAsia="Arial Unicode MS" w:hAnsi="Verdana"/>
          <w:b/>
          <w:bCs/>
          <w:i/>
          <w:noProof/>
          <w:color w:val="000000" w:themeColor="text1"/>
        </w:rPr>
        <w:t xml:space="preserve">Email Injection </w:t>
      </w:r>
      <w:r w:rsidR="00CE5464">
        <w:rPr>
          <w:rFonts w:ascii="Verdana" w:eastAsia="Arial Unicode MS" w:hAnsi="Verdana"/>
          <w:b/>
          <w:bCs/>
          <w:i/>
          <w:noProof/>
          <w:color w:val="000000" w:themeColor="text1"/>
        </w:rPr>
        <w:t>Attack</w:t>
      </w:r>
      <w:r w:rsidR="00CE5464">
        <w:rPr>
          <w:rFonts w:ascii="Verdana" w:eastAsia="Arial Unicode MS" w:hAnsi="Verdana"/>
          <w:bCs/>
          <w:noProof/>
          <w:color w:val="000000" w:themeColor="text1"/>
        </w:rPr>
        <w:t>:</w:t>
      </w:r>
      <w:r w:rsidRPr="00CE5464">
        <w:rPr>
          <w:rFonts w:eastAsia="Arial Unicode MS"/>
        </w:rPr>
        <w:t xml:space="preserve"> </w:t>
      </w:r>
      <w:r w:rsidRPr="00CE5464">
        <w:rPr>
          <w:rFonts w:ascii="Verdana" w:hAnsi="Verdana"/>
        </w:rPr>
        <w:t xml:space="preserve">a </w:t>
      </w:r>
      <w:r w:rsidRPr="00CE5464">
        <w:rPr>
          <w:rFonts w:ascii="Verdana" w:eastAsia="Arial Unicode MS" w:hAnsi="Verdana"/>
        </w:rPr>
        <w:t>security vulnerability</w:t>
      </w:r>
      <w:r w:rsidRPr="00CE5464">
        <w:rPr>
          <w:rFonts w:ascii="Verdana" w:hAnsi="Verdana"/>
        </w:rPr>
        <w:t xml:space="preserve"> that can occur in </w:t>
      </w:r>
      <w:r w:rsidRPr="00CE5464">
        <w:rPr>
          <w:rFonts w:ascii="Verdana" w:eastAsia="Arial Unicode MS" w:hAnsi="Verdana"/>
        </w:rPr>
        <w:t>Internet</w:t>
      </w:r>
      <w:r w:rsidRPr="00CE5464">
        <w:rPr>
          <w:rFonts w:ascii="Verdana" w:hAnsi="Verdana"/>
        </w:rPr>
        <w:t xml:space="preserve"> </w:t>
      </w:r>
      <w:r w:rsidRPr="00CE5464">
        <w:rPr>
          <w:rFonts w:ascii="Verdana" w:eastAsia="Arial Unicode MS" w:hAnsi="Verdana"/>
        </w:rPr>
        <w:t>applications</w:t>
      </w:r>
      <w:r w:rsidRPr="00CE5464">
        <w:rPr>
          <w:rFonts w:ascii="Verdana" w:hAnsi="Verdana"/>
        </w:rPr>
        <w:t xml:space="preserve"> that are used to send </w:t>
      </w:r>
      <w:r w:rsidRPr="00CE5464">
        <w:rPr>
          <w:rFonts w:ascii="Verdana" w:eastAsia="Arial Unicode MS" w:hAnsi="Verdana"/>
        </w:rPr>
        <w:t>email</w:t>
      </w:r>
      <w:r w:rsidRPr="00CE5464">
        <w:rPr>
          <w:rFonts w:ascii="Verdana" w:hAnsi="Verdana"/>
        </w:rPr>
        <w:t xml:space="preserve"> messages. A malicious user may exploit the </w:t>
      </w:r>
      <w:r w:rsidRPr="00CE5464">
        <w:rPr>
          <w:rFonts w:ascii="Verdana" w:eastAsia="Arial Unicode MS" w:hAnsi="Verdana"/>
        </w:rPr>
        <w:t>MIME</w:t>
      </w:r>
      <w:r w:rsidRPr="00CE5464">
        <w:rPr>
          <w:rFonts w:ascii="Verdana" w:hAnsi="Verdana"/>
        </w:rPr>
        <w:t xml:space="preserve"> format to append additional information to the message being sent</w:t>
      </w:r>
      <w:r w:rsidR="00CE5464">
        <w:rPr>
          <w:rFonts w:ascii="Verdana" w:hAnsi="Verdana"/>
        </w:rPr>
        <w:t>.</w:t>
      </w:r>
    </w:p>
    <w:p w14:paraId="32745470" w14:textId="6CD59CBB" w:rsidR="006A40B5" w:rsidRDefault="006A40B5" w:rsidP="006A40B5">
      <w:pPr>
        <w:spacing w:before="60" w:after="60" w:line="312" w:lineRule="auto"/>
        <w:ind w:left="0"/>
        <w:rPr>
          <w:rFonts w:ascii="Verdana" w:eastAsia="Arial Unicode MS" w:hAnsi="Verdana"/>
          <w:b/>
          <w:bCs/>
          <w:i/>
          <w:noProof/>
          <w:color w:val="000000" w:themeColor="text1"/>
        </w:rPr>
      </w:pPr>
      <w:r>
        <w:rPr>
          <w:rFonts w:ascii="Verdana" w:eastAsia="Arial Unicode MS" w:hAnsi="Verdana"/>
          <w:b/>
          <w:bCs/>
          <w:i/>
          <w:noProof/>
          <w:color w:val="auto"/>
        </w:rPr>
        <w:t xml:space="preserve">HTTP Response Splitting Attack: </w:t>
      </w:r>
      <w:r>
        <w:rPr>
          <w:rFonts w:ascii="Verdana" w:hAnsi="Verdana"/>
          <w:color w:val="000000" w:themeColor="text1"/>
          <w:szCs w:val="18"/>
        </w:rPr>
        <w:t>occurs when data enters a web application through an untrusted source, most frequently an HTTP request</w:t>
      </w:r>
      <w:r w:rsidR="00CE5464">
        <w:rPr>
          <w:rFonts w:ascii="Verdana" w:hAnsi="Verdana"/>
          <w:color w:val="000000" w:themeColor="text1"/>
          <w:szCs w:val="18"/>
        </w:rPr>
        <w:t>, where it is</w:t>
      </w:r>
      <w:r>
        <w:rPr>
          <w:rFonts w:ascii="Verdana" w:hAnsi="Verdana"/>
          <w:color w:val="000000" w:themeColor="text1"/>
          <w:szCs w:val="18"/>
        </w:rPr>
        <w:t xml:space="preserve"> included in an HTTP response header sent to a web user without being validated for malicious characters</w:t>
      </w:r>
      <w:r w:rsidR="00CE5464">
        <w:rPr>
          <w:rFonts w:ascii="Verdana" w:hAnsi="Verdana"/>
          <w:color w:val="000000" w:themeColor="text1"/>
          <w:szCs w:val="18"/>
        </w:rPr>
        <w:t>.</w:t>
      </w:r>
    </w:p>
    <w:p w14:paraId="02B3041A" w14:textId="72D191DC" w:rsidR="006A40B5" w:rsidRDefault="006A40B5" w:rsidP="006A40B5">
      <w:pPr>
        <w:spacing w:before="60" w:after="60" w:line="312" w:lineRule="auto"/>
        <w:ind w:left="0"/>
        <w:rPr>
          <w:rFonts w:ascii="Verdana" w:eastAsia="Arial Unicode MS" w:hAnsi="Verdana"/>
          <w:b/>
          <w:bCs/>
          <w:i/>
          <w:noProof/>
          <w:color w:val="000000" w:themeColor="text1"/>
        </w:rPr>
      </w:pPr>
      <w:r>
        <w:rPr>
          <w:rFonts w:ascii="Verdana" w:eastAsia="Arial Unicode MS" w:hAnsi="Verdana"/>
          <w:b/>
          <w:bCs/>
          <w:i/>
          <w:noProof/>
          <w:color w:val="000000" w:themeColor="text1"/>
        </w:rPr>
        <w:t xml:space="preserve">LDAP Injection Attack: </w:t>
      </w:r>
      <w:r>
        <w:rPr>
          <w:rFonts w:ascii="Verdana" w:hAnsi="Verdana"/>
          <w:color w:val="000000" w:themeColor="text1"/>
        </w:rPr>
        <w:t xml:space="preserve">an attack used to exploit </w:t>
      </w:r>
      <w:r w:rsidR="00CE5464">
        <w:rPr>
          <w:rFonts w:ascii="Verdana" w:hAnsi="Verdana"/>
          <w:color w:val="000000" w:themeColor="text1"/>
        </w:rPr>
        <w:t>web-based</w:t>
      </w:r>
      <w:r>
        <w:rPr>
          <w:rFonts w:ascii="Verdana" w:hAnsi="Verdana"/>
          <w:color w:val="000000" w:themeColor="text1"/>
        </w:rPr>
        <w:t xml:space="preserve"> applications that construct LDAP statements based on user input</w:t>
      </w:r>
      <w:r w:rsidR="00CE5464">
        <w:rPr>
          <w:rFonts w:ascii="Verdana" w:hAnsi="Verdana"/>
          <w:color w:val="000000" w:themeColor="text1"/>
        </w:rPr>
        <w:t>.</w:t>
      </w:r>
    </w:p>
    <w:p w14:paraId="28B11ADC" w14:textId="43630C17" w:rsidR="006A40B5" w:rsidRDefault="006A40B5" w:rsidP="006A40B5">
      <w:pPr>
        <w:spacing w:before="60" w:after="60" w:line="312" w:lineRule="auto"/>
        <w:ind w:left="0"/>
        <w:rPr>
          <w:rFonts w:ascii="Verdana" w:eastAsia="Arial Unicode MS" w:hAnsi="Verdana"/>
          <w:bCs/>
          <w:noProof/>
          <w:color w:val="000000" w:themeColor="text1"/>
        </w:rPr>
      </w:pPr>
      <w:r>
        <w:rPr>
          <w:rFonts w:ascii="Verdana" w:eastAsia="Arial Unicode MS" w:hAnsi="Verdana"/>
          <w:b/>
          <w:bCs/>
          <w:i/>
          <w:noProof/>
          <w:color w:val="000000" w:themeColor="text1"/>
        </w:rPr>
        <w:t>Persistent Universal PDF XSS attack</w:t>
      </w:r>
      <w:r>
        <w:rPr>
          <w:rFonts w:ascii="Verdana" w:eastAsia="Arial Unicode MS" w:hAnsi="Verdana"/>
          <w:bCs/>
          <w:noProof/>
          <w:color w:val="000000" w:themeColor="text1"/>
        </w:rPr>
        <w:t xml:space="preserve"> : </w:t>
      </w:r>
      <w:r>
        <w:rPr>
          <w:rFonts w:ascii="Verdana" w:hAnsi="Verdana"/>
          <w:color w:val="000000" w:themeColor="text1"/>
        </w:rPr>
        <w:t xml:space="preserve">affects the </w:t>
      </w:r>
      <w:r w:rsidR="00CE5464">
        <w:rPr>
          <w:rFonts w:ascii="Verdana" w:hAnsi="Verdana"/>
          <w:color w:val="000000" w:themeColor="text1"/>
        </w:rPr>
        <w:t xml:space="preserve">widely-used </w:t>
      </w:r>
      <w:r>
        <w:rPr>
          <w:rFonts w:ascii="Verdana" w:hAnsi="Verdana"/>
          <w:color w:val="000000" w:themeColor="text1"/>
        </w:rPr>
        <w:t>Adobe Acrobat Reader</w:t>
      </w:r>
      <w:r w:rsidR="00CE5464">
        <w:rPr>
          <w:rFonts w:ascii="Verdana" w:hAnsi="Verdana"/>
          <w:color w:val="000000" w:themeColor="text1"/>
        </w:rPr>
        <w:t xml:space="preserve"> b</w:t>
      </w:r>
      <w:r>
        <w:rPr>
          <w:rFonts w:ascii="Verdana" w:hAnsi="Verdana"/>
          <w:color w:val="000000" w:themeColor="text1"/>
        </w:rPr>
        <w:t xml:space="preserve">y abusing </w:t>
      </w:r>
      <w:r>
        <w:rPr>
          <w:rFonts w:ascii="Verdana" w:eastAsia="Arial Unicode MS" w:hAnsi="Verdana"/>
          <w:color w:val="000000" w:themeColor="text1"/>
        </w:rPr>
        <w:t>Acrobat’s open parameter features</w:t>
      </w:r>
      <w:r w:rsidR="00CE5464">
        <w:rPr>
          <w:rFonts w:ascii="Verdana" w:hAnsi="Verdana"/>
          <w:color w:val="000000" w:themeColor="text1"/>
        </w:rPr>
        <w:t>, opening a site up to c</w:t>
      </w:r>
      <w:r>
        <w:rPr>
          <w:rFonts w:ascii="Verdana" w:hAnsi="Verdana"/>
          <w:color w:val="000000" w:themeColor="text1"/>
        </w:rPr>
        <w:t>ross-site scripting attacks if they host PDF documents.</w:t>
      </w:r>
    </w:p>
    <w:p w14:paraId="2D60335B" w14:textId="134F738B" w:rsidR="006A40B5" w:rsidRDefault="006A40B5" w:rsidP="006A40B5">
      <w:pPr>
        <w:spacing w:before="60" w:after="60" w:line="312" w:lineRule="auto"/>
        <w:ind w:left="0"/>
        <w:rPr>
          <w:rFonts w:ascii="Verdana" w:eastAsia="Arial Unicode MS" w:hAnsi="Verdana"/>
          <w:bCs/>
          <w:noProof/>
          <w:color w:val="000000" w:themeColor="text1"/>
        </w:rPr>
      </w:pPr>
      <w:r>
        <w:rPr>
          <w:rFonts w:ascii="Verdana" w:eastAsia="Arial Unicode MS" w:hAnsi="Verdana"/>
          <w:b/>
          <w:bCs/>
          <w:i/>
          <w:noProof/>
          <w:color w:val="000000" w:themeColor="text1"/>
        </w:rPr>
        <w:t>PHP Injection Attack</w:t>
      </w:r>
      <w:r>
        <w:rPr>
          <w:rFonts w:ascii="Verdana" w:eastAsia="Arial Unicode MS" w:hAnsi="Verdana"/>
          <w:bCs/>
          <w:noProof/>
          <w:color w:val="000000" w:themeColor="text1"/>
        </w:rPr>
        <w:t xml:space="preserve"> : </w:t>
      </w:r>
      <w:r>
        <w:rPr>
          <w:rFonts w:ascii="Verdana" w:hAnsi="Verdana"/>
          <w:color w:val="000000" w:themeColor="text1"/>
        </w:rPr>
        <w:t xml:space="preserve">exploitation of a </w:t>
      </w:r>
      <w:r>
        <w:rPr>
          <w:rFonts w:ascii="Verdana" w:eastAsia="Arial Unicode MS" w:hAnsi="Verdana"/>
          <w:color w:val="000000" w:themeColor="text1"/>
        </w:rPr>
        <w:t>computer bug</w:t>
      </w:r>
      <w:r>
        <w:rPr>
          <w:rFonts w:ascii="Verdana" w:hAnsi="Verdana"/>
          <w:color w:val="000000" w:themeColor="text1"/>
        </w:rPr>
        <w:t xml:space="preserve"> that is caused by processing invalid data.  It can be used by an attacker to intr</w:t>
      </w:r>
      <w:r w:rsidR="00047C65">
        <w:rPr>
          <w:rFonts w:ascii="Verdana" w:hAnsi="Verdana"/>
          <w:color w:val="000000" w:themeColor="text1"/>
        </w:rPr>
        <w:t>oduce (or "inject") code into a PHP page</w:t>
      </w:r>
      <w:r>
        <w:rPr>
          <w:rFonts w:ascii="Verdana" w:hAnsi="Verdana"/>
          <w:color w:val="000000" w:themeColor="text1"/>
        </w:rPr>
        <w:t xml:space="preserve"> to change the course of execution</w:t>
      </w:r>
    </w:p>
    <w:p w14:paraId="6A104501" w14:textId="77777777" w:rsidR="00047C65" w:rsidRDefault="00047C65" w:rsidP="006A40B5">
      <w:pPr>
        <w:spacing w:before="60" w:after="60" w:line="312" w:lineRule="auto"/>
        <w:ind w:left="0"/>
        <w:rPr>
          <w:rFonts w:ascii="Verdana" w:eastAsia="Arial Unicode MS" w:hAnsi="Verdana"/>
          <w:b/>
          <w:bCs/>
          <w:i/>
          <w:noProof/>
          <w:color w:val="auto"/>
        </w:rPr>
      </w:pPr>
    </w:p>
    <w:p w14:paraId="13239A39" w14:textId="77777777" w:rsidR="006A40B5" w:rsidRDefault="006A40B5" w:rsidP="006A40B5">
      <w:pPr>
        <w:spacing w:before="60" w:after="60" w:line="312" w:lineRule="auto"/>
        <w:ind w:left="0"/>
        <w:rPr>
          <w:rFonts w:ascii="Verdana" w:eastAsia="Arial Unicode MS" w:hAnsi="Verdana"/>
          <w:b/>
          <w:bCs/>
          <w:i/>
          <w:noProof/>
          <w:color w:val="auto"/>
        </w:rPr>
      </w:pPr>
      <w:r>
        <w:rPr>
          <w:rFonts w:ascii="Verdana" w:eastAsia="Arial Unicode MS" w:hAnsi="Verdana"/>
          <w:b/>
          <w:bCs/>
          <w:i/>
          <w:noProof/>
          <w:color w:val="auto"/>
        </w:rPr>
        <w:lastRenderedPageBreak/>
        <w:t xml:space="preserve">Session Fixation: </w:t>
      </w:r>
      <w:r>
        <w:rPr>
          <w:rFonts w:ascii="Verdana" w:hAnsi="Verdana"/>
          <w:color w:val="auto"/>
        </w:rPr>
        <w:t xml:space="preserve">attempt to </w:t>
      </w:r>
      <w:r>
        <w:rPr>
          <w:rFonts w:ascii="Verdana" w:eastAsia="Arial Unicode MS" w:hAnsi="Verdana"/>
          <w:color w:val="auto"/>
        </w:rPr>
        <w:t>exploit</w:t>
      </w:r>
      <w:r>
        <w:rPr>
          <w:rFonts w:ascii="Verdana" w:hAnsi="Verdana"/>
          <w:color w:val="auto"/>
        </w:rPr>
        <w:t xml:space="preserve"> the vulnerability of a system which allows one person to fixate (set) another person's </w:t>
      </w:r>
      <w:r>
        <w:rPr>
          <w:rFonts w:ascii="Verdana" w:eastAsia="Arial Unicode MS" w:hAnsi="Verdana"/>
          <w:color w:val="auto"/>
        </w:rPr>
        <w:t>session</w:t>
      </w:r>
      <w:r>
        <w:rPr>
          <w:rFonts w:ascii="Verdana" w:hAnsi="Verdana"/>
          <w:color w:val="auto"/>
        </w:rPr>
        <w:t xml:space="preserve"> identifier (SID)</w:t>
      </w:r>
    </w:p>
    <w:p w14:paraId="57E0466F" w14:textId="77777777" w:rsidR="006A40B5" w:rsidRDefault="006A40B5" w:rsidP="006A40B5">
      <w:pPr>
        <w:spacing w:before="60" w:after="60" w:line="312" w:lineRule="auto"/>
        <w:ind w:left="0"/>
        <w:rPr>
          <w:rFonts w:ascii="Verdana" w:eastAsia="Arial Unicode MS" w:hAnsi="Verdana"/>
          <w:b/>
          <w:bCs/>
          <w:i/>
          <w:noProof/>
          <w:color w:val="auto"/>
        </w:rPr>
      </w:pPr>
      <w:r>
        <w:rPr>
          <w:rFonts w:ascii="Verdana" w:eastAsia="Arial Unicode MS" w:hAnsi="Verdana"/>
          <w:b/>
          <w:bCs/>
          <w:i/>
          <w:noProof/>
          <w:color w:val="auto"/>
        </w:rPr>
        <w:t xml:space="preserve">SSI injection Attack: </w:t>
      </w:r>
      <w:r>
        <w:rPr>
          <w:rFonts w:ascii="Verdana" w:hAnsi="Verdana"/>
          <w:color w:val="auto"/>
        </w:rPr>
        <w:t>this vulnerability allows an attacker to inject code into HTML pages or even perform remote code execution.</w:t>
      </w:r>
    </w:p>
    <w:p w14:paraId="262EEE4E" w14:textId="5EB16756" w:rsidR="006A40B5" w:rsidRDefault="006A40B5" w:rsidP="006A40B5">
      <w:pPr>
        <w:spacing w:before="60" w:after="60" w:line="312" w:lineRule="auto"/>
        <w:ind w:left="0"/>
        <w:rPr>
          <w:rFonts w:ascii="Verdana" w:eastAsia="Arial Unicode MS" w:hAnsi="Verdana"/>
          <w:b/>
          <w:bCs/>
          <w:i/>
          <w:color w:val="auto"/>
          <w:lang w:val="en-GB"/>
        </w:rPr>
      </w:pPr>
      <w:r>
        <w:rPr>
          <w:rFonts w:ascii="Verdana" w:eastAsia="Arial Unicode MS" w:hAnsi="Verdana"/>
          <w:b/>
          <w:bCs/>
          <w:i/>
          <w:noProof/>
          <w:color w:val="auto"/>
        </w:rPr>
        <w:t xml:space="preserve">System Command Injection: </w:t>
      </w:r>
      <w:r>
        <w:rPr>
          <w:rFonts w:ascii="Verdana" w:hAnsi="Verdana"/>
          <w:color w:val="auto"/>
        </w:rPr>
        <w:t>inject and execute commands specified by the attacker in the vulnerable application</w:t>
      </w:r>
      <w:r>
        <w:rPr>
          <w:rFonts w:ascii="Verdana" w:eastAsia="Arial Unicode MS" w:hAnsi="Verdana"/>
          <w:b/>
          <w:bCs/>
          <w:i/>
          <w:noProof/>
          <w:color w:val="auto"/>
        </w:rPr>
        <w:t xml:space="preserve">    </w:t>
      </w:r>
    </w:p>
    <w:p w14:paraId="4792F1F9" w14:textId="77777777" w:rsidR="00014CD2" w:rsidRDefault="00014CD2" w:rsidP="006A40B5">
      <w:pPr>
        <w:spacing w:before="60" w:after="60" w:line="312" w:lineRule="auto"/>
        <w:ind w:left="0"/>
        <w:rPr>
          <w:rFonts w:ascii="Verdana" w:eastAsia="Arial Unicode MS" w:hAnsi="Verdana"/>
          <w:bCs/>
          <w:color w:val="auto"/>
          <w:lang w:val="en-GB"/>
        </w:rPr>
      </w:pPr>
    </w:p>
    <w:p w14:paraId="7178F0BD"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In addition to the above attacks, WAF has capability to protect against the following vulnerabilities. </w:t>
      </w:r>
    </w:p>
    <w:p w14:paraId="47B86AA9" w14:textId="56B077D0"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color w:val="auto"/>
          <w:lang w:val="en-GB"/>
        </w:rPr>
        <w:t xml:space="preserve">Bad </w:t>
      </w:r>
      <w:r w:rsidR="00014CD2">
        <w:rPr>
          <w:rFonts w:ascii="Verdana" w:eastAsia="Arial Unicode MS" w:hAnsi="Verdana"/>
          <w:b/>
          <w:bCs/>
          <w:color w:val="auto"/>
          <w:lang w:val="en-GB"/>
        </w:rPr>
        <w:t>Robots</w:t>
      </w:r>
      <w:r w:rsidR="00014CD2">
        <w:rPr>
          <w:rFonts w:ascii="Verdana" w:eastAsia="Arial Unicode MS" w:hAnsi="Verdana"/>
          <w:bCs/>
          <w:color w:val="auto"/>
          <w:lang w:val="en-GB"/>
        </w:rPr>
        <w:t>:</w:t>
      </w:r>
    </w:p>
    <w:p w14:paraId="08E0B3BC"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Indicates a Security Scanner Scanned the Site</w:t>
      </w:r>
    </w:p>
    <w:p w14:paraId="2F5BDAB6"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Indicates an automated program explored the site</w:t>
      </w:r>
    </w:p>
    <w:p w14:paraId="71E2406C"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Rogue web site crawler</w:t>
      </w:r>
    </w:p>
    <w:p w14:paraId="0FCE53F1" w14:textId="6D5740FC"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noProof/>
          <w:color w:val="auto"/>
        </w:rPr>
        <w:t>HTTP Policy</w:t>
      </w:r>
      <w:r>
        <w:rPr>
          <w:rFonts w:ascii="Verdana" w:eastAsia="Arial Unicode MS" w:hAnsi="Verdana"/>
          <w:bCs/>
          <w:noProof/>
          <w:color w:val="auto"/>
        </w:rPr>
        <w:t>:</w:t>
      </w:r>
    </w:p>
    <w:p w14:paraId="7976FCD2"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content type is not allowed by policy</w:t>
      </w:r>
    </w:p>
    <w:p w14:paraId="64CDEDF0"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Method is not allowed by policy</w:t>
      </w:r>
    </w:p>
    <w:p w14:paraId="4B2DEE86"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HTTP protocol version is not allowed by policy</w:t>
      </w:r>
    </w:p>
    <w:p w14:paraId="3C245875"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URL file extension is restricted by policy</w:t>
      </w:r>
    </w:p>
    <w:p w14:paraId="596248CF"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HTTP header is restricted by policy</w:t>
      </w:r>
    </w:p>
    <w:p w14:paraId="2A9011E8" w14:textId="04EF8C46" w:rsidR="006A40B5" w:rsidRDefault="00014CD2" w:rsidP="006A40B5">
      <w:pPr>
        <w:spacing w:before="60" w:after="60" w:line="312" w:lineRule="auto"/>
        <w:ind w:left="0"/>
        <w:rPr>
          <w:rFonts w:ascii="Verdana" w:eastAsia="Arial Unicode MS" w:hAnsi="Verdana"/>
          <w:b/>
          <w:bCs/>
          <w:color w:val="auto"/>
          <w:lang w:val="en-GB"/>
        </w:rPr>
      </w:pPr>
      <w:r>
        <w:rPr>
          <w:rFonts w:ascii="Verdana" w:eastAsia="Arial Unicode MS" w:hAnsi="Verdana"/>
          <w:b/>
          <w:bCs/>
          <w:noProof/>
          <w:color w:val="auto"/>
        </w:rPr>
        <w:t>Outbound</w:t>
      </w:r>
      <w:r w:rsidR="006A40B5">
        <w:rPr>
          <w:rFonts w:ascii="Verdana" w:eastAsia="Arial Unicode MS" w:hAnsi="Verdana"/>
          <w:b/>
          <w:bCs/>
          <w:noProof/>
          <w:color w:val="auto"/>
        </w:rPr>
        <w:t>:</w:t>
      </w:r>
    </w:p>
    <w:p w14:paraId="740BA98D"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ASP/JSP source code leakage</w:t>
      </w:r>
    </w:p>
    <w:p w14:paraId="7E746FDE"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Cold Fusion Information Leakage</w:t>
      </w:r>
    </w:p>
    <w:p w14:paraId="53F49C58"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File or Directory Names Leakage</w:t>
      </w:r>
    </w:p>
    <w:p w14:paraId="6A1ED02E"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Directory Listing</w:t>
      </w:r>
    </w:p>
    <w:p w14:paraId="3B256A59"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Cold Fusion source code leakage</w:t>
      </w:r>
    </w:p>
    <w:p w14:paraId="256DB8EB"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IIS Information Leakage</w:t>
      </w:r>
    </w:p>
    <w:p w14:paraId="7D5BC803"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SQL Information Leakage</w:t>
      </w:r>
    </w:p>
    <w:p w14:paraId="45152795"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PHP Information Leakage</w:t>
      </w:r>
    </w:p>
    <w:p w14:paraId="579C48C8"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ISA server existence revealed</w:t>
      </w:r>
    </w:p>
    <w:p w14:paraId="21A10FB4"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Microsoft Office document properties leakage</w:t>
      </w:r>
    </w:p>
    <w:p w14:paraId="3AE42736"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PHP source code leakage</w:t>
      </w:r>
    </w:p>
    <w:p w14:paraId="5DC10CA5"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Statistics Information Leakage</w:t>
      </w:r>
    </w:p>
    <w:p w14:paraId="520F0176" w14:textId="77777777" w:rsidR="006A40B5" w:rsidRDefault="006A40B5" w:rsidP="006A40B5">
      <w:pPr>
        <w:spacing w:before="60" w:after="60" w:line="312" w:lineRule="auto"/>
        <w:ind w:left="0"/>
        <w:rPr>
          <w:rFonts w:ascii="Verdana" w:eastAsia="Arial Unicode MS" w:hAnsi="Verdana"/>
          <w:bCs/>
          <w:color w:val="auto"/>
          <w:lang w:val="en-GB"/>
        </w:rPr>
      </w:pPr>
      <w:proofErr w:type="spellStart"/>
      <w:r>
        <w:rPr>
          <w:rFonts w:ascii="Verdana" w:eastAsia="Arial Unicode MS" w:hAnsi="Verdana"/>
          <w:bCs/>
          <w:color w:val="auto"/>
          <w:lang w:val="en-GB"/>
        </w:rPr>
        <w:t>Zope</w:t>
      </w:r>
      <w:proofErr w:type="spellEnd"/>
      <w:r>
        <w:rPr>
          <w:rFonts w:ascii="Verdana" w:eastAsia="Arial Unicode MS" w:hAnsi="Verdana"/>
          <w:bCs/>
          <w:color w:val="auto"/>
          <w:lang w:val="en-GB"/>
        </w:rPr>
        <w:t xml:space="preserve"> Information Leakage</w:t>
      </w:r>
    </w:p>
    <w:p w14:paraId="24B7FECF" w14:textId="77777777" w:rsidR="006A40B5" w:rsidRDefault="006A40B5" w:rsidP="006A40B5">
      <w:pPr>
        <w:spacing w:before="60" w:after="60" w:line="312" w:lineRule="auto"/>
        <w:ind w:left="0"/>
        <w:rPr>
          <w:rFonts w:ascii="Verdana" w:eastAsia="Arial Unicode MS" w:hAnsi="Verdana"/>
          <w:bCs/>
          <w:color w:val="auto"/>
          <w:lang w:val="en-GB"/>
        </w:rPr>
      </w:pPr>
      <w:proofErr w:type="spellStart"/>
      <w:r>
        <w:rPr>
          <w:rFonts w:ascii="Verdana" w:eastAsia="Arial Unicode MS" w:hAnsi="Verdana"/>
          <w:bCs/>
          <w:color w:val="auto"/>
          <w:lang w:val="en-GB"/>
        </w:rPr>
        <w:t>WebLogic</w:t>
      </w:r>
      <w:proofErr w:type="spellEnd"/>
      <w:r>
        <w:rPr>
          <w:rFonts w:ascii="Verdana" w:eastAsia="Arial Unicode MS" w:hAnsi="Verdana"/>
          <w:bCs/>
          <w:color w:val="auto"/>
          <w:lang w:val="en-GB"/>
        </w:rPr>
        <w:t xml:space="preserve"> information disclosure</w:t>
      </w:r>
    </w:p>
    <w:p w14:paraId="41B7171A"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The application is not available</w:t>
      </w:r>
    </w:p>
    <w:p w14:paraId="27FE1A5C" w14:textId="77777777" w:rsidR="006A40B5" w:rsidRDefault="006A40B5" w:rsidP="006A40B5">
      <w:pPr>
        <w:spacing w:before="60" w:after="60" w:line="312" w:lineRule="auto"/>
        <w:ind w:left="0"/>
        <w:rPr>
          <w:rFonts w:ascii="Verdana" w:eastAsia="Arial Unicode MS" w:hAnsi="Verdana"/>
          <w:b/>
          <w:bCs/>
          <w:i/>
          <w:color w:val="auto"/>
          <w:lang w:val="en-GB"/>
        </w:rPr>
      </w:pPr>
    </w:p>
    <w:p w14:paraId="5A461410" w14:textId="74E5033D"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noProof/>
          <w:color w:val="auto"/>
        </w:rPr>
        <w:t>Protocol Anomalies</w:t>
      </w:r>
      <w:r>
        <w:rPr>
          <w:rFonts w:ascii="Verdana" w:eastAsia="Arial Unicode MS" w:hAnsi="Verdana"/>
          <w:bCs/>
          <w:noProof/>
          <w:color w:val="auto"/>
        </w:rPr>
        <w:t>:</w:t>
      </w:r>
    </w:p>
    <w:p w14:paraId="4D7C7F15"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Missing a Host Header</w:t>
      </w:r>
    </w:p>
    <w:p w14:paraId="3C24173B"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Missing a User Agent Header</w:t>
      </w:r>
    </w:p>
    <w:p w14:paraId="4F9BFAAA"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Missing an Accept Header</w:t>
      </w:r>
    </w:p>
    <w:p w14:paraId="2DEC297F"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lastRenderedPageBreak/>
        <w:t>Host header is a numeric IP address</w:t>
      </w:r>
    </w:p>
    <w:p w14:paraId="5800A987"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HTTP/0.9 Request Detected</w:t>
      </w:r>
    </w:p>
    <w:p w14:paraId="2C748952"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Containing Content, but Missing Content-Type header</w:t>
      </w:r>
    </w:p>
    <w:p w14:paraId="10BA22A4" w14:textId="77777777" w:rsidR="00014CD2" w:rsidRDefault="00014CD2" w:rsidP="006A40B5">
      <w:pPr>
        <w:spacing w:before="60" w:after="60" w:line="312" w:lineRule="auto"/>
        <w:ind w:left="0"/>
        <w:rPr>
          <w:rFonts w:ascii="Verdana" w:eastAsia="Arial Unicode MS" w:hAnsi="Verdana"/>
          <w:bCs/>
          <w:color w:val="auto"/>
          <w:lang w:val="en-GB"/>
        </w:rPr>
      </w:pPr>
    </w:p>
    <w:p w14:paraId="0DC4CA23" w14:textId="4FCF9B35"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noProof/>
          <w:color w:val="auto"/>
        </w:rPr>
        <w:t>Protocol Violations</w:t>
      </w:r>
      <w:r>
        <w:rPr>
          <w:rFonts w:ascii="Verdana" w:eastAsia="Arial Unicode MS" w:hAnsi="Verdana"/>
          <w:bCs/>
          <w:noProof/>
          <w:color w:val="auto"/>
        </w:rPr>
        <w:t>:</w:t>
      </w:r>
    </w:p>
    <w:p w14:paraId="518B4ECC"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URL Encoding Abuse Attack Attempt</w:t>
      </w:r>
    </w:p>
    <w:p w14:paraId="685AB6C8"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Unicode Full/Half Width Abuse Attack Attempt</w:t>
      </w:r>
    </w:p>
    <w:p w14:paraId="7B230C37"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GET or HEAD requests with bodies</w:t>
      </w:r>
    </w:p>
    <w:p w14:paraId="0A9899F6"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POST request must have a Content-Length header</w:t>
      </w:r>
    </w:p>
    <w:p w14:paraId="1B572F23"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Content-Length HTTP header is not numeric</w:t>
      </w:r>
    </w:p>
    <w:p w14:paraId="7AB8111A"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Request Body Parsing Failed. %{REQBODY_PROCESSOR_ERROR_MSG}</w:t>
      </w:r>
    </w:p>
    <w:p w14:paraId="027505EA"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Invalid character in request</w:t>
      </w:r>
    </w:p>
    <w:p w14:paraId="6A8231D8" w14:textId="77777777" w:rsidR="00014CD2" w:rsidRDefault="00014CD2" w:rsidP="006A40B5">
      <w:pPr>
        <w:spacing w:before="60" w:after="60" w:line="312" w:lineRule="auto"/>
        <w:ind w:left="0"/>
        <w:rPr>
          <w:rFonts w:ascii="Verdana" w:eastAsia="Arial Unicode MS" w:hAnsi="Verdana"/>
          <w:bCs/>
          <w:color w:val="auto"/>
          <w:lang w:val="en-GB"/>
        </w:rPr>
      </w:pPr>
    </w:p>
    <w:p w14:paraId="5E709209" w14:textId="1FBF1366"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
          <w:bCs/>
          <w:noProof/>
          <w:color w:val="auto"/>
        </w:rPr>
        <w:t>Request Limits</w:t>
      </w:r>
      <w:r>
        <w:rPr>
          <w:rFonts w:ascii="Verdana" w:eastAsia="Arial Unicode MS" w:hAnsi="Verdana"/>
          <w:bCs/>
          <w:noProof/>
          <w:color w:val="auto"/>
        </w:rPr>
        <w:t>:</w:t>
      </w:r>
    </w:p>
    <w:p w14:paraId="1F9F4DAC"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noProof/>
          <w:color w:val="auto"/>
        </w:rPr>
        <w:t xml:space="preserve">Too many arguments in request        </w:t>
      </w:r>
    </w:p>
    <w:p w14:paraId="3D738744" w14:textId="77777777" w:rsidR="006A40B5" w:rsidRDefault="006A40B5" w:rsidP="006A40B5">
      <w:pPr>
        <w:spacing w:before="60" w:after="60" w:line="312" w:lineRule="auto"/>
        <w:ind w:left="0"/>
        <w:rPr>
          <w:rFonts w:ascii="Verdana" w:eastAsia="Arial Unicode MS" w:hAnsi="Verdana"/>
          <w:bCs/>
          <w:color w:val="auto"/>
          <w:lang w:val="en-GB"/>
        </w:rPr>
      </w:pPr>
    </w:p>
    <w:p w14:paraId="141915FF" w14:textId="4661CE59" w:rsidR="006A40B5" w:rsidRDefault="00014CD2" w:rsidP="006A40B5">
      <w:pPr>
        <w:spacing w:before="60" w:after="60" w:line="312" w:lineRule="auto"/>
        <w:ind w:left="0"/>
        <w:rPr>
          <w:rFonts w:ascii="Verdana" w:hAnsi="Verdana" w:cs="Frutiger 45 Light"/>
          <w:color w:val="E36C0A" w:themeColor="accent6" w:themeShade="BF"/>
          <w:sz w:val="24"/>
          <w:szCs w:val="36"/>
        </w:rPr>
      </w:pPr>
      <w:r>
        <w:rPr>
          <w:rFonts w:ascii="Verdana" w:hAnsi="Verdana" w:cs="Frutiger 45 Light"/>
          <w:color w:val="E36C0A" w:themeColor="accent6" w:themeShade="BF"/>
          <w:sz w:val="24"/>
          <w:szCs w:val="36"/>
        </w:rPr>
        <w:t>Network Layer Security</w:t>
      </w:r>
    </w:p>
    <w:p w14:paraId="216D8665" w14:textId="0A553F31" w:rsidR="006A40B5" w:rsidRDefault="006A40B5" w:rsidP="006A40B5">
      <w:pPr>
        <w:spacing w:before="60" w:after="60" w:line="312" w:lineRule="auto"/>
        <w:ind w:left="0"/>
        <w:rPr>
          <w:rFonts w:ascii="Verdana" w:hAnsi="Verdana" w:cs="Frutiger 45 Light"/>
          <w:color w:val="000000"/>
          <w:szCs w:val="18"/>
        </w:rPr>
      </w:pPr>
      <w:r>
        <w:rPr>
          <w:rFonts w:ascii="Verdana" w:hAnsi="Verdana" w:cs="Frutiger 45 Light"/>
          <w:color w:val="000000"/>
          <w:szCs w:val="18"/>
        </w:rPr>
        <w:t>While cyber attack</w:t>
      </w:r>
      <w:r w:rsidR="00014CD2">
        <w:rPr>
          <w:rFonts w:ascii="Verdana" w:hAnsi="Verdana" w:cs="Frutiger 45 Light"/>
          <w:color w:val="000000"/>
          <w:szCs w:val="18"/>
        </w:rPr>
        <w:t xml:space="preserve">s are growing in sophistication, </w:t>
      </w:r>
      <w:r>
        <w:rPr>
          <w:rFonts w:ascii="Verdana" w:hAnsi="Verdana" w:cs="Frutiger 45 Light"/>
          <w:color w:val="000000"/>
          <w:szCs w:val="18"/>
        </w:rPr>
        <w:t>an increas</w:t>
      </w:r>
      <w:r>
        <w:rPr>
          <w:rFonts w:ascii="Verdana" w:hAnsi="Verdana" w:cs="Frutiger 45 Light"/>
          <w:color w:val="000000"/>
          <w:szCs w:val="18"/>
        </w:rPr>
        <w:softHyphen/>
        <w:t>ing number of the most devastating attacks are focused on the application layer, the IP layer still accounts for nearly two-thirds of attacks today.</w:t>
      </w:r>
      <w:r>
        <w:rPr>
          <w:rStyle w:val="A7"/>
          <w:rFonts w:ascii="Verdana" w:eastAsiaTheme="majorEastAsia" w:hAnsi="Verdana"/>
          <w:szCs w:val="18"/>
        </w:rPr>
        <w:t xml:space="preserve"> </w:t>
      </w:r>
      <w:r>
        <w:rPr>
          <w:rFonts w:ascii="Verdana" w:hAnsi="Verdana" w:cs="Frutiger 45 Light"/>
          <w:color w:val="000000"/>
          <w:szCs w:val="18"/>
        </w:rPr>
        <w:t>Accordingly, defenses that harden this fun</w:t>
      </w:r>
      <w:r>
        <w:rPr>
          <w:rFonts w:ascii="Verdana" w:hAnsi="Verdana" w:cs="Frutiger 45 Light"/>
          <w:color w:val="000000"/>
          <w:szCs w:val="18"/>
        </w:rPr>
        <w:softHyphen/>
        <w:t xml:space="preserve">damental layer of Internet communications are essential to the security of any Web </w:t>
      </w:r>
      <w:r w:rsidR="00014CD2">
        <w:rPr>
          <w:rFonts w:ascii="Verdana" w:hAnsi="Verdana" w:cs="Frutiger 45 Light"/>
          <w:color w:val="000000"/>
          <w:szCs w:val="18"/>
        </w:rPr>
        <w:t>application</w:t>
      </w:r>
      <w:r>
        <w:rPr>
          <w:rFonts w:ascii="Verdana" w:hAnsi="Verdana" w:cs="Frutiger 45 Light"/>
          <w:color w:val="000000"/>
          <w:szCs w:val="18"/>
        </w:rPr>
        <w:t>. Akamai leverages its unique architecture and real-time Internet knowledge base to offer a number of capabilities that help secure the network layer.</w:t>
      </w:r>
      <w:r w:rsidR="00014CD2">
        <w:rPr>
          <w:rFonts w:ascii="Verdana" w:hAnsi="Verdana" w:cs="Frutiger 45 Light"/>
          <w:color w:val="000000"/>
          <w:szCs w:val="18"/>
        </w:rPr>
        <w:br/>
      </w:r>
    </w:p>
    <w:p w14:paraId="01C9915C" w14:textId="77777777" w:rsidR="006A40B5" w:rsidRDefault="006A40B5" w:rsidP="006A40B5">
      <w:pPr>
        <w:spacing w:before="60" w:after="60" w:line="312" w:lineRule="auto"/>
        <w:ind w:left="0"/>
        <w:rPr>
          <w:rFonts w:cs="Frutiger 45 Light"/>
          <w:color w:val="000000"/>
          <w:sz w:val="22"/>
          <w:szCs w:val="22"/>
        </w:rPr>
      </w:pPr>
      <w:proofErr w:type="spellStart"/>
      <w:r>
        <w:rPr>
          <w:rFonts w:cs="Frutiger 45 Light"/>
          <w:b/>
          <w:bCs/>
          <w:color w:val="000000"/>
          <w:sz w:val="22"/>
          <w:szCs w:val="22"/>
        </w:rPr>
        <w:t>SiteShield</w:t>
      </w:r>
      <w:proofErr w:type="spellEnd"/>
      <w:r>
        <w:rPr>
          <w:rFonts w:cs="Frutiger 45 Light"/>
          <w:b/>
          <w:bCs/>
          <w:color w:val="000000"/>
          <w:sz w:val="22"/>
          <w:szCs w:val="22"/>
        </w:rPr>
        <w:t>:</w:t>
      </w:r>
    </w:p>
    <w:p w14:paraId="2CDA2088" w14:textId="141CA69B" w:rsidR="006A40B5" w:rsidRDefault="006A40B5" w:rsidP="006A40B5">
      <w:pPr>
        <w:spacing w:before="60" w:after="60" w:line="312" w:lineRule="auto"/>
        <w:ind w:left="0"/>
        <w:rPr>
          <w:rFonts w:ascii="Verdana" w:hAnsi="Verdana" w:cs="Frutiger 45 Light"/>
          <w:color w:val="000000"/>
          <w:szCs w:val="18"/>
        </w:rPr>
      </w:pPr>
      <w:r>
        <w:rPr>
          <w:rFonts w:ascii="Verdana" w:hAnsi="Verdana" w:cs="Frutiger 45 Light"/>
          <w:color w:val="000000"/>
          <w:szCs w:val="18"/>
        </w:rPr>
        <w:t xml:space="preserve">Akamai’s </w:t>
      </w:r>
      <w:proofErr w:type="spellStart"/>
      <w:r>
        <w:rPr>
          <w:rFonts w:ascii="Verdana" w:hAnsi="Verdana" w:cs="Frutiger 45 Light"/>
          <w:color w:val="000000"/>
          <w:szCs w:val="18"/>
        </w:rPr>
        <w:t>SiteShield</w:t>
      </w:r>
      <w:proofErr w:type="spellEnd"/>
      <w:r>
        <w:rPr>
          <w:rFonts w:ascii="Verdana" w:hAnsi="Verdana" w:cs="Frutiger 45 Light"/>
          <w:color w:val="000000"/>
          <w:szCs w:val="18"/>
        </w:rPr>
        <w:t xml:space="preserve"> service helps protect </w:t>
      </w:r>
      <w:r w:rsidR="00014CD2">
        <w:rPr>
          <w:rFonts w:ascii="Verdana" w:hAnsi="Verdana" w:cs="Frutiger 45 Light"/>
          <w:color w:val="000000"/>
          <w:szCs w:val="18"/>
        </w:rPr>
        <w:t>your</w:t>
      </w:r>
      <w:r>
        <w:rPr>
          <w:rFonts w:ascii="Verdana" w:hAnsi="Verdana" w:cs="Frutiger 45 Light"/>
          <w:color w:val="000000"/>
          <w:szCs w:val="18"/>
        </w:rPr>
        <w:t xml:space="preserve"> origin server by cloaking it from the public Internet — that is, removing it from the Internet-accessible IP address space. This mitigates risks associated with network</w:t>
      </w:r>
      <w:r w:rsidR="00014CD2">
        <w:rPr>
          <w:rFonts w:ascii="Verdana" w:hAnsi="Verdana" w:cs="Frutiger 45 Light"/>
          <w:color w:val="000000"/>
          <w:szCs w:val="18"/>
        </w:rPr>
        <w:t xml:space="preserve">-layer threats, including lower-level </w:t>
      </w:r>
      <w:proofErr w:type="spellStart"/>
      <w:r>
        <w:rPr>
          <w:rFonts w:ascii="Verdana" w:hAnsi="Verdana" w:cs="Frutiger 45 Light"/>
          <w:color w:val="000000"/>
          <w:szCs w:val="18"/>
        </w:rPr>
        <w:t>DDoS</w:t>
      </w:r>
      <w:proofErr w:type="spellEnd"/>
      <w:r>
        <w:rPr>
          <w:rFonts w:ascii="Verdana" w:hAnsi="Verdana" w:cs="Frutiger 45 Light"/>
          <w:color w:val="000000"/>
          <w:szCs w:val="18"/>
        </w:rPr>
        <w:t xml:space="preserve"> attacks that direct target the origin server. </w:t>
      </w:r>
    </w:p>
    <w:p w14:paraId="2A30399D" w14:textId="77777777" w:rsidR="00014CD2" w:rsidRDefault="00014CD2" w:rsidP="006A40B5">
      <w:pPr>
        <w:spacing w:before="60" w:after="60" w:line="312" w:lineRule="auto"/>
        <w:ind w:left="0"/>
        <w:rPr>
          <w:rFonts w:ascii="Verdana" w:hAnsi="Verdana" w:cs="Frutiger 45 Light"/>
          <w:color w:val="000000"/>
          <w:szCs w:val="18"/>
        </w:rPr>
      </w:pPr>
    </w:p>
    <w:p w14:paraId="471EDE65" w14:textId="1BD3E3DD" w:rsidR="006A40B5" w:rsidRDefault="006A40B5" w:rsidP="006A40B5">
      <w:pPr>
        <w:spacing w:before="60" w:after="60" w:line="312" w:lineRule="auto"/>
        <w:ind w:left="0"/>
        <w:rPr>
          <w:rFonts w:ascii="Verdana" w:eastAsia="Arial Unicode MS" w:hAnsi="Verdana"/>
          <w:bCs/>
          <w:color w:val="auto"/>
          <w:szCs w:val="18"/>
          <w:lang w:val="en-GB"/>
        </w:rPr>
      </w:pPr>
      <w:proofErr w:type="spellStart"/>
      <w:r>
        <w:rPr>
          <w:rFonts w:ascii="Verdana" w:hAnsi="Verdana" w:cs="Frutiger 45 Light"/>
          <w:color w:val="000000"/>
          <w:szCs w:val="18"/>
        </w:rPr>
        <w:t>SiteShield</w:t>
      </w:r>
      <w:proofErr w:type="spellEnd"/>
      <w:r>
        <w:rPr>
          <w:rFonts w:ascii="Verdana" w:hAnsi="Verdana" w:cs="Frutiger 45 Light"/>
          <w:color w:val="000000"/>
          <w:szCs w:val="18"/>
        </w:rPr>
        <w:t xml:space="preserve"> works by allowing the customer’s firewall to restrict incoming connections to Akamai </w:t>
      </w:r>
      <w:proofErr w:type="spellStart"/>
      <w:r>
        <w:rPr>
          <w:rFonts w:ascii="Verdana" w:hAnsi="Verdana" w:cs="Frutiger 45 Light"/>
          <w:color w:val="000000"/>
          <w:szCs w:val="18"/>
        </w:rPr>
        <w:t>SiteShield</w:t>
      </w:r>
      <w:proofErr w:type="spellEnd"/>
      <w:r>
        <w:rPr>
          <w:rFonts w:ascii="Verdana" w:hAnsi="Verdana" w:cs="Frutiger 45 Light"/>
          <w:color w:val="000000"/>
          <w:szCs w:val="18"/>
        </w:rPr>
        <w:t xml:space="preserve"> servers only, rather than leaving the standard HTTP/S ports 80 and 443 open and vulnerable to all incoming connections. </w:t>
      </w:r>
      <w:r w:rsidR="00014CD2">
        <w:rPr>
          <w:rFonts w:ascii="Verdana" w:hAnsi="Verdana" w:cs="Frutiger 45 Light"/>
          <w:color w:val="000000"/>
          <w:szCs w:val="18"/>
        </w:rPr>
        <w:t xml:space="preserve">Akamai </w:t>
      </w:r>
      <w:proofErr w:type="spellStart"/>
      <w:r>
        <w:rPr>
          <w:rFonts w:ascii="Verdana" w:hAnsi="Verdana" w:cs="Frutiger 45 Light"/>
          <w:color w:val="000000"/>
          <w:szCs w:val="18"/>
        </w:rPr>
        <w:t>SiteShield</w:t>
      </w:r>
      <w:proofErr w:type="spellEnd"/>
      <w:r>
        <w:rPr>
          <w:rFonts w:ascii="Verdana" w:hAnsi="Verdana" w:cs="Frutiger 45 Light"/>
          <w:color w:val="000000"/>
          <w:szCs w:val="18"/>
        </w:rPr>
        <w:t xml:space="preserve"> servers can be configured to communicate with the origin on non-standard ports as well to provide additional port masking protection. Aka</w:t>
      </w:r>
      <w:r>
        <w:rPr>
          <w:rFonts w:ascii="Verdana" w:hAnsi="Verdana" w:cs="Frutiger 45 Light"/>
          <w:color w:val="000000"/>
          <w:szCs w:val="18"/>
        </w:rPr>
        <w:softHyphen/>
        <w:t xml:space="preserve">mai’s </w:t>
      </w:r>
      <w:proofErr w:type="spellStart"/>
      <w:r>
        <w:rPr>
          <w:rFonts w:ascii="Verdana" w:hAnsi="Verdana" w:cs="Frutiger 45 Light"/>
          <w:color w:val="000000"/>
          <w:szCs w:val="18"/>
        </w:rPr>
        <w:t>EdgePlatform</w:t>
      </w:r>
      <w:proofErr w:type="spellEnd"/>
      <w:r>
        <w:rPr>
          <w:rFonts w:ascii="Verdana" w:hAnsi="Verdana" w:cs="Frutiger 45 Light"/>
          <w:color w:val="000000"/>
          <w:szCs w:val="18"/>
        </w:rPr>
        <w:t xml:space="preserve"> intercepts and fulfills each end user request, communicating securely and “invisibly” with the origin server as necessary to retrieve content that is not in cache.</w:t>
      </w:r>
    </w:p>
    <w:p w14:paraId="0646A322" w14:textId="77777777" w:rsidR="006A40B5" w:rsidRDefault="006A40B5" w:rsidP="006A40B5">
      <w:pPr>
        <w:spacing w:before="60" w:after="60" w:line="312" w:lineRule="auto"/>
        <w:ind w:left="0"/>
        <w:rPr>
          <w:rFonts w:ascii="Verdana" w:eastAsia="Arial Unicode MS" w:hAnsi="Verdana"/>
          <w:bCs/>
          <w:color w:val="auto"/>
          <w:lang w:val="en-GB"/>
        </w:rPr>
      </w:pPr>
    </w:p>
    <w:p w14:paraId="5EED0C0B" w14:textId="77777777" w:rsidR="006A40B5" w:rsidRDefault="006A40B5" w:rsidP="006A40B5">
      <w:pPr>
        <w:spacing w:before="60" w:after="60" w:line="312" w:lineRule="auto"/>
        <w:ind w:left="0"/>
        <w:rPr>
          <w:rFonts w:ascii="Verdana" w:eastAsia="Arial Unicode MS" w:hAnsi="Verdana"/>
          <w:b/>
          <w:bCs/>
          <w:color w:val="auto"/>
          <w:sz w:val="20"/>
          <w:lang w:val="en-GB"/>
        </w:rPr>
      </w:pPr>
    </w:p>
    <w:p w14:paraId="46F3E0C8" w14:textId="77777777" w:rsidR="006A40B5" w:rsidRDefault="006A40B5" w:rsidP="006A40B5">
      <w:pPr>
        <w:spacing w:before="60" w:after="60" w:line="312" w:lineRule="auto"/>
        <w:ind w:left="0"/>
        <w:rPr>
          <w:rFonts w:ascii="Verdana" w:eastAsia="Arial Unicode MS" w:hAnsi="Verdana"/>
          <w:b/>
          <w:bCs/>
          <w:color w:val="auto"/>
          <w:sz w:val="20"/>
          <w:lang w:val="en-GB"/>
        </w:rPr>
      </w:pPr>
    </w:p>
    <w:p w14:paraId="150329E2" w14:textId="77777777" w:rsidR="006A40B5" w:rsidRDefault="006A40B5" w:rsidP="006A40B5">
      <w:pPr>
        <w:spacing w:before="60" w:after="60" w:line="312" w:lineRule="auto"/>
        <w:ind w:left="0"/>
        <w:rPr>
          <w:rFonts w:ascii="Verdana" w:eastAsia="Arial Unicode MS" w:hAnsi="Verdana"/>
          <w:b/>
          <w:bCs/>
          <w:color w:val="auto"/>
          <w:sz w:val="20"/>
          <w:lang w:val="en-GB"/>
        </w:rPr>
      </w:pPr>
    </w:p>
    <w:p w14:paraId="356A72AF" w14:textId="77777777" w:rsidR="006A40B5" w:rsidRDefault="006A40B5" w:rsidP="006A40B5">
      <w:pPr>
        <w:spacing w:before="60" w:after="60" w:line="312" w:lineRule="auto"/>
        <w:ind w:left="0"/>
        <w:rPr>
          <w:rFonts w:ascii="Verdana" w:eastAsia="Arial Unicode MS" w:hAnsi="Verdana"/>
          <w:b/>
          <w:bCs/>
          <w:color w:val="auto"/>
          <w:sz w:val="20"/>
          <w:lang w:val="en-GB"/>
        </w:rPr>
      </w:pPr>
    </w:p>
    <w:p w14:paraId="0365E4B1" w14:textId="77777777" w:rsidR="00014CD2" w:rsidRDefault="00014CD2" w:rsidP="006A40B5">
      <w:pPr>
        <w:spacing w:before="60" w:after="60" w:line="312" w:lineRule="auto"/>
        <w:ind w:left="0"/>
        <w:rPr>
          <w:rFonts w:ascii="Verdana" w:eastAsia="Arial Unicode MS" w:hAnsi="Verdana"/>
          <w:b/>
          <w:bCs/>
          <w:color w:val="auto"/>
          <w:sz w:val="20"/>
          <w:lang w:val="en-GB"/>
        </w:rPr>
      </w:pPr>
    </w:p>
    <w:p w14:paraId="1A81DBFC" w14:textId="77777777" w:rsidR="006A40B5" w:rsidRDefault="006A40B5" w:rsidP="006A40B5">
      <w:pPr>
        <w:spacing w:before="60" w:after="60" w:line="312" w:lineRule="auto"/>
        <w:ind w:left="0"/>
        <w:rPr>
          <w:rFonts w:ascii="Verdana" w:eastAsia="Arial Unicode MS" w:hAnsi="Verdana"/>
          <w:b/>
          <w:bCs/>
          <w:color w:val="auto"/>
          <w:sz w:val="20"/>
          <w:lang w:val="en-GB"/>
        </w:rPr>
      </w:pPr>
      <w:r>
        <w:rPr>
          <w:rFonts w:ascii="Verdana" w:eastAsia="Arial Unicode MS" w:hAnsi="Verdana"/>
          <w:b/>
          <w:bCs/>
          <w:color w:val="auto"/>
          <w:sz w:val="20"/>
          <w:lang w:val="en-GB"/>
        </w:rPr>
        <w:lastRenderedPageBreak/>
        <w:t xml:space="preserve">Forrester Study: </w:t>
      </w:r>
    </w:p>
    <w:p w14:paraId="092FF9DE" w14:textId="1816BE93"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highlight w:val="lightGray"/>
          <w:lang w:val="en-GB"/>
        </w:rPr>
        <w:t xml:space="preserve">Based on </w:t>
      </w:r>
      <w:r w:rsidR="00AC538C">
        <w:rPr>
          <w:rFonts w:ascii="Verdana" w:eastAsia="Arial Unicode MS" w:hAnsi="Verdana"/>
          <w:bCs/>
          <w:color w:val="auto"/>
          <w:highlight w:val="lightGray"/>
          <w:lang w:val="en-GB"/>
        </w:rPr>
        <w:t xml:space="preserve">a </w:t>
      </w:r>
      <w:r>
        <w:rPr>
          <w:rFonts w:ascii="Verdana" w:eastAsia="Arial Unicode MS" w:hAnsi="Verdana"/>
          <w:bCs/>
          <w:color w:val="auto"/>
          <w:highlight w:val="lightGray"/>
          <w:lang w:val="en-GB"/>
        </w:rPr>
        <w:t>recent</w:t>
      </w:r>
      <w:r w:rsidR="00AC538C">
        <w:rPr>
          <w:rFonts w:ascii="Verdana" w:eastAsia="Arial Unicode MS" w:hAnsi="Verdana"/>
          <w:bCs/>
          <w:color w:val="auto"/>
          <w:highlight w:val="lightGray"/>
          <w:lang w:val="en-GB"/>
        </w:rPr>
        <w:t>ly</w:t>
      </w:r>
      <w:r>
        <w:rPr>
          <w:rFonts w:ascii="Verdana" w:eastAsia="Arial Unicode MS" w:hAnsi="Verdana"/>
          <w:bCs/>
          <w:color w:val="auto"/>
          <w:highlight w:val="lightGray"/>
          <w:lang w:val="en-GB"/>
        </w:rPr>
        <w:t xml:space="preserve"> commissioned study "The Impact of Poor Web Site Performance in Financial Services" conducted by Forrester Consulting, 75% of online financial services consumers </w:t>
      </w:r>
      <w:r w:rsidR="00AC538C">
        <w:rPr>
          <w:rFonts w:ascii="Verdana" w:eastAsia="Arial Unicode MS" w:hAnsi="Verdana"/>
          <w:bCs/>
          <w:color w:val="auto"/>
          <w:highlight w:val="lightGray"/>
          <w:lang w:val="en-GB"/>
        </w:rPr>
        <w:t>expect</w:t>
      </w:r>
      <w:r>
        <w:rPr>
          <w:rFonts w:ascii="Verdana" w:eastAsia="Arial Unicode MS" w:hAnsi="Verdana"/>
          <w:bCs/>
          <w:color w:val="auto"/>
          <w:highlight w:val="lightGray"/>
          <w:lang w:val="en-GB"/>
        </w:rPr>
        <w:t xml:space="preserve"> 99% or higher web site availability. The findings also indicate that website performance is second only to security in user expectations with 36% of online bankers - consumers who bank online - and 42% of online brokers - consumers who trade online - stating the importance of 100% availability.</w:t>
      </w:r>
      <w:r w:rsidR="00AC538C">
        <w:rPr>
          <w:rFonts w:ascii="Verdana" w:eastAsia="Arial Unicode MS" w:hAnsi="Verdana"/>
          <w:bCs/>
          <w:color w:val="auto"/>
          <w:lang w:val="en-GB"/>
        </w:rPr>
        <w:br/>
      </w:r>
    </w:p>
    <w:p w14:paraId="10916DA7"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Other highlights from the study:</w:t>
      </w:r>
    </w:p>
    <w:p w14:paraId="36285564" w14:textId="59622ECF"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64% of online banking and brokerage customers have had dissatisfying experiences online.</w:t>
      </w:r>
      <w:r w:rsidR="00AC538C">
        <w:rPr>
          <w:rFonts w:ascii="Verdana" w:eastAsia="Arial Unicode MS" w:hAnsi="Verdana"/>
          <w:bCs/>
          <w:color w:val="auto"/>
          <w:lang w:val="en-GB"/>
        </w:rPr>
        <w:br/>
      </w:r>
    </w:p>
    <w:p w14:paraId="0C5C2969" w14:textId="7A84CF14"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Web performance far and away </w:t>
      </w:r>
      <w:r w:rsidR="00AC538C">
        <w:rPr>
          <w:rFonts w:ascii="Verdana" w:eastAsia="Arial Unicode MS" w:hAnsi="Verdana"/>
          <w:bCs/>
          <w:color w:val="auto"/>
          <w:lang w:val="en-GB"/>
        </w:rPr>
        <w:t xml:space="preserve">is </w:t>
      </w:r>
      <w:r>
        <w:rPr>
          <w:rFonts w:ascii="Verdana" w:eastAsia="Arial Unicode MS" w:hAnsi="Verdana"/>
          <w:bCs/>
          <w:color w:val="auto"/>
          <w:lang w:val="en-GB"/>
        </w:rPr>
        <w:t xml:space="preserve">the biggest reason for the dissatisfaction, while </w:t>
      </w:r>
      <w:r w:rsidR="00AC538C">
        <w:rPr>
          <w:rFonts w:ascii="Verdana" w:eastAsia="Arial Unicode MS" w:hAnsi="Verdana"/>
          <w:bCs/>
          <w:color w:val="auto"/>
          <w:lang w:val="en-GB"/>
        </w:rPr>
        <w:t>s</w:t>
      </w:r>
      <w:r>
        <w:rPr>
          <w:rFonts w:ascii="Verdana" w:eastAsia="Arial Unicode MS" w:hAnsi="Verdana"/>
          <w:bCs/>
          <w:color w:val="auto"/>
          <w:lang w:val="en-GB"/>
        </w:rPr>
        <w:t xml:space="preserve">ite performance </w:t>
      </w:r>
      <w:r w:rsidR="00AC538C">
        <w:rPr>
          <w:rFonts w:ascii="Verdana" w:eastAsia="Arial Unicode MS" w:hAnsi="Verdana"/>
          <w:bCs/>
          <w:color w:val="auto"/>
          <w:lang w:val="en-GB"/>
        </w:rPr>
        <w:t xml:space="preserve">is </w:t>
      </w:r>
      <w:r>
        <w:rPr>
          <w:rFonts w:ascii="Verdana" w:eastAsia="Arial Unicode MS" w:hAnsi="Verdana"/>
          <w:bCs/>
          <w:color w:val="auto"/>
          <w:lang w:val="en-GB"/>
        </w:rPr>
        <w:t>second only to security in user expectation</w:t>
      </w:r>
      <w:r w:rsidR="00AC538C">
        <w:rPr>
          <w:rFonts w:ascii="Verdana" w:eastAsia="Arial Unicode MS" w:hAnsi="Verdana"/>
          <w:bCs/>
          <w:color w:val="auto"/>
          <w:lang w:val="en-GB"/>
        </w:rPr>
        <w:t>s</w:t>
      </w:r>
      <w:r>
        <w:rPr>
          <w:rFonts w:ascii="Verdana" w:eastAsia="Arial Unicode MS" w:hAnsi="Verdana"/>
          <w:bCs/>
          <w:color w:val="auto"/>
          <w:lang w:val="en-GB"/>
        </w:rPr>
        <w:t>. Additional findings state that 56% of online bankers and brokers expect web pages to load in 2 seconds or less, which is significantly more than 47% of consumers who are just shopping online. Website performance ranks above even functions like single sign-on or a website that is easy-to-use.</w:t>
      </w:r>
    </w:p>
    <w:p w14:paraId="46AD4FFA" w14:textId="77777777" w:rsidR="006A40B5" w:rsidRDefault="006A40B5" w:rsidP="006A40B5">
      <w:pPr>
        <w:spacing w:before="60" w:after="60" w:line="312" w:lineRule="auto"/>
        <w:ind w:left="0"/>
        <w:rPr>
          <w:rFonts w:ascii="Verdana" w:eastAsia="Arial Unicode MS" w:hAnsi="Verdana"/>
          <w:bCs/>
          <w:color w:val="auto"/>
          <w:lang w:val="en-GB"/>
        </w:rPr>
      </w:pPr>
    </w:p>
    <w:p w14:paraId="01E1F175"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Based on the feedback of 621 U.S. consumers who bank or trade online, Forrester Consulting reached the following key conclusions:</w:t>
      </w:r>
    </w:p>
    <w:p w14:paraId="53F8BB7E" w14:textId="77777777" w:rsidR="006A40B5" w:rsidRDefault="006A40B5" w:rsidP="006A40B5">
      <w:pPr>
        <w:spacing w:before="60" w:after="60" w:line="312" w:lineRule="auto"/>
        <w:ind w:left="0"/>
        <w:rPr>
          <w:rFonts w:ascii="Verdana" w:eastAsia="Arial Unicode MS" w:hAnsi="Verdana"/>
          <w:bCs/>
          <w:color w:val="auto"/>
          <w:lang w:val="en-GB"/>
        </w:rPr>
      </w:pPr>
    </w:p>
    <w:p w14:paraId="083DAE24"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The web channel is vital to an ever-growing percentage of users. The importance of the Internet for financial services has been growing for years. 57% of online US adults bank online, and 36% of online US adults who have an investment account invest online. 29% of online bankers and 27% of online brokers access their accounts on a daily basis – a segment referred to as Power Users.</w:t>
      </w:r>
    </w:p>
    <w:p w14:paraId="2E3D2AE1" w14:textId="77777777" w:rsidR="006A40B5" w:rsidRDefault="006A40B5" w:rsidP="006A40B5">
      <w:pPr>
        <w:spacing w:before="60" w:after="60" w:line="312" w:lineRule="auto"/>
        <w:ind w:left="0"/>
        <w:rPr>
          <w:rFonts w:ascii="Verdana" w:eastAsia="Arial Unicode MS" w:hAnsi="Verdana"/>
          <w:bCs/>
          <w:color w:val="auto"/>
          <w:lang w:val="en-GB"/>
        </w:rPr>
      </w:pPr>
    </w:p>
    <w:p w14:paraId="414E4BA2"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Website users have high expectations for website availability and page load speed. 75% of online bankers and brokers expect 99% website availability or higher. Additionally, 56% of online bankers and brokers expect web pages to load in two seconds or less.</w:t>
      </w:r>
    </w:p>
    <w:p w14:paraId="7BA2BF7E" w14:textId="77777777" w:rsidR="006A40B5" w:rsidRDefault="006A40B5" w:rsidP="006A40B5">
      <w:pPr>
        <w:spacing w:before="60" w:after="60" w:line="312" w:lineRule="auto"/>
        <w:ind w:left="0"/>
        <w:rPr>
          <w:rFonts w:ascii="Verdana" w:eastAsia="Arial Unicode MS" w:hAnsi="Verdana"/>
          <w:bCs/>
          <w:color w:val="auto"/>
          <w:lang w:val="en-GB"/>
        </w:rPr>
      </w:pPr>
    </w:p>
    <w:p w14:paraId="73B8544C" w14:textId="77777777"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Poor website performance leads to dissatisfaction more often then any other factor. 64% of online US bankers and brokers have had a dissatisfying experience when accessing their accounts. Web performance is far and away the biggest reason for this dissatisfaction with 54% of online bankers and 33% of online brokers expressing that sentiment. </w:t>
      </w:r>
    </w:p>
    <w:p w14:paraId="0186EEA2" w14:textId="77777777" w:rsidR="006A40B5" w:rsidRDefault="006A40B5" w:rsidP="006A40B5">
      <w:pPr>
        <w:spacing w:before="60" w:after="60" w:line="312" w:lineRule="auto"/>
        <w:ind w:left="0"/>
        <w:rPr>
          <w:rFonts w:ascii="Verdana" w:eastAsia="Arial Unicode MS" w:hAnsi="Verdana"/>
          <w:bCs/>
          <w:color w:val="auto"/>
          <w:lang w:val="en-GB"/>
        </w:rPr>
      </w:pPr>
    </w:p>
    <w:p w14:paraId="307D7C9E" w14:textId="4749C935" w:rsidR="006A40B5" w:rsidRDefault="006A40B5" w:rsidP="006A40B5">
      <w:pPr>
        <w:spacing w:before="60" w:after="60" w:line="312" w:lineRule="auto"/>
        <w:ind w:left="0"/>
        <w:rPr>
          <w:rFonts w:ascii="Verdana" w:eastAsia="Arial Unicode MS" w:hAnsi="Verdana"/>
          <w:bCs/>
          <w:color w:val="auto"/>
          <w:lang w:val="en-GB"/>
        </w:rPr>
      </w:pPr>
      <w:r>
        <w:rPr>
          <w:rFonts w:ascii="Verdana" w:eastAsia="Arial Unicode MS" w:hAnsi="Verdana"/>
          <w:bCs/>
          <w:color w:val="auto"/>
          <w:lang w:val="en-GB"/>
        </w:rPr>
        <w:t xml:space="preserve">The study also </w:t>
      </w:r>
      <w:r w:rsidR="007054C2">
        <w:rPr>
          <w:rFonts w:ascii="Verdana" w:eastAsia="Arial Unicode MS" w:hAnsi="Verdana"/>
          <w:bCs/>
          <w:color w:val="auto"/>
          <w:lang w:val="en-GB"/>
        </w:rPr>
        <w:t>found</w:t>
      </w:r>
      <w:r>
        <w:rPr>
          <w:rFonts w:ascii="Verdana" w:eastAsia="Arial Unicode MS" w:hAnsi="Verdana"/>
          <w:bCs/>
          <w:color w:val="auto"/>
          <w:lang w:val="en-GB"/>
        </w:rPr>
        <w:t xml:space="preserve"> that website performance has a direct impact on revenues, profits and satisfaction.  According to the study, three in ten web shoppers who encounter performance problems go to a competitor. In fact, 29% of users who encounter problems in the research process on a financial services website opt to go to a competitor’s website.  48% of online brokers who are conducting a transaction would use the phone or branch if they could not conduct their transaction online. The ultimate effect of poor performance is a decrease in willingness to recommend a firm with 48% of online bankers and brokers stating that poor performance “impacted” or “significantly impacted” their likeliness to recommend a firm’s services to a friend or family member. In addition, the study notes that the more engaged a user is online, the more profitable they are and the lower cost they are to serve. </w:t>
      </w:r>
      <w:r>
        <w:rPr>
          <w:noProof/>
        </w:rPr>
        <mc:AlternateContent>
          <mc:Choice Requires="wps">
            <w:drawing>
              <wp:anchor distT="0" distB="0" distL="114300" distR="114300" simplePos="0" relativeHeight="251665920" behindDoc="0" locked="0" layoutInCell="1" allowOverlap="1" wp14:anchorId="3659C50B" wp14:editId="658529A0">
                <wp:simplePos x="0" y="0"/>
                <wp:positionH relativeFrom="column">
                  <wp:posOffset>7200900</wp:posOffset>
                </wp:positionH>
                <wp:positionV relativeFrom="paragraph">
                  <wp:posOffset>9715500</wp:posOffset>
                </wp:positionV>
                <wp:extent cx="457200" cy="457200"/>
                <wp:effectExtent l="0" t="0" r="0" b="0"/>
                <wp:wrapNone/>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2CFAC" w14:textId="77777777" w:rsidR="00B443EA" w:rsidRDefault="00B443EA" w:rsidP="006A40B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7" type="#_x0000_t202" style="position:absolute;margin-left:567pt;margin-top:765pt;width:36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" filled="f" stroked="f">
                <v:textbox>
                  <w:txbxContent>
                    <w:p w14:paraId="0732CFAC" w14:textId="77777777" w:rsidR="00CE4B46" w:rsidRDefault="00CE4B46" w:rsidP="006A40B5">
                      <w:r>
                        <w:t>3</w:t>
                      </w:r>
                    </w:p>
                  </w:txbxContent>
                </v:textbox>
              </v:shape>
            </w:pict>
          </mc:Fallback>
        </mc:AlternateContent>
      </w:r>
    </w:p>
    <w:p w14:paraId="7AC9618E" w14:textId="7017A515" w:rsidR="00030076" w:rsidRPr="00313FCF" w:rsidRDefault="005D714F" w:rsidP="00D65404">
      <w:pPr>
        <w:spacing w:before="60" w:after="60" w:line="312" w:lineRule="auto"/>
        <w:ind w:left="0"/>
        <w:rPr>
          <w:rFonts w:ascii="Verdana" w:eastAsia="Arial Unicode MS" w:hAnsi="Verdana"/>
          <w:bCs/>
          <w:color w:val="auto"/>
          <w:lang w:val="en-GB"/>
        </w:rPr>
      </w:pPr>
      <w:r>
        <w:rPr>
          <w:noProof/>
        </w:rPr>
        <mc:AlternateContent>
          <mc:Choice Requires="wps">
            <w:drawing>
              <wp:anchor distT="0" distB="0" distL="114300" distR="114300" simplePos="0" relativeHeight="251660800" behindDoc="0" locked="0" layoutInCell="1" allowOverlap="1" wp14:anchorId="6AE9F698" wp14:editId="2CA6043B">
                <wp:simplePos x="0" y="0"/>
                <wp:positionH relativeFrom="column">
                  <wp:posOffset>7200900</wp:posOffset>
                </wp:positionH>
                <wp:positionV relativeFrom="paragraph">
                  <wp:posOffset>9715500</wp:posOffset>
                </wp:positionV>
                <wp:extent cx="457200" cy="457200"/>
                <wp:effectExtent l="0" t="0" r="0" b="0"/>
                <wp:wrapNone/>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F3EB" w14:textId="77777777" w:rsidR="00B443EA" w:rsidRDefault="00B443EA" w:rsidP="00030076">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567pt;margin-top:765pt;width:36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lXtAIAAMA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" filled="f" stroked="f">
                <v:textbox>
                  <w:txbxContent>
                    <w:p w14:paraId="07CEF3EB" w14:textId="77777777" w:rsidR="00CE4B46" w:rsidRDefault="00CE4B46" w:rsidP="00030076">
                      <w:r>
                        <w:t>3</w:t>
                      </w:r>
                    </w:p>
                  </w:txbxContent>
                </v:textbox>
              </v:shape>
            </w:pict>
          </mc:Fallback>
        </mc:AlternateContent>
      </w:r>
    </w:p>
    <w:sectPr w:rsidR="00030076" w:rsidRPr="00313FCF" w:rsidSect="005C439F">
      <w:headerReference w:type="default" r:id="rId22"/>
      <w:footerReference w:type="even" r:id="rId23"/>
      <w:footerReference w:type="default" r:id="rId24"/>
      <w:headerReference w:type="first" r:id="rId25"/>
      <w:footerReference w:type="first" r:id="rId26"/>
      <w:pgSz w:w="11900" w:h="16840" w:code="1"/>
      <w:pgMar w:top="2074" w:right="1080" w:bottom="1440" w:left="1080" w:header="432"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454DE" w14:textId="77777777" w:rsidR="00B443EA" w:rsidRDefault="00B443EA">
      <w:r>
        <w:separator/>
      </w:r>
    </w:p>
  </w:endnote>
  <w:endnote w:type="continuationSeparator" w:id="0">
    <w:p w14:paraId="3D7EFE6B" w14:textId="77777777" w:rsidR="00B443EA" w:rsidRDefault="00B44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panose1 w:val="020B0402020204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00000003" w:usb1="00000000" w:usb2="00000000" w:usb3="00000000" w:csb0="00000001" w:csb1="00000000"/>
  </w:font>
  <w:font w:name="Frutiger LT Std 65 Bold">
    <w:panose1 w:val="020B0703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Frutiger LT Std 56 Italic">
    <w:panose1 w:val="020B0602020204090204"/>
    <w:charset w:val="00"/>
    <w:family w:val="auto"/>
    <w:pitch w:val="variable"/>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Frutiger 55 Roman">
    <w:altName w:val="Cambria"/>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Frutiger 45 Light">
    <w:altName w:val="Cambria"/>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280CE" w14:textId="77777777" w:rsidR="00B443EA" w:rsidRDefault="00B443EA" w:rsidP="007C5D5E">
    <w:pPr>
      <w:framePr w:wrap="around" w:vAnchor="text" w:hAnchor="margin" w:xAlign="right" w:y="1"/>
      <w:rPr>
        <w:rStyle w:val="PageNumber"/>
      </w:rPr>
    </w:pPr>
    <w:r>
      <w:rPr>
        <w:noProof/>
      </w:rPr>
      <w:drawing>
        <wp:inline distT="0" distB="0" distL="0" distR="0" wp14:anchorId="71A9D44F" wp14:editId="1B42D522">
          <wp:extent cx="6400800" cy="1285875"/>
          <wp:effectExtent l="19050" t="0" r="0" b="0"/>
          <wp:docPr id="27" name="Picture 3" descr="C:\Documents and Settings\vnagabhu\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vnagabhu\Desktop\header.png"/>
                  <pic:cNvPicPr>
                    <a:picLocks noChangeAspect="1" noChangeArrowheads="1"/>
                  </pic:cNvPicPr>
                </pic:nvPicPr>
                <pic:blipFill>
                  <a:blip r:embed="rId1"/>
                  <a:srcRect/>
                  <a:stretch>
                    <a:fillRect/>
                  </a:stretch>
                </pic:blipFill>
                <pic:spPr bwMode="auto">
                  <a:xfrm>
                    <a:off x="0" y="0"/>
                    <a:ext cx="6400800" cy="1285875"/>
                  </a:xfrm>
                  <a:prstGeom prst="rect">
                    <a:avLst/>
                  </a:prstGeom>
                  <a:noFill/>
                  <a:ln w="9525">
                    <a:noFill/>
                    <a:miter lim="800000"/>
                    <a:headEnd/>
                    <a:tailEnd/>
                  </a:ln>
                </pic:spPr>
              </pic:pic>
            </a:graphicData>
          </a:graphic>
        </wp:inline>
      </w:drawing>
    </w:r>
    <w:r>
      <w:rPr>
        <w:noProof/>
      </w:rPr>
      <w:drawing>
        <wp:inline distT="0" distB="0" distL="0" distR="0" wp14:anchorId="6DF74BB2" wp14:editId="431FDD68">
          <wp:extent cx="6400800" cy="1285875"/>
          <wp:effectExtent l="19050" t="0" r="0" b="0"/>
          <wp:docPr id="28" name="Picture 2" descr="C:\Documents and Settings\vnagabhu\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vnagabhu\Desktop\header.png"/>
                  <pic:cNvPicPr>
                    <a:picLocks noChangeAspect="1" noChangeArrowheads="1"/>
                  </pic:cNvPicPr>
                </pic:nvPicPr>
                <pic:blipFill>
                  <a:blip r:embed="rId1"/>
                  <a:srcRect/>
                  <a:stretch>
                    <a:fillRect/>
                  </a:stretch>
                </pic:blipFill>
                <pic:spPr bwMode="auto">
                  <a:xfrm>
                    <a:off x="0" y="0"/>
                    <a:ext cx="6400800" cy="1285875"/>
                  </a:xfrm>
                  <a:prstGeom prst="rect">
                    <a:avLst/>
                  </a:prstGeom>
                  <a:noFill/>
                  <a:ln w="9525">
                    <a:noFill/>
                    <a:miter lim="800000"/>
                    <a:headEnd/>
                    <a:tailEnd/>
                  </a:ln>
                </pic:spPr>
              </pic:pic>
            </a:graphicData>
          </a:graphic>
        </wp:inline>
      </w:drawing>
    </w:r>
    <w:r>
      <w:rPr>
        <w:rStyle w:val="PageNumber"/>
      </w:rPr>
      <w:fldChar w:fldCharType="begin"/>
    </w:r>
    <w:r>
      <w:rPr>
        <w:rStyle w:val="PageNumber"/>
      </w:rPr>
      <w:instrText xml:space="preserve">PAGE  </w:instrText>
    </w:r>
    <w:r>
      <w:rPr>
        <w:rStyle w:val="PageNumber"/>
      </w:rPr>
      <w:fldChar w:fldCharType="end"/>
    </w:r>
  </w:p>
  <w:p w14:paraId="2614275E" w14:textId="77777777" w:rsidR="00B443EA" w:rsidRDefault="00B443EA" w:rsidP="007C5D5E">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820456"/>
      <w:docPartObj>
        <w:docPartGallery w:val="Page Numbers (Bottom of Page)"/>
        <w:docPartUnique/>
      </w:docPartObj>
    </w:sdtPr>
    <w:sdtContent>
      <w:p w14:paraId="521638F6" w14:textId="77777777" w:rsidR="00B443EA" w:rsidRDefault="00B443EA" w:rsidP="007C5D5E">
        <w:pPr>
          <w:ind w:right="360"/>
        </w:pPr>
        <w:r>
          <w:rPr>
            <w:noProof/>
          </w:rPr>
          <mc:AlternateContent>
            <mc:Choice Requires="wps">
              <w:drawing>
                <wp:anchor distT="0" distB="0" distL="114300" distR="114300" simplePos="0" relativeHeight="251674624" behindDoc="0" locked="0" layoutInCell="1" allowOverlap="1" wp14:anchorId="387DAE6E" wp14:editId="48998F06">
                  <wp:simplePos x="0" y="0"/>
                  <wp:positionH relativeFrom="rightMargin">
                    <wp:posOffset>-636905</wp:posOffset>
                  </wp:positionH>
                  <wp:positionV relativeFrom="bottomMargin">
                    <wp:posOffset>176530</wp:posOffset>
                  </wp:positionV>
                  <wp:extent cx="1141095" cy="561975"/>
                  <wp:effectExtent l="0" t="0" r="16510" b="1079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1141095" cy="561975"/>
                          </a:xfrm>
                          <a:prstGeom prst="ellipse">
                            <a:avLst/>
                          </a:prstGeom>
                          <a:noFill/>
                          <a:ln w="12700">
                            <a:solidFill>
                              <a:schemeClr val="accent1">
                                <a:lumMod val="50000"/>
                                <a:lumOff val="50000"/>
                              </a:schemeClr>
                            </a:solidFill>
                            <a:round/>
                            <a:headEnd/>
                            <a:tailEnd/>
                          </a:ln>
                          <a:extLst>
                            <a:ext uri="{909E8E84-426E-40dd-AFC4-6F175D3DCCD1}">
                              <a14:hiddenFill xmlns:a14="http://schemas.microsoft.com/office/drawing/2010/main">
                                <a:solidFill>
                                  <a:schemeClr val="accent2">
                                    <a:lumMod val="100000"/>
                                    <a:lumOff val="0"/>
                                  </a:schemeClr>
                                </a:solidFill>
                              </a14:hiddenFill>
                            </a:ext>
                          </a:extLst>
                        </wps:spPr>
                        <wps:txbx>
                          <w:txbxContent>
                            <w:p w14:paraId="05A92C30" w14:textId="77777777" w:rsidR="00B443EA" w:rsidRDefault="00B443EA">
                              <w:pPr>
                                <w:pStyle w:val="Footer"/>
                                <w:rPr>
                                  <w:color w:val="4F81BD" w:themeColor="accent1"/>
                                </w:rPr>
                              </w:pPr>
                              <w:r>
                                <w:fldChar w:fldCharType="begin"/>
                              </w:r>
                              <w:r>
                                <w:instrText xml:space="preserve"> PAGE  \* MERGEFORMAT </w:instrText>
                              </w:r>
                              <w:r>
                                <w:fldChar w:fldCharType="separate"/>
                              </w:r>
                              <w:r w:rsidR="00026BC4" w:rsidRPr="00026BC4">
                                <w:rPr>
                                  <w:noProof/>
                                  <w:color w:val="4F81BD" w:themeColor="accent1"/>
                                </w:rPr>
                                <w:t>19</w:t>
                              </w:r>
                              <w:r>
                                <w:rPr>
                                  <w:noProof/>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1" o:spid="_x0000_s1029" style="position:absolute;left:0;text-align:left;margin-left:-50.15pt;margin-top:13.9pt;width:89.85pt;height:44.25pt;rotation:180;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" filled="f" fillcolor="#c0504d [3205]" strokecolor="#a7bfde [1620]" strokeweight="1pt">
                  <v:textbox inset=",0,,0">
                    <w:txbxContent>
                      <w:p w14:paraId="05A92C30" w14:textId="77777777" w:rsidR="00CE4B46" w:rsidRDefault="00CE4B46">
                        <w:pPr>
                          <w:pStyle w:val="Footer"/>
                          <w:rPr>
                            <w:color w:val="4F81BD" w:themeColor="accent1"/>
                          </w:rPr>
                        </w:pPr>
                        <w:r>
                          <w:fldChar w:fldCharType="begin"/>
                        </w:r>
                        <w:r>
                          <w:instrText xml:space="preserve"> PAGE  \* MERGEFORMAT </w:instrText>
                        </w:r>
                        <w:r>
                          <w:fldChar w:fldCharType="separate"/>
                        </w:r>
                        <w:r w:rsidR="00C668E3" w:rsidRPr="00C668E3">
                          <w:rPr>
                            <w:noProof/>
                            <w:color w:val="4F81BD" w:themeColor="accent1"/>
                          </w:rPr>
                          <w:t>22</w:t>
                        </w:r>
                        <w:r>
                          <w:rPr>
                            <w:noProof/>
                            <w:color w:val="4F81BD" w:themeColor="accent1"/>
                          </w:rPr>
                          <w:fldChar w:fldCharType="end"/>
                        </w:r>
                      </w:p>
                    </w:txbxContent>
                  </v:textbox>
                  <w10:wrap anchorx="margin" anchory="margin"/>
                </v:oval>
              </w:pict>
            </mc:Fallback>
          </mc:AlternateContent>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95DDF" w14:textId="77777777" w:rsidR="00B443EA" w:rsidRDefault="00B443EA">
    <w:pPr>
      <w:pStyle w:val="Footer"/>
    </w:pPr>
    <w:r>
      <w:ptab w:relativeTo="margin" w:alignment="left" w:leader="none"/>
    </w:r>
    <w:r>
      <w:rPr>
        <w:noProof/>
      </w:rPr>
      <w:drawing>
        <wp:anchor distT="0" distB="0" distL="0" distR="0" simplePos="0" relativeHeight="251672576" behindDoc="0" locked="0" layoutInCell="1" allowOverlap="1" wp14:anchorId="1A2D9753" wp14:editId="621318ED">
          <wp:simplePos x="0" y="0"/>
          <wp:positionH relativeFrom="margin">
            <wp:align>center</wp:align>
          </wp:positionH>
          <wp:positionV relativeFrom="page">
            <wp:align>bottom</wp:align>
          </wp:positionV>
          <wp:extent cx="7953375" cy="1495425"/>
          <wp:effectExtent l="19050" t="0" r="9525" b="0"/>
          <wp:wrapSquare wrapText="bothSides"/>
          <wp:docPr id="30" name="Picture 8" descr="Foo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1.png"/>
                  <pic:cNvPicPr/>
                </pic:nvPicPr>
                <pic:blipFill>
                  <a:blip r:embed="rId1"/>
                  <a:stretch>
                    <a:fillRect/>
                  </a:stretch>
                </pic:blipFill>
                <pic:spPr>
                  <a:xfrm>
                    <a:off x="0" y="0"/>
                    <a:ext cx="7953375" cy="1495425"/>
                  </a:xfrm>
                  <a:prstGeom prst="rect">
                    <a:avLst/>
                  </a:prstGeom>
                </pic:spPr>
              </pic:pic>
            </a:graphicData>
          </a:graphic>
        </wp:anchor>
      </w:drawing>
    </w:r>
    <w:r>
      <w:rPr>
        <w:noProof/>
      </w:rPr>
      <w:t>hhhhhhhhhhhhhh</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56B31" w14:textId="77777777" w:rsidR="00B443EA" w:rsidRDefault="00B443EA">
      <w:r>
        <w:separator/>
      </w:r>
    </w:p>
  </w:footnote>
  <w:footnote w:type="continuationSeparator" w:id="0">
    <w:p w14:paraId="6D145B96" w14:textId="77777777" w:rsidR="00B443EA" w:rsidRDefault="00B443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5B464" w14:textId="77777777" w:rsidR="00B443EA" w:rsidRDefault="00B443EA">
    <w:r>
      <w:rPr>
        <w:noProof/>
      </w:rPr>
      <w:drawing>
        <wp:anchor distT="0" distB="0" distL="114300" distR="114300" simplePos="0" relativeHeight="251670528" behindDoc="1" locked="0" layoutInCell="1" allowOverlap="1" wp14:anchorId="055F1DF7" wp14:editId="2D0D48AD">
          <wp:simplePos x="0" y="0"/>
          <wp:positionH relativeFrom="column">
            <wp:posOffset>-685800</wp:posOffset>
          </wp:positionH>
          <wp:positionV relativeFrom="paragraph">
            <wp:posOffset>-400050</wp:posOffset>
          </wp:positionV>
          <wp:extent cx="7800975" cy="1562100"/>
          <wp:effectExtent l="19050" t="0" r="9525" b="0"/>
          <wp:wrapNone/>
          <wp:docPr id="25" name="Picture 25" descr="background_c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ground_c_top"/>
                  <pic:cNvPicPr>
                    <a:picLocks noChangeAspect="1" noChangeArrowheads="1"/>
                  </pic:cNvPicPr>
                </pic:nvPicPr>
                <pic:blipFill>
                  <a:blip r:embed="rId1"/>
                  <a:stretch>
                    <a:fillRect/>
                  </a:stretch>
                </pic:blipFill>
                <pic:spPr bwMode="auto">
                  <a:xfrm>
                    <a:off x="0" y="0"/>
                    <a:ext cx="7800975" cy="15621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79872" w14:textId="77777777" w:rsidR="00B443EA" w:rsidRDefault="00B443EA">
    <w:pPr>
      <w:pStyle w:val="Header"/>
    </w:pPr>
    <w:r w:rsidRPr="00933487">
      <w:rPr>
        <w:noProof/>
      </w:rPr>
      <w:drawing>
        <wp:anchor distT="0" distB="0" distL="114300" distR="114300" simplePos="0" relativeHeight="251663360" behindDoc="1" locked="0" layoutInCell="1" allowOverlap="1" wp14:anchorId="4610A395" wp14:editId="07607322">
          <wp:simplePos x="0" y="0"/>
          <wp:positionH relativeFrom="page">
            <wp:align>center</wp:align>
          </wp:positionH>
          <wp:positionV relativeFrom="page">
            <wp:posOffset>-638175</wp:posOffset>
          </wp:positionV>
          <wp:extent cx="9629775" cy="2914650"/>
          <wp:effectExtent l="19050" t="0" r="9525" b="0"/>
          <wp:wrapNone/>
          <wp:docPr id="29" name="Picture 29" descr="background_c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ground_c_top"/>
                  <pic:cNvPicPr>
                    <a:picLocks noChangeAspect="1" noChangeArrowheads="1"/>
                  </pic:cNvPicPr>
                </pic:nvPicPr>
                <pic:blipFill>
                  <a:blip r:embed="rId1"/>
                  <a:stretch>
                    <a:fillRect/>
                  </a:stretch>
                </pic:blipFill>
                <pic:spPr bwMode="auto">
                  <a:xfrm>
                    <a:off x="0" y="0"/>
                    <a:ext cx="9629775" cy="29146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1182"/>
    <w:multiLevelType w:val="hybridMultilevel"/>
    <w:tmpl w:val="BECC3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E451A"/>
    <w:multiLevelType w:val="hybridMultilevel"/>
    <w:tmpl w:val="915A97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A2C97"/>
    <w:multiLevelType w:val="hybridMultilevel"/>
    <w:tmpl w:val="C94E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905A39"/>
    <w:multiLevelType w:val="hybridMultilevel"/>
    <w:tmpl w:val="1F96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524C"/>
    <w:multiLevelType w:val="hybridMultilevel"/>
    <w:tmpl w:val="EF8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B3E61"/>
    <w:multiLevelType w:val="hybridMultilevel"/>
    <w:tmpl w:val="7A26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B3318"/>
    <w:multiLevelType w:val="hybridMultilevel"/>
    <w:tmpl w:val="A4B08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8624AB"/>
    <w:multiLevelType w:val="hybridMultilevel"/>
    <w:tmpl w:val="BFAA6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0305C9"/>
    <w:multiLevelType w:val="hybridMultilevel"/>
    <w:tmpl w:val="3BB2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246B7"/>
    <w:multiLevelType w:val="hybridMultilevel"/>
    <w:tmpl w:val="215A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324CB"/>
    <w:multiLevelType w:val="hybridMultilevel"/>
    <w:tmpl w:val="75A4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75657"/>
    <w:multiLevelType w:val="hybridMultilevel"/>
    <w:tmpl w:val="0368E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811CD"/>
    <w:multiLevelType w:val="hybridMultilevel"/>
    <w:tmpl w:val="EDA8FB5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448314A6"/>
    <w:multiLevelType w:val="hybridMultilevel"/>
    <w:tmpl w:val="ADFE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01DC2"/>
    <w:multiLevelType w:val="hybridMultilevel"/>
    <w:tmpl w:val="BF26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56DC8"/>
    <w:multiLevelType w:val="hybridMultilevel"/>
    <w:tmpl w:val="B2E8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0F3721"/>
    <w:multiLevelType w:val="hybridMultilevel"/>
    <w:tmpl w:val="56C8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0566F6"/>
    <w:multiLevelType w:val="hybridMultilevel"/>
    <w:tmpl w:val="80A23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BC541C"/>
    <w:multiLevelType w:val="hybridMultilevel"/>
    <w:tmpl w:val="1A827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2A414C"/>
    <w:multiLevelType w:val="hybridMultilevel"/>
    <w:tmpl w:val="6A244B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45210B"/>
    <w:multiLevelType w:val="hybridMultilevel"/>
    <w:tmpl w:val="935E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90362"/>
    <w:multiLevelType w:val="hybridMultilevel"/>
    <w:tmpl w:val="CFAC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7A3236"/>
    <w:multiLevelType w:val="multilevel"/>
    <w:tmpl w:val="1AF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7230B8"/>
    <w:multiLevelType w:val="hybridMultilevel"/>
    <w:tmpl w:val="68564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7F5551"/>
    <w:multiLevelType w:val="hybridMultilevel"/>
    <w:tmpl w:val="BCF2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8"/>
  </w:num>
  <w:num w:numId="4">
    <w:abstractNumId w:val="9"/>
  </w:num>
  <w:num w:numId="5">
    <w:abstractNumId w:val="5"/>
  </w:num>
  <w:num w:numId="6">
    <w:abstractNumId w:val="14"/>
  </w:num>
  <w:num w:numId="7">
    <w:abstractNumId w:val="10"/>
  </w:num>
  <w:num w:numId="8">
    <w:abstractNumId w:val="22"/>
  </w:num>
  <w:num w:numId="9">
    <w:abstractNumId w:val="20"/>
  </w:num>
  <w:num w:numId="10">
    <w:abstractNumId w:val="21"/>
  </w:num>
  <w:num w:numId="11">
    <w:abstractNumId w:val="4"/>
  </w:num>
  <w:num w:numId="12">
    <w:abstractNumId w:val="12"/>
  </w:num>
  <w:num w:numId="13">
    <w:abstractNumId w:val="24"/>
  </w:num>
  <w:num w:numId="14">
    <w:abstractNumId w:val="11"/>
  </w:num>
  <w:num w:numId="15">
    <w:abstractNumId w:val="19"/>
  </w:num>
  <w:num w:numId="16">
    <w:abstractNumId w:val="1"/>
  </w:num>
  <w:num w:numId="17">
    <w:abstractNumId w:val="18"/>
  </w:num>
  <w:num w:numId="18">
    <w:abstractNumId w:val="13"/>
  </w:num>
  <w:num w:numId="19">
    <w:abstractNumId w:val="6"/>
  </w:num>
  <w:num w:numId="20">
    <w:abstractNumId w:val="17"/>
  </w:num>
  <w:num w:numId="21">
    <w:abstractNumId w:val="2"/>
  </w:num>
  <w:num w:numId="22">
    <w:abstractNumId w:val="23"/>
  </w:num>
  <w:num w:numId="23">
    <w:abstractNumId w:val="16"/>
  </w:num>
  <w:num w:numId="24">
    <w:abstractNumId w:val="0"/>
  </w:num>
  <w:num w:numId="2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67"/>
    <w:rsid w:val="00013910"/>
    <w:rsid w:val="00014CD2"/>
    <w:rsid w:val="000219BF"/>
    <w:rsid w:val="000229E3"/>
    <w:rsid w:val="00026BC4"/>
    <w:rsid w:val="00027D2D"/>
    <w:rsid w:val="00030076"/>
    <w:rsid w:val="00036495"/>
    <w:rsid w:val="000367A4"/>
    <w:rsid w:val="00040089"/>
    <w:rsid w:val="00047C65"/>
    <w:rsid w:val="0005460E"/>
    <w:rsid w:val="00054AA2"/>
    <w:rsid w:val="00056684"/>
    <w:rsid w:val="00065FD9"/>
    <w:rsid w:val="00066811"/>
    <w:rsid w:val="000671C7"/>
    <w:rsid w:val="00070C93"/>
    <w:rsid w:val="00071896"/>
    <w:rsid w:val="00072EA2"/>
    <w:rsid w:val="0007632D"/>
    <w:rsid w:val="00080944"/>
    <w:rsid w:val="00082CBB"/>
    <w:rsid w:val="0009437D"/>
    <w:rsid w:val="00097FC0"/>
    <w:rsid w:val="000D083E"/>
    <w:rsid w:val="000D0FA2"/>
    <w:rsid w:val="000D3EA4"/>
    <w:rsid w:val="000D6025"/>
    <w:rsid w:val="000D70D7"/>
    <w:rsid w:val="000D7430"/>
    <w:rsid w:val="000E64CE"/>
    <w:rsid w:val="000F087E"/>
    <w:rsid w:val="000F21E3"/>
    <w:rsid w:val="00102FAE"/>
    <w:rsid w:val="001038D9"/>
    <w:rsid w:val="00107DE4"/>
    <w:rsid w:val="001119ED"/>
    <w:rsid w:val="001131FF"/>
    <w:rsid w:val="00114835"/>
    <w:rsid w:val="00116C5D"/>
    <w:rsid w:val="00126E3A"/>
    <w:rsid w:val="00127110"/>
    <w:rsid w:val="00140BE2"/>
    <w:rsid w:val="00141051"/>
    <w:rsid w:val="001475BE"/>
    <w:rsid w:val="00162871"/>
    <w:rsid w:val="0016390B"/>
    <w:rsid w:val="001656F9"/>
    <w:rsid w:val="00166048"/>
    <w:rsid w:val="00166455"/>
    <w:rsid w:val="00172C0D"/>
    <w:rsid w:val="00174CEE"/>
    <w:rsid w:val="0018545F"/>
    <w:rsid w:val="00191BA0"/>
    <w:rsid w:val="00194056"/>
    <w:rsid w:val="00194B99"/>
    <w:rsid w:val="001A0A64"/>
    <w:rsid w:val="001A7C5A"/>
    <w:rsid w:val="001B0E03"/>
    <w:rsid w:val="001B33C5"/>
    <w:rsid w:val="001B75F9"/>
    <w:rsid w:val="001C1DD9"/>
    <w:rsid w:val="001C267A"/>
    <w:rsid w:val="001E3A1D"/>
    <w:rsid w:val="001E3FA0"/>
    <w:rsid w:val="001E7111"/>
    <w:rsid w:val="001F651C"/>
    <w:rsid w:val="00206E25"/>
    <w:rsid w:val="00222378"/>
    <w:rsid w:val="00222D10"/>
    <w:rsid w:val="00226A70"/>
    <w:rsid w:val="002275E7"/>
    <w:rsid w:val="0023031F"/>
    <w:rsid w:val="00236D10"/>
    <w:rsid w:val="0025624A"/>
    <w:rsid w:val="00260939"/>
    <w:rsid w:val="00267606"/>
    <w:rsid w:val="00274FD8"/>
    <w:rsid w:val="00282218"/>
    <w:rsid w:val="002878B6"/>
    <w:rsid w:val="00290041"/>
    <w:rsid w:val="00294ADD"/>
    <w:rsid w:val="002A47AC"/>
    <w:rsid w:val="002B46E1"/>
    <w:rsid w:val="002B7445"/>
    <w:rsid w:val="002B75BF"/>
    <w:rsid w:val="002E078E"/>
    <w:rsid w:val="002E2750"/>
    <w:rsid w:val="0030315F"/>
    <w:rsid w:val="0030458E"/>
    <w:rsid w:val="00311687"/>
    <w:rsid w:val="00313FCF"/>
    <w:rsid w:val="00336F9F"/>
    <w:rsid w:val="0034035D"/>
    <w:rsid w:val="00342ACD"/>
    <w:rsid w:val="003448BF"/>
    <w:rsid w:val="0034599D"/>
    <w:rsid w:val="0035376E"/>
    <w:rsid w:val="00354BB9"/>
    <w:rsid w:val="0036401C"/>
    <w:rsid w:val="00364463"/>
    <w:rsid w:val="00365F68"/>
    <w:rsid w:val="003835C1"/>
    <w:rsid w:val="00384940"/>
    <w:rsid w:val="003876AB"/>
    <w:rsid w:val="0039406D"/>
    <w:rsid w:val="003945C9"/>
    <w:rsid w:val="003A471F"/>
    <w:rsid w:val="003A5318"/>
    <w:rsid w:val="003A69C7"/>
    <w:rsid w:val="003A6D9E"/>
    <w:rsid w:val="003A7EDE"/>
    <w:rsid w:val="003B1D95"/>
    <w:rsid w:val="003B3528"/>
    <w:rsid w:val="003B542F"/>
    <w:rsid w:val="003C0D7B"/>
    <w:rsid w:val="003C5395"/>
    <w:rsid w:val="003D3D4E"/>
    <w:rsid w:val="003D634B"/>
    <w:rsid w:val="003E0711"/>
    <w:rsid w:val="003E3263"/>
    <w:rsid w:val="003E33A2"/>
    <w:rsid w:val="004012A2"/>
    <w:rsid w:val="004145F1"/>
    <w:rsid w:val="00416BA3"/>
    <w:rsid w:val="004234C4"/>
    <w:rsid w:val="00423942"/>
    <w:rsid w:val="0043162E"/>
    <w:rsid w:val="004323D2"/>
    <w:rsid w:val="0044082E"/>
    <w:rsid w:val="00445262"/>
    <w:rsid w:val="00446B0D"/>
    <w:rsid w:val="00452269"/>
    <w:rsid w:val="00456446"/>
    <w:rsid w:val="00464CE4"/>
    <w:rsid w:val="004655AA"/>
    <w:rsid w:val="0047268A"/>
    <w:rsid w:val="004735D2"/>
    <w:rsid w:val="00475536"/>
    <w:rsid w:val="004912CA"/>
    <w:rsid w:val="0049719C"/>
    <w:rsid w:val="00497FAB"/>
    <w:rsid w:val="004A0437"/>
    <w:rsid w:val="004A0458"/>
    <w:rsid w:val="004A068D"/>
    <w:rsid w:val="004A1DD6"/>
    <w:rsid w:val="004A1E7C"/>
    <w:rsid w:val="004A5766"/>
    <w:rsid w:val="004B1BE6"/>
    <w:rsid w:val="004B5A4A"/>
    <w:rsid w:val="004B6E97"/>
    <w:rsid w:val="004C13FE"/>
    <w:rsid w:val="004C7C14"/>
    <w:rsid w:val="004D1F73"/>
    <w:rsid w:val="004D33E7"/>
    <w:rsid w:val="004E1445"/>
    <w:rsid w:val="004E24EA"/>
    <w:rsid w:val="004E32D4"/>
    <w:rsid w:val="004E5EB6"/>
    <w:rsid w:val="004E7737"/>
    <w:rsid w:val="004F3A2F"/>
    <w:rsid w:val="00503A5F"/>
    <w:rsid w:val="00514B5D"/>
    <w:rsid w:val="0051617B"/>
    <w:rsid w:val="00525C6D"/>
    <w:rsid w:val="00535EE7"/>
    <w:rsid w:val="00540C27"/>
    <w:rsid w:val="005412EA"/>
    <w:rsid w:val="00550CD9"/>
    <w:rsid w:val="0055266E"/>
    <w:rsid w:val="00552A9A"/>
    <w:rsid w:val="005538D3"/>
    <w:rsid w:val="005614D5"/>
    <w:rsid w:val="00563955"/>
    <w:rsid w:val="00564463"/>
    <w:rsid w:val="005659FC"/>
    <w:rsid w:val="005701E6"/>
    <w:rsid w:val="00570587"/>
    <w:rsid w:val="00571240"/>
    <w:rsid w:val="00571489"/>
    <w:rsid w:val="00574F3C"/>
    <w:rsid w:val="00584289"/>
    <w:rsid w:val="005968B0"/>
    <w:rsid w:val="005A3521"/>
    <w:rsid w:val="005A5F70"/>
    <w:rsid w:val="005A63DC"/>
    <w:rsid w:val="005B14AD"/>
    <w:rsid w:val="005B55D8"/>
    <w:rsid w:val="005C439F"/>
    <w:rsid w:val="005C5AFB"/>
    <w:rsid w:val="005D714F"/>
    <w:rsid w:val="005E5D48"/>
    <w:rsid w:val="005F0D83"/>
    <w:rsid w:val="005F1D66"/>
    <w:rsid w:val="006041EF"/>
    <w:rsid w:val="006065D4"/>
    <w:rsid w:val="00612019"/>
    <w:rsid w:val="006237D6"/>
    <w:rsid w:val="00626FB6"/>
    <w:rsid w:val="00630115"/>
    <w:rsid w:val="00644C42"/>
    <w:rsid w:val="0065240C"/>
    <w:rsid w:val="00653977"/>
    <w:rsid w:val="00660093"/>
    <w:rsid w:val="006700BF"/>
    <w:rsid w:val="006736F9"/>
    <w:rsid w:val="00676CC8"/>
    <w:rsid w:val="0068070D"/>
    <w:rsid w:val="00682BDF"/>
    <w:rsid w:val="006A40B5"/>
    <w:rsid w:val="006C439D"/>
    <w:rsid w:val="006C4B95"/>
    <w:rsid w:val="006D0879"/>
    <w:rsid w:val="006D0D32"/>
    <w:rsid w:val="006D3590"/>
    <w:rsid w:val="006D4E2D"/>
    <w:rsid w:val="006E1A62"/>
    <w:rsid w:val="006E22F8"/>
    <w:rsid w:val="006E3F7E"/>
    <w:rsid w:val="006E497C"/>
    <w:rsid w:val="006F02AE"/>
    <w:rsid w:val="006F07CA"/>
    <w:rsid w:val="006F7602"/>
    <w:rsid w:val="00705466"/>
    <w:rsid w:val="007054C2"/>
    <w:rsid w:val="00705F4F"/>
    <w:rsid w:val="007264B3"/>
    <w:rsid w:val="007379C6"/>
    <w:rsid w:val="0074122C"/>
    <w:rsid w:val="00747459"/>
    <w:rsid w:val="007524E4"/>
    <w:rsid w:val="00755B57"/>
    <w:rsid w:val="00755D44"/>
    <w:rsid w:val="007649CC"/>
    <w:rsid w:val="00767735"/>
    <w:rsid w:val="00777139"/>
    <w:rsid w:val="007838FB"/>
    <w:rsid w:val="00792DCB"/>
    <w:rsid w:val="00794D07"/>
    <w:rsid w:val="007954E9"/>
    <w:rsid w:val="00795759"/>
    <w:rsid w:val="00796404"/>
    <w:rsid w:val="00796D20"/>
    <w:rsid w:val="007C0CAB"/>
    <w:rsid w:val="007C11AF"/>
    <w:rsid w:val="007C36A1"/>
    <w:rsid w:val="007C5D5E"/>
    <w:rsid w:val="007C79E0"/>
    <w:rsid w:val="007D061F"/>
    <w:rsid w:val="007D5A71"/>
    <w:rsid w:val="007D7324"/>
    <w:rsid w:val="007E2B96"/>
    <w:rsid w:val="007E3A0F"/>
    <w:rsid w:val="007E5C0A"/>
    <w:rsid w:val="007F1600"/>
    <w:rsid w:val="007F378C"/>
    <w:rsid w:val="007F572B"/>
    <w:rsid w:val="007F7385"/>
    <w:rsid w:val="0080557D"/>
    <w:rsid w:val="008062DA"/>
    <w:rsid w:val="0080708F"/>
    <w:rsid w:val="008116BA"/>
    <w:rsid w:val="00815E7B"/>
    <w:rsid w:val="0082315A"/>
    <w:rsid w:val="00831B43"/>
    <w:rsid w:val="008478FB"/>
    <w:rsid w:val="00853BC4"/>
    <w:rsid w:val="00855855"/>
    <w:rsid w:val="008615EA"/>
    <w:rsid w:val="008635A1"/>
    <w:rsid w:val="00865A2D"/>
    <w:rsid w:val="00877C8F"/>
    <w:rsid w:val="0088782B"/>
    <w:rsid w:val="00894730"/>
    <w:rsid w:val="00894F6A"/>
    <w:rsid w:val="008965EF"/>
    <w:rsid w:val="008A43A0"/>
    <w:rsid w:val="008B1030"/>
    <w:rsid w:val="008B2EB1"/>
    <w:rsid w:val="008B4529"/>
    <w:rsid w:val="008C0BA9"/>
    <w:rsid w:val="008C307D"/>
    <w:rsid w:val="008D3C05"/>
    <w:rsid w:val="008E1272"/>
    <w:rsid w:val="008E6102"/>
    <w:rsid w:val="008E6239"/>
    <w:rsid w:val="008E6A82"/>
    <w:rsid w:val="008F453F"/>
    <w:rsid w:val="00902B76"/>
    <w:rsid w:val="00911646"/>
    <w:rsid w:val="009206AD"/>
    <w:rsid w:val="0092442A"/>
    <w:rsid w:val="00930A67"/>
    <w:rsid w:val="00933487"/>
    <w:rsid w:val="009358A9"/>
    <w:rsid w:val="00935EBC"/>
    <w:rsid w:val="00940E8F"/>
    <w:rsid w:val="00941FCF"/>
    <w:rsid w:val="0094494B"/>
    <w:rsid w:val="00946DC6"/>
    <w:rsid w:val="00947950"/>
    <w:rsid w:val="00955464"/>
    <w:rsid w:val="009A483A"/>
    <w:rsid w:val="009A496B"/>
    <w:rsid w:val="009A529E"/>
    <w:rsid w:val="009B5327"/>
    <w:rsid w:val="009B654B"/>
    <w:rsid w:val="009C2107"/>
    <w:rsid w:val="009C5BEC"/>
    <w:rsid w:val="009C6121"/>
    <w:rsid w:val="009E665A"/>
    <w:rsid w:val="009F0508"/>
    <w:rsid w:val="009F11C5"/>
    <w:rsid w:val="009F3170"/>
    <w:rsid w:val="009F4935"/>
    <w:rsid w:val="009F6FBD"/>
    <w:rsid w:val="00A06296"/>
    <w:rsid w:val="00A067D0"/>
    <w:rsid w:val="00A14B4E"/>
    <w:rsid w:val="00A2028C"/>
    <w:rsid w:val="00A23EF4"/>
    <w:rsid w:val="00A35FD0"/>
    <w:rsid w:val="00A377E4"/>
    <w:rsid w:val="00A40D85"/>
    <w:rsid w:val="00A60388"/>
    <w:rsid w:val="00A613CB"/>
    <w:rsid w:val="00A62B5F"/>
    <w:rsid w:val="00A673E7"/>
    <w:rsid w:val="00A74DFC"/>
    <w:rsid w:val="00A74E32"/>
    <w:rsid w:val="00A77B15"/>
    <w:rsid w:val="00A922CC"/>
    <w:rsid w:val="00AB26C9"/>
    <w:rsid w:val="00AB56A6"/>
    <w:rsid w:val="00AB6D1E"/>
    <w:rsid w:val="00AC062A"/>
    <w:rsid w:val="00AC38DE"/>
    <w:rsid w:val="00AC538C"/>
    <w:rsid w:val="00AD4063"/>
    <w:rsid w:val="00AD57C3"/>
    <w:rsid w:val="00AD7C7F"/>
    <w:rsid w:val="00AE4E05"/>
    <w:rsid w:val="00AF22A4"/>
    <w:rsid w:val="00B02B9D"/>
    <w:rsid w:val="00B046EB"/>
    <w:rsid w:val="00B058EB"/>
    <w:rsid w:val="00B1336D"/>
    <w:rsid w:val="00B22675"/>
    <w:rsid w:val="00B23707"/>
    <w:rsid w:val="00B3428D"/>
    <w:rsid w:val="00B35A39"/>
    <w:rsid w:val="00B4220D"/>
    <w:rsid w:val="00B430F2"/>
    <w:rsid w:val="00B443EA"/>
    <w:rsid w:val="00B5169F"/>
    <w:rsid w:val="00B54119"/>
    <w:rsid w:val="00B7684C"/>
    <w:rsid w:val="00B8109C"/>
    <w:rsid w:val="00B812EA"/>
    <w:rsid w:val="00B81B1E"/>
    <w:rsid w:val="00B81D40"/>
    <w:rsid w:val="00B903CF"/>
    <w:rsid w:val="00B91A56"/>
    <w:rsid w:val="00B961CC"/>
    <w:rsid w:val="00BA05F8"/>
    <w:rsid w:val="00BA77D3"/>
    <w:rsid w:val="00BB6A32"/>
    <w:rsid w:val="00BD6BD6"/>
    <w:rsid w:val="00BE4525"/>
    <w:rsid w:val="00BE5644"/>
    <w:rsid w:val="00BE610B"/>
    <w:rsid w:val="00BE64EC"/>
    <w:rsid w:val="00BF31D2"/>
    <w:rsid w:val="00BF3FAF"/>
    <w:rsid w:val="00BF5021"/>
    <w:rsid w:val="00C12210"/>
    <w:rsid w:val="00C12EA9"/>
    <w:rsid w:val="00C147DF"/>
    <w:rsid w:val="00C159BF"/>
    <w:rsid w:val="00C15C6F"/>
    <w:rsid w:val="00C169B8"/>
    <w:rsid w:val="00C329DD"/>
    <w:rsid w:val="00C34009"/>
    <w:rsid w:val="00C34242"/>
    <w:rsid w:val="00C35FAE"/>
    <w:rsid w:val="00C45713"/>
    <w:rsid w:val="00C516E6"/>
    <w:rsid w:val="00C563F1"/>
    <w:rsid w:val="00C56C6C"/>
    <w:rsid w:val="00C60931"/>
    <w:rsid w:val="00C60F67"/>
    <w:rsid w:val="00C638A2"/>
    <w:rsid w:val="00C63904"/>
    <w:rsid w:val="00C64105"/>
    <w:rsid w:val="00C65DA3"/>
    <w:rsid w:val="00C668E3"/>
    <w:rsid w:val="00C7454F"/>
    <w:rsid w:val="00C747ED"/>
    <w:rsid w:val="00C7617B"/>
    <w:rsid w:val="00C762EA"/>
    <w:rsid w:val="00C918FB"/>
    <w:rsid w:val="00C95792"/>
    <w:rsid w:val="00CA21D8"/>
    <w:rsid w:val="00CA4DFD"/>
    <w:rsid w:val="00CA5394"/>
    <w:rsid w:val="00CA593D"/>
    <w:rsid w:val="00CB00A7"/>
    <w:rsid w:val="00CC5001"/>
    <w:rsid w:val="00CC69FC"/>
    <w:rsid w:val="00CD2E9C"/>
    <w:rsid w:val="00CD4A93"/>
    <w:rsid w:val="00CD79C9"/>
    <w:rsid w:val="00CE16AD"/>
    <w:rsid w:val="00CE4B46"/>
    <w:rsid w:val="00CE5464"/>
    <w:rsid w:val="00CF2934"/>
    <w:rsid w:val="00CF5F58"/>
    <w:rsid w:val="00D0150D"/>
    <w:rsid w:val="00D101F2"/>
    <w:rsid w:val="00D10F80"/>
    <w:rsid w:val="00D11DA7"/>
    <w:rsid w:val="00D13C10"/>
    <w:rsid w:val="00D17228"/>
    <w:rsid w:val="00D2656C"/>
    <w:rsid w:val="00D33460"/>
    <w:rsid w:val="00D34E05"/>
    <w:rsid w:val="00D4044D"/>
    <w:rsid w:val="00D4192E"/>
    <w:rsid w:val="00D44C1C"/>
    <w:rsid w:val="00D47221"/>
    <w:rsid w:val="00D5462D"/>
    <w:rsid w:val="00D57A0C"/>
    <w:rsid w:val="00D61C73"/>
    <w:rsid w:val="00D65404"/>
    <w:rsid w:val="00D65858"/>
    <w:rsid w:val="00D7200A"/>
    <w:rsid w:val="00D81D44"/>
    <w:rsid w:val="00D83433"/>
    <w:rsid w:val="00D86A80"/>
    <w:rsid w:val="00D86ED4"/>
    <w:rsid w:val="00D90514"/>
    <w:rsid w:val="00D934F4"/>
    <w:rsid w:val="00D943A6"/>
    <w:rsid w:val="00DA005C"/>
    <w:rsid w:val="00DB220D"/>
    <w:rsid w:val="00DB4E03"/>
    <w:rsid w:val="00DB669F"/>
    <w:rsid w:val="00DC0BE5"/>
    <w:rsid w:val="00DC2387"/>
    <w:rsid w:val="00DC2851"/>
    <w:rsid w:val="00DC447A"/>
    <w:rsid w:val="00DC4B78"/>
    <w:rsid w:val="00DD2BDF"/>
    <w:rsid w:val="00DD609F"/>
    <w:rsid w:val="00DF058F"/>
    <w:rsid w:val="00DF3875"/>
    <w:rsid w:val="00DF76E1"/>
    <w:rsid w:val="00E0455C"/>
    <w:rsid w:val="00E11760"/>
    <w:rsid w:val="00E11DA4"/>
    <w:rsid w:val="00E1651F"/>
    <w:rsid w:val="00E16701"/>
    <w:rsid w:val="00E16EE0"/>
    <w:rsid w:val="00E264F1"/>
    <w:rsid w:val="00E35307"/>
    <w:rsid w:val="00E37AD8"/>
    <w:rsid w:val="00E37B90"/>
    <w:rsid w:val="00E419D4"/>
    <w:rsid w:val="00E632A9"/>
    <w:rsid w:val="00E67808"/>
    <w:rsid w:val="00E71599"/>
    <w:rsid w:val="00E730E7"/>
    <w:rsid w:val="00E73704"/>
    <w:rsid w:val="00E7496D"/>
    <w:rsid w:val="00E907F8"/>
    <w:rsid w:val="00E93DA5"/>
    <w:rsid w:val="00E962A9"/>
    <w:rsid w:val="00EA301B"/>
    <w:rsid w:val="00EA6FFF"/>
    <w:rsid w:val="00EC5062"/>
    <w:rsid w:val="00ED26B9"/>
    <w:rsid w:val="00ED5E5A"/>
    <w:rsid w:val="00EE3884"/>
    <w:rsid w:val="00EE45B2"/>
    <w:rsid w:val="00EE4765"/>
    <w:rsid w:val="00EE5D4A"/>
    <w:rsid w:val="00EF6024"/>
    <w:rsid w:val="00F04A55"/>
    <w:rsid w:val="00F06661"/>
    <w:rsid w:val="00F07F68"/>
    <w:rsid w:val="00F20AB3"/>
    <w:rsid w:val="00F24A38"/>
    <w:rsid w:val="00F34194"/>
    <w:rsid w:val="00F3608F"/>
    <w:rsid w:val="00F3692B"/>
    <w:rsid w:val="00F36DC7"/>
    <w:rsid w:val="00F40214"/>
    <w:rsid w:val="00F536E3"/>
    <w:rsid w:val="00F576DF"/>
    <w:rsid w:val="00F57AE2"/>
    <w:rsid w:val="00F6459C"/>
    <w:rsid w:val="00F65EFA"/>
    <w:rsid w:val="00F8651C"/>
    <w:rsid w:val="00F9278F"/>
    <w:rsid w:val="00FA0B4B"/>
    <w:rsid w:val="00FD47EF"/>
    <w:rsid w:val="00FD5496"/>
    <w:rsid w:val="00FD7264"/>
    <w:rsid w:val="00FF080A"/>
    <w:rsid w:val="00FF266A"/>
    <w:rsid w:val="00FF3860"/>
    <w:rsid w:val="00FF41D9"/>
    <w:rsid w:val="00FF6083"/>
    <w:rsid w:val="00FF7F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1F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toc 1" w:uiPriority="39" w:qFormat="1"/>
    <w:lsdException w:name="toc 2" w:uiPriority="39" w:qFormat="1"/>
    <w:lsdException w:name="toc 3" w:uiPriority="39" w:qFormat="1"/>
    <w:lsdException w:name="header" w:uiPriority="99"/>
    <w:lsdException w:name="footer" w:uiPriority="99"/>
    <w:lsdException w:name="Hyperlink" w:uiPriority="99"/>
    <w:lsdException w:name="Table Grid" w:uiPriority="59"/>
    <w:lsdException w:name="TOC Heading" w:uiPriority="39" w:qFormat="1"/>
  </w:latentStyles>
  <w:style w:type="paragraph" w:default="1" w:styleId="Normal">
    <w:name w:val="Normal"/>
    <w:qFormat/>
    <w:rsid w:val="00ED26B9"/>
    <w:pPr>
      <w:spacing w:line="220" w:lineRule="exact"/>
      <w:ind w:left="360"/>
    </w:pPr>
    <w:rPr>
      <w:rFonts w:ascii="Frutiger LT Std 45 Light" w:hAnsi="Frutiger LT Std 45 Light"/>
      <w:color w:val="474747"/>
      <w:sz w:val="18"/>
    </w:rPr>
  </w:style>
  <w:style w:type="paragraph" w:styleId="Heading1">
    <w:name w:val="heading 1"/>
    <w:basedOn w:val="Normal"/>
    <w:next w:val="Normal"/>
    <w:link w:val="Heading1Char"/>
    <w:autoRedefine/>
    <w:qFormat/>
    <w:rsid w:val="00194056"/>
    <w:pPr>
      <w:keepNext/>
      <w:keepLines/>
      <w:spacing w:before="60" w:after="60" w:line="320" w:lineRule="exact"/>
      <w:ind w:left="0"/>
      <w:outlineLvl w:val="0"/>
    </w:pPr>
    <w:rPr>
      <w:rFonts w:ascii="Verdana" w:eastAsia="Arial Unicode MS" w:hAnsi="Verdana" w:cstheme="majorBidi"/>
      <w:bCs/>
      <w:caps/>
      <w:color w:val="F79646" w:themeColor="accent6"/>
      <w:sz w:val="24"/>
      <w:szCs w:val="32"/>
      <w:lang w:val="en-GB"/>
    </w:rPr>
  </w:style>
  <w:style w:type="paragraph" w:styleId="Heading2">
    <w:name w:val="heading 2"/>
    <w:basedOn w:val="Normal"/>
    <w:next w:val="Normal"/>
    <w:link w:val="Heading2Char"/>
    <w:autoRedefine/>
    <w:rsid w:val="003A69C7"/>
    <w:pPr>
      <w:spacing w:line="280" w:lineRule="exact"/>
      <w:outlineLvl w:val="1"/>
    </w:pPr>
    <w:rPr>
      <w:rFonts w:ascii="Frutiger LT Std 65 Bold" w:hAnsi="Frutiger LT Std 65 Bold"/>
      <w:bCs/>
      <w:kern w:val="24"/>
      <w:sz w:val="24"/>
      <w:szCs w:val="26"/>
    </w:rPr>
  </w:style>
  <w:style w:type="paragraph" w:styleId="Heading3">
    <w:name w:val="heading 3"/>
    <w:basedOn w:val="Heading2"/>
    <w:next w:val="Normal"/>
    <w:link w:val="Heading3Char"/>
    <w:autoRedefine/>
    <w:rsid w:val="00E35307"/>
    <w:pPr>
      <w:spacing w:line="360" w:lineRule="exact"/>
      <w:outlineLvl w:val="2"/>
    </w:pPr>
    <w:rPr>
      <w:bCs w:val="0"/>
      <w:caps/>
      <w:color w:val="F79646"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056"/>
    <w:rPr>
      <w:rFonts w:ascii="Verdana" w:eastAsia="Arial Unicode MS" w:hAnsi="Verdana" w:cstheme="majorBidi"/>
      <w:bCs/>
      <w:caps/>
      <w:color w:val="F79646" w:themeColor="accent6"/>
      <w:szCs w:val="32"/>
      <w:lang w:val="en-GB"/>
    </w:rPr>
  </w:style>
  <w:style w:type="character" w:customStyle="1" w:styleId="Heading2Char">
    <w:name w:val="Heading 2 Char"/>
    <w:basedOn w:val="DefaultParagraphFont"/>
    <w:link w:val="Heading2"/>
    <w:rsid w:val="003A69C7"/>
    <w:rPr>
      <w:rFonts w:ascii="Frutiger LT Std 65 Bold" w:hAnsi="Frutiger LT Std 65 Bold"/>
      <w:bCs/>
      <w:color w:val="7F7F7F" w:themeColor="text1" w:themeTint="80"/>
      <w:kern w:val="24"/>
      <w:szCs w:val="26"/>
    </w:rPr>
  </w:style>
  <w:style w:type="character" w:customStyle="1" w:styleId="Heading3Char">
    <w:name w:val="Heading 3 Char"/>
    <w:basedOn w:val="DefaultParagraphFont"/>
    <w:link w:val="Heading3"/>
    <w:rsid w:val="00E35307"/>
    <w:rPr>
      <w:rFonts w:ascii="Frutiger LT Std 65 Bold" w:eastAsiaTheme="majorEastAsia" w:hAnsi="Frutiger LT Std 65 Bold" w:cstheme="majorBidi"/>
      <w:bCs/>
      <w:color w:val="F79646" w:themeColor="accent6"/>
      <w:kern w:val="24"/>
      <w:sz w:val="28"/>
      <w:szCs w:val="26"/>
    </w:rPr>
  </w:style>
  <w:style w:type="paragraph" w:customStyle="1" w:styleId="bodycopy-callout">
    <w:name w:val="body copy - callout"/>
    <w:basedOn w:val="Normal"/>
    <w:autoRedefine/>
    <w:rsid w:val="008E6102"/>
    <w:pPr>
      <w:autoSpaceDE w:val="0"/>
      <w:autoSpaceDN w:val="0"/>
      <w:adjustRightInd w:val="0"/>
    </w:pPr>
    <w:rPr>
      <w:rFonts w:ascii="Frutiger LT Std 56 Italic" w:hAnsi="Frutiger LT Std 56 Italic" w:cs="Frutiger-Roman"/>
      <w:color w:val="999999"/>
      <w:kern w:val="20"/>
      <w:szCs w:val="12"/>
    </w:rPr>
  </w:style>
  <w:style w:type="paragraph" w:styleId="BodyText">
    <w:name w:val="Body Text"/>
    <w:basedOn w:val="Normal"/>
    <w:link w:val="BodyTextChar"/>
    <w:rsid w:val="00D34E05"/>
    <w:pPr>
      <w:spacing w:after="120"/>
    </w:pPr>
  </w:style>
  <w:style w:type="character" w:customStyle="1" w:styleId="BodyTextChar">
    <w:name w:val="Body Text Char"/>
    <w:basedOn w:val="DefaultParagraphFont"/>
    <w:link w:val="BodyText"/>
    <w:rsid w:val="00D34E05"/>
    <w:rPr>
      <w:rFonts w:ascii="Frutiger LT Std 45 Light" w:hAnsi="Frutiger LT Std 45 Light"/>
      <w:color w:val="7F7F7F" w:themeColor="text1" w:themeTint="80"/>
      <w:sz w:val="18"/>
    </w:rPr>
  </w:style>
  <w:style w:type="paragraph" w:styleId="Title">
    <w:name w:val="Title"/>
    <w:basedOn w:val="Normal"/>
    <w:next w:val="Subtitle"/>
    <w:link w:val="TitleChar"/>
    <w:autoRedefine/>
    <w:rsid w:val="00127110"/>
    <w:pPr>
      <w:spacing w:after="100" w:line="600" w:lineRule="exact"/>
      <w:ind w:left="0"/>
      <w:contextualSpacing/>
    </w:pPr>
    <w:rPr>
      <w:color w:val="F79646" w:themeColor="accent6"/>
      <w:kern w:val="28"/>
      <w:sz w:val="56"/>
      <w:szCs w:val="52"/>
    </w:rPr>
  </w:style>
  <w:style w:type="paragraph" w:styleId="Subtitle">
    <w:name w:val="Subtitle"/>
    <w:basedOn w:val="Normal"/>
    <w:next w:val="Normal"/>
    <w:link w:val="SubtitleChar"/>
    <w:autoRedefine/>
    <w:rsid w:val="00E730E7"/>
    <w:pPr>
      <w:numPr>
        <w:ilvl w:val="1"/>
      </w:numPr>
      <w:spacing w:line="440" w:lineRule="exact"/>
      <w:ind w:left="360"/>
    </w:pPr>
    <w:rPr>
      <w:rFonts w:eastAsiaTheme="majorEastAsia" w:cstheme="majorBidi"/>
      <w:iCs/>
      <w:color w:val="0099CC"/>
      <w:sz w:val="40"/>
    </w:rPr>
  </w:style>
  <w:style w:type="character" w:customStyle="1" w:styleId="SubtitleChar">
    <w:name w:val="Subtitle Char"/>
    <w:basedOn w:val="DefaultParagraphFont"/>
    <w:link w:val="Subtitle"/>
    <w:rsid w:val="00E730E7"/>
    <w:rPr>
      <w:rFonts w:ascii="Frutiger LT Std 45 Light" w:eastAsiaTheme="majorEastAsia" w:hAnsi="Frutiger LT Std 45 Light" w:cstheme="majorBidi"/>
      <w:iCs/>
      <w:color w:val="0099CC"/>
      <w:sz w:val="40"/>
    </w:rPr>
  </w:style>
  <w:style w:type="character" w:customStyle="1" w:styleId="TitleChar">
    <w:name w:val="Title Char"/>
    <w:basedOn w:val="DefaultParagraphFont"/>
    <w:link w:val="Title"/>
    <w:rsid w:val="00127110"/>
    <w:rPr>
      <w:rFonts w:ascii="Frutiger LT Std 45 Light" w:hAnsi="Frutiger LT Std 45 Light"/>
      <w:color w:val="F79646" w:themeColor="accent6"/>
      <w:kern w:val="28"/>
      <w:sz w:val="56"/>
      <w:szCs w:val="52"/>
    </w:rPr>
  </w:style>
  <w:style w:type="paragraph" w:styleId="BodyTextFirstIndent">
    <w:name w:val="Body Text First Indent"/>
    <w:basedOn w:val="BodyText"/>
    <w:link w:val="BodyTextFirstIndentChar"/>
    <w:rsid w:val="00D34E05"/>
    <w:pPr>
      <w:spacing w:after="0"/>
      <w:ind w:firstLine="360"/>
    </w:pPr>
  </w:style>
  <w:style w:type="character" w:customStyle="1" w:styleId="BodyTextFirstIndentChar">
    <w:name w:val="Body Text First Indent Char"/>
    <w:basedOn w:val="BodyTextChar"/>
    <w:link w:val="BodyTextFirstIndent"/>
    <w:rsid w:val="00D34E05"/>
    <w:rPr>
      <w:rFonts w:ascii="Frutiger LT Std 45 Light" w:hAnsi="Frutiger LT Std 45 Light"/>
      <w:color w:val="7F7F7F" w:themeColor="text1" w:themeTint="80"/>
      <w:sz w:val="18"/>
    </w:rPr>
  </w:style>
  <w:style w:type="paragraph" w:styleId="BalloonText">
    <w:name w:val="Balloon Text"/>
    <w:basedOn w:val="Normal"/>
    <w:link w:val="BalloonTextChar"/>
    <w:rsid w:val="00933487"/>
  </w:style>
  <w:style w:type="character" w:customStyle="1" w:styleId="BalloonTextChar">
    <w:name w:val="Balloon Text Char"/>
    <w:basedOn w:val="DefaultParagraphFont"/>
    <w:link w:val="BalloonText"/>
    <w:rsid w:val="00933487"/>
    <w:rPr>
      <w:rFonts w:ascii="Frutiger LT Std 45 Light" w:hAnsi="Frutiger LT Std 45 Light"/>
      <w:color w:val="7F7F7F" w:themeColor="text1" w:themeTint="80"/>
      <w:sz w:val="18"/>
    </w:rPr>
  </w:style>
  <w:style w:type="paragraph" w:customStyle="1" w:styleId="quotetext">
    <w:name w:val="quote text"/>
    <w:basedOn w:val="Normal"/>
    <w:next w:val="Normal"/>
    <w:autoRedefine/>
    <w:rsid w:val="00D34E05"/>
    <w:pPr>
      <w:tabs>
        <w:tab w:val="left" w:pos="360"/>
        <w:tab w:val="left" w:pos="9810"/>
      </w:tabs>
      <w:autoSpaceDE w:val="0"/>
      <w:autoSpaceDN w:val="0"/>
      <w:adjustRightInd w:val="0"/>
      <w:spacing w:line="240" w:lineRule="exact"/>
      <w:ind w:left="0" w:right="180"/>
    </w:pPr>
    <w:rPr>
      <w:rFonts w:ascii="Frutiger 55 Roman" w:hAnsi="Frutiger 55 Roman" w:cs="Frutiger-Roman"/>
      <w:b/>
      <w:i/>
      <w:color w:val="0099CC"/>
      <w:kern w:val="24"/>
      <w:szCs w:val="28"/>
    </w:rPr>
  </w:style>
  <w:style w:type="character" w:styleId="HTMLSample">
    <w:name w:val="HTML Sample"/>
    <w:basedOn w:val="DefaultParagraphFont"/>
    <w:rsid w:val="00933487"/>
    <w:rPr>
      <w:rFonts w:ascii="Consolas" w:hAnsi="Consolas"/>
      <w:sz w:val="24"/>
      <w:szCs w:val="24"/>
    </w:rPr>
  </w:style>
  <w:style w:type="paragraph" w:styleId="CommentSubject">
    <w:name w:val="annotation subject"/>
    <w:aliases w:val="Body Section Sub Heading_ref"/>
    <w:basedOn w:val="Normal"/>
    <w:next w:val="Normal"/>
    <w:link w:val="CommentSubjectChar"/>
    <w:autoRedefine/>
    <w:rsid w:val="00D34E05"/>
    <w:pPr>
      <w:tabs>
        <w:tab w:val="right" w:leader="dot" w:pos="7920"/>
      </w:tabs>
      <w:autoSpaceDE w:val="0"/>
      <w:autoSpaceDN w:val="0"/>
      <w:adjustRightInd w:val="0"/>
      <w:spacing w:before="60" w:line="360" w:lineRule="auto"/>
    </w:pPr>
    <w:rPr>
      <w:rFonts w:ascii="Verdana" w:hAnsi="Verdana" w:cs="Arial"/>
      <w:b/>
      <w:bCs/>
      <w:kern w:val="20"/>
      <w:szCs w:val="22"/>
    </w:rPr>
  </w:style>
  <w:style w:type="character" w:customStyle="1" w:styleId="CommentSubjectChar">
    <w:name w:val="Comment Subject Char"/>
    <w:aliases w:val="Body Section Sub Heading_ref Char"/>
    <w:basedOn w:val="DefaultParagraphFont"/>
    <w:link w:val="CommentSubject"/>
    <w:rsid w:val="00D34E05"/>
    <w:rPr>
      <w:rFonts w:ascii="Verdana" w:hAnsi="Verdana" w:cs="Arial"/>
      <w:b/>
      <w:bCs/>
      <w:color w:val="7F7F7F" w:themeColor="text1" w:themeTint="80"/>
      <w:kern w:val="20"/>
      <w:sz w:val="18"/>
      <w:szCs w:val="22"/>
    </w:rPr>
  </w:style>
  <w:style w:type="paragraph" w:customStyle="1" w:styleId="bodycopy-bullet1">
    <w:name w:val="body copy - bullet 1"/>
    <w:basedOn w:val="Normal"/>
    <w:autoRedefine/>
    <w:qFormat/>
    <w:rsid w:val="00F06661"/>
    <w:pPr>
      <w:tabs>
        <w:tab w:val="left" w:pos="360"/>
      </w:tabs>
      <w:spacing w:before="80" w:after="80"/>
    </w:pPr>
    <w:rPr>
      <w:rFonts w:ascii="Verdana" w:hAnsi="Verdana"/>
      <w:color w:val="565656"/>
      <w:sz w:val="24"/>
    </w:rPr>
  </w:style>
  <w:style w:type="paragraph" w:styleId="TOC3">
    <w:name w:val="toc 3"/>
    <w:basedOn w:val="Normal"/>
    <w:next w:val="Normal"/>
    <w:autoRedefine/>
    <w:uiPriority w:val="39"/>
    <w:qFormat/>
    <w:rsid w:val="00E35307"/>
    <w:rPr>
      <w:rFonts w:asciiTheme="minorHAnsi" w:hAnsiTheme="minorHAnsi"/>
      <w:sz w:val="20"/>
      <w:szCs w:val="20"/>
    </w:rPr>
  </w:style>
  <w:style w:type="paragraph" w:styleId="TOC1">
    <w:name w:val="toc 1"/>
    <w:basedOn w:val="Normal"/>
    <w:next w:val="Normal"/>
    <w:autoRedefine/>
    <w:uiPriority w:val="39"/>
    <w:qFormat/>
    <w:rsid w:val="00FF080A"/>
    <w:pPr>
      <w:spacing w:before="120"/>
      <w:ind w:left="0"/>
    </w:pPr>
    <w:rPr>
      <w:rFonts w:ascii="Verdana" w:hAnsi="Verdana"/>
      <w:b/>
      <w:bCs/>
      <w:i/>
      <w:iCs/>
      <w:color w:val="244061" w:themeColor="accent1" w:themeShade="80"/>
      <w:sz w:val="20"/>
    </w:rPr>
  </w:style>
  <w:style w:type="paragraph" w:styleId="TOC2">
    <w:name w:val="toc 2"/>
    <w:basedOn w:val="Normal"/>
    <w:next w:val="Normal"/>
    <w:autoRedefine/>
    <w:uiPriority w:val="39"/>
    <w:qFormat/>
    <w:rsid w:val="00AC062A"/>
    <w:pPr>
      <w:spacing w:before="120"/>
      <w:ind w:left="180"/>
    </w:pPr>
    <w:rPr>
      <w:rFonts w:asciiTheme="minorHAnsi" w:hAnsiTheme="minorHAnsi"/>
      <w:b/>
      <w:bCs/>
      <w:sz w:val="22"/>
      <w:szCs w:val="22"/>
    </w:rPr>
  </w:style>
  <w:style w:type="character" w:styleId="PageNumber">
    <w:name w:val="page number"/>
    <w:basedOn w:val="DefaultParagraphFont"/>
    <w:rsid w:val="007C5D5E"/>
  </w:style>
  <w:style w:type="paragraph" w:customStyle="1" w:styleId="TOCHeader">
    <w:name w:val="TOC Header"/>
    <w:basedOn w:val="Heading1"/>
    <w:autoRedefine/>
    <w:qFormat/>
    <w:rsid w:val="008B1030"/>
    <w:pPr>
      <w:spacing w:before="0"/>
      <w:ind w:left="2160"/>
    </w:pPr>
    <w:rPr>
      <w:color w:val="FFFFFF" w:themeColor="background1"/>
    </w:rPr>
  </w:style>
  <w:style w:type="character" w:styleId="IntenseReference">
    <w:name w:val="Intense Reference"/>
    <w:basedOn w:val="DefaultParagraphFont"/>
    <w:rsid w:val="00933487"/>
    <w:rPr>
      <w:b/>
      <w:bCs/>
      <w:smallCaps/>
      <w:color w:val="C0504D" w:themeColor="accent2"/>
      <w:spacing w:val="5"/>
      <w:u w:val="single"/>
    </w:rPr>
  </w:style>
  <w:style w:type="paragraph" w:styleId="Header">
    <w:name w:val="header"/>
    <w:basedOn w:val="Normal"/>
    <w:link w:val="HeaderChar"/>
    <w:uiPriority w:val="99"/>
    <w:rsid w:val="005614D5"/>
    <w:pPr>
      <w:tabs>
        <w:tab w:val="center" w:pos="4680"/>
        <w:tab w:val="right" w:pos="9360"/>
      </w:tabs>
      <w:spacing w:line="240" w:lineRule="auto"/>
    </w:pPr>
  </w:style>
  <w:style w:type="character" w:customStyle="1" w:styleId="HeaderChar">
    <w:name w:val="Header Char"/>
    <w:basedOn w:val="DefaultParagraphFont"/>
    <w:link w:val="Header"/>
    <w:uiPriority w:val="99"/>
    <w:rsid w:val="005614D5"/>
    <w:rPr>
      <w:rFonts w:ascii="Frutiger LT Std 45 Light" w:hAnsi="Frutiger LT Std 45 Light"/>
      <w:color w:val="646464"/>
      <w:sz w:val="18"/>
    </w:rPr>
  </w:style>
  <w:style w:type="paragraph" w:styleId="Footer">
    <w:name w:val="footer"/>
    <w:basedOn w:val="Normal"/>
    <w:link w:val="FooterChar"/>
    <w:uiPriority w:val="99"/>
    <w:rsid w:val="005614D5"/>
    <w:pPr>
      <w:tabs>
        <w:tab w:val="center" w:pos="4680"/>
        <w:tab w:val="right" w:pos="9360"/>
      </w:tabs>
      <w:spacing w:line="240" w:lineRule="auto"/>
    </w:pPr>
  </w:style>
  <w:style w:type="character" w:customStyle="1" w:styleId="FooterChar">
    <w:name w:val="Footer Char"/>
    <w:basedOn w:val="DefaultParagraphFont"/>
    <w:link w:val="Footer"/>
    <w:uiPriority w:val="99"/>
    <w:rsid w:val="005614D5"/>
    <w:rPr>
      <w:rFonts w:ascii="Frutiger LT Std 45 Light" w:hAnsi="Frutiger LT Std 45 Light"/>
      <w:color w:val="646464"/>
      <w:sz w:val="18"/>
    </w:rPr>
  </w:style>
  <w:style w:type="paragraph" w:styleId="ListParagraph">
    <w:name w:val="List Paragraph"/>
    <w:basedOn w:val="Normal"/>
    <w:rsid w:val="007E3A0F"/>
    <w:pPr>
      <w:ind w:left="720"/>
      <w:contextualSpacing/>
    </w:pPr>
  </w:style>
  <w:style w:type="paragraph" w:customStyle="1" w:styleId="S1">
    <w:name w:val="S1"/>
    <w:basedOn w:val="Normal"/>
    <w:next w:val="Normal"/>
    <w:rsid w:val="00AD57C3"/>
    <w:pPr>
      <w:spacing w:after="60" w:line="240" w:lineRule="auto"/>
      <w:ind w:left="0"/>
    </w:pPr>
    <w:rPr>
      <w:rFonts w:ascii="Verdana" w:eastAsia="Arial Unicode MS" w:hAnsi="Verdana"/>
      <w:color w:val="FF9900"/>
      <w:sz w:val="24"/>
    </w:rPr>
  </w:style>
  <w:style w:type="character" w:styleId="Hyperlink">
    <w:name w:val="Hyperlink"/>
    <w:basedOn w:val="DefaultParagraphFont"/>
    <w:uiPriority w:val="99"/>
    <w:unhideWhenUsed/>
    <w:rsid w:val="00E11760"/>
    <w:rPr>
      <w:color w:val="0000FF" w:themeColor="hyperlink"/>
      <w:u w:val="single"/>
    </w:rPr>
  </w:style>
  <w:style w:type="paragraph" w:styleId="TOCHeading">
    <w:name w:val="TOC Heading"/>
    <w:basedOn w:val="Heading1"/>
    <w:next w:val="Normal"/>
    <w:uiPriority w:val="39"/>
    <w:unhideWhenUsed/>
    <w:qFormat/>
    <w:rsid w:val="00C516E6"/>
    <w:pPr>
      <w:spacing w:before="480" w:after="0" w:line="276" w:lineRule="auto"/>
      <w:outlineLvl w:val="9"/>
    </w:pPr>
    <w:rPr>
      <w:rFonts w:asciiTheme="majorHAnsi" w:hAnsiTheme="majorHAnsi"/>
      <w:b/>
      <w:caps w:val="0"/>
      <w:color w:val="365F91" w:themeColor="accent1" w:themeShade="BF"/>
      <w:szCs w:val="28"/>
    </w:rPr>
  </w:style>
  <w:style w:type="paragraph" w:styleId="TOC4">
    <w:name w:val="toc 4"/>
    <w:basedOn w:val="Normal"/>
    <w:next w:val="Normal"/>
    <w:autoRedefine/>
    <w:rsid w:val="00194056"/>
    <w:pPr>
      <w:ind w:left="540"/>
    </w:pPr>
    <w:rPr>
      <w:rFonts w:asciiTheme="minorHAnsi" w:hAnsiTheme="minorHAnsi"/>
      <w:sz w:val="20"/>
      <w:szCs w:val="20"/>
    </w:rPr>
  </w:style>
  <w:style w:type="paragraph" w:styleId="TOC5">
    <w:name w:val="toc 5"/>
    <w:basedOn w:val="Normal"/>
    <w:next w:val="Normal"/>
    <w:autoRedefine/>
    <w:rsid w:val="00194056"/>
    <w:pPr>
      <w:ind w:left="720"/>
    </w:pPr>
    <w:rPr>
      <w:rFonts w:asciiTheme="minorHAnsi" w:hAnsiTheme="minorHAnsi"/>
      <w:sz w:val="20"/>
      <w:szCs w:val="20"/>
    </w:rPr>
  </w:style>
  <w:style w:type="paragraph" w:styleId="TOC6">
    <w:name w:val="toc 6"/>
    <w:basedOn w:val="Normal"/>
    <w:next w:val="Normal"/>
    <w:autoRedefine/>
    <w:rsid w:val="00194056"/>
    <w:pPr>
      <w:ind w:left="900"/>
    </w:pPr>
    <w:rPr>
      <w:rFonts w:asciiTheme="minorHAnsi" w:hAnsiTheme="minorHAnsi"/>
      <w:sz w:val="20"/>
      <w:szCs w:val="20"/>
    </w:rPr>
  </w:style>
  <w:style w:type="paragraph" w:styleId="TOC7">
    <w:name w:val="toc 7"/>
    <w:basedOn w:val="Normal"/>
    <w:next w:val="Normal"/>
    <w:autoRedefine/>
    <w:rsid w:val="00194056"/>
    <w:pPr>
      <w:ind w:left="1080"/>
    </w:pPr>
    <w:rPr>
      <w:rFonts w:asciiTheme="minorHAnsi" w:hAnsiTheme="minorHAnsi"/>
      <w:sz w:val="20"/>
      <w:szCs w:val="20"/>
    </w:rPr>
  </w:style>
  <w:style w:type="paragraph" w:styleId="TOC8">
    <w:name w:val="toc 8"/>
    <w:basedOn w:val="Normal"/>
    <w:next w:val="Normal"/>
    <w:autoRedefine/>
    <w:rsid w:val="00194056"/>
    <w:pPr>
      <w:ind w:left="1260"/>
    </w:pPr>
    <w:rPr>
      <w:rFonts w:asciiTheme="minorHAnsi" w:hAnsiTheme="minorHAnsi"/>
      <w:sz w:val="20"/>
      <w:szCs w:val="20"/>
    </w:rPr>
  </w:style>
  <w:style w:type="paragraph" w:styleId="TOC9">
    <w:name w:val="toc 9"/>
    <w:basedOn w:val="Normal"/>
    <w:next w:val="Normal"/>
    <w:autoRedefine/>
    <w:rsid w:val="00194056"/>
    <w:pPr>
      <w:ind w:left="1440"/>
    </w:pPr>
    <w:rPr>
      <w:rFonts w:asciiTheme="minorHAnsi" w:hAnsiTheme="minorHAnsi"/>
      <w:sz w:val="20"/>
      <w:szCs w:val="20"/>
    </w:rPr>
  </w:style>
  <w:style w:type="paragraph" w:customStyle="1" w:styleId="TText1">
    <w:name w:val="T Text 1"/>
    <w:basedOn w:val="BodyText2"/>
    <w:link w:val="TText1Char"/>
    <w:autoRedefine/>
    <w:rsid w:val="00E16EE0"/>
    <w:pPr>
      <w:spacing w:before="60" w:after="60" w:line="312" w:lineRule="auto"/>
      <w:ind w:left="0"/>
    </w:pPr>
    <w:rPr>
      <w:rFonts w:ascii="Verdana" w:eastAsia="Arial Unicode MS" w:hAnsi="Verdana"/>
      <w:noProof/>
      <w:color w:val="auto"/>
      <w:lang w:val="en-GB"/>
    </w:rPr>
  </w:style>
  <w:style w:type="character" w:customStyle="1" w:styleId="TText1Char">
    <w:name w:val="T Text 1 Char"/>
    <w:basedOn w:val="BodyText2Char"/>
    <w:link w:val="TText1"/>
    <w:rsid w:val="00E16EE0"/>
    <w:rPr>
      <w:rFonts w:ascii="Verdana" w:eastAsia="Arial Unicode MS" w:hAnsi="Verdana"/>
      <w:noProof/>
      <w:color w:val="474747"/>
      <w:sz w:val="18"/>
      <w:lang w:val="en-GB"/>
    </w:rPr>
  </w:style>
  <w:style w:type="paragraph" w:styleId="BodyText2">
    <w:name w:val="Body Text 2"/>
    <w:basedOn w:val="Normal"/>
    <w:link w:val="BodyText2Char"/>
    <w:rsid w:val="00E16EE0"/>
    <w:pPr>
      <w:spacing w:after="120" w:line="480" w:lineRule="auto"/>
    </w:pPr>
  </w:style>
  <w:style w:type="character" w:customStyle="1" w:styleId="BodyText2Char">
    <w:name w:val="Body Text 2 Char"/>
    <w:basedOn w:val="DefaultParagraphFont"/>
    <w:link w:val="BodyText2"/>
    <w:rsid w:val="00E16EE0"/>
    <w:rPr>
      <w:rFonts w:ascii="Frutiger LT Std 45 Light" w:hAnsi="Frutiger LT Std 45 Light"/>
      <w:color w:val="474747"/>
      <w:sz w:val="18"/>
    </w:rPr>
  </w:style>
  <w:style w:type="table" w:styleId="TableGrid">
    <w:name w:val="Table Grid"/>
    <w:basedOn w:val="TableNormal"/>
    <w:uiPriority w:val="59"/>
    <w:rsid w:val="0076773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A7"/>
    <w:uiPriority w:val="99"/>
    <w:rsid w:val="00456446"/>
    <w:rPr>
      <w:rFonts w:cs="Frutiger 45 Light"/>
      <w:color w:val="000000"/>
      <w:sz w:val="12"/>
      <w:szCs w:val="12"/>
    </w:rPr>
  </w:style>
  <w:style w:type="paragraph" w:customStyle="1" w:styleId="Pa6">
    <w:name w:val="Pa6"/>
    <w:basedOn w:val="Normal"/>
    <w:next w:val="Normal"/>
    <w:uiPriority w:val="99"/>
    <w:rsid w:val="00456446"/>
    <w:pPr>
      <w:autoSpaceDE w:val="0"/>
      <w:autoSpaceDN w:val="0"/>
      <w:adjustRightInd w:val="0"/>
      <w:spacing w:line="221" w:lineRule="atLeast"/>
      <w:ind w:left="0"/>
    </w:pPr>
    <w:rPr>
      <w:rFonts w:ascii="Frutiger 45 Light" w:hAnsi="Frutiger 45 Light"/>
      <w:color w:val="auto"/>
      <w:sz w:val="24"/>
    </w:rPr>
  </w:style>
  <w:style w:type="paragraph" w:customStyle="1" w:styleId="Pa4">
    <w:name w:val="Pa4"/>
    <w:basedOn w:val="Normal"/>
    <w:next w:val="Normal"/>
    <w:uiPriority w:val="99"/>
    <w:rsid w:val="00456446"/>
    <w:pPr>
      <w:autoSpaceDE w:val="0"/>
      <w:autoSpaceDN w:val="0"/>
      <w:adjustRightInd w:val="0"/>
      <w:spacing w:line="181" w:lineRule="atLeast"/>
      <w:ind w:left="0"/>
    </w:pPr>
    <w:rPr>
      <w:rFonts w:ascii="Frutiger 45 Light" w:hAnsi="Frutiger 45 Light"/>
      <w:color w:val="auto"/>
      <w:sz w:val="24"/>
    </w:rPr>
  </w:style>
  <w:style w:type="character" w:styleId="FollowedHyperlink">
    <w:name w:val="FollowedHyperlink"/>
    <w:basedOn w:val="DefaultParagraphFont"/>
    <w:rsid w:val="003A47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toc 1" w:uiPriority="39" w:qFormat="1"/>
    <w:lsdException w:name="toc 2" w:uiPriority="39" w:qFormat="1"/>
    <w:lsdException w:name="toc 3" w:uiPriority="39" w:qFormat="1"/>
    <w:lsdException w:name="header" w:uiPriority="99"/>
    <w:lsdException w:name="footer" w:uiPriority="99"/>
    <w:lsdException w:name="Hyperlink" w:uiPriority="99"/>
    <w:lsdException w:name="Table Grid" w:uiPriority="59"/>
    <w:lsdException w:name="TOC Heading" w:uiPriority="39" w:qFormat="1"/>
  </w:latentStyles>
  <w:style w:type="paragraph" w:default="1" w:styleId="Normal">
    <w:name w:val="Normal"/>
    <w:qFormat/>
    <w:rsid w:val="00ED26B9"/>
    <w:pPr>
      <w:spacing w:line="220" w:lineRule="exact"/>
      <w:ind w:left="360"/>
    </w:pPr>
    <w:rPr>
      <w:rFonts w:ascii="Frutiger LT Std 45 Light" w:hAnsi="Frutiger LT Std 45 Light"/>
      <w:color w:val="474747"/>
      <w:sz w:val="18"/>
    </w:rPr>
  </w:style>
  <w:style w:type="paragraph" w:styleId="Heading1">
    <w:name w:val="heading 1"/>
    <w:basedOn w:val="Normal"/>
    <w:next w:val="Normal"/>
    <w:link w:val="Heading1Char"/>
    <w:autoRedefine/>
    <w:qFormat/>
    <w:rsid w:val="00194056"/>
    <w:pPr>
      <w:keepNext/>
      <w:keepLines/>
      <w:spacing w:before="60" w:after="60" w:line="320" w:lineRule="exact"/>
      <w:ind w:left="0"/>
      <w:outlineLvl w:val="0"/>
    </w:pPr>
    <w:rPr>
      <w:rFonts w:ascii="Verdana" w:eastAsia="Arial Unicode MS" w:hAnsi="Verdana" w:cstheme="majorBidi"/>
      <w:bCs/>
      <w:caps/>
      <w:color w:val="F79646" w:themeColor="accent6"/>
      <w:sz w:val="24"/>
      <w:szCs w:val="32"/>
      <w:lang w:val="en-GB"/>
    </w:rPr>
  </w:style>
  <w:style w:type="paragraph" w:styleId="Heading2">
    <w:name w:val="heading 2"/>
    <w:basedOn w:val="Normal"/>
    <w:next w:val="Normal"/>
    <w:link w:val="Heading2Char"/>
    <w:autoRedefine/>
    <w:rsid w:val="003A69C7"/>
    <w:pPr>
      <w:spacing w:line="280" w:lineRule="exact"/>
      <w:outlineLvl w:val="1"/>
    </w:pPr>
    <w:rPr>
      <w:rFonts w:ascii="Frutiger LT Std 65 Bold" w:hAnsi="Frutiger LT Std 65 Bold"/>
      <w:bCs/>
      <w:kern w:val="24"/>
      <w:sz w:val="24"/>
      <w:szCs w:val="26"/>
    </w:rPr>
  </w:style>
  <w:style w:type="paragraph" w:styleId="Heading3">
    <w:name w:val="heading 3"/>
    <w:basedOn w:val="Heading2"/>
    <w:next w:val="Normal"/>
    <w:link w:val="Heading3Char"/>
    <w:autoRedefine/>
    <w:rsid w:val="00E35307"/>
    <w:pPr>
      <w:spacing w:line="360" w:lineRule="exact"/>
      <w:outlineLvl w:val="2"/>
    </w:pPr>
    <w:rPr>
      <w:bCs w:val="0"/>
      <w:caps/>
      <w:color w:val="F79646"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056"/>
    <w:rPr>
      <w:rFonts w:ascii="Verdana" w:eastAsia="Arial Unicode MS" w:hAnsi="Verdana" w:cstheme="majorBidi"/>
      <w:bCs/>
      <w:caps/>
      <w:color w:val="F79646" w:themeColor="accent6"/>
      <w:szCs w:val="32"/>
      <w:lang w:val="en-GB"/>
    </w:rPr>
  </w:style>
  <w:style w:type="character" w:customStyle="1" w:styleId="Heading2Char">
    <w:name w:val="Heading 2 Char"/>
    <w:basedOn w:val="DefaultParagraphFont"/>
    <w:link w:val="Heading2"/>
    <w:rsid w:val="003A69C7"/>
    <w:rPr>
      <w:rFonts w:ascii="Frutiger LT Std 65 Bold" w:hAnsi="Frutiger LT Std 65 Bold"/>
      <w:bCs/>
      <w:color w:val="7F7F7F" w:themeColor="text1" w:themeTint="80"/>
      <w:kern w:val="24"/>
      <w:szCs w:val="26"/>
    </w:rPr>
  </w:style>
  <w:style w:type="character" w:customStyle="1" w:styleId="Heading3Char">
    <w:name w:val="Heading 3 Char"/>
    <w:basedOn w:val="DefaultParagraphFont"/>
    <w:link w:val="Heading3"/>
    <w:rsid w:val="00E35307"/>
    <w:rPr>
      <w:rFonts w:ascii="Frutiger LT Std 65 Bold" w:eastAsiaTheme="majorEastAsia" w:hAnsi="Frutiger LT Std 65 Bold" w:cstheme="majorBidi"/>
      <w:bCs/>
      <w:color w:val="F79646" w:themeColor="accent6"/>
      <w:kern w:val="24"/>
      <w:sz w:val="28"/>
      <w:szCs w:val="26"/>
    </w:rPr>
  </w:style>
  <w:style w:type="paragraph" w:customStyle="1" w:styleId="bodycopy-callout">
    <w:name w:val="body copy - callout"/>
    <w:basedOn w:val="Normal"/>
    <w:autoRedefine/>
    <w:rsid w:val="008E6102"/>
    <w:pPr>
      <w:autoSpaceDE w:val="0"/>
      <w:autoSpaceDN w:val="0"/>
      <w:adjustRightInd w:val="0"/>
    </w:pPr>
    <w:rPr>
      <w:rFonts w:ascii="Frutiger LT Std 56 Italic" w:hAnsi="Frutiger LT Std 56 Italic" w:cs="Frutiger-Roman"/>
      <w:color w:val="999999"/>
      <w:kern w:val="20"/>
      <w:szCs w:val="12"/>
    </w:rPr>
  </w:style>
  <w:style w:type="paragraph" w:styleId="BodyText">
    <w:name w:val="Body Text"/>
    <w:basedOn w:val="Normal"/>
    <w:link w:val="BodyTextChar"/>
    <w:rsid w:val="00D34E05"/>
    <w:pPr>
      <w:spacing w:after="120"/>
    </w:pPr>
  </w:style>
  <w:style w:type="character" w:customStyle="1" w:styleId="BodyTextChar">
    <w:name w:val="Body Text Char"/>
    <w:basedOn w:val="DefaultParagraphFont"/>
    <w:link w:val="BodyText"/>
    <w:rsid w:val="00D34E05"/>
    <w:rPr>
      <w:rFonts w:ascii="Frutiger LT Std 45 Light" w:hAnsi="Frutiger LT Std 45 Light"/>
      <w:color w:val="7F7F7F" w:themeColor="text1" w:themeTint="80"/>
      <w:sz w:val="18"/>
    </w:rPr>
  </w:style>
  <w:style w:type="paragraph" w:styleId="Title">
    <w:name w:val="Title"/>
    <w:basedOn w:val="Normal"/>
    <w:next w:val="Subtitle"/>
    <w:link w:val="TitleChar"/>
    <w:autoRedefine/>
    <w:rsid w:val="00127110"/>
    <w:pPr>
      <w:spacing w:after="100" w:line="600" w:lineRule="exact"/>
      <w:ind w:left="0"/>
      <w:contextualSpacing/>
    </w:pPr>
    <w:rPr>
      <w:color w:val="F79646" w:themeColor="accent6"/>
      <w:kern w:val="28"/>
      <w:sz w:val="56"/>
      <w:szCs w:val="52"/>
    </w:rPr>
  </w:style>
  <w:style w:type="paragraph" w:styleId="Subtitle">
    <w:name w:val="Subtitle"/>
    <w:basedOn w:val="Normal"/>
    <w:next w:val="Normal"/>
    <w:link w:val="SubtitleChar"/>
    <w:autoRedefine/>
    <w:rsid w:val="00E730E7"/>
    <w:pPr>
      <w:numPr>
        <w:ilvl w:val="1"/>
      </w:numPr>
      <w:spacing w:line="440" w:lineRule="exact"/>
      <w:ind w:left="360"/>
    </w:pPr>
    <w:rPr>
      <w:rFonts w:eastAsiaTheme="majorEastAsia" w:cstheme="majorBidi"/>
      <w:iCs/>
      <w:color w:val="0099CC"/>
      <w:sz w:val="40"/>
    </w:rPr>
  </w:style>
  <w:style w:type="character" w:customStyle="1" w:styleId="SubtitleChar">
    <w:name w:val="Subtitle Char"/>
    <w:basedOn w:val="DefaultParagraphFont"/>
    <w:link w:val="Subtitle"/>
    <w:rsid w:val="00E730E7"/>
    <w:rPr>
      <w:rFonts w:ascii="Frutiger LT Std 45 Light" w:eastAsiaTheme="majorEastAsia" w:hAnsi="Frutiger LT Std 45 Light" w:cstheme="majorBidi"/>
      <w:iCs/>
      <w:color w:val="0099CC"/>
      <w:sz w:val="40"/>
    </w:rPr>
  </w:style>
  <w:style w:type="character" w:customStyle="1" w:styleId="TitleChar">
    <w:name w:val="Title Char"/>
    <w:basedOn w:val="DefaultParagraphFont"/>
    <w:link w:val="Title"/>
    <w:rsid w:val="00127110"/>
    <w:rPr>
      <w:rFonts w:ascii="Frutiger LT Std 45 Light" w:hAnsi="Frutiger LT Std 45 Light"/>
      <w:color w:val="F79646" w:themeColor="accent6"/>
      <w:kern w:val="28"/>
      <w:sz w:val="56"/>
      <w:szCs w:val="52"/>
    </w:rPr>
  </w:style>
  <w:style w:type="paragraph" w:styleId="BodyTextFirstIndent">
    <w:name w:val="Body Text First Indent"/>
    <w:basedOn w:val="BodyText"/>
    <w:link w:val="BodyTextFirstIndentChar"/>
    <w:rsid w:val="00D34E05"/>
    <w:pPr>
      <w:spacing w:after="0"/>
      <w:ind w:firstLine="360"/>
    </w:pPr>
  </w:style>
  <w:style w:type="character" w:customStyle="1" w:styleId="BodyTextFirstIndentChar">
    <w:name w:val="Body Text First Indent Char"/>
    <w:basedOn w:val="BodyTextChar"/>
    <w:link w:val="BodyTextFirstIndent"/>
    <w:rsid w:val="00D34E05"/>
    <w:rPr>
      <w:rFonts w:ascii="Frutiger LT Std 45 Light" w:hAnsi="Frutiger LT Std 45 Light"/>
      <w:color w:val="7F7F7F" w:themeColor="text1" w:themeTint="80"/>
      <w:sz w:val="18"/>
    </w:rPr>
  </w:style>
  <w:style w:type="paragraph" w:styleId="BalloonText">
    <w:name w:val="Balloon Text"/>
    <w:basedOn w:val="Normal"/>
    <w:link w:val="BalloonTextChar"/>
    <w:rsid w:val="00933487"/>
  </w:style>
  <w:style w:type="character" w:customStyle="1" w:styleId="BalloonTextChar">
    <w:name w:val="Balloon Text Char"/>
    <w:basedOn w:val="DefaultParagraphFont"/>
    <w:link w:val="BalloonText"/>
    <w:rsid w:val="00933487"/>
    <w:rPr>
      <w:rFonts w:ascii="Frutiger LT Std 45 Light" w:hAnsi="Frutiger LT Std 45 Light"/>
      <w:color w:val="7F7F7F" w:themeColor="text1" w:themeTint="80"/>
      <w:sz w:val="18"/>
    </w:rPr>
  </w:style>
  <w:style w:type="paragraph" w:customStyle="1" w:styleId="quotetext">
    <w:name w:val="quote text"/>
    <w:basedOn w:val="Normal"/>
    <w:next w:val="Normal"/>
    <w:autoRedefine/>
    <w:rsid w:val="00D34E05"/>
    <w:pPr>
      <w:tabs>
        <w:tab w:val="left" w:pos="360"/>
        <w:tab w:val="left" w:pos="9810"/>
      </w:tabs>
      <w:autoSpaceDE w:val="0"/>
      <w:autoSpaceDN w:val="0"/>
      <w:adjustRightInd w:val="0"/>
      <w:spacing w:line="240" w:lineRule="exact"/>
      <w:ind w:left="0" w:right="180"/>
    </w:pPr>
    <w:rPr>
      <w:rFonts w:ascii="Frutiger 55 Roman" w:hAnsi="Frutiger 55 Roman" w:cs="Frutiger-Roman"/>
      <w:b/>
      <w:i/>
      <w:color w:val="0099CC"/>
      <w:kern w:val="24"/>
      <w:szCs w:val="28"/>
    </w:rPr>
  </w:style>
  <w:style w:type="character" w:styleId="HTMLSample">
    <w:name w:val="HTML Sample"/>
    <w:basedOn w:val="DefaultParagraphFont"/>
    <w:rsid w:val="00933487"/>
    <w:rPr>
      <w:rFonts w:ascii="Consolas" w:hAnsi="Consolas"/>
      <w:sz w:val="24"/>
      <w:szCs w:val="24"/>
    </w:rPr>
  </w:style>
  <w:style w:type="paragraph" w:styleId="CommentSubject">
    <w:name w:val="annotation subject"/>
    <w:aliases w:val="Body Section Sub Heading_ref"/>
    <w:basedOn w:val="Normal"/>
    <w:next w:val="Normal"/>
    <w:link w:val="CommentSubjectChar"/>
    <w:autoRedefine/>
    <w:rsid w:val="00D34E05"/>
    <w:pPr>
      <w:tabs>
        <w:tab w:val="right" w:leader="dot" w:pos="7920"/>
      </w:tabs>
      <w:autoSpaceDE w:val="0"/>
      <w:autoSpaceDN w:val="0"/>
      <w:adjustRightInd w:val="0"/>
      <w:spacing w:before="60" w:line="360" w:lineRule="auto"/>
    </w:pPr>
    <w:rPr>
      <w:rFonts w:ascii="Verdana" w:hAnsi="Verdana" w:cs="Arial"/>
      <w:b/>
      <w:bCs/>
      <w:kern w:val="20"/>
      <w:szCs w:val="22"/>
    </w:rPr>
  </w:style>
  <w:style w:type="character" w:customStyle="1" w:styleId="CommentSubjectChar">
    <w:name w:val="Comment Subject Char"/>
    <w:aliases w:val="Body Section Sub Heading_ref Char"/>
    <w:basedOn w:val="DefaultParagraphFont"/>
    <w:link w:val="CommentSubject"/>
    <w:rsid w:val="00D34E05"/>
    <w:rPr>
      <w:rFonts w:ascii="Verdana" w:hAnsi="Verdana" w:cs="Arial"/>
      <w:b/>
      <w:bCs/>
      <w:color w:val="7F7F7F" w:themeColor="text1" w:themeTint="80"/>
      <w:kern w:val="20"/>
      <w:sz w:val="18"/>
      <w:szCs w:val="22"/>
    </w:rPr>
  </w:style>
  <w:style w:type="paragraph" w:customStyle="1" w:styleId="bodycopy-bullet1">
    <w:name w:val="body copy - bullet 1"/>
    <w:basedOn w:val="Normal"/>
    <w:autoRedefine/>
    <w:qFormat/>
    <w:rsid w:val="00F06661"/>
    <w:pPr>
      <w:tabs>
        <w:tab w:val="left" w:pos="360"/>
      </w:tabs>
      <w:spacing w:before="80" w:after="80"/>
    </w:pPr>
    <w:rPr>
      <w:rFonts w:ascii="Verdana" w:hAnsi="Verdana"/>
      <w:color w:val="565656"/>
      <w:sz w:val="24"/>
    </w:rPr>
  </w:style>
  <w:style w:type="paragraph" w:styleId="TOC3">
    <w:name w:val="toc 3"/>
    <w:basedOn w:val="Normal"/>
    <w:next w:val="Normal"/>
    <w:autoRedefine/>
    <w:uiPriority w:val="39"/>
    <w:qFormat/>
    <w:rsid w:val="00E35307"/>
    <w:rPr>
      <w:rFonts w:asciiTheme="minorHAnsi" w:hAnsiTheme="minorHAnsi"/>
      <w:sz w:val="20"/>
      <w:szCs w:val="20"/>
    </w:rPr>
  </w:style>
  <w:style w:type="paragraph" w:styleId="TOC1">
    <w:name w:val="toc 1"/>
    <w:basedOn w:val="Normal"/>
    <w:next w:val="Normal"/>
    <w:autoRedefine/>
    <w:uiPriority w:val="39"/>
    <w:qFormat/>
    <w:rsid w:val="00FF080A"/>
    <w:pPr>
      <w:spacing w:before="120"/>
      <w:ind w:left="0"/>
    </w:pPr>
    <w:rPr>
      <w:rFonts w:ascii="Verdana" w:hAnsi="Verdana"/>
      <w:b/>
      <w:bCs/>
      <w:i/>
      <w:iCs/>
      <w:color w:val="244061" w:themeColor="accent1" w:themeShade="80"/>
      <w:sz w:val="20"/>
    </w:rPr>
  </w:style>
  <w:style w:type="paragraph" w:styleId="TOC2">
    <w:name w:val="toc 2"/>
    <w:basedOn w:val="Normal"/>
    <w:next w:val="Normal"/>
    <w:autoRedefine/>
    <w:uiPriority w:val="39"/>
    <w:qFormat/>
    <w:rsid w:val="00AC062A"/>
    <w:pPr>
      <w:spacing w:before="120"/>
      <w:ind w:left="180"/>
    </w:pPr>
    <w:rPr>
      <w:rFonts w:asciiTheme="minorHAnsi" w:hAnsiTheme="minorHAnsi"/>
      <w:b/>
      <w:bCs/>
      <w:sz w:val="22"/>
      <w:szCs w:val="22"/>
    </w:rPr>
  </w:style>
  <w:style w:type="character" w:styleId="PageNumber">
    <w:name w:val="page number"/>
    <w:basedOn w:val="DefaultParagraphFont"/>
    <w:rsid w:val="007C5D5E"/>
  </w:style>
  <w:style w:type="paragraph" w:customStyle="1" w:styleId="TOCHeader">
    <w:name w:val="TOC Header"/>
    <w:basedOn w:val="Heading1"/>
    <w:autoRedefine/>
    <w:qFormat/>
    <w:rsid w:val="008B1030"/>
    <w:pPr>
      <w:spacing w:before="0"/>
      <w:ind w:left="2160"/>
    </w:pPr>
    <w:rPr>
      <w:color w:val="FFFFFF" w:themeColor="background1"/>
    </w:rPr>
  </w:style>
  <w:style w:type="character" w:styleId="IntenseReference">
    <w:name w:val="Intense Reference"/>
    <w:basedOn w:val="DefaultParagraphFont"/>
    <w:rsid w:val="00933487"/>
    <w:rPr>
      <w:b/>
      <w:bCs/>
      <w:smallCaps/>
      <w:color w:val="C0504D" w:themeColor="accent2"/>
      <w:spacing w:val="5"/>
      <w:u w:val="single"/>
    </w:rPr>
  </w:style>
  <w:style w:type="paragraph" w:styleId="Header">
    <w:name w:val="header"/>
    <w:basedOn w:val="Normal"/>
    <w:link w:val="HeaderChar"/>
    <w:uiPriority w:val="99"/>
    <w:rsid w:val="005614D5"/>
    <w:pPr>
      <w:tabs>
        <w:tab w:val="center" w:pos="4680"/>
        <w:tab w:val="right" w:pos="9360"/>
      </w:tabs>
      <w:spacing w:line="240" w:lineRule="auto"/>
    </w:pPr>
  </w:style>
  <w:style w:type="character" w:customStyle="1" w:styleId="HeaderChar">
    <w:name w:val="Header Char"/>
    <w:basedOn w:val="DefaultParagraphFont"/>
    <w:link w:val="Header"/>
    <w:uiPriority w:val="99"/>
    <w:rsid w:val="005614D5"/>
    <w:rPr>
      <w:rFonts w:ascii="Frutiger LT Std 45 Light" w:hAnsi="Frutiger LT Std 45 Light"/>
      <w:color w:val="646464"/>
      <w:sz w:val="18"/>
    </w:rPr>
  </w:style>
  <w:style w:type="paragraph" w:styleId="Footer">
    <w:name w:val="footer"/>
    <w:basedOn w:val="Normal"/>
    <w:link w:val="FooterChar"/>
    <w:uiPriority w:val="99"/>
    <w:rsid w:val="005614D5"/>
    <w:pPr>
      <w:tabs>
        <w:tab w:val="center" w:pos="4680"/>
        <w:tab w:val="right" w:pos="9360"/>
      </w:tabs>
      <w:spacing w:line="240" w:lineRule="auto"/>
    </w:pPr>
  </w:style>
  <w:style w:type="character" w:customStyle="1" w:styleId="FooterChar">
    <w:name w:val="Footer Char"/>
    <w:basedOn w:val="DefaultParagraphFont"/>
    <w:link w:val="Footer"/>
    <w:uiPriority w:val="99"/>
    <w:rsid w:val="005614D5"/>
    <w:rPr>
      <w:rFonts w:ascii="Frutiger LT Std 45 Light" w:hAnsi="Frutiger LT Std 45 Light"/>
      <w:color w:val="646464"/>
      <w:sz w:val="18"/>
    </w:rPr>
  </w:style>
  <w:style w:type="paragraph" w:styleId="ListParagraph">
    <w:name w:val="List Paragraph"/>
    <w:basedOn w:val="Normal"/>
    <w:rsid w:val="007E3A0F"/>
    <w:pPr>
      <w:ind w:left="720"/>
      <w:contextualSpacing/>
    </w:pPr>
  </w:style>
  <w:style w:type="paragraph" w:customStyle="1" w:styleId="S1">
    <w:name w:val="S1"/>
    <w:basedOn w:val="Normal"/>
    <w:next w:val="Normal"/>
    <w:rsid w:val="00AD57C3"/>
    <w:pPr>
      <w:spacing w:after="60" w:line="240" w:lineRule="auto"/>
      <w:ind w:left="0"/>
    </w:pPr>
    <w:rPr>
      <w:rFonts w:ascii="Verdana" w:eastAsia="Arial Unicode MS" w:hAnsi="Verdana"/>
      <w:color w:val="FF9900"/>
      <w:sz w:val="24"/>
    </w:rPr>
  </w:style>
  <w:style w:type="character" w:styleId="Hyperlink">
    <w:name w:val="Hyperlink"/>
    <w:basedOn w:val="DefaultParagraphFont"/>
    <w:uiPriority w:val="99"/>
    <w:unhideWhenUsed/>
    <w:rsid w:val="00E11760"/>
    <w:rPr>
      <w:color w:val="0000FF" w:themeColor="hyperlink"/>
      <w:u w:val="single"/>
    </w:rPr>
  </w:style>
  <w:style w:type="paragraph" w:styleId="TOCHeading">
    <w:name w:val="TOC Heading"/>
    <w:basedOn w:val="Heading1"/>
    <w:next w:val="Normal"/>
    <w:uiPriority w:val="39"/>
    <w:unhideWhenUsed/>
    <w:qFormat/>
    <w:rsid w:val="00C516E6"/>
    <w:pPr>
      <w:spacing w:before="480" w:after="0" w:line="276" w:lineRule="auto"/>
      <w:outlineLvl w:val="9"/>
    </w:pPr>
    <w:rPr>
      <w:rFonts w:asciiTheme="majorHAnsi" w:hAnsiTheme="majorHAnsi"/>
      <w:b/>
      <w:caps w:val="0"/>
      <w:color w:val="365F91" w:themeColor="accent1" w:themeShade="BF"/>
      <w:szCs w:val="28"/>
    </w:rPr>
  </w:style>
  <w:style w:type="paragraph" w:styleId="TOC4">
    <w:name w:val="toc 4"/>
    <w:basedOn w:val="Normal"/>
    <w:next w:val="Normal"/>
    <w:autoRedefine/>
    <w:rsid w:val="00194056"/>
    <w:pPr>
      <w:ind w:left="540"/>
    </w:pPr>
    <w:rPr>
      <w:rFonts w:asciiTheme="minorHAnsi" w:hAnsiTheme="minorHAnsi"/>
      <w:sz w:val="20"/>
      <w:szCs w:val="20"/>
    </w:rPr>
  </w:style>
  <w:style w:type="paragraph" w:styleId="TOC5">
    <w:name w:val="toc 5"/>
    <w:basedOn w:val="Normal"/>
    <w:next w:val="Normal"/>
    <w:autoRedefine/>
    <w:rsid w:val="00194056"/>
    <w:pPr>
      <w:ind w:left="720"/>
    </w:pPr>
    <w:rPr>
      <w:rFonts w:asciiTheme="minorHAnsi" w:hAnsiTheme="minorHAnsi"/>
      <w:sz w:val="20"/>
      <w:szCs w:val="20"/>
    </w:rPr>
  </w:style>
  <w:style w:type="paragraph" w:styleId="TOC6">
    <w:name w:val="toc 6"/>
    <w:basedOn w:val="Normal"/>
    <w:next w:val="Normal"/>
    <w:autoRedefine/>
    <w:rsid w:val="00194056"/>
    <w:pPr>
      <w:ind w:left="900"/>
    </w:pPr>
    <w:rPr>
      <w:rFonts w:asciiTheme="minorHAnsi" w:hAnsiTheme="minorHAnsi"/>
      <w:sz w:val="20"/>
      <w:szCs w:val="20"/>
    </w:rPr>
  </w:style>
  <w:style w:type="paragraph" w:styleId="TOC7">
    <w:name w:val="toc 7"/>
    <w:basedOn w:val="Normal"/>
    <w:next w:val="Normal"/>
    <w:autoRedefine/>
    <w:rsid w:val="00194056"/>
    <w:pPr>
      <w:ind w:left="1080"/>
    </w:pPr>
    <w:rPr>
      <w:rFonts w:asciiTheme="minorHAnsi" w:hAnsiTheme="minorHAnsi"/>
      <w:sz w:val="20"/>
      <w:szCs w:val="20"/>
    </w:rPr>
  </w:style>
  <w:style w:type="paragraph" w:styleId="TOC8">
    <w:name w:val="toc 8"/>
    <w:basedOn w:val="Normal"/>
    <w:next w:val="Normal"/>
    <w:autoRedefine/>
    <w:rsid w:val="00194056"/>
    <w:pPr>
      <w:ind w:left="1260"/>
    </w:pPr>
    <w:rPr>
      <w:rFonts w:asciiTheme="minorHAnsi" w:hAnsiTheme="minorHAnsi"/>
      <w:sz w:val="20"/>
      <w:szCs w:val="20"/>
    </w:rPr>
  </w:style>
  <w:style w:type="paragraph" w:styleId="TOC9">
    <w:name w:val="toc 9"/>
    <w:basedOn w:val="Normal"/>
    <w:next w:val="Normal"/>
    <w:autoRedefine/>
    <w:rsid w:val="00194056"/>
    <w:pPr>
      <w:ind w:left="1440"/>
    </w:pPr>
    <w:rPr>
      <w:rFonts w:asciiTheme="minorHAnsi" w:hAnsiTheme="minorHAnsi"/>
      <w:sz w:val="20"/>
      <w:szCs w:val="20"/>
    </w:rPr>
  </w:style>
  <w:style w:type="paragraph" w:customStyle="1" w:styleId="TText1">
    <w:name w:val="T Text 1"/>
    <w:basedOn w:val="BodyText2"/>
    <w:link w:val="TText1Char"/>
    <w:autoRedefine/>
    <w:rsid w:val="00E16EE0"/>
    <w:pPr>
      <w:spacing w:before="60" w:after="60" w:line="312" w:lineRule="auto"/>
      <w:ind w:left="0"/>
    </w:pPr>
    <w:rPr>
      <w:rFonts w:ascii="Verdana" w:eastAsia="Arial Unicode MS" w:hAnsi="Verdana"/>
      <w:noProof/>
      <w:color w:val="auto"/>
      <w:lang w:val="en-GB"/>
    </w:rPr>
  </w:style>
  <w:style w:type="character" w:customStyle="1" w:styleId="TText1Char">
    <w:name w:val="T Text 1 Char"/>
    <w:basedOn w:val="BodyText2Char"/>
    <w:link w:val="TText1"/>
    <w:rsid w:val="00E16EE0"/>
    <w:rPr>
      <w:rFonts w:ascii="Verdana" w:eastAsia="Arial Unicode MS" w:hAnsi="Verdana"/>
      <w:noProof/>
      <w:color w:val="474747"/>
      <w:sz w:val="18"/>
      <w:lang w:val="en-GB"/>
    </w:rPr>
  </w:style>
  <w:style w:type="paragraph" w:styleId="BodyText2">
    <w:name w:val="Body Text 2"/>
    <w:basedOn w:val="Normal"/>
    <w:link w:val="BodyText2Char"/>
    <w:rsid w:val="00E16EE0"/>
    <w:pPr>
      <w:spacing w:after="120" w:line="480" w:lineRule="auto"/>
    </w:pPr>
  </w:style>
  <w:style w:type="character" w:customStyle="1" w:styleId="BodyText2Char">
    <w:name w:val="Body Text 2 Char"/>
    <w:basedOn w:val="DefaultParagraphFont"/>
    <w:link w:val="BodyText2"/>
    <w:rsid w:val="00E16EE0"/>
    <w:rPr>
      <w:rFonts w:ascii="Frutiger LT Std 45 Light" w:hAnsi="Frutiger LT Std 45 Light"/>
      <w:color w:val="474747"/>
      <w:sz w:val="18"/>
    </w:rPr>
  </w:style>
  <w:style w:type="table" w:styleId="TableGrid">
    <w:name w:val="Table Grid"/>
    <w:basedOn w:val="TableNormal"/>
    <w:uiPriority w:val="59"/>
    <w:rsid w:val="0076773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A7"/>
    <w:uiPriority w:val="99"/>
    <w:rsid w:val="00456446"/>
    <w:rPr>
      <w:rFonts w:cs="Frutiger 45 Light"/>
      <w:color w:val="000000"/>
      <w:sz w:val="12"/>
      <w:szCs w:val="12"/>
    </w:rPr>
  </w:style>
  <w:style w:type="paragraph" w:customStyle="1" w:styleId="Pa6">
    <w:name w:val="Pa6"/>
    <w:basedOn w:val="Normal"/>
    <w:next w:val="Normal"/>
    <w:uiPriority w:val="99"/>
    <w:rsid w:val="00456446"/>
    <w:pPr>
      <w:autoSpaceDE w:val="0"/>
      <w:autoSpaceDN w:val="0"/>
      <w:adjustRightInd w:val="0"/>
      <w:spacing w:line="221" w:lineRule="atLeast"/>
      <w:ind w:left="0"/>
    </w:pPr>
    <w:rPr>
      <w:rFonts w:ascii="Frutiger 45 Light" w:hAnsi="Frutiger 45 Light"/>
      <w:color w:val="auto"/>
      <w:sz w:val="24"/>
    </w:rPr>
  </w:style>
  <w:style w:type="paragraph" w:customStyle="1" w:styleId="Pa4">
    <w:name w:val="Pa4"/>
    <w:basedOn w:val="Normal"/>
    <w:next w:val="Normal"/>
    <w:uiPriority w:val="99"/>
    <w:rsid w:val="00456446"/>
    <w:pPr>
      <w:autoSpaceDE w:val="0"/>
      <w:autoSpaceDN w:val="0"/>
      <w:adjustRightInd w:val="0"/>
      <w:spacing w:line="181" w:lineRule="atLeast"/>
      <w:ind w:left="0"/>
    </w:pPr>
    <w:rPr>
      <w:rFonts w:ascii="Frutiger 45 Light" w:hAnsi="Frutiger 45 Light"/>
      <w:color w:val="auto"/>
      <w:sz w:val="24"/>
    </w:rPr>
  </w:style>
  <w:style w:type="character" w:styleId="FollowedHyperlink">
    <w:name w:val="FollowedHyperlink"/>
    <w:basedOn w:val="DefaultParagraphFont"/>
    <w:rsid w:val="003A47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01850">
      <w:bodyDiv w:val="1"/>
      <w:marLeft w:val="0"/>
      <w:marRight w:val="0"/>
      <w:marTop w:val="0"/>
      <w:marBottom w:val="0"/>
      <w:divBdr>
        <w:top w:val="none" w:sz="0" w:space="0" w:color="auto"/>
        <w:left w:val="none" w:sz="0" w:space="0" w:color="auto"/>
        <w:bottom w:val="none" w:sz="0" w:space="0" w:color="auto"/>
        <w:right w:val="none" w:sz="0" w:space="0" w:color="auto"/>
      </w:divBdr>
      <w:divsChild>
        <w:div w:id="1287349993">
          <w:marLeft w:val="0"/>
          <w:marRight w:val="0"/>
          <w:marTop w:val="0"/>
          <w:marBottom w:val="0"/>
          <w:divBdr>
            <w:top w:val="none" w:sz="0" w:space="0" w:color="auto"/>
            <w:left w:val="none" w:sz="0" w:space="0" w:color="auto"/>
            <w:bottom w:val="none" w:sz="0" w:space="0" w:color="auto"/>
            <w:right w:val="none" w:sz="0" w:space="0" w:color="auto"/>
          </w:divBdr>
          <w:divsChild>
            <w:div w:id="344987722">
              <w:blockQuote w:val="1"/>
              <w:marLeft w:val="96"/>
              <w:marRight w:val="0"/>
              <w:marTop w:val="0"/>
              <w:marBottom w:val="0"/>
              <w:divBdr>
                <w:top w:val="none" w:sz="0" w:space="0" w:color="auto"/>
                <w:left w:val="single" w:sz="8" w:space="6" w:color="CCCCCC"/>
                <w:bottom w:val="none" w:sz="0" w:space="0" w:color="auto"/>
                <w:right w:val="none" w:sz="0" w:space="0" w:color="auto"/>
              </w:divBdr>
              <w:divsChild>
                <w:div w:id="1588272007">
                  <w:marLeft w:val="0"/>
                  <w:marRight w:val="0"/>
                  <w:marTop w:val="0"/>
                  <w:marBottom w:val="0"/>
                  <w:divBdr>
                    <w:top w:val="none" w:sz="0" w:space="0" w:color="auto"/>
                    <w:left w:val="none" w:sz="0" w:space="0" w:color="auto"/>
                    <w:bottom w:val="none" w:sz="0" w:space="0" w:color="auto"/>
                    <w:right w:val="none" w:sz="0" w:space="0" w:color="auto"/>
                  </w:divBdr>
                  <w:divsChild>
                    <w:div w:id="1574394025">
                      <w:marLeft w:val="0"/>
                      <w:marRight w:val="0"/>
                      <w:marTop w:val="0"/>
                      <w:marBottom w:val="0"/>
                      <w:divBdr>
                        <w:top w:val="none" w:sz="0" w:space="0" w:color="auto"/>
                        <w:left w:val="none" w:sz="0" w:space="0" w:color="auto"/>
                        <w:bottom w:val="none" w:sz="0" w:space="0" w:color="auto"/>
                        <w:right w:val="none" w:sz="0" w:space="0" w:color="auto"/>
                      </w:divBdr>
                      <w:divsChild>
                        <w:div w:id="1206915666">
                          <w:marLeft w:val="0"/>
                          <w:marRight w:val="0"/>
                          <w:marTop w:val="0"/>
                          <w:marBottom w:val="0"/>
                          <w:divBdr>
                            <w:top w:val="none" w:sz="0" w:space="0" w:color="auto"/>
                            <w:left w:val="none" w:sz="0" w:space="0" w:color="auto"/>
                            <w:bottom w:val="none" w:sz="0" w:space="0" w:color="auto"/>
                            <w:right w:val="none" w:sz="0" w:space="0" w:color="auto"/>
                          </w:divBdr>
                          <w:divsChild>
                            <w:div w:id="1302537901">
                              <w:blockQuote w:val="1"/>
                              <w:marLeft w:val="96"/>
                              <w:marRight w:val="0"/>
                              <w:marTop w:val="0"/>
                              <w:marBottom w:val="0"/>
                              <w:divBdr>
                                <w:top w:val="none" w:sz="0" w:space="0" w:color="auto"/>
                                <w:left w:val="single" w:sz="8" w:space="6" w:color="CCCCCC"/>
                                <w:bottom w:val="none" w:sz="0" w:space="0" w:color="auto"/>
                                <w:right w:val="none" w:sz="0" w:space="0" w:color="auto"/>
                              </w:divBdr>
                              <w:divsChild>
                                <w:div w:id="1001933104">
                                  <w:marLeft w:val="0"/>
                                  <w:marRight w:val="0"/>
                                  <w:marTop w:val="0"/>
                                  <w:marBottom w:val="0"/>
                                  <w:divBdr>
                                    <w:top w:val="none" w:sz="0" w:space="0" w:color="auto"/>
                                    <w:left w:val="none" w:sz="0" w:space="0" w:color="auto"/>
                                    <w:bottom w:val="none" w:sz="0" w:space="0" w:color="auto"/>
                                    <w:right w:val="none" w:sz="0" w:space="0" w:color="auto"/>
                                  </w:divBdr>
                                  <w:divsChild>
                                    <w:div w:id="1381515827">
                                      <w:marLeft w:val="0"/>
                                      <w:marRight w:val="0"/>
                                      <w:marTop w:val="0"/>
                                      <w:marBottom w:val="0"/>
                                      <w:divBdr>
                                        <w:top w:val="none" w:sz="0" w:space="0" w:color="auto"/>
                                        <w:left w:val="none" w:sz="0" w:space="0" w:color="auto"/>
                                        <w:bottom w:val="none" w:sz="0" w:space="0" w:color="auto"/>
                                        <w:right w:val="none" w:sz="0" w:space="0" w:color="auto"/>
                                      </w:divBdr>
                                      <w:divsChild>
                                        <w:div w:id="74017314">
                                          <w:marLeft w:val="0"/>
                                          <w:marRight w:val="0"/>
                                          <w:marTop w:val="0"/>
                                          <w:marBottom w:val="0"/>
                                          <w:divBdr>
                                            <w:top w:val="none" w:sz="0" w:space="0" w:color="auto"/>
                                            <w:left w:val="none" w:sz="0" w:space="0" w:color="auto"/>
                                            <w:bottom w:val="none" w:sz="0" w:space="0" w:color="auto"/>
                                            <w:right w:val="none" w:sz="0" w:space="0" w:color="auto"/>
                                          </w:divBdr>
                                          <w:divsChild>
                                            <w:div w:id="1400903685">
                                              <w:blockQuote w:val="1"/>
                                              <w:marLeft w:val="96"/>
                                              <w:marRight w:val="0"/>
                                              <w:marTop w:val="0"/>
                                              <w:marBottom w:val="0"/>
                                              <w:divBdr>
                                                <w:top w:val="none" w:sz="0" w:space="0" w:color="auto"/>
                                                <w:left w:val="single" w:sz="8" w:space="6" w:color="CCCCCC"/>
                                                <w:bottom w:val="none" w:sz="0" w:space="0" w:color="auto"/>
                                                <w:right w:val="none" w:sz="0" w:space="0" w:color="auto"/>
                                              </w:divBdr>
                                              <w:divsChild>
                                                <w:div w:id="1944418505">
                                                  <w:marLeft w:val="0"/>
                                                  <w:marRight w:val="0"/>
                                                  <w:marTop w:val="0"/>
                                                  <w:marBottom w:val="0"/>
                                                  <w:divBdr>
                                                    <w:top w:val="none" w:sz="0" w:space="0" w:color="auto"/>
                                                    <w:left w:val="none" w:sz="0" w:space="0" w:color="auto"/>
                                                    <w:bottom w:val="none" w:sz="0" w:space="0" w:color="auto"/>
                                                    <w:right w:val="none" w:sz="0" w:space="0" w:color="auto"/>
                                                  </w:divBdr>
                                                  <w:divsChild>
                                                    <w:div w:id="408042433">
                                                      <w:marLeft w:val="0"/>
                                                      <w:marRight w:val="0"/>
                                                      <w:marTop w:val="0"/>
                                                      <w:marBottom w:val="0"/>
                                                      <w:divBdr>
                                                        <w:top w:val="none" w:sz="0" w:space="0" w:color="auto"/>
                                                        <w:left w:val="none" w:sz="0" w:space="0" w:color="auto"/>
                                                        <w:bottom w:val="none" w:sz="0" w:space="0" w:color="auto"/>
                                                        <w:right w:val="none" w:sz="0" w:space="0" w:color="auto"/>
                                                      </w:divBdr>
                                                      <w:divsChild>
                                                        <w:div w:id="1140078630">
                                                          <w:marLeft w:val="0"/>
                                                          <w:marRight w:val="0"/>
                                                          <w:marTop w:val="0"/>
                                                          <w:marBottom w:val="0"/>
                                                          <w:divBdr>
                                                            <w:top w:val="none" w:sz="0" w:space="0" w:color="auto"/>
                                                            <w:left w:val="none" w:sz="0" w:space="0" w:color="auto"/>
                                                            <w:bottom w:val="none" w:sz="0" w:space="0" w:color="auto"/>
                                                            <w:right w:val="none" w:sz="0" w:space="0" w:color="auto"/>
                                                          </w:divBdr>
                                                          <w:divsChild>
                                                            <w:div w:id="458500264">
                                                              <w:marLeft w:val="0"/>
                                                              <w:marRight w:val="0"/>
                                                              <w:marTop w:val="0"/>
                                                              <w:marBottom w:val="0"/>
                                                              <w:divBdr>
                                                                <w:top w:val="none" w:sz="0" w:space="0" w:color="auto"/>
                                                                <w:left w:val="none" w:sz="0" w:space="0" w:color="auto"/>
                                                                <w:bottom w:val="none" w:sz="0" w:space="0" w:color="auto"/>
                                                                <w:right w:val="none" w:sz="0" w:space="0" w:color="auto"/>
                                                              </w:divBdr>
                                                              <w:divsChild>
                                                                <w:div w:id="2055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3137010">
      <w:bodyDiv w:val="1"/>
      <w:marLeft w:val="0"/>
      <w:marRight w:val="0"/>
      <w:marTop w:val="0"/>
      <w:marBottom w:val="0"/>
      <w:divBdr>
        <w:top w:val="none" w:sz="0" w:space="0" w:color="auto"/>
        <w:left w:val="none" w:sz="0" w:space="0" w:color="auto"/>
        <w:bottom w:val="none" w:sz="0" w:space="0" w:color="auto"/>
        <w:right w:val="none" w:sz="0" w:space="0" w:color="auto"/>
      </w:divBdr>
    </w:div>
    <w:div w:id="1092703243">
      <w:bodyDiv w:val="1"/>
      <w:marLeft w:val="0"/>
      <w:marRight w:val="0"/>
      <w:marTop w:val="0"/>
      <w:marBottom w:val="0"/>
      <w:divBdr>
        <w:top w:val="none" w:sz="0" w:space="0" w:color="auto"/>
        <w:left w:val="none" w:sz="0" w:space="0" w:color="auto"/>
        <w:bottom w:val="none" w:sz="0" w:space="0" w:color="auto"/>
        <w:right w:val="none" w:sz="0" w:space="0" w:color="auto"/>
      </w:divBdr>
    </w:div>
    <w:div w:id="1449084634">
      <w:bodyDiv w:val="1"/>
      <w:marLeft w:val="0"/>
      <w:marRight w:val="0"/>
      <w:marTop w:val="0"/>
      <w:marBottom w:val="0"/>
      <w:divBdr>
        <w:top w:val="none" w:sz="0" w:space="0" w:color="auto"/>
        <w:left w:val="none" w:sz="0" w:space="0" w:color="auto"/>
        <w:bottom w:val="none" w:sz="0" w:space="0" w:color="auto"/>
        <w:right w:val="none" w:sz="0" w:space="0" w:color="auto"/>
      </w:divBdr>
    </w:div>
    <w:div w:id="1481187117">
      <w:bodyDiv w:val="1"/>
      <w:marLeft w:val="0"/>
      <w:marRight w:val="0"/>
      <w:marTop w:val="0"/>
      <w:marBottom w:val="0"/>
      <w:divBdr>
        <w:top w:val="none" w:sz="0" w:space="0" w:color="auto"/>
        <w:left w:val="none" w:sz="0" w:space="0" w:color="auto"/>
        <w:bottom w:val="none" w:sz="0" w:space="0" w:color="auto"/>
        <w:right w:val="none" w:sz="0" w:space="0" w:color="auto"/>
      </w:divBdr>
    </w:div>
    <w:div w:id="1861428913">
      <w:bodyDiv w:val="1"/>
      <w:marLeft w:val="0"/>
      <w:marRight w:val="0"/>
      <w:marTop w:val="0"/>
      <w:marBottom w:val="0"/>
      <w:divBdr>
        <w:top w:val="none" w:sz="0" w:space="0" w:color="auto"/>
        <w:left w:val="none" w:sz="0" w:space="0" w:color="auto"/>
        <w:bottom w:val="none" w:sz="0" w:space="0" w:color="auto"/>
        <w:right w:val="none" w:sz="0" w:space="0" w:color="auto"/>
      </w:divBdr>
    </w:div>
    <w:div w:id="188868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2.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76BCE-B8EB-BB48-970B-F9F85FE4C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4045</Words>
  <Characters>23062</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Akamai Technologies, Inc.</Company>
  <LinksUpToDate>false</LinksUpToDate>
  <CharactersWithSpaces>27053</CharactersWithSpaces>
  <SharedDoc>false</SharedDoc>
  <HLinks>
    <vt:vector size="30" baseType="variant">
      <vt:variant>
        <vt:i4>6160423</vt:i4>
      </vt:variant>
      <vt:variant>
        <vt:i4>-1</vt:i4>
      </vt:variant>
      <vt:variant>
        <vt:i4>1109</vt:i4>
      </vt:variant>
      <vt:variant>
        <vt:i4>1</vt:i4>
      </vt:variant>
      <vt:variant>
        <vt:lpwstr>New_Akamai_Logo</vt:lpwstr>
      </vt:variant>
      <vt:variant>
        <vt:lpwstr/>
      </vt:variant>
      <vt:variant>
        <vt:i4>7405585</vt:i4>
      </vt:variant>
      <vt:variant>
        <vt:i4>-1</vt:i4>
      </vt:variant>
      <vt:variant>
        <vt:i4>2050</vt:i4>
      </vt:variant>
      <vt:variant>
        <vt:i4>1</vt:i4>
      </vt:variant>
      <vt:variant>
        <vt:lpwstr>background_a_bottom</vt:lpwstr>
      </vt:variant>
      <vt:variant>
        <vt:lpwstr/>
      </vt:variant>
      <vt:variant>
        <vt:i4>7405585</vt:i4>
      </vt:variant>
      <vt:variant>
        <vt:i4>-1</vt:i4>
      </vt:variant>
      <vt:variant>
        <vt:i4>2052</vt:i4>
      </vt:variant>
      <vt:variant>
        <vt:i4>1</vt:i4>
      </vt:variant>
      <vt:variant>
        <vt:lpwstr>background_a_bottom</vt:lpwstr>
      </vt:variant>
      <vt:variant>
        <vt:lpwstr/>
      </vt:variant>
      <vt:variant>
        <vt:i4>983048</vt:i4>
      </vt:variant>
      <vt:variant>
        <vt:i4>-1</vt:i4>
      </vt:variant>
      <vt:variant>
        <vt:i4>2053</vt:i4>
      </vt:variant>
      <vt:variant>
        <vt:i4>1</vt:i4>
      </vt:variant>
      <vt:variant>
        <vt:lpwstr>background_b_top</vt:lpwstr>
      </vt:variant>
      <vt:variant>
        <vt:lpwstr/>
      </vt:variant>
      <vt:variant>
        <vt:i4>917512</vt:i4>
      </vt:variant>
      <vt:variant>
        <vt:i4>-1</vt:i4>
      </vt:variant>
      <vt:variant>
        <vt:i4>2054</vt:i4>
      </vt:variant>
      <vt:variant>
        <vt:i4>1</vt:i4>
      </vt:variant>
      <vt:variant>
        <vt:lpwstr>background_c_top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arplotki</dc:creator>
  <cp:lastModifiedBy>Shashank Bhardwaj</cp:lastModifiedBy>
  <cp:revision>2</cp:revision>
  <cp:lastPrinted>2010-04-15T15:59:00Z</cp:lastPrinted>
  <dcterms:created xsi:type="dcterms:W3CDTF">2014-03-05T19:05:00Z</dcterms:created>
  <dcterms:modified xsi:type="dcterms:W3CDTF">2014-03-05T19:05:00Z</dcterms:modified>
</cp:coreProperties>
</file>