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 for Youth Aging out of Foster Care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State and Federal benefits may be able to help you: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·         If you were involved in the child welfare or foster care system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·         If you are between 18 and 22 years old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Let me help you figure out if you might be able to get some of these benefits.  I'm a chatbot made to help you figure it out!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Eligibility for Extended Foster Care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 need to ask you a few questions: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How old are you right now?</w:t>
      </w:r>
    </w:p>
    <w:p w:rsidR="00000000" w:rsidDel="00000000" w:rsidP="00000000" w:rsidRDefault="00000000" w:rsidRPr="00000000" w14:paraId="0000000D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00" w:firstLine="0"/>
        <w:contextualSpacing w:val="0"/>
        <w:rPr>
          <w:i w:val="1"/>
          <w:color w:val="009933"/>
        </w:rPr>
      </w:pPr>
      <w:r w:rsidDel="00000000" w:rsidR="00000000" w:rsidRPr="00000000">
        <w:rPr>
          <w:i w:val="1"/>
          <w:color w:val="009933"/>
          <w:rtl w:val="0"/>
        </w:rPr>
        <w:t xml:space="preserve">For the rest of the questions you can say Yes, No or I don't know</w:t>
      </w:r>
    </w:p>
    <w:p w:rsidR="00000000" w:rsidDel="00000000" w:rsidP="00000000" w:rsidRDefault="00000000" w:rsidRPr="00000000" w14:paraId="0000000F">
      <w:pPr>
        <w:ind w:left="700" w:firstLine="0"/>
        <w:contextualSpacing w:val="0"/>
        <w:rPr>
          <w:i w:val="1"/>
          <w:color w:val="009933"/>
        </w:rPr>
      </w:pPr>
      <w:r w:rsidDel="00000000" w:rsidR="00000000" w:rsidRPr="00000000">
        <w:rPr>
          <w:i w:val="1"/>
          <w:color w:val="00993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Were you involved in the child welfare or foster care system?  </w:t>
      </w:r>
      <w:r w:rsidDel="00000000" w:rsidR="00000000" w:rsidRPr="00000000">
        <w:rPr>
          <w:color w:val="cc0000"/>
          <w:rtl w:val="0"/>
        </w:rPr>
        <w:t xml:space="preserve">* ¹</w:t>
      </w:r>
    </w:p>
    <w:p w:rsidR="00000000" w:rsidDel="00000000" w:rsidP="00000000" w:rsidRDefault="00000000" w:rsidRPr="00000000" w14:paraId="00000011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Do you have a disability that impacts your ability to attend school full time, work or otherwise makes it hard to do things?</w:t>
      </w:r>
    </w:p>
    <w:p w:rsidR="00000000" w:rsidDel="00000000" w:rsidP="00000000" w:rsidRDefault="00000000" w:rsidRPr="00000000" w14:paraId="00000013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rtl w:val="0"/>
        </w:rPr>
        <w:t xml:space="preserve">Were you placed in a licensed foster care placement at age 18?</w:t>
      </w:r>
      <w:r w:rsidDel="00000000" w:rsidR="00000000" w:rsidRPr="00000000">
        <w:rPr>
          <w:color w:val="800000"/>
          <w:rtl w:val="0"/>
        </w:rPr>
        <w:t xml:space="preserve">  </w:t>
      </w:r>
      <w:r w:rsidDel="00000000" w:rsidR="00000000" w:rsidRPr="00000000">
        <w:rPr>
          <w:color w:val="cc0000"/>
          <w:rtl w:val="0"/>
        </w:rPr>
        <w:t xml:space="preserve">* ²</w:t>
      </w:r>
    </w:p>
    <w:p w:rsidR="00000000" w:rsidDel="00000000" w:rsidP="00000000" w:rsidRDefault="00000000" w:rsidRPr="00000000" w14:paraId="00000015">
      <w:pPr>
        <w:ind w:left="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Are you doing one of the following?</w:t>
      </w:r>
    </w:p>
    <w:p w:rsidR="00000000" w:rsidDel="00000000" w:rsidP="00000000" w:rsidRDefault="00000000" w:rsidRPr="00000000" w14:paraId="00000017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-Are you attending school?</w:t>
      </w:r>
    </w:p>
    <w:p w:rsidR="00000000" w:rsidDel="00000000" w:rsidP="00000000" w:rsidRDefault="00000000" w:rsidRPr="00000000" w14:paraId="00000018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-Working 80 hours a month?</w:t>
      </w:r>
    </w:p>
    <w:p w:rsidR="00000000" w:rsidDel="00000000" w:rsidP="00000000" w:rsidRDefault="00000000" w:rsidRPr="00000000" w14:paraId="00000019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-Participating in an activity designed to eliminate barriers to employment?</w:t>
      </w:r>
    </w:p>
    <w:p w:rsidR="00000000" w:rsidDel="00000000" w:rsidP="00000000" w:rsidRDefault="00000000" w:rsidRPr="00000000" w14:paraId="0000001A">
      <w:pPr>
        <w:ind w:left="14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C">
      <w:pPr>
        <w:ind w:left="14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0" w:firstLine="0"/>
        <w:contextualSpacing w:val="0"/>
        <w:rPr/>
      </w:pPr>
      <w:r w:rsidDel="00000000" w:rsidR="00000000" w:rsidRPr="00000000">
        <w:rPr>
          <w:rtl w:val="0"/>
        </w:rPr>
        <w:t xml:space="preserve">-Do you have a Documented disability preventing you from doing the above?</w:t>
      </w:r>
    </w:p>
    <w:p w:rsidR="00000000" w:rsidDel="00000000" w:rsidP="00000000" w:rsidRDefault="00000000" w:rsidRPr="00000000" w14:paraId="0000001E">
      <w:pPr>
        <w:ind w:left="14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0">
      <w:pPr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* Additional clarification questions if I don't know</w:t>
      </w:r>
    </w:p>
    <w:p w:rsidR="00000000" w:rsidDel="00000000" w:rsidP="00000000" w:rsidRDefault="00000000" w:rsidRPr="00000000" w14:paraId="00000022">
      <w:pPr>
        <w:ind w:left="700" w:firstLine="0"/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color w:val="cc0000"/>
          <w:rtl w:val="0"/>
        </w:rPr>
        <w:t xml:space="preserve">        </w:t>
        <w:tab/>
        <w:t xml:space="preserve">¹</w:t>
      </w:r>
      <w:r w:rsidDel="00000000" w:rsidR="00000000" w:rsidRPr="00000000">
        <w:rPr>
          <w:rtl w:val="0"/>
        </w:rPr>
        <w:t xml:space="preserve">       </w:t>
        <w:tab/>
        <w:t xml:space="preserve">-Did you have to go to court for foster care or child welfare hearings?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-Were you found to be “dependent”?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-Were you taken out of your home because of allegations of abuse or neglect?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-Did you have a Guardian ad Litem?</w:t>
      </w:r>
    </w:p>
    <w:p w:rsidR="00000000" w:rsidDel="00000000" w:rsidP="00000000" w:rsidRDefault="00000000" w:rsidRPr="00000000" w14:paraId="00000027">
      <w:pPr>
        <w:spacing w:line="328.8" w:lineRule="auto"/>
        <w:ind w:left="7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color w:val="cc0000"/>
          <w:rtl w:val="0"/>
        </w:rPr>
        <w:t xml:space="preserve">²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rtl w:val="0"/>
        </w:rPr>
        <w:t xml:space="preserve">       </w:t>
        <w:tab/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Were you ever placed in a foster home, treatment foster home, group home, treatment group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