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F9B1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i/>
          <w:iCs/>
          <w:sz w:val="32"/>
          <w:szCs w:val="32"/>
        </w:rPr>
      </w:pPr>
      <w:r w:rsidRPr="007313C0">
        <w:rPr>
          <w:rFonts w:eastAsia="Times New Roman" w:cstheme="minorHAnsi"/>
          <w:b/>
          <w:bCs/>
          <w:i/>
          <w:iCs/>
          <w:color w:val="000000"/>
          <w:sz w:val="32"/>
          <w:szCs w:val="32"/>
          <w:u w:val="single"/>
        </w:rPr>
        <w:t>CRC prediction based on early microbiome predictors in mice. </w:t>
      </w:r>
    </w:p>
    <w:p w14:paraId="2483A1F9" w14:textId="77777777" w:rsidR="005F2D5B" w:rsidRPr="007151EF" w:rsidRDefault="005F2D5B" w:rsidP="005F2D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Style w:val="Emphasis"/>
          <w:rFonts w:asciiTheme="minorHAnsi" w:hAnsiTheme="minorHAnsi" w:cstheme="minorHAnsi"/>
          <w:color w:val="0E101A"/>
          <w:sz w:val="28"/>
          <w:szCs w:val="28"/>
        </w:rPr>
        <w:t>Date</w:t>
      </w:r>
      <w:r w:rsidRPr="007151EF">
        <w:rPr>
          <w:rStyle w:val="Emphasis"/>
          <w:rFonts w:asciiTheme="minorHAnsi" w:hAnsiTheme="minorHAnsi" w:cstheme="minorHAnsi"/>
          <w:b/>
          <w:bCs/>
          <w:color w:val="0E101A"/>
          <w:sz w:val="28"/>
          <w:szCs w:val="28"/>
        </w:rPr>
        <w:t>: </w:t>
      </w:r>
      <w:r w:rsidRPr="007151EF">
        <w:rPr>
          <w:rStyle w:val="Emphasis"/>
          <w:rFonts w:asciiTheme="minorHAnsi" w:hAnsiTheme="minorHAnsi" w:cstheme="minorHAnsi"/>
          <w:color w:val="0E101A"/>
          <w:sz w:val="28"/>
          <w:szCs w:val="28"/>
        </w:rPr>
        <w:t>26.4.2020</w:t>
      </w:r>
    </w:p>
    <w:p w14:paraId="6088B9D5" w14:textId="4445AAD3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 xml:space="preserve">Sharon </w:t>
      </w:r>
      <w:proofErr w:type="spellStart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Komissarov</w:t>
      </w:r>
      <w:proofErr w:type="spellEnd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,</w:t>
      </w:r>
      <w:r w:rsidR="00F936D4" w:rsidRPr="007151EF">
        <w:rPr>
          <w:rFonts w:eastAsia="Times New Roman" w:cstheme="minorHAnsi"/>
          <w:i/>
          <w:iCs/>
          <w:color w:val="0E101A"/>
          <w:sz w:val="28"/>
          <w:szCs w:val="28"/>
        </w:rPr>
        <w:t xml:space="preserve"> </w:t>
      </w:r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 xml:space="preserve">Yoram </w:t>
      </w:r>
      <w:proofErr w:type="spellStart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Louzoun</w:t>
      </w:r>
      <w:proofErr w:type="spellEnd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.</w:t>
      </w:r>
    </w:p>
    <w:p w14:paraId="6123C112" w14:textId="77777777" w:rsidR="005F2D5B" w:rsidRPr="007151EF" w:rsidRDefault="005F2D5B" w:rsidP="005F2D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33D13439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313C0">
        <w:rPr>
          <w:rFonts w:eastAsia="Times New Roman" w:cstheme="minorHAnsi"/>
          <w:b/>
          <w:bCs/>
          <w:i/>
          <w:iCs/>
          <w:color w:val="0E101A"/>
          <w:sz w:val="32"/>
          <w:szCs w:val="32"/>
          <w:u w:val="single"/>
        </w:rPr>
        <w:t>Abstract</w:t>
      </w:r>
    </w:p>
    <w:p w14:paraId="5BDCFB10" w14:textId="77777777" w:rsidR="001D2C67" w:rsidRPr="007151EF" w:rsidRDefault="001D2C67" w:rsidP="001D2C6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151EF">
        <w:rPr>
          <w:rFonts w:eastAsia="Times New Roman" w:cstheme="minorHAnsi"/>
          <w:color w:val="0E101A"/>
          <w:sz w:val="28"/>
          <w:szCs w:val="28"/>
        </w:rPr>
        <w:t>Given a microbiome of several mice in six different time intervals and more basic information,</w:t>
      </w:r>
    </w:p>
    <w:p w14:paraId="0A235A0A" w14:textId="479877A5" w:rsidR="007313C0" w:rsidRPr="007313C0" w:rsidRDefault="001D2C67" w:rsidP="001D2C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51EF">
        <w:rPr>
          <w:rFonts w:eastAsia="Times New Roman" w:cstheme="minorHAnsi"/>
          <w:color w:val="0E101A"/>
          <w:sz w:val="28"/>
          <w:szCs w:val="28"/>
        </w:rPr>
        <w:t>We manage to correctly predict whether a mouse will have a tumor in time interval five, based on its microbiome in time interval zero in more than 90% of the cases.</w:t>
      </w:r>
    </w:p>
    <w:p w14:paraId="054EB8BF" w14:textId="77777777" w:rsidR="00F26A2E" w:rsidRDefault="007313C0" w:rsidP="00F26A2E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56F21D28" w14:textId="48E14632" w:rsidR="007313C0" w:rsidRPr="007313C0" w:rsidRDefault="007313C0" w:rsidP="00F26A2E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313C0">
        <w:rPr>
          <w:rFonts w:eastAsia="Times New Roman" w:cstheme="minorHAnsi"/>
          <w:b/>
          <w:bCs/>
          <w:i/>
          <w:iCs/>
          <w:color w:val="000000"/>
          <w:kern w:val="36"/>
          <w:sz w:val="32"/>
          <w:szCs w:val="32"/>
          <w:u w:val="single"/>
        </w:rPr>
        <w:t>Introduction</w:t>
      </w:r>
    </w:p>
    <w:p w14:paraId="21556232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Four independent experiments were performed.</w:t>
      </w:r>
    </w:p>
    <w:p w14:paraId="63A4E9C2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In each experiment, samples were taken from mice on six different time intervals.</w:t>
      </w:r>
    </w:p>
    <w:p w14:paraId="48A8B043" w14:textId="39B84FEE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Every sample has its related microbiome which consists of thousands of bacteria.</w:t>
      </w:r>
    </w:p>
    <w:p w14:paraId="0A7ECCB1" w14:textId="0128FB61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The data also includes the taxonomy of all bacteria hence, it's possible to understand the similarity between bacteria.</w:t>
      </w:r>
    </w:p>
    <w:p w14:paraId="3D7F4751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By preprocessing the data and using machine learning tools we want:</w:t>
      </w:r>
    </w:p>
    <w:p w14:paraId="56DFBDEC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First, predict in early stages whether a mouse will have CRC in advanced intervals or not (Binary).</w:t>
      </w:r>
    </w:p>
    <w:p w14:paraId="6085FC38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next to determine how many tumors it will have (Discrete).</w:t>
      </w:r>
    </w:p>
    <w:p w14:paraId="0C67AD0F" w14:textId="0D1FC3E9" w:rsidR="007313C0" w:rsidRPr="00F26A2E" w:rsidRDefault="007313C0" w:rsidP="00F26A2E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And lastly, to provide a continuous prediction on the number of tumors.</w:t>
      </w:r>
    </w:p>
    <w:p w14:paraId="4BC72BC7" w14:textId="77777777" w:rsidR="00F26A2E" w:rsidRDefault="00F26A2E" w:rsidP="007313C0">
      <w:pPr>
        <w:spacing w:after="0" w:line="240" w:lineRule="auto"/>
        <w:rPr>
          <w:rFonts w:eastAsia="Times New Roman" w:cstheme="minorHAnsi"/>
          <w:b/>
          <w:bCs/>
          <w:i/>
          <w:iCs/>
          <w:color w:val="0E101A"/>
          <w:sz w:val="32"/>
          <w:szCs w:val="32"/>
          <w:u w:val="single"/>
        </w:rPr>
      </w:pPr>
    </w:p>
    <w:p w14:paraId="29EC8A03" w14:textId="72776DBA" w:rsidR="00F26A2E" w:rsidRPr="007313C0" w:rsidRDefault="007313C0" w:rsidP="00F26A2E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313C0">
        <w:rPr>
          <w:rFonts w:eastAsia="Times New Roman" w:cstheme="minorHAnsi"/>
          <w:b/>
          <w:bCs/>
          <w:i/>
          <w:iCs/>
          <w:color w:val="0E101A"/>
          <w:sz w:val="32"/>
          <w:szCs w:val="32"/>
          <w:u w:val="single"/>
        </w:rPr>
        <w:t>File description</w:t>
      </w: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0AA9B8AF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>"exported feature table for Yoram"</w:t>
      </w:r>
      <w:r w:rsidRPr="007313C0">
        <w:rPr>
          <w:rFonts w:eastAsia="Times New Roman" w:cstheme="minorHAnsi"/>
          <w:color w:val="0E101A"/>
          <w:sz w:val="28"/>
          <w:szCs w:val="28"/>
        </w:rPr>
        <w:t xml:space="preserve"> - Contains the microbiome of some samples (only 168 out of 458 samples have a corresponding microbiome) and the identification is made by the OTU_ID value.</w:t>
      </w:r>
    </w:p>
    <w:p w14:paraId="2C1EBE4F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3277A109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 xml:space="preserve">"mapping file with data </w:t>
      </w:r>
      <w:proofErr w:type="spellStart"/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>Baniyahs</w:t>
      </w:r>
      <w:proofErr w:type="spellEnd"/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 xml:space="preserve"> Merge"</w:t>
      </w:r>
      <w:r w:rsidRPr="007313C0">
        <w:rPr>
          <w:rFonts w:eastAsia="Times New Roman" w:cstheme="minorHAnsi"/>
          <w:color w:val="0E101A"/>
          <w:sz w:val="28"/>
          <w:szCs w:val="28"/>
        </w:rPr>
        <w:t xml:space="preserve"> - A table that maps every microbiome to a mouse and some information about it.</w:t>
      </w:r>
    </w:p>
    <w:p w14:paraId="3269A2EC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Including Treatment, sample time point, number of tumors(</w:t>
      </w:r>
      <w:proofErr w:type="spellStart"/>
      <w:r w:rsidRPr="007313C0">
        <w:rPr>
          <w:rFonts w:eastAsia="Times New Roman" w:cstheme="minorHAnsi"/>
          <w:color w:val="0E101A"/>
          <w:sz w:val="28"/>
          <w:szCs w:val="28"/>
        </w:rPr>
        <w:t>tumor_load</w:t>
      </w:r>
      <w:proofErr w:type="spellEnd"/>
      <w:r w:rsidRPr="007313C0">
        <w:rPr>
          <w:rFonts w:eastAsia="Times New Roman" w:cstheme="minorHAnsi"/>
          <w:color w:val="0E101A"/>
          <w:sz w:val="28"/>
          <w:szCs w:val="28"/>
        </w:rPr>
        <w:t>), and spleen info.</w:t>
      </w:r>
    </w:p>
    <w:p w14:paraId="199C0A9C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There are 458 samples in the table.</w:t>
      </w:r>
    </w:p>
    <w:p w14:paraId="124FB21B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4D78CAA7" w14:textId="346D4149" w:rsidR="005F2D5B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  <w:u w:val="single"/>
        </w:rPr>
        <w:t>"taxonomy"</w:t>
      </w:r>
      <w:r w:rsidRPr="007151EF">
        <w:rPr>
          <w:rFonts w:asciiTheme="minorHAnsi" w:hAnsiTheme="minorHAnsi" w:cstheme="minorHAnsi"/>
          <w:color w:val="0E101A"/>
          <w:sz w:val="28"/>
          <w:szCs w:val="28"/>
        </w:rPr>
        <w:t>- In this file, every bacterium translated to its seven-layered matching taxonomy</w:t>
      </w:r>
    </w:p>
    <w:p w14:paraId="5E6E693B" w14:textId="77777777" w:rsidR="001A1C0A" w:rsidRPr="007151EF" w:rsidRDefault="001A1C0A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14:paraId="347782E8" w14:textId="77777777" w:rsidR="00436CC5" w:rsidRPr="007151EF" w:rsidRDefault="00436CC5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18442C6" w14:textId="2CB99C17" w:rsidR="007313C0" w:rsidRPr="007151EF" w:rsidRDefault="007313C0" w:rsidP="007313C0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7313C0">
        <w:rPr>
          <w:rFonts w:eastAsia="Times New Roman" w:cstheme="minorHAnsi"/>
          <w:color w:val="0E101A"/>
          <w:sz w:val="32"/>
          <w:szCs w:val="32"/>
        </w:rPr>
        <w:lastRenderedPageBreak/>
        <w:t> </w:t>
      </w:r>
      <w:r w:rsidRPr="007313C0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Methods</w:t>
      </w:r>
    </w:p>
    <w:p w14:paraId="6FD96489" w14:textId="77777777" w:rsidR="007313C0" w:rsidRPr="007151EF" w:rsidRDefault="007313C0" w:rsidP="007313C0">
      <w:pPr>
        <w:pStyle w:val="Heading2"/>
        <w:spacing w:before="360" w:after="120"/>
        <w:rPr>
          <w:rFonts w:asciiTheme="minorHAnsi" w:hAnsiTheme="minorHAnsi" w:cstheme="minorHAnsi"/>
          <w:sz w:val="28"/>
          <w:szCs w:val="28"/>
          <w:u w:val="single"/>
        </w:rPr>
      </w:pPr>
      <w:r w:rsidRPr="007151EF">
        <w:rPr>
          <w:rFonts w:asciiTheme="minorHAnsi" w:hAnsiTheme="minorHAnsi" w:cstheme="minorHAnsi"/>
          <w:color w:val="000000"/>
          <w:sz w:val="28"/>
          <w:szCs w:val="28"/>
          <w:u w:val="single"/>
        </w:rPr>
        <w:t>Preprocessing</w:t>
      </w:r>
    </w:p>
    <w:p w14:paraId="01F2DFA6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At first, the taxonomy of each bacterium was reduced to level six.</w:t>
      </w:r>
    </w:p>
    <w:p w14:paraId="5D7A8ACA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afterward, the microbiome file was merged (all rows with the same corresponding taxonomy value were replaced with the mean).</w:t>
      </w:r>
    </w:p>
    <w:p w14:paraId="412B5D06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This action highly decreased the dimension of the table.</w:t>
      </w:r>
    </w:p>
    <w:p w14:paraId="379C8067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(2062,169) -&gt; (109,168).</w:t>
      </w:r>
    </w:p>
    <w:p w14:paraId="09F6C55D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5AFE415F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In order to gather all the information on each sample, the reduced microbiome is merged with the corresponding mapping table.</w:t>
      </w:r>
    </w:p>
    <w:p w14:paraId="671EC961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23206F59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For each row (microbiome of a sample) classification is being added (tumor-load at time 5 multi-class or binary) </w:t>
      </w:r>
    </w:p>
    <w:p w14:paraId="2E5C6C65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2AB727F9" w14:textId="5F6AEB11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Zero columns and columns with an absolute correlation of 0.8 or higher were removed (only one per time).</w:t>
      </w:r>
    </w:p>
    <w:p w14:paraId="23C8E490" w14:textId="6CF525AD" w:rsidR="00DF61B3" w:rsidRPr="007151EF" w:rsidRDefault="00DF61B3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14:paraId="1FC6911E" w14:textId="1DBF1468" w:rsidR="007313C0" w:rsidRPr="007151EF" w:rsidRDefault="00DF61B3" w:rsidP="00DF61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Multiple normalizations and standardization methods were performed</w:t>
      </w:r>
      <w:r w:rsidRPr="007151EF">
        <w:rPr>
          <w:rFonts w:asciiTheme="minorHAnsi" w:hAnsiTheme="minorHAnsi" w:cstheme="minorHAnsi"/>
          <w:color w:val="0E101A"/>
          <w:sz w:val="28"/>
          <w:szCs w:val="28"/>
        </w:rPr>
        <w:t xml:space="preserve"> </w:t>
      </w:r>
      <w:r w:rsidRPr="007151EF">
        <w:rPr>
          <w:rFonts w:asciiTheme="minorHAnsi" w:hAnsiTheme="minorHAnsi" w:cstheme="minorHAnsi"/>
          <w:color w:val="0E101A"/>
          <w:sz w:val="28"/>
          <w:szCs w:val="28"/>
        </w:rPr>
        <w:t>however, only log normalization was able to balance the data.</w:t>
      </w:r>
    </w:p>
    <w:p w14:paraId="467EAE9A" w14:textId="77777777" w:rsidR="00DF61B3" w:rsidRPr="007151EF" w:rsidRDefault="00DF61B3" w:rsidP="00DF61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14:paraId="3BEB92D2" w14:textId="0F1CEAC8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  <w:u w:val="single"/>
        </w:rPr>
        <w:t>Dimension reduction</w:t>
      </w:r>
    </w:p>
    <w:p w14:paraId="4F8547A9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The data was reduced to five dimensions using ICA and PCA.</w:t>
      </w:r>
    </w:p>
    <w:p w14:paraId="471AEDD2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It's possible to implement the dimensionality reduction methods on either all-time points or only on time point zero.  </w:t>
      </w:r>
    </w:p>
    <w:p w14:paraId="13CE412F" w14:textId="232E6663" w:rsidR="007313C0" w:rsidRPr="007151EF" w:rsidRDefault="007313C0" w:rsidP="001D2C67">
      <w:pPr>
        <w:spacing w:after="240"/>
        <w:rPr>
          <w:rFonts w:cstheme="minorHAnsi"/>
        </w:rPr>
      </w:pPr>
      <w:r w:rsidRPr="007151EF">
        <w:rPr>
          <w:rFonts w:cstheme="minorHAnsi"/>
        </w:rPr>
        <w:br/>
      </w:r>
      <w:r w:rsidRPr="007151EF">
        <w:rPr>
          <w:rFonts w:cstheme="minorHAnsi"/>
          <w:color w:val="000000"/>
          <w:sz w:val="28"/>
          <w:szCs w:val="28"/>
          <w:u w:val="single"/>
        </w:rPr>
        <w:t>Machine learning</w:t>
      </w:r>
      <w:r w:rsidRPr="007151EF">
        <w:rPr>
          <w:rFonts w:eastAsia="Times New Roman" w:cstheme="minorHAnsi"/>
          <w:color w:val="0E101A"/>
          <w:sz w:val="28"/>
          <w:szCs w:val="28"/>
        </w:rPr>
        <w:t> </w:t>
      </w:r>
    </w:p>
    <w:p w14:paraId="6AA768BC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The classification was made by KNN and performance evaluation with cross-validation and the elbow method.</w:t>
      </w:r>
    </w:p>
    <w:p w14:paraId="3369EB22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016E5457" w14:textId="1E1C4E59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 xml:space="preserve">SVR was used to predict continuous tumor </w:t>
      </w:r>
      <w:r w:rsidR="007151EF" w:rsidRPr="007151EF">
        <w:rPr>
          <w:rFonts w:asciiTheme="minorHAnsi" w:hAnsiTheme="minorHAnsi" w:cstheme="minorHAnsi"/>
          <w:color w:val="0E101A"/>
          <w:sz w:val="28"/>
          <w:szCs w:val="28"/>
        </w:rPr>
        <w:t>values but</w:t>
      </w:r>
      <w:r w:rsidR="00F936D4" w:rsidRPr="007151EF">
        <w:rPr>
          <w:rFonts w:asciiTheme="minorHAnsi" w:hAnsiTheme="minorHAnsi" w:cstheme="minorHAnsi"/>
          <w:color w:val="0E101A"/>
          <w:sz w:val="28"/>
          <w:szCs w:val="28"/>
        </w:rPr>
        <w:t xml:space="preserve"> resulted with poor </w:t>
      </w:r>
      <w:r w:rsidR="007151EF" w:rsidRPr="007151EF">
        <w:rPr>
          <w:rFonts w:asciiTheme="minorHAnsi" w:hAnsiTheme="minorHAnsi" w:cstheme="minorHAnsi"/>
          <w:color w:val="0E101A"/>
          <w:sz w:val="28"/>
          <w:szCs w:val="28"/>
        </w:rPr>
        <w:t>performance</w:t>
      </w:r>
      <w:r w:rsidRPr="007151EF">
        <w:rPr>
          <w:rFonts w:asciiTheme="minorHAnsi" w:hAnsiTheme="minorHAnsi" w:cstheme="minorHAnsi"/>
          <w:color w:val="0E101A"/>
          <w:sz w:val="28"/>
          <w:szCs w:val="28"/>
        </w:rPr>
        <w:t>.</w:t>
      </w:r>
    </w:p>
    <w:p w14:paraId="7C1FEB84" w14:textId="77777777" w:rsidR="00344C73" w:rsidRPr="007151EF" w:rsidRDefault="00344C73" w:rsidP="004201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2E034D86" w14:textId="4B70D7A1" w:rsidR="005F2D5B" w:rsidRPr="007151EF" w:rsidRDefault="005F2D5B" w:rsidP="005F2D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1ABE317C" w14:textId="24E9B43E" w:rsidR="00436CC5" w:rsidRPr="007151EF" w:rsidRDefault="00436CC5" w:rsidP="00436C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67ABBDA3" w14:textId="77777777" w:rsidR="00F26A2E" w:rsidRDefault="00F26A2E" w:rsidP="009539DC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8B6FEE1" w14:textId="77777777" w:rsidR="00F26A2E" w:rsidRDefault="00F26A2E" w:rsidP="009539DC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939E9C2" w14:textId="77777777" w:rsidR="00F26A2E" w:rsidRDefault="00F26A2E" w:rsidP="009539DC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9784F11" w14:textId="18A7864B" w:rsidR="00FF1691" w:rsidRDefault="000E1751" w:rsidP="00F26A2E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7151EF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Results</w:t>
      </w:r>
    </w:p>
    <w:p w14:paraId="0A9DF474" w14:textId="4488FF62" w:rsidR="009A20B9" w:rsidRDefault="00462815" w:rsidP="00F26A2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In the preprocessing stage, the correlation</w:t>
      </w:r>
      <w:r w:rsidR="00D6541A">
        <w:rPr>
          <w:rFonts w:cstheme="minorHAnsi"/>
          <w:sz w:val="28"/>
          <w:szCs w:val="28"/>
        </w:rPr>
        <w:t>s</w:t>
      </w:r>
      <w:r w:rsidR="00D22E95">
        <w:rPr>
          <w:rFonts w:cstheme="minorHAnsi"/>
          <w:sz w:val="28"/>
          <w:szCs w:val="28"/>
        </w:rPr>
        <w:t xml:space="preserve"> (Spearman)</w:t>
      </w:r>
      <w:r>
        <w:rPr>
          <w:rFonts w:cstheme="minorHAnsi"/>
          <w:sz w:val="28"/>
          <w:szCs w:val="28"/>
        </w:rPr>
        <w:t xml:space="preserve"> of bacteria and </w:t>
      </w:r>
      <w:r w:rsidRPr="00462815">
        <w:rPr>
          <w:rFonts w:hint="cs"/>
          <w:sz w:val="28"/>
          <w:szCs w:val="28"/>
        </w:rPr>
        <w:t>I</w:t>
      </w:r>
      <w:r w:rsidRPr="00462815">
        <w:rPr>
          <w:sz w:val="28"/>
          <w:szCs w:val="28"/>
        </w:rPr>
        <w:t>mmune</w:t>
      </w:r>
      <w:r>
        <w:rPr>
          <w:sz w:val="28"/>
          <w:szCs w:val="28"/>
        </w:rPr>
        <w:t xml:space="preserve"> system parameters with tumor values </w:t>
      </w:r>
      <w:r w:rsidR="00D6541A">
        <w:rPr>
          <w:sz w:val="28"/>
          <w:szCs w:val="28"/>
        </w:rPr>
        <w:t>were</w:t>
      </w:r>
      <w:r>
        <w:rPr>
          <w:sz w:val="28"/>
          <w:szCs w:val="28"/>
        </w:rPr>
        <w:t xml:space="preserve"> inspected.</w:t>
      </w:r>
    </w:p>
    <w:p w14:paraId="14385CA9" w14:textId="71195205" w:rsidR="00462815" w:rsidRPr="00462815" w:rsidRDefault="00B570ED" w:rsidP="00F26A2E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78853" wp14:editId="28D88121">
                <wp:simplePos x="0" y="0"/>
                <wp:positionH relativeFrom="page">
                  <wp:align>left</wp:align>
                </wp:positionH>
                <wp:positionV relativeFrom="paragraph">
                  <wp:posOffset>3260090</wp:posOffset>
                </wp:positionV>
                <wp:extent cx="7139940" cy="190500"/>
                <wp:effectExtent l="0" t="0" r="381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D9961" w14:textId="02865406" w:rsidR="00FF1691" w:rsidRDefault="00D22E95" w:rsidP="00D22E95">
                            <w:pPr>
                              <w:pStyle w:val="Caption"/>
                              <w:ind w:left="1440"/>
                              <w:rPr>
                                <w:noProof/>
                              </w:rPr>
                            </w:pPr>
                            <w:r>
                              <w:t xml:space="preserve">     </w:t>
                            </w:r>
                            <w:r w:rsidR="00A26D79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FF1691">
                              <w:t xml:space="preserve">Figure </w:t>
                            </w:r>
                            <w:r w:rsidR="00FF1691">
                              <w:fldChar w:fldCharType="begin"/>
                            </w:r>
                            <w:r w:rsidR="00FF1691">
                              <w:instrText xml:space="preserve"> SEQ Figure \* ARABIC </w:instrText>
                            </w:r>
                            <w:r w:rsidR="00FF1691">
                              <w:fldChar w:fldCharType="separate"/>
                            </w:r>
                            <w:r w:rsidR="00DA538D">
                              <w:rPr>
                                <w:noProof/>
                              </w:rPr>
                              <w:t>1</w:t>
                            </w:r>
                            <w:r w:rsidR="00FF1691">
                              <w:fldChar w:fldCharType="end"/>
                            </w:r>
                            <w:r w:rsidR="00FF1691">
                              <w:t xml:space="preserve"> Bacterias with the highest</w:t>
                            </w:r>
                            <w:r w:rsidR="00C41065">
                              <w:t xml:space="preserve"> </w:t>
                            </w:r>
                            <w:r w:rsidR="00C41065">
                              <w:t>absolute</w:t>
                            </w:r>
                            <w:r w:rsidR="00FF1691">
                              <w:t xml:space="preserve"> correlation with the target</w:t>
                            </w:r>
                            <w:r w:rsidR="00C51E4C">
                              <w:t xml:space="preserve"> </w:t>
                            </w:r>
                            <w:r w:rsidR="00F64A26">
                              <w:t>(</w:t>
                            </w:r>
                            <w:r w:rsidR="00A26D79">
                              <w:rPr>
                                <w:noProof/>
                              </w:rPr>
                              <w:t>de</w:t>
                            </w:r>
                            <w:r w:rsidR="00A26D79" w:rsidRPr="00E25878">
                              <w:rPr>
                                <w:noProof/>
                              </w:rPr>
                              <w:t>scending</w:t>
                            </w:r>
                            <w:r w:rsidR="00FF1691">
                              <w:rPr>
                                <w:noProof/>
                              </w:rPr>
                              <w:t xml:space="preserve"> order</w:t>
                            </w:r>
                            <w:r w:rsidR="00C51E4C">
                              <w:rPr>
                                <w:noProof/>
                              </w:rPr>
                              <w:t>)</w:t>
                            </w:r>
                            <w:r w:rsidR="009A20B9">
                              <w:rPr>
                                <w:noProof/>
                              </w:rPr>
                              <w:t>.</w:t>
                            </w:r>
                          </w:p>
                          <w:p w14:paraId="49003EF1" w14:textId="77777777" w:rsidR="00B570ED" w:rsidRPr="00B570ED" w:rsidRDefault="00B570ED" w:rsidP="00B570E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885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256.7pt;width:562.2pt;height:1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" stroked="f">
                <v:textbox inset="0,0,0,0">
                  <w:txbxContent>
                    <w:p w14:paraId="217D9961" w14:textId="02865406" w:rsidR="00FF1691" w:rsidRDefault="00D22E95" w:rsidP="00D22E95">
                      <w:pPr>
                        <w:pStyle w:val="Caption"/>
                        <w:ind w:left="1440"/>
                        <w:rPr>
                          <w:noProof/>
                        </w:rPr>
                      </w:pPr>
                      <w:r>
                        <w:t xml:space="preserve">     </w:t>
                      </w:r>
                      <w:r w:rsidR="00A26D79">
                        <w:t xml:space="preserve">   </w:t>
                      </w:r>
                      <w:r>
                        <w:t xml:space="preserve">  </w:t>
                      </w:r>
                      <w:r w:rsidR="00FF1691">
                        <w:t xml:space="preserve">Figure </w:t>
                      </w:r>
                      <w:r w:rsidR="00FF1691">
                        <w:fldChar w:fldCharType="begin"/>
                      </w:r>
                      <w:r w:rsidR="00FF1691">
                        <w:instrText xml:space="preserve"> SEQ Figure \* ARABIC </w:instrText>
                      </w:r>
                      <w:r w:rsidR="00FF1691">
                        <w:fldChar w:fldCharType="separate"/>
                      </w:r>
                      <w:r w:rsidR="00DA538D">
                        <w:rPr>
                          <w:noProof/>
                        </w:rPr>
                        <w:t>1</w:t>
                      </w:r>
                      <w:r w:rsidR="00FF1691">
                        <w:fldChar w:fldCharType="end"/>
                      </w:r>
                      <w:r w:rsidR="00FF1691">
                        <w:t xml:space="preserve"> Bacterias with the highest</w:t>
                      </w:r>
                      <w:r w:rsidR="00C41065">
                        <w:t xml:space="preserve"> </w:t>
                      </w:r>
                      <w:r w:rsidR="00C41065">
                        <w:t>absolute</w:t>
                      </w:r>
                      <w:r w:rsidR="00FF1691">
                        <w:t xml:space="preserve"> correlation with the target</w:t>
                      </w:r>
                      <w:r w:rsidR="00C51E4C">
                        <w:t xml:space="preserve"> </w:t>
                      </w:r>
                      <w:r w:rsidR="00F64A26">
                        <w:t>(</w:t>
                      </w:r>
                      <w:r w:rsidR="00A26D79">
                        <w:rPr>
                          <w:noProof/>
                        </w:rPr>
                        <w:t>de</w:t>
                      </w:r>
                      <w:r w:rsidR="00A26D79" w:rsidRPr="00E25878">
                        <w:rPr>
                          <w:noProof/>
                        </w:rPr>
                        <w:t>scending</w:t>
                      </w:r>
                      <w:r w:rsidR="00FF1691">
                        <w:rPr>
                          <w:noProof/>
                        </w:rPr>
                        <w:t xml:space="preserve"> order</w:t>
                      </w:r>
                      <w:r w:rsidR="00C51E4C">
                        <w:rPr>
                          <w:noProof/>
                        </w:rPr>
                        <w:t>)</w:t>
                      </w:r>
                      <w:r w:rsidR="009A20B9">
                        <w:rPr>
                          <w:noProof/>
                        </w:rPr>
                        <w:t>.</w:t>
                      </w:r>
                    </w:p>
                    <w:p w14:paraId="49003EF1" w14:textId="77777777" w:rsidR="00B570ED" w:rsidRPr="00B570ED" w:rsidRDefault="00B570ED" w:rsidP="00B570E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F3A3C08" wp14:editId="7F908830">
            <wp:simplePos x="0" y="0"/>
            <wp:positionH relativeFrom="margin">
              <wp:posOffset>-885825</wp:posOffset>
            </wp:positionH>
            <wp:positionV relativeFrom="paragraph">
              <wp:posOffset>241935</wp:posOffset>
            </wp:positionV>
            <wp:extent cx="6360160" cy="3006090"/>
            <wp:effectExtent l="0" t="0" r="2540" b="381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36B10" w14:textId="37D19132" w:rsidR="009A20B9" w:rsidRPr="00D6541A" w:rsidRDefault="00D22E95" w:rsidP="00D6541A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BDBE8" wp14:editId="655B4892">
                <wp:simplePos x="0" y="0"/>
                <wp:positionH relativeFrom="margin">
                  <wp:align>right</wp:align>
                </wp:positionH>
                <wp:positionV relativeFrom="paragraph">
                  <wp:posOffset>7308850</wp:posOffset>
                </wp:positionV>
                <wp:extent cx="5274310" cy="635"/>
                <wp:effectExtent l="0" t="0" r="254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EA7BB" w14:textId="2872EBFB" w:rsidR="00195073" w:rsidRPr="00BD01C4" w:rsidRDefault="00195073" w:rsidP="00D22E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538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95073">
                              <w:t xml:space="preserve"> Comparing the correlations when the data is shuffled and not to check </w:t>
                            </w:r>
                            <w:r w:rsidR="00D22E95">
                              <w:t>their</w:t>
                            </w:r>
                            <w:r w:rsidRPr="00195073">
                              <w:t xml:space="preserve"> stability</w:t>
                            </w:r>
                            <w:r w:rsidR="00D22E9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BDBE8" id="Text Box 34" o:spid="_x0000_s1027" type="#_x0000_t202" style="position:absolute;margin-left:364.1pt;margin-top:575.5pt;width:415.3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" stroked="f">
                <v:textbox style="mso-fit-shape-to-text:t" inset="0,0,0,0">
                  <w:txbxContent>
                    <w:p w14:paraId="7E0EA7BB" w14:textId="2872EBFB" w:rsidR="00195073" w:rsidRPr="00BD01C4" w:rsidRDefault="00195073" w:rsidP="00D22E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538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95073">
                        <w:t xml:space="preserve"> Comparing the correlations when the data is shuffled and not to check </w:t>
                      </w:r>
                      <w:r w:rsidR="00D22E95">
                        <w:t>their</w:t>
                      </w:r>
                      <w:r w:rsidRPr="00195073">
                        <w:t xml:space="preserve"> stability</w:t>
                      </w:r>
                      <w:r w:rsidR="00D22E95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E0AB7A4" wp14:editId="5F62515C">
            <wp:simplePos x="0" y="0"/>
            <wp:positionH relativeFrom="margin">
              <wp:align>left</wp:align>
            </wp:positionH>
            <wp:positionV relativeFrom="paragraph">
              <wp:posOffset>3554095</wp:posOffset>
            </wp:positionV>
            <wp:extent cx="5010150" cy="381698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8E4">
        <w:rPr>
          <w:noProof/>
        </w:rPr>
        <w:t xml:space="preserve"> </w:t>
      </w:r>
      <w:r w:rsidR="00B570ED">
        <w:rPr>
          <w:noProof/>
        </w:rPr>
        <w:t xml:space="preserve">  </w:t>
      </w:r>
      <w:r w:rsidR="00F64A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F9384" wp14:editId="45640E71">
                <wp:simplePos x="0" y="0"/>
                <wp:positionH relativeFrom="column">
                  <wp:posOffset>-2540</wp:posOffset>
                </wp:positionH>
                <wp:positionV relativeFrom="paragraph">
                  <wp:posOffset>7479030</wp:posOffset>
                </wp:positionV>
                <wp:extent cx="527431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02144" w14:textId="2DFC71B6" w:rsidR="00F64A26" w:rsidRPr="003B59C8" w:rsidRDefault="00F64A26" w:rsidP="00F64A26">
                            <w:pPr>
                              <w:pStyle w:val="Caption"/>
                              <w:ind w:left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538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E2A06"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I</w:t>
                            </w:r>
                            <w:r w:rsidRPr="00BE2A06">
                              <w:t>mmune system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parameters </w:t>
                            </w:r>
                            <w:r w:rsidR="00C41065">
                              <w:t xml:space="preserve">absolute </w:t>
                            </w:r>
                            <w:r>
                              <w:t>correlation with target (descending order)</w:t>
                            </w:r>
                            <w:r w:rsidR="00C51E4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F9384" id="Text Box 25" o:spid="_x0000_s1028" type="#_x0000_t202" style="position:absolute;margin-left:-.2pt;margin-top:588.9pt;width:415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" stroked="f">
                <v:textbox style="mso-fit-shape-to-text:t" inset="0,0,0,0">
                  <w:txbxContent>
                    <w:p w14:paraId="03702144" w14:textId="2DFC71B6" w:rsidR="00F64A26" w:rsidRPr="003B59C8" w:rsidRDefault="00F64A26" w:rsidP="00F64A26">
                      <w:pPr>
                        <w:pStyle w:val="Caption"/>
                        <w:ind w:left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538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E2A06">
                        <w:t xml:space="preserve"> </w:t>
                      </w:r>
                      <w:r>
                        <w:rPr>
                          <w:rFonts w:hint="cs"/>
                        </w:rPr>
                        <w:t>I</w:t>
                      </w:r>
                      <w:r w:rsidRPr="00BE2A06">
                        <w:t>mmune system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parameters </w:t>
                      </w:r>
                      <w:r w:rsidR="00C41065">
                        <w:t xml:space="preserve">absolute </w:t>
                      </w:r>
                      <w:r>
                        <w:t>correlation with target (descending order)</w:t>
                      </w:r>
                      <w:r w:rsidR="00C51E4C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CD1D73" w14:textId="186040B2" w:rsidR="00D22E95" w:rsidRDefault="00195073" w:rsidP="00D22E95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1A35821" wp14:editId="57639109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010150" cy="4295775"/>
            <wp:effectExtent l="0" t="0" r="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9DECB" w14:textId="21D8DAB8" w:rsidR="00D22E95" w:rsidRDefault="00D22E95" w:rsidP="00D22E95">
      <w:pPr>
        <w:pStyle w:val="Caption"/>
        <w:rPr>
          <w:rFonts w:cstheme="minorHAnsi"/>
          <w:sz w:val="28"/>
          <w:szCs w:val="28"/>
        </w:rPr>
      </w:pPr>
      <w:r>
        <w:t>Figure 3 Correlations between immune system features and the target (</w:t>
      </w:r>
      <w:r w:rsidR="00A26D79">
        <w:rPr>
          <w:noProof/>
        </w:rPr>
        <w:t>de</w:t>
      </w:r>
      <w:r w:rsidR="00A26D79" w:rsidRPr="00E25878">
        <w:rPr>
          <w:noProof/>
        </w:rPr>
        <w:t>scending</w:t>
      </w:r>
      <w:r>
        <w:rPr>
          <w:noProof/>
        </w:rPr>
        <w:t xml:space="preserve"> order).</w:t>
      </w:r>
    </w:p>
    <w:p w14:paraId="32C814FF" w14:textId="4625AA2A" w:rsidR="00195073" w:rsidRDefault="00D22E95" w:rsidP="009539DC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DDC4F" wp14:editId="61C2C3D7">
                <wp:simplePos x="0" y="0"/>
                <wp:positionH relativeFrom="column">
                  <wp:posOffset>-221615</wp:posOffset>
                </wp:positionH>
                <wp:positionV relativeFrom="paragraph">
                  <wp:posOffset>3432810</wp:posOffset>
                </wp:positionV>
                <wp:extent cx="527812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2240E" w14:textId="0AFFF609" w:rsidR="00D22E95" w:rsidRPr="005C5868" w:rsidRDefault="00D22E95" w:rsidP="00D22E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 w:rsidR="00A26D79">
                              <w:t xml:space="preserve">     </w:t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538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B3879">
                              <w:t>Comparing the correlations when the data is shuffled and not to check their stability.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DDC4F" id="Text Box 37" o:spid="_x0000_s1029" type="#_x0000_t202" style="position:absolute;margin-left:-17.45pt;margin-top:270.3pt;width:415.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" stroked="f">
                <v:textbox style="mso-fit-shape-to-text:t" inset="0,0,0,0">
                  <w:txbxContent>
                    <w:p w14:paraId="6922240E" w14:textId="0AFFF609" w:rsidR="00D22E95" w:rsidRPr="005C5868" w:rsidRDefault="00D22E95" w:rsidP="00D22E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 w:rsidR="00A26D79">
                        <w:t xml:space="preserve">     </w:t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538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0B3879">
                        <w:t>Comparing the correlations when the data is shuffled and not to check their stability.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130B30D" wp14:editId="2AAA25AA">
            <wp:simplePos x="0" y="0"/>
            <wp:positionH relativeFrom="margin">
              <wp:posOffset>-221615</wp:posOffset>
            </wp:positionH>
            <wp:positionV relativeFrom="paragraph">
              <wp:posOffset>358140</wp:posOffset>
            </wp:positionV>
            <wp:extent cx="5278753" cy="301752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B40B6" w14:textId="059725E3" w:rsidR="00195073" w:rsidRDefault="00195073" w:rsidP="009539DC">
      <w:pPr>
        <w:rPr>
          <w:rFonts w:cstheme="minorHAnsi"/>
          <w:sz w:val="28"/>
          <w:szCs w:val="28"/>
        </w:rPr>
      </w:pPr>
    </w:p>
    <w:p w14:paraId="5A024970" w14:textId="1E5BFC79" w:rsidR="00195073" w:rsidRDefault="00195073" w:rsidP="009539DC">
      <w:pPr>
        <w:rPr>
          <w:rFonts w:cstheme="minorHAnsi"/>
          <w:sz w:val="28"/>
          <w:szCs w:val="28"/>
        </w:rPr>
      </w:pPr>
    </w:p>
    <w:p w14:paraId="00C01DBF" w14:textId="061F2097" w:rsidR="007C6AA4" w:rsidRPr="007151EF" w:rsidRDefault="00A63C60" w:rsidP="009539DC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After the decomposition, we wanted to examine if it's possible to separate between the samples with CRC and the ones without.</w:t>
      </w:r>
    </w:p>
    <w:p w14:paraId="235C4739" w14:textId="613E63C6" w:rsidR="00D46CFE" w:rsidRPr="007151EF" w:rsidRDefault="000E1751" w:rsidP="00D46CFE">
      <w:pPr>
        <w:keepNext/>
        <w:rPr>
          <w:rFonts w:cstheme="minorHAnsi"/>
        </w:rPr>
      </w:pPr>
      <w:r w:rsidRPr="007151EF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1930344D" wp14:editId="23C1278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21614" cy="457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61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4A56C" w14:textId="72CC4168" w:rsidR="00F019E6" w:rsidRPr="007151EF" w:rsidRDefault="00D46CFE" w:rsidP="00F019E6">
      <w:pPr>
        <w:pStyle w:val="Caption"/>
        <w:rPr>
          <w:rFonts w:cstheme="minorHAnsi"/>
        </w:rPr>
      </w:pPr>
      <w:r w:rsidRPr="007151EF">
        <w:rPr>
          <w:rFonts w:cstheme="minorHAnsi"/>
        </w:rPr>
        <w:t xml:space="preserve">Figure </w:t>
      </w:r>
      <w:r w:rsidR="00F64A26">
        <w:rPr>
          <w:rFonts w:cstheme="minorHAnsi"/>
        </w:rPr>
        <w:t>3</w:t>
      </w:r>
      <w:r w:rsidRPr="007151EF">
        <w:rPr>
          <w:rFonts w:cstheme="minorHAnsi"/>
        </w:rPr>
        <w:t>: Relationship between every pair of components after</w:t>
      </w:r>
      <w:r w:rsidR="00F019E6" w:rsidRPr="007151EF">
        <w:rPr>
          <w:rFonts w:cstheme="minorHAnsi"/>
        </w:rPr>
        <w:t xml:space="preserve"> the</w:t>
      </w:r>
      <w:r w:rsidRPr="007151EF">
        <w:rPr>
          <w:rFonts w:cstheme="minorHAnsi"/>
        </w:rPr>
        <w:t xml:space="preserve"> ICA decomposition</w:t>
      </w:r>
      <w:r w:rsidR="00F019E6" w:rsidRPr="007151EF">
        <w:rPr>
          <w:rFonts w:cstheme="minorHAnsi"/>
        </w:rPr>
        <w:t>.</w:t>
      </w:r>
    </w:p>
    <w:p w14:paraId="009B8AA3" w14:textId="7A489F13" w:rsidR="00F019E6" w:rsidRPr="007151EF" w:rsidRDefault="00F019E6" w:rsidP="00F019E6">
      <w:pPr>
        <w:pStyle w:val="Caption"/>
        <w:rPr>
          <w:rFonts w:cstheme="minorHAnsi"/>
        </w:rPr>
      </w:pPr>
      <w:r w:rsidRPr="007151EF">
        <w:rPr>
          <w:rFonts w:cstheme="minorHAnsi"/>
        </w:rPr>
        <w:t xml:space="preserve"> </w:t>
      </w:r>
      <w:r w:rsidRPr="007151EF">
        <w:rPr>
          <w:rFonts w:cstheme="minorHAnsi"/>
        </w:rPr>
        <w:tab/>
        <w:t>Colored by Binary tumor load.</w:t>
      </w:r>
    </w:p>
    <w:p w14:paraId="324B8475" w14:textId="77777777" w:rsidR="00A63C60" w:rsidRPr="007151EF" w:rsidRDefault="00A63C60" w:rsidP="00A63C60">
      <w:pPr>
        <w:keepNext/>
        <w:rPr>
          <w:rFonts w:cstheme="minorHAnsi"/>
        </w:rPr>
      </w:pPr>
      <w:r w:rsidRPr="007151EF">
        <w:rPr>
          <w:rFonts w:cstheme="minorHAnsi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4CD9B62" wp14:editId="41C65427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4818888" cy="4784073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478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85B0D" w14:textId="1D42FF93" w:rsidR="00F019E6" w:rsidRPr="007151EF" w:rsidRDefault="00A63C60" w:rsidP="00F019E6">
      <w:pPr>
        <w:pStyle w:val="Caption"/>
        <w:rPr>
          <w:rFonts w:cstheme="minorHAnsi"/>
        </w:rPr>
      </w:pPr>
      <w:r w:rsidRPr="007151EF">
        <w:rPr>
          <w:rFonts w:cstheme="minorHAnsi"/>
        </w:rPr>
        <w:t xml:space="preserve">Figure </w:t>
      </w:r>
      <w:r w:rsidR="00F64A26">
        <w:rPr>
          <w:rFonts w:cstheme="minorHAnsi"/>
        </w:rPr>
        <w:t>4</w:t>
      </w:r>
      <w:r w:rsidR="00F019E6" w:rsidRPr="007151EF">
        <w:rPr>
          <w:rFonts w:cstheme="minorHAnsi"/>
        </w:rPr>
        <w:t xml:space="preserve">: Relationship between every pair of components after the </w:t>
      </w:r>
      <w:r w:rsidR="00F019E6" w:rsidRPr="007151EF">
        <w:rPr>
          <w:rFonts w:cstheme="minorHAnsi"/>
        </w:rPr>
        <w:t>PCA</w:t>
      </w:r>
      <w:r w:rsidR="00F019E6" w:rsidRPr="007151EF">
        <w:rPr>
          <w:rFonts w:cstheme="minorHAnsi"/>
        </w:rPr>
        <w:t xml:space="preserve"> decomposition.</w:t>
      </w:r>
    </w:p>
    <w:p w14:paraId="4DDE2D2B" w14:textId="5D021828" w:rsidR="007C6AA4" w:rsidRPr="007151EF" w:rsidRDefault="00F019E6" w:rsidP="00F019E6">
      <w:pPr>
        <w:pStyle w:val="Caption"/>
        <w:ind w:firstLine="720"/>
        <w:rPr>
          <w:rFonts w:cstheme="minorHAnsi"/>
          <w:b/>
          <w:bCs/>
          <w:i w:val="0"/>
          <w:iCs w:val="0"/>
          <w:sz w:val="24"/>
          <w:szCs w:val="24"/>
          <w:u w:val="single"/>
        </w:rPr>
      </w:pPr>
      <w:r w:rsidRPr="007151EF">
        <w:rPr>
          <w:rFonts w:cstheme="minorHAnsi"/>
        </w:rPr>
        <w:t>Colored by Binary tumor load</w:t>
      </w:r>
      <w:r w:rsidR="00C51E4C">
        <w:rPr>
          <w:rFonts w:cstheme="minorHAnsi"/>
        </w:rPr>
        <w:t>.</w:t>
      </w:r>
    </w:p>
    <w:p w14:paraId="72D3757E" w14:textId="77777777" w:rsidR="00436CC5" w:rsidRPr="007151EF" w:rsidRDefault="00436CC5" w:rsidP="009539DC">
      <w:pPr>
        <w:rPr>
          <w:rFonts w:cstheme="minorHAnsi"/>
          <w:sz w:val="28"/>
          <w:szCs w:val="28"/>
        </w:rPr>
      </w:pPr>
    </w:p>
    <w:p w14:paraId="0C1552BB" w14:textId="11FB5AB4" w:rsidR="007C6AA4" w:rsidRPr="007151EF" w:rsidRDefault="00FD0840" w:rsidP="009539DC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It's visible that the groups mentioned above are separable in most pairs of components after both decompositions.</w:t>
      </w:r>
    </w:p>
    <w:p w14:paraId="0F5FF10D" w14:textId="2C30808D" w:rsidR="00506617" w:rsidRPr="007151EF" w:rsidRDefault="00D07BCB" w:rsidP="00D07BCB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It also can be seen, that all projections are well spread, an indication of successful preprocessing.</w:t>
      </w:r>
    </w:p>
    <w:p w14:paraId="5BC0754A" w14:textId="67E5BF2B" w:rsidR="00D07BCB" w:rsidRPr="007151EF" w:rsidRDefault="00D07BCB" w:rsidP="00D07BCB">
      <w:pPr>
        <w:rPr>
          <w:rFonts w:cstheme="minorHAnsi"/>
          <w:sz w:val="24"/>
          <w:szCs w:val="24"/>
        </w:rPr>
      </w:pPr>
    </w:p>
    <w:p w14:paraId="73E3B9FF" w14:textId="026362A0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39CB58AF" w14:textId="49161322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6EE8DCDC" w14:textId="766DD822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3BBE1EFB" w14:textId="07B76412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2186B4B2" w14:textId="77777777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3BDC3B05" w14:textId="192B6249" w:rsidR="00506617" w:rsidRPr="007151EF" w:rsidRDefault="00EE76AE" w:rsidP="009539DC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lastRenderedPageBreak/>
        <w:t>In addition, we wanted to analyze the progress of the mean of each component in time. And, to see whether there is a significant difference between the CRC and Normal groups mean for all time-points.</w:t>
      </w:r>
    </w:p>
    <w:p w14:paraId="38B8DD01" w14:textId="30663754" w:rsidR="00021C57" w:rsidRPr="007151EF" w:rsidRDefault="00AF3896" w:rsidP="00021C57">
      <w:pPr>
        <w:keepNext/>
        <w:rPr>
          <w:rFonts w:cstheme="minorHAnsi"/>
        </w:rPr>
      </w:pPr>
      <w:r w:rsidRPr="007151EF"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49F3FEBB" wp14:editId="008E55D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782312" cy="478231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2" cy="478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18EF3" w14:textId="4FD7EBD0" w:rsidR="00326C68" w:rsidRPr="007151EF" w:rsidRDefault="00021C57" w:rsidP="00326C68">
      <w:pPr>
        <w:pStyle w:val="Caption"/>
        <w:ind w:left="1440" w:hanging="720"/>
        <w:rPr>
          <w:rFonts w:cstheme="minorHAnsi"/>
        </w:rPr>
      </w:pPr>
      <w:r w:rsidRPr="007151EF">
        <w:rPr>
          <w:rFonts w:cstheme="minorHAnsi"/>
        </w:rPr>
        <w:t xml:space="preserve">Figure </w:t>
      </w:r>
      <w:r w:rsidR="00F64A26">
        <w:rPr>
          <w:rFonts w:cstheme="minorHAnsi"/>
        </w:rPr>
        <w:t>5</w:t>
      </w:r>
      <w:r w:rsidRPr="007151EF">
        <w:rPr>
          <w:rFonts w:cstheme="minorHAnsi"/>
        </w:rPr>
        <w:t xml:space="preserve"> </w:t>
      </w:r>
      <w:r w:rsidRPr="007151EF">
        <w:rPr>
          <w:rFonts w:cstheme="minorHAnsi"/>
        </w:rPr>
        <w:tab/>
      </w:r>
      <w:r w:rsidR="00201BFE" w:rsidRPr="007151EF">
        <w:rPr>
          <w:rFonts w:cstheme="minorHAnsi"/>
        </w:rPr>
        <w:t>Each component was split to two groups by its corresponding tumor load</w:t>
      </w:r>
      <w:r w:rsidR="00F936D4" w:rsidRPr="007151EF">
        <w:rPr>
          <w:rFonts w:cstheme="minorHAnsi"/>
        </w:rPr>
        <w:t>,</w:t>
      </w:r>
    </w:p>
    <w:p w14:paraId="0AB98AB5" w14:textId="77777777" w:rsidR="00326C68" w:rsidRPr="007151EF" w:rsidRDefault="00201BFE" w:rsidP="00326C68">
      <w:pPr>
        <w:pStyle w:val="Caption"/>
        <w:ind w:left="1440"/>
        <w:rPr>
          <w:rFonts w:cstheme="minorHAnsi"/>
        </w:rPr>
      </w:pPr>
      <w:r w:rsidRPr="007151EF">
        <w:rPr>
          <w:rFonts w:cstheme="minorHAnsi"/>
        </w:rPr>
        <w:t xml:space="preserve"> and the progress of </w:t>
      </w:r>
      <w:r w:rsidR="00326C68" w:rsidRPr="007151EF">
        <w:rPr>
          <w:rFonts w:cstheme="minorHAnsi"/>
        </w:rPr>
        <w:t>the</w:t>
      </w:r>
      <w:r w:rsidRPr="007151EF">
        <w:rPr>
          <w:rFonts w:cstheme="minorHAnsi"/>
        </w:rPr>
        <w:t xml:space="preserve"> m</w:t>
      </w:r>
      <w:r w:rsidR="00326C68" w:rsidRPr="007151EF">
        <w:rPr>
          <w:rFonts w:cstheme="minorHAnsi"/>
        </w:rPr>
        <w:t>eans in time of both groups is plotted.</w:t>
      </w:r>
    </w:p>
    <w:p w14:paraId="15860F09" w14:textId="22FACDE5" w:rsidR="00326C68" w:rsidRPr="007151EF" w:rsidRDefault="00326C68" w:rsidP="00326C68">
      <w:pPr>
        <w:pStyle w:val="Caption"/>
        <w:ind w:left="1440"/>
        <w:rPr>
          <w:rFonts w:cstheme="minorHAnsi"/>
        </w:rPr>
      </w:pPr>
      <w:r w:rsidRPr="007151EF">
        <w:rPr>
          <w:rFonts w:cstheme="minorHAnsi"/>
        </w:rPr>
        <w:t xml:space="preserve"> </w:t>
      </w:r>
      <w:r w:rsidRPr="007151EF">
        <w:rPr>
          <w:rFonts w:cstheme="minorHAnsi"/>
        </w:rPr>
        <w:t>T-test was performed between every pair</w:t>
      </w:r>
      <w:r w:rsidRPr="007151EF">
        <w:rPr>
          <w:rFonts w:cstheme="minorHAnsi"/>
        </w:rPr>
        <w:t xml:space="preserve"> </w:t>
      </w:r>
      <w:r w:rsidRPr="007151EF">
        <w:rPr>
          <w:rFonts w:cstheme="minorHAnsi"/>
        </w:rPr>
        <w:t>of groups.</w:t>
      </w:r>
    </w:p>
    <w:p w14:paraId="7DC0F3E0" w14:textId="4C57D550" w:rsidR="00CB13AC" w:rsidRPr="007151EF" w:rsidRDefault="00326C68" w:rsidP="00326C68">
      <w:pPr>
        <w:pStyle w:val="Caption"/>
        <w:ind w:left="1440" w:hanging="720"/>
        <w:rPr>
          <w:rFonts w:cstheme="minorHAnsi"/>
        </w:rPr>
      </w:pPr>
      <w:r w:rsidRPr="007151EF">
        <w:rPr>
          <w:rFonts w:cstheme="minorHAnsi"/>
        </w:rPr>
        <w:tab/>
      </w:r>
      <w:r w:rsidR="00021C57" w:rsidRPr="007151EF">
        <w:rPr>
          <w:rFonts w:cstheme="minorHAnsi"/>
        </w:rPr>
        <w:t xml:space="preserve">** - P-value&lt;0.05 </w:t>
      </w:r>
      <w:r w:rsidR="00021C57" w:rsidRPr="007151EF">
        <w:rPr>
          <w:rFonts w:cstheme="minorHAnsi"/>
        </w:rPr>
        <w:tab/>
      </w:r>
      <w:r w:rsidR="00021C57" w:rsidRPr="007151EF">
        <w:rPr>
          <w:rFonts w:cstheme="minorHAnsi"/>
        </w:rPr>
        <w:tab/>
        <w:t>* else</w:t>
      </w:r>
    </w:p>
    <w:p w14:paraId="50102E8E" w14:textId="77777777" w:rsidR="00D42387" w:rsidRPr="007151EF" w:rsidRDefault="00D42387" w:rsidP="00021C57">
      <w:pPr>
        <w:rPr>
          <w:rFonts w:cstheme="minorHAnsi"/>
        </w:rPr>
      </w:pPr>
    </w:p>
    <w:p w14:paraId="60372D73" w14:textId="0A7F4895" w:rsidR="00021C57" w:rsidRPr="007151EF" w:rsidRDefault="00D42387" w:rsidP="00021C57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As reflected from the figure, there is a major difference between the CRC and Normal projections of component one and five in almost all time-points.</w:t>
      </w:r>
    </w:p>
    <w:p w14:paraId="5F8F115E" w14:textId="4FF41AF2" w:rsidR="00021C57" w:rsidRDefault="00021C57" w:rsidP="00021C57">
      <w:pPr>
        <w:rPr>
          <w:rFonts w:cstheme="minorHAnsi"/>
        </w:rPr>
      </w:pPr>
    </w:p>
    <w:p w14:paraId="62BA93CC" w14:textId="77777777" w:rsidR="00156EF2" w:rsidRPr="007151EF" w:rsidRDefault="00156EF2" w:rsidP="00021C57">
      <w:pPr>
        <w:rPr>
          <w:rFonts w:cstheme="minorHAnsi"/>
        </w:rPr>
      </w:pPr>
    </w:p>
    <w:p w14:paraId="0FEED365" w14:textId="47A5885D" w:rsidR="001A1C0A" w:rsidRPr="007151EF" w:rsidRDefault="001A1C0A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lastRenderedPageBreak/>
        <w:t>Because of the small amount of data, it wasn't possible to use complicated models (</w:t>
      </w:r>
      <w:r w:rsidRPr="007151EF">
        <w:rPr>
          <w:rFonts w:cstheme="minorHAnsi"/>
          <w:sz w:val="28"/>
          <w:szCs w:val="28"/>
        </w:rPr>
        <w:t>e.g.</w:t>
      </w:r>
      <w:r w:rsidRPr="007151EF">
        <w:rPr>
          <w:rFonts w:cstheme="minorHAnsi"/>
          <w:sz w:val="28"/>
          <w:szCs w:val="28"/>
        </w:rPr>
        <w:t xml:space="preserve"> Tress or </w:t>
      </w:r>
      <w:r w:rsidRPr="007151EF">
        <w:rPr>
          <w:rFonts w:cstheme="minorHAnsi"/>
          <w:sz w:val="28"/>
          <w:szCs w:val="28"/>
        </w:rPr>
        <w:t>neural networks</w:t>
      </w:r>
      <w:r w:rsidRPr="007151EF">
        <w:rPr>
          <w:rFonts w:cstheme="minorHAnsi"/>
          <w:sz w:val="28"/>
          <w:szCs w:val="28"/>
        </w:rPr>
        <w:t>).</w:t>
      </w:r>
    </w:p>
    <w:p w14:paraId="2620A028" w14:textId="38A71918" w:rsidR="00C002D1" w:rsidRPr="007151EF" w:rsidRDefault="009F3BD3" w:rsidP="00476384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T</w:t>
      </w:r>
      <w:r w:rsidR="001A1C0A" w:rsidRPr="007151EF">
        <w:rPr>
          <w:rFonts w:cstheme="minorHAnsi"/>
          <w:sz w:val="28"/>
          <w:szCs w:val="28"/>
        </w:rPr>
        <w:t>herefore, KNN was trained on 70% of the samples and evaluated by cross-validation and the elbow method on the rest 30%.</w:t>
      </w:r>
    </w:p>
    <w:p w14:paraId="7D7A6CE1" w14:textId="77777777" w:rsidR="00476384" w:rsidRPr="007151EF" w:rsidRDefault="00476384" w:rsidP="00476384">
      <w:pPr>
        <w:rPr>
          <w:rFonts w:cstheme="minorHAnsi"/>
          <w:sz w:val="28"/>
          <w:szCs w:val="28"/>
        </w:rPr>
      </w:pPr>
    </w:p>
    <w:p w14:paraId="6F6E04BE" w14:textId="74E64984" w:rsidR="007C6AA4" w:rsidRPr="007151EF" w:rsidRDefault="00C7051E" w:rsidP="009539DC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54F62" wp14:editId="3E169180">
                <wp:simplePos x="0" y="0"/>
                <wp:positionH relativeFrom="column">
                  <wp:posOffset>3064510</wp:posOffset>
                </wp:positionH>
                <wp:positionV relativeFrom="paragraph">
                  <wp:posOffset>2895600</wp:posOffset>
                </wp:positionV>
                <wp:extent cx="3345180" cy="635"/>
                <wp:effectExtent l="0" t="0" r="762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DB281" w14:textId="1FD1B006" w:rsidR="00C7051E" w:rsidRPr="00E457F3" w:rsidRDefault="00C7051E" w:rsidP="00C705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4A26">
                              <w:t>6</w:t>
                            </w:r>
                            <w:r w:rsidR="00476384">
                              <w:t xml:space="preserve">: </w:t>
                            </w:r>
                            <w:r w:rsidR="003E434C">
                              <w:t>Auc performance of KNN after ICA decomposition</w:t>
                            </w:r>
                            <w:r w:rsidR="00C51E4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54F62" id="Text Box 11" o:spid="_x0000_s1030" type="#_x0000_t202" style="position:absolute;margin-left:241.3pt;margin-top:228pt;width:263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" stroked="f">
                <v:textbox style="mso-fit-shape-to-text:t" inset="0,0,0,0">
                  <w:txbxContent>
                    <w:p w14:paraId="13EDB281" w14:textId="1FD1B006" w:rsidR="00C7051E" w:rsidRPr="00E457F3" w:rsidRDefault="00C7051E" w:rsidP="00C7051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4A26">
                        <w:t>6</w:t>
                      </w:r>
                      <w:r w:rsidR="00476384">
                        <w:t xml:space="preserve">: </w:t>
                      </w:r>
                      <w:r w:rsidR="003E434C">
                        <w:t>Auc performance of KNN after ICA decomposition</w:t>
                      </w:r>
                      <w:r w:rsidR="00C51E4C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0C624" wp14:editId="087FA760">
                <wp:simplePos x="0" y="0"/>
                <wp:positionH relativeFrom="page">
                  <wp:align>left</wp:align>
                </wp:positionH>
                <wp:positionV relativeFrom="paragraph">
                  <wp:posOffset>2895600</wp:posOffset>
                </wp:positionV>
                <wp:extent cx="3820795" cy="635"/>
                <wp:effectExtent l="0" t="0" r="8255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6ED05" w14:textId="3465AF64" w:rsidR="00C7051E" w:rsidRPr="00805AB9" w:rsidRDefault="00C7051E" w:rsidP="00C7051E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F64A26">
                              <w:t xml:space="preserve"> 7:</w:t>
                            </w:r>
                            <w:r w:rsidR="00476384">
                              <w:t xml:space="preserve"> </w:t>
                            </w:r>
                            <w:r w:rsidR="003E434C">
                              <w:t xml:space="preserve"> </w:t>
                            </w:r>
                            <w:r w:rsidR="003E434C">
                              <w:t>Accuracy performance</w:t>
                            </w:r>
                            <w:r w:rsidR="003E434C">
                              <w:t xml:space="preserve"> of KNN after ICA decomposition</w:t>
                            </w:r>
                            <w:r w:rsidR="00C51E4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0C624" id="Text Box 12" o:spid="_x0000_s1031" type="#_x0000_t202" style="position:absolute;margin-left:0;margin-top:228pt;width:300.85pt;height:.05pt;z-index:2516664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" stroked="f">
                <v:textbox style="mso-fit-shape-to-text:t" inset="0,0,0,0">
                  <w:txbxContent>
                    <w:p w14:paraId="7616ED05" w14:textId="3465AF64" w:rsidR="00C7051E" w:rsidRPr="00805AB9" w:rsidRDefault="00C7051E" w:rsidP="00C7051E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>Figure</w:t>
                      </w:r>
                      <w:r w:rsidR="00F64A26">
                        <w:t xml:space="preserve"> 7:</w:t>
                      </w:r>
                      <w:r w:rsidR="00476384">
                        <w:t xml:space="preserve"> </w:t>
                      </w:r>
                      <w:r w:rsidR="003E434C">
                        <w:t xml:space="preserve"> </w:t>
                      </w:r>
                      <w:r w:rsidR="003E434C">
                        <w:t>Accuracy performance</w:t>
                      </w:r>
                      <w:r w:rsidR="003E434C">
                        <w:t xml:space="preserve"> of KNN after ICA decomposition</w:t>
                      </w:r>
                      <w:r w:rsidR="00C51E4C"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1108F" w:rsidRPr="007151E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15B8F52" wp14:editId="5690CD0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93282" cy="28346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82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08F" w:rsidRPr="007151E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C1B20BC" wp14:editId="350B7463">
            <wp:simplePos x="0" y="0"/>
            <wp:positionH relativeFrom="column">
              <wp:posOffset>-1104900</wp:posOffset>
            </wp:positionH>
            <wp:positionV relativeFrom="paragraph">
              <wp:posOffset>0</wp:posOffset>
            </wp:positionV>
            <wp:extent cx="3792374" cy="28346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74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BA6E7" w14:textId="5747AB98" w:rsidR="00476384" w:rsidRPr="007151EF" w:rsidRDefault="00476384" w:rsidP="001443A8">
      <w:pPr>
        <w:rPr>
          <w:rFonts w:cstheme="minorHAnsi"/>
        </w:rPr>
      </w:pP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8B0C2" wp14:editId="42FE1419">
                <wp:simplePos x="0" y="0"/>
                <wp:positionH relativeFrom="column">
                  <wp:posOffset>2625725</wp:posOffset>
                </wp:positionH>
                <wp:positionV relativeFrom="paragraph">
                  <wp:posOffset>3195320</wp:posOffset>
                </wp:positionV>
                <wp:extent cx="379158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971E9" w14:textId="4A5A944C" w:rsidR="003E434C" w:rsidRPr="00805AB9" w:rsidRDefault="00476384" w:rsidP="003E434C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4A26">
                              <w:t>8</w:t>
                            </w:r>
                            <w:r>
                              <w:t xml:space="preserve">: </w:t>
                            </w:r>
                            <w:r w:rsidR="003E434C">
                              <w:t>Auc performance</w:t>
                            </w:r>
                            <w:r w:rsidR="003E434C">
                              <w:t xml:space="preserve"> of KNN after </w:t>
                            </w:r>
                            <w:r w:rsidR="003E434C">
                              <w:t>PCA</w:t>
                            </w:r>
                            <w:r w:rsidR="003E434C">
                              <w:t xml:space="preserve"> decomposition</w:t>
                            </w:r>
                            <w:r w:rsidR="00C51E4C">
                              <w:t>.</w:t>
                            </w:r>
                          </w:p>
                          <w:p w14:paraId="34076CFF" w14:textId="72BAE377" w:rsidR="00476384" w:rsidRPr="00027A36" w:rsidRDefault="00476384" w:rsidP="00476384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8B0C2" id="Text Box 14" o:spid="_x0000_s1032" type="#_x0000_t202" style="position:absolute;margin-left:206.75pt;margin-top:251.6pt;width:298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" stroked="f">
                <v:textbox style="mso-fit-shape-to-text:t" inset="0,0,0,0">
                  <w:txbxContent>
                    <w:p w14:paraId="690971E9" w14:textId="4A5A944C" w:rsidR="003E434C" w:rsidRPr="00805AB9" w:rsidRDefault="00476384" w:rsidP="003E434C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4A26">
                        <w:t>8</w:t>
                      </w:r>
                      <w:r>
                        <w:t xml:space="preserve">: </w:t>
                      </w:r>
                      <w:r w:rsidR="003E434C">
                        <w:t>Auc performance</w:t>
                      </w:r>
                      <w:r w:rsidR="003E434C">
                        <w:t xml:space="preserve"> of KNN after </w:t>
                      </w:r>
                      <w:r w:rsidR="003E434C">
                        <w:t>PCA</w:t>
                      </w:r>
                      <w:r w:rsidR="003E434C">
                        <w:t xml:space="preserve"> decomposition</w:t>
                      </w:r>
                      <w:r w:rsidR="00C51E4C">
                        <w:t>.</w:t>
                      </w:r>
                    </w:p>
                    <w:p w14:paraId="34076CFF" w14:textId="72BAE377" w:rsidR="00476384" w:rsidRPr="00027A36" w:rsidRDefault="00476384" w:rsidP="00476384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51EF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0ECFC82B" wp14:editId="5DEE366E">
            <wp:simplePos x="0" y="0"/>
            <wp:positionH relativeFrom="page">
              <wp:align>right</wp:align>
            </wp:positionH>
            <wp:positionV relativeFrom="paragraph">
              <wp:posOffset>303530</wp:posOffset>
            </wp:positionV>
            <wp:extent cx="3791585" cy="28346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F9F00" wp14:editId="4EE55405">
                <wp:simplePos x="0" y="0"/>
                <wp:positionH relativeFrom="column">
                  <wp:posOffset>-1143000</wp:posOffset>
                </wp:positionH>
                <wp:positionV relativeFrom="paragraph">
                  <wp:posOffset>3203575</wp:posOffset>
                </wp:positionV>
                <wp:extent cx="379222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BC27" w14:textId="284D8F96" w:rsidR="003E434C" w:rsidRPr="00805AB9" w:rsidRDefault="003E434C" w:rsidP="003E434C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4A26">
                              <w:t>9</w:t>
                            </w:r>
                            <w:r>
                              <w:t>: A</w:t>
                            </w:r>
                            <w:r>
                              <w:t>ccuracy</w:t>
                            </w:r>
                            <w:r>
                              <w:t xml:space="preserve"> performance of KNN after PCA decomposition</w:t>
                            </w:r>
                            <w:r w:rsidR="00C51E4C">
                              <w:t>.</w:t>
                            </w:r>
                          </w:p>
                          <w:p w14:paraId="5E25FCCE" w14:textId="5336D081" w:rsidR="00476384" w:rsidRPr="00E168EF" w:rsidRDefault="00476384" w:rsidP="00476384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F9F00" id="Text Box 15" o:spid="_x0000_s1033" type="#_x0000_t202" style="position:absolute;margin-left:-90pt;margin-top:252.25pt;width:298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" stroked="f">
                <v:textbox style="mso-fit-shape-to-text:t" inset="0,0,0,0">
                  <w:txbxContent>
                    <w:p w14:paraId="78E9BC27" w14:textId="284D8F96" w:rsidR="003E434C" w:rsidRPr="00805AB9" w:rsidRDefault="003E434C" w:rsidP="003E434C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4A26">
                        <w:t>9</w:t>
                      </w:r>
                      <w:r>
                        <w:t>: A</w:t>
                      </w:r>
                      <w:r>
                        <w:t>ccuracy</w:t>
                      </w:r>
                      <w:r>
                        <w:t xml:space="preserve"> performance of KNN after PCA decomposition</w:t>
                      </w:r>
                      <w:r w:rsidR="00C51E4C">
                        <w:t>.</w:t>
                      </w:r>
                    </w:p>
                    <w:p w14:paraId="5E25FCCE" w14:textId="5336D081" w:rsidR="00476384" w:rsidRPr="00E168EF" w:rsidRDefault="00476384" w:rsidP="00476384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51EF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5B1A64B" wp14:editId="44AE6662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3792220" cy="28346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F4DB9" w14:textId="77777777" w:rsidR="000E5371" w:rsidRDefault="000E5371" w:rsidP="001A1C0A">
      <w:pPr>
        <w:rPr>
          <w:rFonts w:cstheme="minorHAnsi"/>
          <w:sz w:val="28"/>
          <w:szCs w:val="28"/>
        </w:rPr>
      </w:pPr>
    </w:p>
    <w:p w14:paraId="75526365" w14:textId="77777777" w:rsidR="000E5371" w:rsidRDefault="000E5371" w:rsidP="001A1C0A">
      <w:pPr>
        <w:rPr>
          <w:rFonts w:cstheme="minorHAnsi"/>
          <w:sz w:val="28"/>
          <w:szCs w:val="28"/>
        </w:rPr>
      </w:pPr>
    </w:p>
    <w:p w14:paraId="0BFDBDD7" w14:textId="12558169" w:rsidR="001A1C0A" w:rsidRPr="007151EF" w:rsidRDefault="001A1C0A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 xml:space="preserve">In total, the KNN model achieved high accuracy in both decompositions. </w:t>
      </w:r>
    </w:p>
    <w:p w14:paraId="3E0ACCC8" w14:textId="428724B2" w:rsidR="0031108F" w:rsidRPr="007151EF" w:rsidRDefault="001A1C0A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Also,</w:t>
      </w:r>
      <w:r w:rsidR="00636ABD" w:rsidRPr="007151EF">
        <w:rPr>
          <w:rFonts w:cstheme="minorHAnsi"/>
          <w:sz w:val="28"/>
          <w:szCs w:val="28"/>
        </w:rPr>
        <w:t xml:space="preserve"> </w:t>
      </w:r>
      <w:r w:rsidR="001443A8" w:rsidRPr="007151EF">
        <w:rPr>
          <w:rFonts w:cstheme="minorHAnsi"/>
          <w:sz w:val="28"/>
          <w:szCs w:val="28"/>
        </w:rPr>
        <w:t>we</w:t>
      </w:r>
      <w:r w:rsidRPr="007151EF">
        <w:rPr>
          <w:rFonts w:cstheme="minorHAnsi"/>
          <w:sz w:val="28"/>
          <w:szCs w:val="28"/>
        </w:rPr>
        <w:t xml:space="preserve"> can observe that PCA decomposition performed better than ICA in </w:t>
      </w:r>
      <w:proofErr w:type="gramStart"/>
      <w:r w:rsidRPr="007151EF">
        <w:rPr>
          <w:rFonts w:cstheme="minorHAnsi"/>
          <w:sz w:val="28"/>
          <w:szCs w:val="28"/>
        </w:rPr>
        <w:t>final results</w:t>
      </w:r>
      <w:proofErr w:type="gramEnd"/>
      <w:r w:rsidRPr="007151EF">
        <w:rPr>
          <w:rFonts w:cstheme="minorHAnsi"/>
          <w:sz w:val="28"/>
          <w:szCs w:val="28"/>
        </w:rPr>
        <w:t xml:space="preserve"> for each K value.</w:t>
      </w:r>
    </w:p>
    <w:p w14:paraId="55979BDA" w14:textId="2B1F0101" w:rsidR="001443A8" w:rsidRPr="007151EF" w:rsidRDefault="00F936D4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 xml:space="preserve">Regression models such as SVR, Lasso, and </w:t>
      </w:r>
      <w:r w:rsidRPr="007151EF">
        <w:rPr>
          <w:rFonts w:cstheme="minorHAnsi"/>
          <w:sz w:val="28"/>
          <w:szCs w:val="28"/>
        </w:rPr>
        <w:t>R</w:t>
      </w:r>
      <w:r w:rsidRPr="007151EF">
        <w:rPr>
          <w:rFonts w:cstheme="minorHAnsi"/>
          <w:sz w:val="28"/>
          <w:szCs w:val="28"/>
        </w:rPr>
        <w:t>idge produced poor results on the test set, no ma</w:t>
      </w:r>
      <w:r w:rsidRPr="007151EF">
        <w:rPr>
          <w:rFonts w:cstheme="minorHAnsi"/>
          <w:sz w:val="28"/>
          <w:szCs w:val="28"/>
        </w:rPr>
        <w:t>tt</w:t>
      </w:r>
      <w:r w:rsidRPr="007151EF">
        <w:rPr>
          <w:rFonts w:cstheme="minorHAnsi"/>
          <w:sz w:val="28"/>
          <w:szCs w:val="28"/>
        </w:rPr>
        <w:t>er the hyper-parameters due to the small amount of data.</w:t>
      </w:r>
    </w:p>
    <w:p w14:paraId="74C84836" w14:textId="77777777" w:rsidR="001443A8" w:rsidRPr="007151EF" w:rsidRDefault="001443A8" w:rsidP="001A1C0A">
      <w:pPr>
        <w:rPr>
          <w:rFonts w:cstheme="minorHAnsi"/>
          <w:sz w:val="28"/>
          <w:szCs w:val="28"/>
        </w:rPr>
      </w:pPr>
    </w:p>
    <w:p w14:paraId="21A45839" w14:textId="77777777" w:rsidR="00D46CFE" w:rsidRPr="007151EF" w:rsidRDefault="00D46CFE" w:rsidP="001A1C0A">
      <w:pPr>
        <w:rPr>
          <w:rFonts w:cstheme="minorHAnsi"/>
          <w:sz w:val="28"/>
          <w:szCs w:val="28"/>
        </w:rPr>
      </w:pPr>
    </w:p>
    <w:p w14:paraId="3943808D" w14:textId="25C7A46D" w:rsidR="0031108F" w:rsidRPr="007151EF" w:rsidRDefault="0031108F" w:rsidP="009539DC">
      <w:pPr>
        <w:rPr>
          <w:rFonts w:cstheme="minorHAnsi"/>
        </w:rPr>
      </w:pPr>
    </w:p>
    <w:p w14:paraId="49351402" w14:textId="3E571150" w:rsidR="0031108F" w:rsidRPr="007151EF" w:rsidRDefault="0031108F" w:rsidP="009539DC">
      <w:pPr>
        <w:rPr>
          <w:rFonts w:cstheme="minorHAnsi"/>
        </w:rPr>
      </w:pPr>
    </w:p>
    <w:p w14:paraId="692C607D" w14:textId="57849325" w:rsidR="0031108F" w:rsidRPr="007151EF" w:rsidRDefault="0031108F" w:rsidP="009539DC">
      <w:pPr>
        <w:rPr>
          <w:rFonts w:cstheme="minorHAnsi"/>
          <w:sz w:val="24"/>
          <w:szCs w:val="24"/>
        </w:rPr>
      </w:pPr>
    </w:p>
    <w:p w14:paraId="65CDE659" w14:textId="4FC010AB" w:rsidR="007C6AA4" w:rsidRPr="007151EF" w:rsidRDefault="007C6AA4" w:rsidP="009539DC">
      <w:pPr>
        <w:rPr>
          <w:rFonts w:cstheme="minorHAnsi"/>
          <w:sz w:val="24"/>
          <w:szCs w:val="24"/>
        </w:rPr>
      </w:pPr>
    </w:p>
    <w:p w14:paraId="4A378A43" w14:textId="77777777" w:rsidR="00A05F5F" w:rsidRPr="007151EF" w:rsidRDefault="00A05F5F" w:rsidP="009539DC">
      <w:pPr>
        <w:rPr>
          <w:rFonts w:cstheme="minorHAnsi"/>
          <w:sz w:val="24"/>
          <w:szCs w:val="24"/>
        </w:rPr>
      </w:pPr>
    </w:p>
    <w:sectPr w:rsidR="00A05F5F" w:rsidRPr="007151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255F9" w14:textId="77777777" w:rsidR="0069195E" w:rsidRDefault="0069195E" w:rsidP="00436CC5">
      <w:pPr>
        <w:spacing w:after="0" w:line="240" w:lineRule="auto"/>
      </w:pPr>
      <w:r>
        <w:separator/>
      </w:r>
    </w:p>
  </w:endnote>
  <w:endnote w:type="continuationSeparator" w:id="0">
    <w:p w14:paraId="4EF2311F" w14:textId="77777777" w:rsidR="0069195E" w:rsidRDefault="0069195E" w:rsidP="0043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6981" w14:textId="77777777" w:rsidR="0069195E" w:rsidRDefault="0069195E" w:rsidP="00436CC5">
      <w:pPr>
        <w:spacing w:after="0" w:line="240" w:lineRule="auto"/>
      </w:pPr>
      <w:r>
        <w:separator/>
      </w:r>
    </w:p>
  </w:footnote>
  <w:footnote w:type="continuationSeparator" w:id="0">
    <w:p w14:paraId="126F856A" w14:textId="77777777" w:rsidR="0069195E" w:rsidRDefault="0069195E" w:rsidP="00436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DC"/>
    <w:rsid w:val="00021C57"/>
    <w:rsid w:val="000C4727"/>
    <w:rsid w:val="000E1751"/>
    <w:rsid w:val="000E5371"/>
    <w:rsid w:val="00136A4A"/>
    <w:rsid w:val="001443A8"/>
    <w:rsid w:val="00156EF2"/>
    <w:rsid w:val="00195073"/>
    <w:rsid w:val="001A1C0A"/>
    <w:rsid w:val="001D2C67"/>
    <w:rsid w:val="00201BFE"/>
    <w:rsid w:val="0031108F"/>
    <w:rsid w:val="00322E27"/>
    <w:rsid w:val="00326C68"/>
    <w:rsid w:val="00344C73"/>
    <w:rsid w:val="003E434C"/>
    <w:rsid w:val="00420119"/>
    <w:rsid w:val="00436CC5"/>
    <w:rsid w:val="00462815"/>
    <w:rsid w:val="00476384"/>
    <w:rsid w:val="004D52BE"/>
    <w:rsid w:val="004F659A"/>
    <w:rsid w:val="00506617"/>
    <w:rsid w:val="005719B6"/>
    <w:rsid w:val="005F2D5B"/>
    <w:rsid w:val="00636ABD"/>
    <w:rsid w:val="0069195E"/>
    <w:rsid w:val="007151EF"/>
    <w:rsid w:val="007313C0"/>
    <w:rsid w:val="007C6AA4"/>
    <w:rsid w:val="007D5873"/>
    <w:rsid w:val="00844B4F"/>
    <w:rsid w:val="009539DC"/>
    <w:rsid w:val="009A20B9"/>
    <w:rsid w:val="009F3BD3"/>
    <w:rsid w:val="00A05F5F"/>
    <w:rsid w:val="00A26D79"/>
    <w:rsid w:val="00A63C60"/>
    <w:rsid w:val="00A967C8"/>
    <w:rsid w:val="00AF3896"/>
    <w:rsid w:val="00B570ED"/>
    <w:rsid w:val="00BF7166"/>
    <w:rsid w:val="00C002D1"/>
    <w:rsid w:val="00C23C89"/>
    <w:rsid w:val="00C41065"/>
    <w:rsid w:val="00C51E4C"/>
    <w:rsid w:val="00C63CF7"/>
    <w:rsid w:val="00C7051E"/>
    <w:rsid w:val="00C92F15"/>
    <w:rsid w:val="00CB13AC"/>
    <w:rsid w:val="00D07BCB"/>
    <w:rsid w:val="00D22E95"/>
    <w:rsid w:val="00D42387"/>
    <w:rsid w:val="00D46CFE"/>
    <w:rsid w:val="00D6541A"/>
    <w:rsid w:val="00D93514"/>
    <w:rsid w:val="00DA538D"/>
    <w:rsid w:val="00DD18E4"/>
    <w:rsid w:val="00DF61B3"/>
    <w:rsid w:val="00EE250C"/>
    <w:rsid w:val="00EE76AE"/>
    <w:rsid w:val="00F019E6"/>
    <w:rsid w:val="00F26A2E"/>
    <w:rsid w:val="00F64A26"/>
    <w:rsid w:val="00F936D4"/>
    <w:rsid w:val="00FD0840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6F65"/>
  <w15:chartTrackingRefBased/>
  <w15:docId w15:val="{AA8FD3AA-A394-4CA9-B937-0762B936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2D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31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63C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6C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C5"/>
  </w:style>
  <w:style w:type="paragraph" w:styleId="Footer">
    <w:name w:val="footer"/>
    <w:basedOn w:val="Normal"/>
    <w:link w:val="FooterChar"/>
    <w:uiPriority w:val="99"/>
    <w:unhideWhenUsed/>
    <w:rsid w:val="00436C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E614-76FC-479A-B6F5-EB168109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9985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kom</dc:creator>
  <cp:keywords/>
  <dc:description/>
  <cp:lastModifiedBy>sharon kom</cp:lastModifiedBy>
  <cp:revision>14</cp:revision>
  <cp:lastPrinted>2020-05-03T12:15:00Z</cp:lastPrinted>
  <dcterms:created xsi:type="dcterms:W3CDTF">2020-04-25T13:46:00Z</dcterms:created>
  <dcterms:modified xsi:type="dcterms:W3CDTF">2020-05-06T08:31:00Z</dcterms:modified>
</cp:coreProperties>
</file>