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4DF436">
      <w:pPr>
        <w:pStyle w:val="2"/>
        <w:keepNext w:val="0"/>
        <w:keepLines w:val="0"/>
        <w:widowControl/>
        <w:suppressLineNumbers w:val="0"/>
        <w:rPr>
          <w:rFonts w:hint="eastAsia"/>
          <w:lang w:val="en-US" w:eastAsia="zh-CN"/>
        </w:rPr>
      </w:pPr>
      <w:r>
        <w:t xml:space="preserve">DeepONet </w:t>
      </w:r>
      <w:r>
        <w:rPr>
          <w:rFonts w:hint="eastAsia"/>
          <w:lang w:val="en-US" w:eastAsia="zh-CN"/>
        </w:rPr>
        <w:t>帮助文档</w:t>
      </w:r>
    </w:p>
    <w:p w14:paraId="4BF8A395">
      <w:pPr>
        <w:rPr>
          <w:rFonts w:hint="eastAsia"/>
          <w:b/>
          <w:bCs/>
          <w:sz w:val="24"/>
          <w:szCs w:val="32"/>
          <w:lang w:val="en-US" w:eastAsia="zh-CN"/>
        </w:rPr>
      </w:pPr>
      <w:r>
        <w:rPr>
          <w:rFonts w:hint="eastAsia"/>
          <w:b/>
          <w:bCs/>
          <w:sz w:val="24"/>
          <w:szCs w:val="32"/>
          <w:lang w:val="en-US" w:eastAsia="zh-CN"/>
        </w:rPr>
        <w:t>运行命令</w:t>
      </w:r>
    </w:p>
    <w:p w14:paraId="3D6758E5">
      <w:pPr>
        <w:rPr>
          <w:rFonts w:hint="default"/>
          <w:b w:val="0"/>
          <w:bCs w:val="0"/>
          <w:sz w:val="24"/>
          <w:szCs w:val="32"/>
          <w:lang w:val="en-US" w:eastAsia="zh-CN"/>
        </w:rPr>
      </w:pPr>
      <w:r>
        <w:rPr>
          <w:rFonts w:hint="eastAsia"/>
          <w:b w:val="0"/>
          <w:bCs w:val="0"/>
          <w:sz w:val="24"/>
          <w:szCs w:val="32"/>
          <w:lang w:val="en-US" w:eastAsia="zh-CN"/>
        </w:rPr>
        <w:t>python main.py [参数]</w:t>
      </w:r>
    </w:p>
    <w:p w14:paraId="0CE92FA8">
      <w:pPr>
        <w:pStyle w:val="3"/>
        <w:keepNext w:val="0"/>
        <w:keepLines w:val="0"/>
        <w:widowControl/>
        <w:suppressLineNumbers w:val="0"/>
      </w:pPr>
      <w:r>
        <w:t>基础配置参数</w:t>
      </w:r>
    </w:p>
    <w:tbl>
      <w:tblPr>
        <w:tblStyle w:val="5"/>
        <w:tblW w:w="0" w:type="auto"/>
        <w:tblInd w:w="0" w:type="dxa"/>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80"/>
        <w:gridCol w:w="486"/>
        <w:gridCol w:w="1180"/>
        <w:gridCol w:w="2980"/>
        <w:gridCol w:w="2660"/>
      </w:tblGrid>
      <w:tr w14:paraId="2FD1091E">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E0E0E0" w:sz="2" w:space="0"/>
              <w:left w:val="single" w:color="E0E0E0" w:sz="2" w:space="0"/>
              <w:bottom w:val="single" w:color="E0E0E0" w:sz="2" w:space="0"/>
              <w:right w:val="single" w:color="E0E0E0" w:sz="2" w:space="0"/>
            </w:tcBorders>
            <w:shd w:val="clear" w:color="auto" w:fill="EDEDED"/>
            <w:tcMar>
              <w:top w:w="75" w:type="dxa"/>
              <w:left w:w="90" w:type="dxa"/>
              <w:bottom w:w="75" w:type="dxa"/>
              <w:right w:w="90" w:type="dxa"/>
            </w:tcMar>
            <w:vAlign w:val="center"/>
          </w:tcPr>
          <w:p w14:paraId="79BAD5BC">
            <w:pPr>
              <w:keepNext w:val="0"/>
              <w:keepLines w:val="0"/>
              <w:widowControl/>
              <w:suppressLineNumbers w:val="0"/>
              <w:jc w:val="center"/>
              <w:rPr>
                <w:b/>
                <w:bCs/>
                <w:color w:val="000000"/>
                <w:sz w:val="20"/>
                <w:szCs w:val="20"/>
              </w:rPr>
            </w:pPr>
            <w:r>
              <w:rPr>
                <w:rFonts w:ascii="宋体" w:hAnsi="宋体" w:eastAsia="宋体" w:cs="宋体"/>
                <w:b/>
                <w:bCs/>
                <w:color w:val="000000"/>
                <w:kern w:val="0"/>
                <w:sz w:val="20"/>
                <w:szCs w:val="20"/>
                <w:lang w:val="en-US" w:eastAsia="zh-CN" w:bidi="ar"/>
              </w:rPr>
              <w:t>参数名</w:t>
            </w:r>
          </w:p>
        </w:tc>
        <w:tc>
          <w:tcPr>
            <w:tcW w:w="0" w:type="auto"/>
            <w:tcBorders>
              <w:top w:val="single" w:color="E0E0E0" w:sz="2" w:space="0"/>
              <w:left w:val="single" w:color="E0E0E0" w:sz="2" w:space="0"/>
              <w:bottom w:val="single" w:color="E0E0E0" w:sz="2" w:space="0"/>
              <w:right w:val="single" w:color="E0E0E0" w:sz="2" w:space="0"/>
            </w:tcBorders>
            <w:shd w:val="clear" w:color="auto" w:fill="EDEDED"/>
            <w:tcMar>
              <w:top w:w="75" w:type="dxa"/>
              <w:left w:w="90" w:type="dxa"/>
              <w:bottom w:w="75" w:type="dxa"/>
              <w:right w:w="90" w:type="dxa"/>
            </w:tcMar>
            <w:vAlign w:val="center"/>
          </w:tcPr>
          <w:p w14:paraId="597D9862">
            <w:pPr>
              <w:keepNext w:val="0"/>
              <w:keepLines w:val="0"/>
              <w:widowControl/>
              <w:suppressLineNumbers w:val="0"/>
              <w:jc w:val="center"/>
              <w:rPr>
                <w:b/>
                <w:bCs/>
                <w:color w:val="000000"/>
                <w:sz w:val="20"/>
                <w:szCs w:val="20"/>
              </w:rPr>
            </w:pPr>
            <w:r>
              <w:rPr>
                <w:rFonts w:ascii="宋体" w:hAnsi="宋体" w:eastAsia="宋体" w:cs="宋体"/>
                <w:b/>
                <w:bCs/>
                <w:color w:val="000000"/>
                <w:kern w:val="0"/>
                <w:sz w:val="20"/>
                <w:szCs w:val="20"/>
                <w:lang w:val="en-US" w:eastAsia="zh-CN" w:bidi="ar"/>
              </w:rPr>
              <w:t>类型</w:t>
            </w:r>
          </w:p>
        </w:tc>
        <w:tc>
          <w:tcPr>
            <w:tcW w:w="0" w:type="auto"/>
            <w:tcBorders>
              <w:top w:val="single" w:color="E0E0E0" w:sz="2" w:space="0"/>
              <w:left w:val="single" w:color="E0E0E0" w:sz="2" w:space="0"/>
              <w:bottom w:val="single" w:color="E0E0E0" w:sz="2" w:space="0"/>
              <w:right w:val="single" w:color="E0E0E0" w:sz="2" w:space="0"/>
            </w:tcBorders>
            <w:shd w:val="clear" w:color="auto" w:fill="EDEDED"/>
            <w:tcMar>
              <w:top w:w="75" w:type="dxa"/>
              <w:left w:w="90" w:type="dxa"/>
              <w:bottom w:w="75" w:type="dxa"/>
              <w:right w:w="90" w:type="dxa"/>
            </w:tcMar>
            <w:vAlign w:val="center"/>
          </w:tcPr>
          <w:p w14:paraId="0C71B7D3">
            <w:pPr>
              <w:keepNext w:val="0"/>
              <w:keepLines w:val="0"/>
              <w:widowControl/>
              <w:suppressLineNumbers w:val="0"/>
              <w:jc w:val="center"/>
              <w:rPr>
                <w:b/>
                <w:bCs/>
                <w:color w:val="000000"/>
                <w:sz w:val="20"/>
                <w:szCs w:val="20"/>
              </w:rPr>
            </w:pPr>
            <w:r>
              <w:rPr>
                <w:rFonts w:ascii="宋体" w:hAnsi="宋体" w:eastAsia="宋体" w:cs="宋体"/>
                <w:b/>
                <w:bCs/>
                <w:color w:val="000000"/>
                <w:kern w:val="0"/>
                <w:sz w:val="20"/>
                <w:szCs w:val="20"/>
                <w:lang w:val="en-US" w:eastAsia="zh-CN" w:bidi="ar"/>
              </w:rPr>
              <w:t>默认值</w:t>
            </w:r>
          </w:p>
        </w:tc>
        <w:tc>
          <w:tcPr>
            <w:tcW w:w="0" w:type="auto"/>
            <w:tcBorders>
              <w:top w:val="single" w:color="E0E0E0" w:sz="2" w:space="0"/>
              <w:left w:val="single" w:color="E0E0E0" w:sz="2" w:space="0"/>
              <w:bottom w:val="single" w:color="E0E0E0" w:sz="2" w:space="0"/>
              <w:right w:val="single" w:color="E0E0E0" w:sz="2" w:space="0"/>
            </w:tcBorders>
            <w:shd w:val="clear" w:color="auto" w:fill="EDEDED"/>
            <w:tcMar>
              <w:top w:w="75" w:type="dxa"/>
              <w:left w:w="90" w:type="dxa"/>
              <w:bottom w:w="75" w:type="dxa"/>
              <w:right w:w="90" w:type="dxa"/>
            </w:tcMar>
            <w:vAlign w:val="center"/>
          </w:tcPr>
          <w:p w14:paraId="64118E19">
            <w:pPr>
              <w:keepNext w:val="0"/>
              <w:keepLines w:val="0"/>
              <w:widowControl/>
              <w:suppressLineNumbers w:val="0"/>
              <w:jc w:val="center"/>
              <w:rPr>
                <w:b/>
                <w:bCs/>
                <w:color w:val="000000"/>
                <w:sz w:val="20"/>
                <w:szCs w:val="20"/>
              </w:rPr>
            </w:pPr>
            <w:r>
              <w:rPr>
                <w:rFonts w:ascii="宋体" w:hAnsi="宋体" w:eastAsia="宋体" w:cs="宋体"/>
                <w:b/>
                <w:bCs/>
                <w:color w:val="000000"/>
                <w:kern w:val="0"/>
                <w:sz w:val="20"/>
                <w:szCs w:val="20"/>
                <w:lang w:val="en-US" w:eastAsia="zh-CN" w:bidi="ar"/>
              </w:rPr>
              <w:t>可选值</w:t>
            </w:r>
          </w:p>
        </w:tc>
        <w:tc>
          <w:tcPr>
            <w:tcW w:w="0" w:type="auto"/>
            <w:tcBorders>
              <w:top w:val="single" w:color="E0E0E0" w:sz="2" w:space="0"/>
              <w:left w:val="single" w:color="E0E0E0" w:sz="2" w:space="0"/>
              <w:bottom w:val="single" w:color="E0E0E0" w:sz="2" w:space="0"/>
              <w:right w:val="single" w:color="E0E0E0" w:sz="2" w:space="0"/>
            </w:tcBorders>
            <w:shd w:val="clear" w:color="auto" w:fill="EDEDED"/>
            <w:tcMar>
              <w:top w:w="75" w:type="dxa"/>
              <w:left w:w="90" w:type="dxa"/>
              <w:bottom w:w="75" w:type="dxa"/>
              <w:right w:w="90" w:type="dxa"/>
            </w:tcMar>
            <w:vAlign w:val="center"/>
          </w:tcPr>
          <w:p w14:paraId="3DED17EE">
            <w:pPr>
              <w:keepNext w:val="0"/>
              <w:keepLines w:val="0"/>
              <w:widowControl/>
              <w:suppressLineNumbers w:val="0"/>
              <w:jc w:val="center"/>
              <w:rPr>
                <w:b/>
                <w:bCs/>
                <w:color w:val="000000"/>
                <w:sz w:val="20"/>
                <w:szCs w:val="20"/>
              </w:rPr>
            </w:pPr>
            <w:r>
              <w:rPr>
                <w:rFonts w:ascii="宋体" w:hAnsi="宋体" w:eastAsia="宋体" w:cs="宋体"/>
                <w:b/>
                <w:bCs/>
                <w:color w:val="000000"/>
                <w:kern w:val="0"/>
                <w:sz w:val="20"/>
                <w:szCs w:val="20"/>
                <w:lang w:val="en-US" w:eastAsia="zh-CN" w:bidi="ar"/>
              </w:rPr>
              <w:t>描述</w:t>
            </w:r>
          </w:p>
        </w:tc>
      </w:tr>
      <w:tr w14:paraId="25EB018F">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3535DEFB">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mode</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74E5E429">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str</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559B29E2">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'train'</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5D911B95">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['train', 'eval']</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18879B33">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运行模式：训练或评估</w:t>
            </w:r>
          </w:p>
        </w:tc>
      </w:tr>
      <w:tr w14:paraId="13931B3B">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79285769">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eval_path</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4E714398">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str</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51AF3F8F">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4C968A9F">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7C2C0AB6">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评估模式下的模型路径</w:t>
            </w:r>
          </w:p>
        </w:tc>
      </w:tr>
      <w:tr w14:paraId="29153BB4">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3BB15904">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logdir</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3A6C5A9A">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str</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3E2F9893">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'./log/'</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27E4B04B">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03678827">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日志存储目录</w:t>
            </w:r>
          </w:p>
        </w:tc>
      </w:tr>
      <w:tr w14:paraId="0C80F748">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3C6F2F44">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model_type</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16A0E093">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str</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1E08D7EC">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'DeepONet'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24A08A71">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['DeepONet','DeepONet_Conv']</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1102A0B8">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模型架构类型</w:t>
            </w:r>
          </w:p>
        </w:tc>
      </w:tr>
      <w:tr w14:paraId="5D1C94FD">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68C91F2C">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device</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2F1E8679">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str</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4597077B">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'cpu'</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610CBEC9">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['cpu','cuda:0']</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75657BE3">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计算设备</w:t>
            </w:r>
          </w:p>
        </w:tc>
      </w:tr>
      <w:tr w14:paraId="5D36CAA4">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78873C8A">
            <w:pPr>
              <w:keepNext w:val="0"/>
              <w:keepLines w:val="0"/>
              <w:widowControl/>
              <w:suppressLineNumbers w:val="0"/>
              <w:jc w:val="left"/>
              <w:rPr>
                <w:rStyle w:val="8"/>
                <w:rFonts w:hint="default" w:ascii="宋体" w:hAnsi="宋体" w:eastAsia="宋体" w:cs="宋体"/>
                <w:color w:val="000000"/>
                <w:kern w:val="0"/>
                <w:sz w:val="20"/>
                <w:szCs w:val="20"/>
                <w:lang w:val="en-US" w:eastAsia="zh-CN" w:bidi="ar"/>
              </w:rPr>
            </w:pPr>
            <w:r>
              <w:rPr>
                <w:rStyle w:val="8"/>
                <w:rFonts w:hint="eastAsia" w:ascii="宋体" w:hAnsi="宋体" w:eastAsia="宋体" w:cs="宋体"/>
                <w:color w:val="000000"/>
                <w:kern w:val="0"/>
                <w:sz w:val="20"/>
                <w:szCs w:val="20"/>
                <w:lang w:val="en-US" w:eastAsia="zh-CN" w:bidi="ar"/>
              </w:rPr>
              <w:t>experiment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1BD6F119">
            <w:pPr>
              <w:keepNext w:val="0"/>
              <w:keepLines w:val="0"/>
              <w:widowControl/>
              <w:suppressLineNumbers w:val="0"/>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str</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3838C0E8">
            <w:pPr>
              <w:keepNext w:val="0"/>
              <w:keepLines w:val="0"/>
              <w:widowControl/>
              <w:suppressLineNumbers w:val="0"/>
              <w:jc w:val="left"/>
              <w:rPr>
                <w:rStyle w:val="8"/>
                <w:rFonts w:hint="default" w:ascii="宋体" w:hAnsi="宋体" w:eastAsia="宋体" w:cs="宋体"/>
                <w:color w:val="000000"/>
                <w:kern w:val="0"/>
                <w:sz w:val="20"/>
                <w:szCs w:val="20"/>
                <w:lang w:val="en-US" w:eastAsia="zh-CN" w:bidi="ar"/>
              </w:rPr>
            </w:pPr>
            <w:r>
              <w:rPr>
                <w:rStyle w:val="8"/>
                <w:rFonts w:hint="eastAsia" w:ascii="宋体" w:hAnsi="宋体" w:eastAsia="宋体" w:cs="宋体"/>
                <w:color w:val="000000"/>
                <w:kern w:val="0"/>
                <w:sz w:val="20"/>
                <w:szCs w:val="20"/>
                <w:lang w:val="en-US" w:eastAsia="zh-CN" w:bidi="ar"/>
              </w:rPr>
              <w:t>training</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155ED6D8">
            <w:pPr>
              <w:keepNext w:val="0"/>
              <w:keepLines w:val="0"/>
              <w:widowControl/>
              <w:suppressLineNumbers w:val="0"/>
              <w:jc w:val="left"/>
              <w:rPr>
                <w:rStyle w:val="8"/>
                <w:rFonts w:hint="default" w:ascii="宋体" w:hAnsi="宋体" w:eastAsia="宋体" w:cs="宋体"/>
                <w:color w:val="000000"/>
                <w:kern w:val="0"/>
                <w:sz w:val="20"/>
                <w:szCs w:val="20"/>
                <w:lang w:val="en-US" w:eastAsia="zh-CN" w:bidi="ar"/>
              </w:rPr>
            </w:pPr>
            <w:r>
              <w:rPr>
                <w:rStyle w:val="8"/>
                <w:rFonts w:hint="eastAsia" w:ascii="宋体" w:hAnsi="宋体" w:eastAsia="宋体" w:cs="宋体"/>
                <w:color w:val="000000"/>
                <w:kern w:val="0"/>
                <w:sz w:val="20"/>
                <w:szCs w:val="20"/>
                <w:lang w:val="en-US" w:eastAsia="zh-CN" w:bidi="ar"/>
              </w:rPr>
              <w: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6A5BEDB7">
            <w:pPr>
              <w:keepNext w:val="0"/>
              <w:keepLines w:val="0"/>
              <w:widowControl/>
              <w:suppressLineNumbers w:val="0"/>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要做的实验，最终结果会被保存在./log/experiment/date下</w:t>
            </w:r>
          </w:p>
        </w:tc>
      </w:tr>
    </w:tbl>
    <w:p w14:paraId="738D496B">
      <w:pPr>
        <w:pStyle w:val="3"/>
        <w:keepNext w:val="0"/>
        <w:keepLines w:val="0"/>
        <w:widowControl/>
        <w:suppressLineNumbers w:val="0"/>
      </w:pPr>
      <w:r>
        <w:t>磁场生成参数</w:t>
      </w:r>
    </w:p>
    <w:tbl>
      <w:tblPr>
        <w:tblStyle w:val="5"/>
        <w:tblW w:w="0" w:type="auto"/>
        <w:tblInd w:w="0" w:type="dxa"/>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80"/>
        <w:gridCol w:w="680"/>
        <w:gridCol w:w="980"/>
        <w:gridCol w:w="5946"/>
      </w:tblGrid>
      <w:tr w14:paraId="6A114D3D">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E0E0E0" w:sz="2" w:space="0"/>
              <w:left w:val="single" w:color="E0E0E0" w:sz="2" w:space="0"/>
              <w:bottom w:val="single" w:color="E0E0E0" w:sz="2" w:space="0"/>
              <w:right w:val="single" w:color="E0E0E0" w:sz="2" w:space="0"/>
            </w:tcBorders>
            <w:shd w:val="clear" w:color="auto" w:fill="EDEDED"/>
            <w:tcMar>
              <w:top w:w="75" w:type="dxa"/>
              <w:left w:w="90" w:type="dxa"/>
              <w:bottom w:w="75" w:type="dxa"/>
              <w:right w:w="90" w:type="dxa"/>
            </w:tcMar>
            <w:vAlign w:val="center"/>
          </w:tcPr>
          <w:p w14:paraId="33A02205">
            <w:pPr>
              <w:keepNext w:val="0"/>
              <w:keepLines w:val="0"/>
              <w:widowControl/>
              <w:suppressLineNumbers w:val="0"/>
              <w:jc w:val="center"/>
              <w:rPr>
                <w:b/>
                <w:bCs/>
                <w:color w:val="000000"/>
                <w:sz w:val="20"/>
                <w:szCs w:val="20"/>
              </w:rPr>
            </w:pPr>
            <w:r>
              <w:rPr>
                <w:rFonts w:ascii="宋体" w:hAnsi="宋体" w:eastAsia="宋体" w:cs="宋体"/>
                <w:b/>
                <w:bCs/>
                <w:color w:val="000000"/>
                <w:kern w:val="0"/>
                <w:sz w:val="20"/>
                <w:szCs w:val="20"/>
                <w:lang w:val="en-US" w:eastAsia="zh-CN" w:bidi="ar"/>
              </w:rPr>
              <w:t>参数名</w:t>
            </w:r>
          </w:p>
        </w:tc>
        <w:tc>
          <w:tcPr>
            <w:tcW w:w="0" w:type="auto"/>
            <w:tcBorders>
              <w:top w:val="single" w:color="E0E0E0" w:sz="2" w:space="0"/>
              <w:left w:val="single" w:color="E0E0E0" w:sz="2" w:space="0"/>
              <w:bottom w:val="single" w:color="E0E0E0" w:sz="2" w:space="0"/>
              <w:right w:val="single" w:color="E0E0E0" w:sz="2" w:space="0"/>
            </w:tcBorders>
            <w:shd w:val="clear" w:color="auto" w:fill="EDEDED"/>
            <w:tcMar>
              <w:top w:w="75" w:type="dxa"/>
              <w:left w:w="90" w:type="dxa"/>
              <w:bottom w:w="75" w:type="dxa"/>
              <w:right w:w="90" w:type="dxa"/>
            </w:tcMar>
            <w:vAlign w:val="center"/>
          </w:tcPr>
          <w:p w14:paraId="567B8726">
            <w:pPr>
              <w:keepNext w:val="0"/>
              <w:keepLines w:val="0"/>
              <w:widowControl/>
              <w:suppressLineNumbers w:val="0"/>
              <w:jc w:val="center"/>
              <w:rPr>
                <w:b/>
                <w:bCs/>
                <w:color w:val="000000"/>
                <w:sz w:val="20"/>
                <w:szCs w:val="20"/>
              </w:rPr>
            </w:pPr>
            <w:r>
              <w:rPr>
                <w:rFonts w:ascii="宋体" w:hAnsi="宋体" w:eastAsia="宋体" w:cs="宋体"/>
                <w:b/>
                <w:bCs/>
                <w:color w:val="000000"/>
                <w:kern w:val="0"/>
                <w:sz w:val="20"/>
                <w:szCs w:val="20"/>
                <w:lang w:val="en-US" w:eastAsia="zh-CN" w:bidi="ar"/>
              </w:rPr>
              <w:t>类型</w:t>
            </w:r>
          </w:p>
        </w:tc>
        <w:tc>
          <w:tcPr>
            <w:tcW w:w="0" w:type="auto"/>
            <w:tcBorders>
              <w:top w:val="single" w:color="E0E0E0" w:sz="2" w:space="0"/>
              <w:left w:val="single" w:color="E0E0E0" w:sz="2" w:space="0"/>
              <w:bottom w:val="single" w:color="E0E0E0" w:sz="2" w:space="0"/>
              <w:right w:val="single" w:color="E0E0E0" w:sz="2" w:space="0"/>
            </w:tcBorders>
            <w:shd w:val="clear" w:color="auto" w:fill="EDEDED"/>
            <w:tcMar>
              <w:top w:w="75" w:type="dxa"/>
              <w:left w:w="90" w:type="dxa"/>
              <w:bottom w:w="75" w:type="dxa"/>
              <w:right w:w="90" w:type="dxa"/>
            </w:tcMar>
            <w:vAlign w:val="center"/>
          </w:tcPr>
          <w:p w14:paraId="11F8235E">
            <w:pPr>
              <w:keepNext w:val="0"/>
              <w:keepLines w:val="0"/>
              <w:widowControl/>
              <w:suppressLineNumbers w:val="0"/>
              <w:jc w:val="center"/>
              <w:rPr>
                <w:b/>
                <w:bCs/>
                <w:color w:val="000000"/>
                <w:sz w:val="20"/>
                <w:szCs w:val="20"/>
              </w:rPr>
            </w:pPr>
            <w:r>
              <w:rPr>
                <w:rFonts w:ascii="宋体" w:hAnsi="宋体" w:eastAsia="宋体" w:cs="宋体"/>
                <w:b/>
                <w:bCs/>
                <w:color w:val="000000"/>
                <w:kern w:val="0"/>
                <w:sz w:val="20"/>
                <w:szCs w:val="20"/>
                <w:lang w:val="en-US" w:eastAsia="zh-CN" w:bidi="ar"/>
              </w:rPr>
              <w:t>默认值</w:t>
            </w:r>
          </w:p>
        </w:tc>
        <w:tc>
          <w:tcPr>
            <w:tcW w:w="0" w:type="auto"/>
            <w:tcBorders>
              <w:top w:val="single" w:color="E0E0E0" w:sz="2" w:space="0"/>
              <w:left w:val="single" w:color="E0E0E0" w:sz="2" w:space="0"/>
              <w:bottom w:val="single" w:color="E0E0E0" w:sz="2" w:space="0"/>
              <w:right w:val="single" w:color="E0E0E0" w:sz="2" w:space="0"/>
            </w:tcBorders>
            <w:shd w:val="clear" w:color="auto" w:fill="EDEDED"/>
            <w:tcMar>
              <w:top w:w="75" w:type="dxa"/>
              <w:left w:w="90" w:type="dxa"/>
              <w:bottom w:w="75" w:type="dxa"/>
              <w:right w:w="90" w:type="dxa"/>
            </w:tcMar>
            <w:vAlign w:val="center"/>
          </w:tcPr>
          <w:p w14:paraId="611F8BE0">
            <w:pPr>
              <w:keepNext w:val="0"/>
              <w:keepLines w:val="0"/>
              <w:widowControl/>
              <w:suppressLineNumbers w:val="0"/>
              <w:jc w:val="center"/>
              <w:rPr>
                <w:b/>
                <w:bCs/>
                <w:color w:val="000000"/>
                <w:sz w:val="20"/>
                <w:szCs w:val="20"/>
              </w:rPr>
            </w:pPr>
            <w:r>
              <w:rPr>
                <w:rFonts w:ascii="宋体" w:hAnsi="宋体" w:eastAsia="宋体" w:cs="宋体"/>
                <w:b/>
                <w:bCs/>
                <w:color w:val="000000"/>
                <w:kern w:val="0"/>
                <w:sz w:val="20"/>
                <w:szCs w:val="20"/>
                <w:lang w:val="en-US" w:eastAsia="zh-CN" w:bidi="ar"/>
              </w:rPr>
              <w:t>描述</w:t>
            </w:r>
          </w:p>
        </w:tc>
      </w:tr>
      <w:tr w14:paraId="03522B98">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4F115070">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Btype</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08E4BA32">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str</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2604F924">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'circle'</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1A686EBC">
            <w:pPr>
              <w:keepNext w:val="0"/>
              <w:keepLines w:val="0"/>
              <w:widowControl/>
              <w:suppressLineNumbers w:val="0"/>
              <w:jc w:val="left"/>
              <w:rPr>
                <w:rStyle w:val="8"/>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磁场类型：</w:t>
            </w:r>
            <w:r>
              <w:rPr>
                <w:rStyle w:val="8"/>
                <w:rFonts w:ascii="宋体" w:hAnsi="宋体" w:eastAsia="宋体" w:cs="宋体"/>
                <w:color w:val="000000"/>
                <w:kern w:val="0"/>
                <w:sz w:val="20"/>
                <w:szCs w:val="20"/>
                <w:lang w:val="en-US" w:eastAsia="zh-CN" w:bidi="ar"/>
              </w:rPr>
              <w:t>cylinder/cubic/spherical/rectangle/circle/reccirc</w:t>
            </w:r>
          </w:p>
          <w:p w14:paraId="702C068C">
            <w:pPr>
              <w:keepNext w:val="0"/>
              <w:keepLines w:val="0"/>
              <w:widowControl/>
              <w:suppressLineNumbers w:val="0"/>
              <w:jc w:val="left"/>
              <w:rPr>
                <w:rStyle w:val="8"/>
                <w:rFonts w:hint="default" w:ascii="宋体" w:hAnsi="宋体" w:eastAsia="宋体" w:cs="宋体"/>
                <w:color w:val="000000"/>
                <w:kern w:val="0"/>
                <w:sz w:val="20"/>
                <w:szCs w:val="20"/>
                <w:lang w:val="en-US" w:eastAsia="zh-CN" w:bidi="ar"/>
              </w:rPr>
            </w:pPr>
            <w:r>
              <w:rPr>
                <w:rStyle w:val="8"/>
                <w:rFonts w:hint="eastAsia" w:ascii="宋体" w:hAnsi="宋体" w:eastAsia="宋体" w:cs="宋体"/>
                <w:color w:val="000000"/>
                <w:kern w:val="0"/>
                <w:sz w:val="20"/>
                <w:szCs w:val="20"/>
                <w:lang w:val="en-US" w:eastAsia="zh-CN" w:bidi="ar"/>
              </w:rPr>
              <w:t>前三个是直角，柱，球的Laplace方程解，第四个是一对相对的矩形线圈，第五个是一对相对的圆形线圈，第六个是两对圆形一对矩形</w:t>
            </w:r>
          </w:p>
        </w:tc>
      </w:tr>
      <w:tr w14:paraId="1532D7AE">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3CF11712">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length</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669B1169">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float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7AE18FDD">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1.0</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0E801869">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预测区域边长</w:t>
            </w:r>
          </w:p>
        </w:tc>
      </w:tr>
      <w:tr w14:paraId="76CE275C">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28B5A6E6">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order</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4297AEC4">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int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0B767BD5">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1</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7076500F">
            <w:pPr>
              <w:keepNext w:val="0"/>
              <w:keepLines w:val="0"/>
              <w:widowControl/>
              <w:suppressLineNumbers w:val="0"/>
              <w:jc w:val="left"/>
              <w:rPr>
                <w:rFonts w:hint="default"/>
                <w:color w:val="000000"/>
                <w:sz w:val="20"/>
                <w:szCs w:val="20"/>
                <w:lang w:val="en-US"/>
              </w:rPr>
            </w:pPr>
            <w:r>
              <w:rPr>
                <w:rFonts w:ascii="宋体" w:hAnsi="宋体" w:eastAsia="宋体" w:cs="宋体"/>
                <w:color w:val="000000"/>
                <w:kern w:val="0"/>
                <w:sz w:val="20"/>
                <w:szCs w:val="20"/>
                <w:lang w:val="en-US" w:eastAsia="zh-CN" w:bidi="ar"/>
              </w:rPr>
              <w:t>Laplace方程解的阶数</w:t>
            </w:r>
            <w:r>
              <w:rPr>
                <w:rFonts w:hint="eastAsia" w:ascii="宋体" w:hAnsi="宋体" w:eastAsia="宋体" w:cs="宋体"/>
                <w:color w:val="000000"/>
                <w:kern w:val="0"/>
                <w:sz w:val="20"/>
                <w:szCs w:val="20"/>
                <w:lang w:val="en-US" w:eastAsia="zh-CN" w:bidi="ar"/>
              </w:rPr>
              <w:t>(仅cylinder/cubic/spherical)</w:t>
            </w:r>
          </w:p>
        </w:tc>
      </w:tr>
      <w:tr w14:paraId="2BCD7A35">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1F5A73EA">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radius</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1699CC35">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float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52E244CF">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1.0</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68F761F2">
            <w:pPr>
              <w:keepNext w:val="0"/>
              <w:keepLines w:val="0"/>
              <w:widowControl/>
              <w:suppressLineNumbers w:val="0"/>
              <w:jc w:val="left"/>
              <w:rPr>
                <w:rFonts w:hint="default"/>
                <w:color w:val="000000"/>
                <w:sz w:val="20"/>
                <w:szCs w:val="20"/>
                <w:lang w:val="en-US"/>
              </w:rPr>
            </w:pPr>
            <w:r>
              <w:rPr>
                <w:rFonts w:ascii="宋体" w:hAnsi="宋体" w:eastAsia="宋体" w:cs="宋体"/>
                <w:color w:val="000000"/>
                <w:kern w:val="0"/>
                <w:sz w:val="20"/>
                <w:szCs w:val="20"/>
                <w:lang w:val="en-US" w:eastAsia="zh-CN" w:bidi="ar"/>
              </w:rPr>
              <w:t>线圈半径（基础值）</w:t>
            </w:r>
            <w:r>
              <w:rPr>
                <w:rFonts w:hint="eastAsia" w:ascii="宋体" w:hAnsi="宋体" w:eastAsia="宋体" w:cs="宋体"/>
                <w:color w:val="000000"/>
                <w:kern w:val="0"/>
                <w:sz w:val="20"/>
                <w:szCs w:val="20"/>
                <w:lang w:val="en-US" w:eastAsia="zh-CN" w:bidi="ar"/>
              </w:rPr>
              <w:t>(仅circle/reccirc)</w:t>
            </w:r>
          </w:p>
        </w:tc>
      </w:tr>
      <w:tr w14:paraId="403E9F27">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24E41DE9">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radius1</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517F4D40">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float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58137286">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9999</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356EBC1C">
            <w:pPr>
              <w:keepNext w:val="0"/>
              <w:keepLines w:val="0"/>
              <w:widowControl/>
              <w:suppressLineNumbers w:val="0"/>
              <w:jc w:val="left"/>
              <w:rPr>
                <w:rFonts w:hint="default"/>
                <w:color w:val="000000"/>
                <w:sz w:val="20"/>
                <w:szCs w:val="20"/>
                <w:lang w:val="en-US"/>
              </w:rPr>
            </w:pPr>
            <w:r>
              <w:rPr>
                <w:rFonts w:ascii="宋体" w:hAnsi="宋体" w:eastAsia="宋体" w:cs="宋体"/>
                <w:color w:val="000000"/>
                <w:kern w:val="0"/>
                <w:sz w:val="20"/>
                <w:szCs w:val="20"/>
                <w:lang w:val="en-US" w:eastAsia="zh-CN" w:bidi="ar"/>
              </w:rPr>
              <w:t>线圈1半径（未设置时使用radius）</w:t>
            </w:r>
            <w:r>
              <w:rPr>
                <w:rFonts w:hint="eastAsia" w:ascii="宋体" w:hAnsi="宋体" w:eastAsia="宋体" w:cs="宋体"/>
                <w:color w:val="000000"/>
                <w:kern w:val="0"/>
                <w:sz w:val="20"/>
                <w:szCs w:val="20"/>
                <w:lang w:val="en-US" w:eastAsia="zh-CN" w:bidi="ar"/>
              </w:rPr>
              <w:t>(仅reccirc)</w:t>
            </w:r>
          </w:p>
        </w:tc>
      </w:tr>
      <w:tr w14:paraId="0DF644DE">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05D21499">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radius2</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7206E299">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float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0A690A47">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9999</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2A490966">
            <w:pPr>
              <w:keepNext w:val="0"/>
              <w:keepLines w:val="0"/>
              <w:widowControl/>
              <w:suppressLineNumbers w:val="0"/>
              <w:jc w:val="left"/>
              <w:rPr>
                <w:rFonts w:hint="default"/>
                <w:color w:val="000000"/>
                <w:sz w:val="20"/>
                <w:szCs w:val="20"/>
                <w:lang w:val="en-US"/>
              </w:rPr>
            </w:pPr>
            <w:r>
              <w:rPr>
                <w:rFonts w:ascii="宋体" w:hAnsi="宋体" w:eastAsia="宋体" w:cs="宋体"/>
                <w:color w:val="000000"/>
                <w:kern w:val="0"/>
                <w:sz w:val="20"/>
                <w:szCs w:val="20"/>
                <w:lang w:val="en-US" w:eastAsia="zh-CN" w:bidi="ar"/>
              </w:rPr>
              <w:t>线圈2半径（未设置时使用radius）</w:t>
            </w:r>
            <w:r>
              <w:rPr>
                <w:rFonts w:hint="eastAsia" w:ascii="宋体" w:hAnsi="宋体" w:eastAsia="宋体" w:cs="宋体"/>
                <w:color w:val="000000"/>
                <w:kern w:val="0"/>
                <w:sz w:val="20"/>
                <w:szCs w:val="20"/>
                <w:lang w:val="en-US" w:eastAsia="zh-CN" w:bidi="ar"/>
              </w:rPr>
              <w:t>(仅reccirc)</w:t>
            </w:r>
          </w:p>
        </w:tc>
      </w:tr>
      <w:tr w14:paraId="24900859">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4DC1A7F9">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a</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44302F19">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float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1615E6D2">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9999</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68299C54">
            <w:pPr>
              <w:keepNext w:val="0"/>
              <w:keepLines w:val="0"/>
              <w:widowControl/>
              <w:suppressLineNumbers w:val="0"/>
              <w:jc w:val="left"/>
              <w:rPr>
                <w:rFonts w:hint="default"/>
                <w:color w:val="000000"/>
                <w:sz w:val="20"/>
                <w:szCs w:val="20"/>
                <w:lang w:val="en-US"/>
              </w:rPr>
            </w:pPr>
            <w:r>
              <w:rPr>
                <w:rFonts w:ascii="宋体" w:hAnsi="宋体" w:eastAsia="宋体" w:cs="宋体"/>
                <w:color w:val="000000"/>
                <w:kern w:val="0"/>
                <w:sz w:val="20"/>
                <w:szCs w:val="20"/>
                <w:lang w:val="en-US" w:eastAsia="zh-CN" w:bidi="ar"/>
              </w:rPr>
              <w:t>矩形X轴长度（未设置时使用2*radius）</w:t>
            </w:r>
            <w:r>
              <w:rPr>
                <w:rFonts w:hint="eastAsia" w:ascii="宋体" w:hAnsi="宋体" w:eastAsia="宋体" w:cs="宋体"/>
                <w:color w:val="000000"/>
                <w:kern w:val="0"/>
                <w:sz w:val="20"/>
                <w:szCs w:val="20"/>
                <w:lang w:val="en-US" w:eastAsia="zh-CN" w:bidi="ar"/>
              </w:rPr>
              <w:t>(仅rectangle/reccirc)</w:t>
            </w:r>
          </w:p>
        </w:tc>
      </w:tr>
      <w:tr w14:paraId="387B1BDA">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4AC92DC1">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b</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6BF2EA77">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float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2F165EBA">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9999</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4943818D">
            <w:pPr>
              <w:keepNext w:val="0"/>
              <w:keepLines w:val="0"/>
              <w:widowControl/>
              <w:suppressLineNumbers w:val="0"/>
              <w:jc w:val="left"/>
              <w:rPr>
                <w:rFonts w:hint="default"/>
                <w:color w:val="000000"/>
                <w:sz w:val="20"/>
                <w:szCs w:val="20"/>
                <w:lang w:val="en-US"/>
              </w:rPr>
            </w:pPr>
            <w:r>
              <w:rPr>
                <w:rFonts w:ascii="宋体" w:hAnsi="宋体" w:eastAsia="宋体" w:cs="宋体"/>
                <w:color w:val="000000"/>
                <w:kern w:val="0"/>
                <w:sz w:val="20"/>
                <w:szCs w:val="20"/>
                <w:lang w:val="en-US" w:eastAsia="zh-CN" w:bidi="ar"/>
              </w:rPr>
              <w:t>矩形Y轴长度（未设置时使用2*radius）</w:t>
            </w:r>
            <w:r>
              <w:rPr>
                <w:rFonts w:hint="eastAsia" w:ascii="宋体" w:hAnsi="宋体" w:eastAsia="宋体" w:cs="宋体"/>
                <w:color w:val="000000"/>
                <w:kern w:val="0"/>
                <w:sz w:val="20"/>
                <w:szCs w:val="20"/>
                <w:lang w:val="en-US" w:eastAsia="zh-CN" w:bidi="ar"/>
              </w:rPr>
              <w:t>(仅rectangle/reccirc)</w:t>
            </w:r>
          </w:p>
        </w:tc>
      </w:tr>
      <w:tr w14:paraId="6299C8A3">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3D8A4B64">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dx</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203F4EB2">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float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65644D28">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9999</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7E605239">
            <w:pPr>
              <w:keepNext w:val="0"/>
              <w:keepLines w:val="0"/>
              <w:widowControl/>
              <w:suppressLineNumbers w:val="0"/>
              <w:jc w:val="left"/>
              <w:rPr>
                <w:rFonts w:hint="default"/>
                <w:color w:val="000000"/>
                <w:sz w:val="20"/>
                <w:szCs w:val="20"/>
                <w:lang w:val="en-US"/>
              </w:rPr>
            </w:pPr>
            <w:r>
              <w:rPr>
                <w:rFonts w:ascii="宋体" w:hAnsi="宋体" w:eastAsia="宋体" w:cs="宋体"/>
                <w:color w:val="000000"/>
                <w:kern w:val="0"/>
                <w:sz w:val="20"/>
                <w:szCs w:val="20"/>
                <w:lang w:val="en-US" w:eastAsia="zh-CN" w:bidi="ar"/>
              </w:rPr>
              <w:t>X方向线圈间距（未设置时使用2*radius）</w:t>
            </w:r>
            <w:r>
              <w:rPr>
                <w:rFonts w:hint="eastAsia" w:ascii="宋体" w:hAnsi="宋体" w:eastAsia="宋体" w:cs="宋体"/>
                <w:color w:val="000000"/>
                <w:kern w:val="0"/>
                <w:sz w:val="20"/>
                <w:szCs w:val="20"/>
                <w:lang w:val="en-US" w:eastAsia="zh-CN" w:bidi="ar"/>
              </w:rPr>
              <w:t>(仅reccirc)</w:t>
            </w:r>
          </w:p>
        </w:tc>
      </w:tr>
      <w:tr w14:paraId="450BF235">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1F0E8C6B">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dy</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6178E639">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float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7881C8A6">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9999</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3A7DD66E">
            <w:pPr>
              <w:keepNext w:val="0"/>
              <w:keepLines w:val="0"/>
              <w:widowControl/>
              <w:suppressLineNumbers w:val="0"/>
              <w:jc w:val="left"/>
              <w:rPr>
                <w:rFonts w:hint="default"/>
                <w:color w:val="000000"/>
                <w:sz w:val="20"/>
                <w:szCs w:val="20"/>
                <w:lang w:val="en-US"/>
              </w:rPr>
            </w:pPr>
            <w:r>
              <w:rPr>
                <w:rFonts w:ascii="宋体" w:hAnsi="宋体" w:eastAsia="宋体" w:cs="宋体"/>
                <w:color w:val="000000"/>
                <w:kern w:val="0"/>
                <w:sz w:val="20"/>
                <w:szCs w:val="20"/>
                <w:lang w:val="en-US" w:eastAsia="zh-CN" w:bidi="ar"/>
              </w:rPr>
              <w:t>Y方向线圈间距（未设置时使用2*radius）</w:t>
            </w:r>
            <w:r>
              <w:rPr>
                <w:rFonts w:hint="eastAsia" w:ascii="宋体" w:hAnsi="宋体" w:eastAsia="宋体" w:cs="宋体"/>
                <w:color w:val="000000"/>
                <w:kern w:val="0"/>
                <w:sz w:val="20"/>
                <w:szCs w:val="20"/>
                <w:lang w:val="en-US" w:eastAsia="zh-CN" w:bidi="ar"/>
              </w:rPr>
              <w:t>(仅reccirc)</w:t>
            </w:r>
          </w:p>
        </w:tc>
      </w:tr>
      <w:tr w14:paraId="5042EB4C">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3177A14E">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dz</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212E28A9">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float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6A3CFE56">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9999</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5473635A">
            <w:pPr>
              <w:keepNext w:val="0"/>
              <w:keepLines w:val="0"/>
              <w:widowControl/>
              <w:suppressLineNumbers w:val="0"/>
              <w:jc w:val="left"/>
              <w:rPr>
                <w:rFonts w:hint="default"/>
                <w:color w:val="000000"/>
                <w:sz w:val="20"/>
                <w:szCs w:val="20"/>
                <w:lang w:val="en-US"/>
              </w:rPr>
            </w:pPr>
            <w:r>
              <w:rPr>
                <w:rFonts w:ascii="宋体" w:hAnsi="宋体" w:eastAsia="宋体" w:cs="宋体"/>
                <w:color w:val="000000"/>
                <w:kern w:val="0"/>
                <w:sz w:val="20"/>
                <w:szCs w:val="20"/>
                <w:lang w:val="en-US" w:eastAsia="zh-CN" w:bidi="ar"/>
              </w:rPr>
              <w:t>Z方向线圈间距（未设置时使用2*radius）</w:t>
            </w:r>
            <w:r>
              <w:rPr>
                <w:rFonts w:hint="eastAsia" w:ascii="宋体" w:hAnsi="宋体" w:eastAsia="宋体" w:cs="宋体"/>
                <w:color w:val="000000"/>
                <w:kern w:val="0"/>
                <w:sz w:val="20"/>
                <w:szCs w:val="20"/>
                <w:lang w:val="en-US" w:eastAsia="zh-CN" w:bidi="ar"/>
              </w:rPr>
              <w:t>(仅rectangle/circle/reccirc)</w:t>
            </w:r>
          </w:p>
        </w:tc>
      </w:tr>
      <w:tr w14:paraId="328C0251">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437DECA5">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Ix</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51B4212B">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float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4C7B6159">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1.0</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6A26D957">
            <w:pPr>
              <w:keepNext w:val="0"/>
              <w:keepLines w:val="0"/>
              <w:widowControl/>
              <w:suppressLineNumbers w:val="0"/>
              <w:jc w:val="left"/>
              <w:rPr>
                <w:rFonts w:hint="default"/>
                <w:color w:val="000000"/>
                <w:sz w:val="20"/>
                <w:szCs w:val="20"/>
                <w:lang w:val="en-US"/>
              </w:rPr>
            </w:pPr>
            <w:r>
              <w:rPr>
                <w:rFonts w:ascii="宋体" w:hAnsi="宋体" w:eastAsia="宋体" w:cs="宋体"/>
                <w:color w:val="000000"/>
                <w:kern w:val="0"/>
                <w:sz w:val="20"/>
                <w:szCs w:val="20"/>
                <w:lang w:val="en-US" w:eastAsia="zh-CN" w:bidi="ar"/>
              </w:rPr>
              <w:t>X方向电流强度</w:t>
            </w:r>
            <w:r>
              <w:rPr>
                <w:rFonts w:hint="eastAsia" w:ascii="宋体" w:hAnsi="宋体" w:eastAsia="宋体" w:cs="宋体"/>
                <w:color w:val="000000"/>
                <w:kern w:val="0"/>
                <w:sz w:val="20"/>
                <w:szCs w:val="20"/>
                <w:lang w:val="en-US" w:eastAsia="zh-CN" w:bidi="ar"/>
              </w:rPr>
              <w:t>(仅reccirc)</w:t>
            </w:r>
          </w:p>
        </w:tc>
      </w:tr>
      <w:tr w14:paraId="7F494BF8">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31BEF33C">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Iy</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7CF0F871">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float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649ABEFE">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1.0</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42821AD4">
            <w:pPr>
              <w:keepNext w:val="0"/>
              <w:keepLines w:val="0"/>
              <w:widowControl/>
              <w:suppressLineNumbers w:val="0"/>
              <w:jc w:val="left"/>
              <w:rPr>
                <w:rFonts w:hint="default"/>
                <w:color w:val="000000"/>
                <w:sz w:val="20"/>
                <w:szCs w:val="20"/>
                <w:lang w:val="en-US"/>
              </w:rPr>
            </w:pPr>
            <w:r>
              <w:rPr>
                <w:rFonts w:ascii="宋体" w:hAnsi="宋体" w:eastAsia="宋体" w:cs="宋体"/>
                <w:color w:val="000000"/>
                <w:kern w:val="0"/>
                <w:sz w:val="20"/>
                <w:szCs w:val="20"/>
                <w:lang w:val="en-US" w:eastAsia="zh-CN" w:bidi="ar"/>
              </w:rPr>
              <w:t>Y方向电流强度</w:t>
            </w:r>
            <w:r>
              <w:rPr>
                <w:rFonts w:hint="eastAsia" w:ascii="宋体" w:hAnsi="宋体" w:eastAsia="宋体" w:cs="宋体"/>
                <w:color w:val="000000"/>
                <w:kern w:val="0"/>
                <w:sz w:val="20"/>
                <w:szCs w:val="20"/>
                <w:lang w:val="en-US" w:eastAsia="zh-CN" w:bidi="ar"/>
              </w:rPr>
              <w:t>(仅reccirc)</w:t>
            </w:r>
          </w:p>
        </w:tc>
      </w:tr>
      <w:tr w14:paraId="674DEBB1">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02F5A3DC">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Iz</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2ECCD229">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float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526A3963">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1.0</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3774F7DD">
            <w:pPr>
              <w:keepNext w:val="0"/>
              <w:keepLines w:val="0"/>
              <w:widowControl/>
              <w:suppressLineNumbers w:val="0"/>
              <w:jc w:val="left"/>
              <w:rPr>
                <w:rFonts w:hint="default"/>
                <w:color w:val="000000"/>
                <w:sz w:val="20"/>
                <w:szCs w:val="20"/>
                <w:lang w:val="en-US"/>
              </w:rPr>
            </w:pPr>
            <w:r>
              <w:rPr>
                <w:rFonts w:ascii="宋体" w:hAnsi="宋体" w:eastAsia="宋体" w:cs="宋体"/>
                <w:color w:val="000000"/>
                <w:kern w:val="0"/>
                <w:sz w:val="20"/>
                <w:szCs w:val="20"/>
                <w:lang w:val="en-US" w:eastAsia="zh-CN" w:bidi="ar"/>
              </w:rPr>
              <w:t>Z方向电流强度</w:t>
            </w:r>
            <w:r>
              <w:rPr>
                <w:rFonts w:hint="eastAsia" w:ascii="宋体" w:hAnsi="宋体" w:eastAsia="宋体" w:cs="宋体"/>
                <w:color w:val="000000"/>
                <w:kern w:val="0"/>
                <w:sz w:val="20"/>
                <w:szCs w:val="20"/>
                <w:lang w:val="en-US" w:eastAsia="zh-CN" w:bidi="ar"/>
              </w:rPr>
              <w:t>(仅reccirc)</w:t>
            </w:r>
          </w:p>
        </w:tc>
      </w:tr>
    </w:tbl>
    <w:p w14:paraId="629A785A">
      <w:pPr>
        <w:pStyle w:val="3"/>
        <w:keepNext w:val="0"/>
        <w:keepLines w:val="0"/>
        <w:widowControl/>
        <w:suppressLineNumbers w:val="0"/>
      </w:pPr>
      <w:r>
        <w:t>数据生成参数</w:t>
      </w:r>
    </w:p>
    <w:tbl>
      <w:tblPr>
        <w:tblStyle w:val="5"/>
        <w:tblW w:w="0" w:type="auto"/>
        <w:tblInd w:w="0" w:type="dxa"/>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80"/>
        <w:gridCol w:w="680"/>
        <w:gridCol w:w="547"/>
        <w:gridCol w:w="5979"/>
      </w:tblGrid>
      <w:tr w14:paraId="60121E96">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E0E0E0" w:sz="2" w:space="0"/>
              <w:left w:val="single" w:color="E0E0E0" w:sz="2" w:space="0"/>
              <w:bottom w:val="single" w:color="E0E0E0" w:sz="2" w:space="0"/>
              <w:right w:val="single" w:color="E0E0E0" w:sz="2" w:space="0"/>
            </w:tcBorders>
            <w:shd w:val="clear" w:color="auto" w:fill="EDEDED"/>
            <w:tcMar>
              <w:top w:w="75" w:type="dxa"/>
              <w:left w:w="90" w:type="dxa"/>
              <w:bottom w:w="75" w:type="dxa"/>
              <w:right w:w="90" w:type="dxa"/>
            </w:tcMar>
            <w:vAlign w:val="center"/>
          </w:tcPr>
          <w:p w14:paraId="439B8DC9">
            <w:pPr>
              <w:keepNext w:val="0"/>
              <w:keepLines w:val="0"/>
              <w:widowControl/>
              <w:suppressLineNumbers w:val="0"/>
              <w:jc w:val="center"/>
              <w:rPr>
                <w:b/>
                <w:bCs/>
                <w:color w:val="000000"/>
                <w:sz w:val="20"/>
                <w:szCs w:val="20"/>
              </w:rPr>
            </w:pPr>
            <w:r>
              <w:rPr>
                <w:rFonts w:ascii="宋体" w:hAnsi="宋体" w:eastAsia="宋体" w:cs="宋体"/>
                <w:b/>
                <w:bCs/>
                <w:color w:val="000000"/>
                <w:kern w:val="0"/>
                <w:sz w:val="20"/>
                <w:szCs w:val="20"/>
                <w:lang w:val="en-US" w:eastAsia="zh-CN" w:bidi="ar"/>
              </w:rPr>
              <w:t>参数名</w:t>
            </w:r>
          </w:p>
        </w:tc>
        <w:tc>
          <w:tcPr>
            <w:tcW w:w="0" w:type="auto"/>
            <w:tcBorders>
              <w:top w:val="single" w:color="E0E0E0" w:sz="2" w:space="0"/>
              <w:left w:val="single" w:color="E0E0E0" w:sz="2" w:space="0"/>
              <w:bottom w:val="single" w:color="E0E0E0" w:sz="2" w:space="0"/>
              <w:right w:val="single" w:color="E0E0E0" w:sz="2" w:space="0"/>
            </w:tcBorders>
            <w:shd w:val="clear" w:color="auto" w:fill="EDEDED"/>
            <w:tcMar>
              <w:top w:w="75" w:type="dxa"/>
              <w:left w:w="90" w:type="dxa"/>
              <w:bottom w:w="75" w:type="dxa"/>
              <w:right w:w="90" w:type="dxa"/>
            </w:tcMar>
            <w:vAlign w:val="center"/>
          </w:tcPr>
          <w:p w14:paraId="5C675E5B">
            <w:pPr>
              <w:keepNext w:val="0"/>
              <w:keepLines w:val="0"/>
              <w:widowControl/>
              <w:suppressLineNumbers w:val="0"/>
              <w:jc w:val="center"/>
              <w:rPr>
                <w:b/>
                <w:bCs/>
                <w:color w:val="000000"/>
                <w:sz w:val="20"/>
                <w:szCs w:val="20"/>
              </w:rPr>
            </w:pPr>
            <w:r>
              <w:rPr>
                <w:rFonts w:ascii="宋体" w:hAnsi="宋体" w:eastAsia="宋体" w:cs="宋体"/>
                <w:b/>
                <w:bCs/>
                <w:color w:val="000000"/>
                <w:kern w:val="0"/>
                <w:sz w:val="20"/>
                <w:szCs w:val="20"/>
                <w:lang w:val="en-US" w:eastAsia="zh-CN" w:bidi="ar"/>
              </w:rPr>
              <w:t>类型</w:t>
            </w:r>
          </w:p>
        </w:tc>
        <w:tc>
          <w:tcPr>
            <w:tcW w:w="0" w:type="auto"/>
            <w:tcBorders>
              <w:top w:val="single" w:color="E0E0E0" w:sz="2" w:space="0"/>
              <w:left w:val="single" w:color="E0E0E0" w:sz="2" w:space="0"/>
              <w:bottom w:val="single" w:color="E0E0E0" w:sz="2" w:space="0"/>
              <w:right w:val="single" w:color="E0E0E0" w:sz="2" w:space="0"/>
            </w:tcBorders>
            <w:shd w:val="clear" w:color="auto" w:fill="EDEDED"/>
            <w:tcMar>
              <w:top w:w="75" w:type="dxa"/>
              <w:left w:w="90" w:type="dxa"/>
              <w:bottom w:w="75" w:type="dxa"/>
              <w:right w:w="90" w:type="dxa"/>
            </w:tcMar>
            <w:vAlign w:val="center"/>
          </w:tcPr>
          <w:p w14:paraId="4BE6C7E7">
            <w:pPr>
              <w:keepNext w:val="0"/>
              <w:keepLines w:val="0"/>
              <w:widowControl/>
              <w:suppressLineNumbers w:val="0"/>
              <w:jc w:val="center"/>
              <w:rPr>
                <w:b/>
                <w:bCs/>
                <w:color w:val="000000"/>
                <w:sz w:val="20"/>
                <w:szCs w:val="20"/>
              </w:rPr>
            </w:pPr>
            <w:r>
              <w:rPr>
                <w:rFonts w:ascii="宋体" w:hAnsi="宋体" w:eastAsia="宋体" w:cs="宋体"/>
                <w:b/>
                <w:bCs/>
                <w:color w:val="000000"/>
                <w:kern w:val="0"/>
                <w:sz w:val="20"/>
                <w:szCs w:val="20"/>
                <w:lang w:val="en-US" w:eastAsia="zh-CN" w:bidi="ar"/>
              </w:rPr>
              <w:t>默认值</w:t>
            </w:r>
          </w:p>
        </w:tc>
        <w:tc>
          <w:tcPr>
            <w:tcW w:w="0" w:type="auto"/>
            <w:tcBorders>
              <w:top w:val="single" w:color="E0E0E0" w:sz="2" w:space="0"/>
              <w:left w:val="single" w:color="E0E0E0" w:sz="2" w:space="0"/>
              <w:bottom w:val="single" w:color="E0E0E0" w:sz="2" w:space="0"/>
              <w:right w:val="single" w:color="E0E0E0" w:sz="2" w:space="0"/>
            </w:tcBorders>
            <w:shd w:val="clear" w:color="auto" w:fill="EDEDED"/>
            <w:tcMar>
              <w:top w:w="75" w:type="dxa"/>
              <w:left w:w="90" w:type="dxa"/>
              <w:bottom w:w="75" w:type="dxa"/>
              <w:right w:w="90" w:type="dxa"/>
            </w:tcMar>
            <w:vAlign w:val="center"/>
          </w:tcPr>
          <w:p w14:paraId="3E26D2B4">
            <w:pPr>
              <w:keepNext w:val="0"/>
              <w:keepLines w:val="0"/>
              <w:widowControl/>
              <w:suppressLineNumbers w:val="0"/>
              <w:jc w:val="center"/>
              <w:rPr>
                <w:b/>
                <w:bCs/>
                <w:color w:val="000000"/>
                <w:sz w:val="20"/>
                <w:szCs w:val="20"/>
              </w:rPr>
            </w:pPr>
            <w:r>
              <w:rPr>
                <w:rFonts w:ascii="宋体" w:hAnsi="宋体" w:eastAsia="宋体" w:cs="宋体"/>
                <w:b/>
                <w:bCs/>
                <w:color w:val="000000"/>
                <w:kern w:val="0"/>
                <w:sz w:val="20"/>
                <w:szCs w:val="20"/>
                <w:lang w:val="en-US" w:eastAsia="zh-CN" w:bidi="ar"/>
              </w:rPr>
              <w:t>描述</w:t>
            </w:r>
          </w:p>
        </w:tc>
      </w:tr>
      <w:tr w14:paraId="74187B36">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5FDEA16F">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N</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0D37B9F7">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int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63691C63">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6</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6BAA5274">
            <w:pPr>
              <w:keepNext w:val="0"/>
              <w:keepLines w:val="0"/>
              <w:widowControl/>
              <w:suppressLineNumbers w:val="0"/>
              <w:jc w:val="left"/>
              <w:rPr>
                <w:rFonts w:hint="default"/>
                <w:color w:val="000000"/>
                <w:sz w:val="20"/>
                <w:szCs w:val="20"/>
                <w:lang w:val="en-US"/>
              </w:rPr>
            </w:pPr>
            <w:r>
              <w:rPr>
                <w:rFonts w:ascii="宋体" w:hAnsi="宋体" w:eastAsia="宋体" w:cs="宋体"/>
                <w:color w:val="000000"/>
                <w:kern w:val="0"/>
                <w:sz w:val="20"/>
                <w:szCs w:val="20"/>
                <w:lang w:val="en-US" w:eastAsia="zh-CN" w:bidi="ar"/>
              </w:rPr>
              <w:t>每边</w:t>
            </w:r>
            <w:r>
              <w:rPr>
                <w:rFonts w:hint="eastAsia" w:ascii="宋体" w:hAnsi="宋体" w:eastAsia="宋体" w:cs="宋体"/>
                <w:color w:val="000000"/>
                <w:kern w:val="0"/>
                <w:sz w:val="20"/>
                <w:szCs w:val="20"/>
                <w:lang w:val="en-US" w:eastAsia="zh-CN" w:bidi="ar"/>
              </w:rPr>
              <w:t>探测器</w:t>
            </w:r>
            <w:r>
              <w:rPr>
                <w:rFonts w:ascii="宋体" w:hAnsi="宋体" w:eastAsia="宋体" w:cs="宋体"/>
                <w:color w:val="000000"/>
                <w:kern w:val="0"/>
                <w:sz w:val="20"/>
                <w:szCs w:val="20"/>
                <w:lang w:val="en-US" w:eastAsia="zh-CN" w:bidi="ar"/>
              </w:rPr>
              <w:t>点数</w:t>
            </w:r>
            <w:r>
              <w:rPr>
                <w:rFonts w:hint="eastAsia" w:ascii="宋体" w:hAnsi="宋体" w:eastAsia="宋体" w:cs="宋体"/>
                <w:color w:val="000000"/>
                <w:kern w:val="0"/>
                <w:sz w:val="20"/>
                <w:szCs w:val="20"/>
                <w:lang w:val="en-US" w:eastAsia="zh-CN" w:bidi="ar"/>
              </w:rPr>
              <w:t>，总探测器数等于6*N^2</w:t>
            </w:r>
          </w:p>
        </w:tc>
      </w:tr>
      <w:tr w14:paraId="0EEAEB87">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7596284B">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sample</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5E236D5A">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int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2E977DD1">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200</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24723FA5">
            <w:pPr>
              <w:keepNext w:val="0"/>
              <w:keepLines w:val="0"/>
              <w:widowControl/>
              <w:suppressLineNumbers w:val="0"/>
              <w:jc w:val="left"/>
              <w:rPr>
                <w:color w:val="000000"/>
                <w:sz w:val="20"/>
                <w:szCs w:val="20"/>
              </w:rPr>
            </w:pPr>
            <w:r>
              <w:rPr>
                <w:rFonts w:hint="eastAsia" w:ascii="宋体" w:hAnsi="宋体" w:eastAsia="宋体" w:cs="宋体"/>
                <w:color w:val="000000"/>
                <w:kern w:val="0"/>
                <w:sz w:val="20"/>
                <w:szCs w:val="20"/>
                <w:lang w:val="en-US" w:eastAsia="zh-CN" w:bidi="ar"/>
              </w:rPr>
              <w:t>每个磁场配置的中心采样</w:t>
            </w:r>
            <w:r>
              <w:rPr>
                <w:rFonts w:ascii="宋体" w:hAnsi="宋体" w:eastAsia="宋体" w:cs="宋体"/>
                <w:color w:val="000000"/>
                <w:kern w:val="0"/>
                <w:sz w:val="20"/>
                <w:szCs w:val="20"/>
                <w:lang w:val="en-US" w:eastAsia="zh-CN" w:bidi="ar"/>
              </w:rPr>
              <w:t>样本数量</w:t>
            </w:r>
          </w:p>
        </w:tc>
      </w:tr>
      <w:tr w14:paraId="4684C99C">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7EA014C6">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sets</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7D9E882E">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int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460F7B1F">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2</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60AAED07">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磁场配置组数</w:t>
            </w:r>
          </w:p>
        </w:tc>
      </w:tr>
      <w:tr w14:paraId="0886AD02">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1D4642E5">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rotation_on</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0512C51B">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int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586DC8A7">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0</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32BFC240">
            <w:pPr>
              <w:keepNext w:val="0"/>
              <w:keepLines w:val="0"/>
              <w:widowControl/>
              <w:suppressLineNumbers w:val="0"/>
              <w:jc w:val="left"/>
              <w:rPr>
                <w:rFonts w:hint="default"/>
                <w:color w:val="000000"/>
                <w:sz w:val="20"/>
                <w:szCs w:val="20"/>
                <w:lang w:val="en-US"/>
              </w:rPr>
            </w:pPr>
            <w:r>
              <w:rPr>
                <w:rFonts w:ascii="宋体" w:hAnsi="宋体" w:eastAsia="宋体" w:cs="宋体"/>
                <w:color w:val="000000"/>
                <w:kern w:val="0"/>
                <w:sz w:val="20"/>
                <w:szCs w:val="20"/>
                <w:lang w:val="en-US" w:eastAsia="zh-CN" w:bidi="ar"/>
              </w:rPr>
              <w:t xml:space="preserve">是否启用磁场旋转 </w:t>
            </w:r>
            <w:r>
              <w:rPr>
                <w:rStyle w:val="8"/>
                <w:rFonts w:ascii="宋体" w:hAnsi="宋体" w:eastAsia="宋体" w:cs="宋体"/>
                <w:color w:val="000000"/>
                <w:kern w:val="0"/>
                <w:sz w:val="20"/>
                <w:szCs w:val="20"/>
                <w:lang w:val="en-US" w:eastAsia="zh-CN" w:bidi="ar"/>
              </w:rPr>
              <w:t>[0,1]</w:t>
            </w:r>
            <w:r>
              <w:rPr>
                <w:rStyle w:val="8"/>
                <w:rFonts w:hint="eastAsia" w:ascii="宋体" w:hAnsi="宋体" w:eastAsia="宋体" w:cs="宋体"/>
                <w:color w:val="000000"/>
                <w:kern w:val="0"/>
                <w:sz w:val="20"/>
                <w:szCs w:val="20"/>
                <w:lang w:val="en-US" w:eastAsia="zh-CN" w:bidi="ar"/>
              </w:rPr>
              <w:t>,若启用则每个磁场分别绕三轴旋转90度并混入训练集中</w:t>
            </w:r>
          </w:p>
        </w:tc>
      </w:tr>
      <w:tr w14:paraId="130E39AD">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514BAB0A">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order_on</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444CBA15">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float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0EAC9B69">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0.0</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0D2D4088">
            <w:pPr>
              <w:keepNext w:val="0"/>
              <w:keepLines w:val="0"/>
              <w:widowControl/>
              <w:suppressLineNumbers w:val="0"/>
              <w:jc w:val="left"/>
              <w:rPr>
                <w:rFonts w:hint="default"/>
                <w:color w:val="000000"/>
                <w:sz w:val="20"/>
                <w:szCs w:val="20"/>
                <w:lang w:val="en-US"/>
              </w:rPr>
            </w:pPr>
            <w:r>
              <w:rPr>
                <w:rFonts w:hint="eastAsia" w:ascii="宋体" w:hAnsi="宋体" w:eastAsia="宋体" w:cs="宋体"/>
                <w:color w:val="000000"/>
                <w:kern w:val="0"/>
                <w:sz w:val="20"/>
                <w:szCs w:val="20"/>
                <w:lang w:val="en-US" w:eastAsia="zh-CN" w:bidi="ar"/>
              </w:rPr>
              <w:t>若Btype=cyinder/cubic/spherical则为是否开启阶数波动，开启后阶数将在[0,order] 随机取值，否则只取order；若Btype=rectangle/circle/reccirc则为</w:t>
            </w:r>
            <w:r>
              <w:rPr>
                <w:rFonts w:ascii="宋体" w:hAnsi="宋体" w:eastAsia="宋体" w:cs="宋体"/>
                <w:color w:val="000000"/>
                <w:kern w:val="0"/>
                <w:sz w:val="20"/>
                <w:szCs w:val="20"/>
                <w:lang w:val="en-US" w:eastAsia="zh-CN" w:bidi="ar"/>
              </w:rPr>
              <w:t>几何参数波动</w:t>
            </w:r>
            <w:r>
              <w:rPr>
                <w:rFonts w:hint="eastAsia" w:ascii="宋体" w:hAnsi="宋体" w:eastAsia="宋体" w:cs="宋体"/>
                <w:color w:val="000000"/>
                <w:kern w:val="0"/>
                <w:sz w:val="20"/>
                <w:szCs w:val="20"/>
                <w:lang w:val="en-US" w:eastAsia="zh-CN" w:bidi="ar"/>
              </w:rPr>
              <w:t>范围</w:t>
            </w:r>
          </w:p>
        </w:tc>
      </w:tr>
      <w:tr w14:paraId="62B3C8CE">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1ECF6187">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phase_on</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4F05A91D">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float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1376D03D">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0.0</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14FD45F4">
            <w:pPr>
              <w:keepNext w:val="0"/>
              <w:keepLines w:val="0"/>
              <w:widowControl/>
              <w:suppressLineNumbers w:val="0"/>
              <w:jc w:val="left"/>
              <w:rPr>
                <w:color w:val="000000"/>
                <w:sz w:val="20"/>
                <w:szCs w:val="20"/>
              </w:rPr>
            </w:pPr>
            <w:r>
              <w:rPr>
                <w:rFonts w:hint="eastAsia" w:ascii="宋体" w:hAnsi="宋体" w:eastAsia="宋体" w:cs="宋体"/>
                <w:color w:val="000000"/>
                <w:kern w:val="0"/>
                <w:sz w:val="20"/>
                <w:szCs w:val="20"/>
                <w:lang w:val="en-US" w:eastAsia="zh-CN" w:bidi="ar"/>
              </w:rPr>
              <w:t>若Btype=cyinder/cubic/spherical则为是否开启相位波动，开启后相位将在[0,2pi]随机取值；若Btype=rectangle/circle/reccirc则为电流</w:t>
            </w:r>
            <w:r>
              <w:rPr>
                <w:rFonts w:ascii="宋体" w:hAnsi="宋体" w:eastAsia="宋体" w:cs="宋体"/>
                <w:color w:val="000000"/>
                <w:kern w:val="0"/>
                <w:sz w:val="20"/>
                <w:szCs w:val="20"/>
                <w:lang w:val="en-US" w:eastAsia="zh-CN" w:bidi="ar"/>
              </w:rPr>
              <w:t>参数波动</w:t>
            </w:r>
            <w:r>
              <w:rPr>
                <w:rFonts w:hint="eastAsia" w:ascii="宋体" w:hAnsi="宋体" w:eastAsia="宋体" w:cs="宋体"/>
                <w:color w:val="000000"/>
                <w:kern w:val="0"/>
                <w:sz w:val="20"/>
                <w:szCs w:val="20"/>
                <w:lang w:val="en-US" w:eastAsia="zh-CN" w:bidi="ar"/>
              </w:rPr>
              <w:t>范围</w:t>
            </w:r>
          </w:p>
        </w:tc>
      </w:tr>
    </w:tbl>
    <w:p w14:paraId="35E29842">
      <w:pPr>
        <w:pStyle w:val="3"/>
        <w:keepNext w:val="0"/>
        <w:keepLines w:val="0"/>
        <w:widowControl/>
        <w:suppressLineNumbers w:val="0"/>
      </w:pPr>
      <w:r>
        <w:t>模型架构参数</w:t>
      </w:r>
    </w:p>
    <w:tbl>
      <w:tblPr>
        <w:tblStyle w:val="5"/>
        <w:tblW w:w="0" w:type="auto"/>
        <w:tblInd w:w="0" w:type="dxa"/>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80"/>
        <w:gridCol w:w="582"/>
        <w:gridCol w:w="783"/>
        <w:gridCol w:w="2830"/>
      </w:tblGrid>
      <w:tr w14:paraId="194D3ECD">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E0E0E0" w:sz="2" w:space="0"/>
              <w:left w:val="single" w:color="E0E0E0" w:sz="2" w:space="0"/>
              <w:bottom w:val="single" w:color="E0E0E0" w:sz="2" w:space="0"/>
              <w:right w:val="single" w:color="E0E0E0" w:sz="2" w:space="0"/>
            </w:tcBorders>
            <w:shd w:val="clear" w:color="auto" w:fill="EDEDED"/>
            <w:tcMar>
              <w:top w:w="75" w:type="dxa"/>
              <w:left w:w="90" w:type="dxa"/>
              <w:bottom w:w="75" w:type="dxa"/>
              <w:right w:w="90" w:type="dxa"/>
            </w:tcMar>
            <w:vAlign w:val="center"/>
          </w:tcPr>
          <w:p w14:paraId="16A1D53E">
            <w:pPr>
              <w:keepNext w:val="0"/>
              <w:keepLines w:val="0"/>
              <w:widowControl/>
              <w:suppressLineNumbers w:val="0"/>
              <w:jc w:val="center"/>
              <w:rPr>
                <w:b/>
                <w:bCs/>
                <w:color w:val="000000"/>
                <w:sz w:val="20"/>
                <w:szCs w:val="20"/>
              </w:rPr>
            </w:pPr>
            <w:r>
              <w:rPr>
                <w:rFonts w:ascii="宋体" w:hAnsi="宋体" w:eastAsia="宋体" w:cs="宋体"/>
                <w:b/>
                <w:bCs/>
                <w:color w:val="000000"/>
                <w:kern w:val="0"/>
                <w:sz w:val="20"/>
                <w:szCs w:val="20"/>
                <w:lang w:val="en-US" w:eastAsia="zh-CN" w:bidi="ar"/>
              </w:rPr>
              <w:t>参数名</w:t>
            </w:r>
          </w:p>
        </w:tc>
        <w:tc>
          <w:tcPr>
            <w:tcW w:w="0" w:type="auto"/>
            <w:tcBorders>
              <w:top w:val="single" w:color="E0E0E0" w:sz="2" w:space="0"/>
              <w:left w:val="single" w:color="E0E0E0" w:sz="2" w:space="0"/>
              <w:bottom w:val="single" w:color="E0E0E0" w:sz="2" w:space="0"/>
              <w:right w:val="single" w:color="E0E0E0" w:sz="2" w:space="0"/>
            </w:tcBorders>
            <w:shd w:val="clear" w:color="auto" w:fill="EDEDED"/>
            <w:tcMar>
              <w:top w:w="75" w:type="dxa"/>
              <w:left w:w="90" w:type="dxa"/>
              <w:bottom w:w="75" w:type="dxa"/>
              <w:right w:w="90" w:type="dxa"/>
            </w:tcMar>
            <w:vAlign w:val="center"/>
          </w:tcPr>
          <w:p w14:paraId="274B4491">
            <w:pPr>
              <w:keepNext w:val="0"/>
              <w:keepLines w:val="0"/>
              <w:widowControl/>
              <w:suppressLineNumbers w:val="0"/>
              <w:jc w:val="center"/>
              <w:rPr>
                <w:b/>
                <w:bCs/>
                <w:color w:val="000000"/>
                <w:sz w:val="20"/>
                <w:szCs w:val="20"/>
              </w:rPr>
            </w:pPr>
            <w:r>
              <w:rPr>
                <w:rFonts w:ascii="宋体" w:hAnsi="宋体" w:eastAsia="宋体" w:cs="宋体"/>
                <w:b/>
                <w:bCs/>
                <w:color w:val="000000"/>
                <w:kern w:val="0"/>
                <w:sz w:val="20"/>
                <w:szCs w:val="20"/>
                <w:lang w:val="en-US" w:eastAsia="zh-CN" w:bidi="ar"/>
              </w:rPr>
              <w:t>类型</w:t>
            </w:r>
          </w:p>
        </w:tc>
        <w:tc>
          <w:tcPr>
            <w:tcW w:w="0" w:type="auto"/>
            <w:tcBorders>
              <w:top w:val="single" w:color="E0E0E0" w:sz="2" w:space="0"/>
              <w:left w:val="single" w:color="E0E0E0" w:sz="2" w:space="0"/>
              <w:bottom w:val="single" w:color="E0E0E0" w:sz="2" w:space="0"/>
              <w:right w:val="single" w:color="E0E0E0" w:sz="2" w:space="0"/>
            </w:tcBorders>
            <w:shd w:val="clear" w:color="auto" w:fill="EDEDED"/>
            <w:tcMar>
              <w:top w:w="75" w:type="dxa"/>
              <w:left w:w="90" w:type="dxa"/>
              <w:bottom w:w="75" w:type="dxa"/>
              <w:right w:w="90" w:type="dxa"/>
            </w:tcMar>
            <w:vAlign w:val="center"/>
          </w:tcPr>
          <w:p w14:paraId="308C7961">
            <w:pPr>
              <w:keepNext w:val="0"/>
              <w:keepLines w:val="0"/>
              <w:widowControl/>
              <w:suppressLineNumbers w:val="0"/>
              <w:jc w:val="center"/>
              <w:rPr>
                <w:b/>
                <w:bCs/>
                <w:color w:val="000000"/>
                <w:sz w:val="20"/>
                <w:szCs w:val="20"/>
              </w:rPr>
            </w:pPr>
            <w:r>
              <w:rPr>
                <w:rFonts w:ascii="宋体" w:hAnsi="宋体" w:eastAsia="宋体" w:cs="宋体"/>
                <w:b/>
                <w:bCs/>
                <w:color w:val="000000"/>
                <w:kern w:val="0"/>
                <w:sz w:val="20"/>
                <w:szCs w:val="20"/>
                <w:lang w:val="en-US" w:eastAsia="zh-CN" w:bidi="ar"/>
              </w:rPr>
              <w:t>默认值</w:t>
            </w:r>
          </w:p>
        </w:tc>
        <w:tc>
          <w:tcPr>
            <w:tcW w:w="0" w:type="auto"/>
            <w:tcBorders>
              <w:top w:val="single" w:color="E0E0E0" w:sz="2" w:space="0"/>
              <w:left w:val="single" w:color="E0E0E0" w:sz="2" w:space="0"/>
              <w:bottom w:val="single" w:color="E0E0E0" w:sz="2" w:space="0"/>
              <w:right w:val="single" w:color="E0E0E0" w:sz="2" w:space="0"/>
            </w:tcBorders>
            <w:shd w:val="clear" w:color="auto" w:fill="EDEDED"/>
            <w:tcMar>
              <w:top w:w="75" w:type="dxa"/>
              <w:left w:w="90" w:type="dxa"/>
              <w:bottom w:w="75" w:type="dxa"/>
              <w:right w:w="90" w:type="dxa"/>
            </w:tcMar>
            <w:vAlign w:val="center"/>
          </w:tcPr>
          <w:p w14:paraId="3068537E">
            <w:pPr>
              <w:keepNext w:val="0"/>
              <w:keepLines w:val="0"/>
              <w:widowControl/>
              <w:suppressLineNumbers w:val="0"/>
              <w:jc w:val="center"/>
              <w:rPr>
                <w:b/>
                <w:bCs/>
                <w:color w:val="000000"/>
                <w:sz w:val="20"/>
                <w:szCs w:val="20"/>
              </w:rPr>
            </w:pPr>
            <w:r>
              <w:rPr>
                <w:rFonts w:ascii="宋体" w:hAnsi="宋体" w:eastAsia="宋体" w:cs="宋体"/>
                <w:b/>
                <w:bCs/>
                <w:color w:val="000000"/>
                <w:kern w:val="0"/>
                <w:sz w:val="20"/>
                <w:szCs w:val="20"/>
                <w:lang w:val="en-US" w:eastAsia="zh-CN" w:bidi="ar"/>
              </w:rPr>
              <w:t>描述</w:t>
            </w:r>
          </w:p>
        </w:tc>
      </w:tr>
      <w:tr w14:paraId="288F3B82">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45C5B674">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units</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7B91F350">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int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7608B18B">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32</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1B989544">
            <w:pPr>
              <w:keepNext w:val="0"/>
              <w:keepLines w:val="0"/>
              <w:widowControl/>
              <w:suppressLineNumbers w:val="0"/>
              <w:jc w:val="left"/>
              <w:rPr>
                <w:color w:val="000000"/>
                <w:sz w:val="20"/>
                <w:szCs w:val="20"/>
              </w:rPr>
            </w:pPr>
            <w:r>
              <w:rPr>
                <w:rFonts w:hint="eastAsia" w:ascii="宋体" w:hAnsi="宋体" w:eastAsia="宋体" w:cs="宋体"/>
                <w:color w:val="000000"/>
                <w:kern w:val="0"/>
                <w:sz w:val="20"/>
                <w:szCs w:val="20"/>
                <w:lang w:val="en-US" w:eastAsia="zh-CN" w:bidi="ar"/>
              </w:rPr>
              <w:t>trunk和branch层</w:t>
            </w:r>
            <w:r>
              <w:rPr>
                <w:rFonts w:ascii="宋体" w:hAnsi="宋体" w:eastAsia="宋体" w:cs="宋体"/>
                <w:color w:val="000000"/>
                <w:kern w:val="0"/>
                <w:sz w:val="20"/>
                <w:szCs w:val="20"/>
                <w:lang w:val="en-US" w:eastAsia="zh-CN" w:bidi="ar"/>
              </w:rPr>
              <w:t>神经元数量</w:t>
            </w:r>
          </w:p>
        </w:tc>
      </w:tr>
      <w:tr w14:paraId="25207F29">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4134FF6D">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num_mid</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15FDF4E1">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int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07172CF6">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32</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4A7CE6FB">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中间层神经元数量</w:t>
            </w:r>
          </w:p>
        </w:tc>
      </w:tr>
    </w:tbl>
    <w:p w14:paraId="3D776F2E">
      <w:pPr>
        <w:pStyle w:val="3"/>
        <w:keepNext w:val="0"/>
        <w:keepLines w:val="0"/>
        <w:widowControl/>
        <w:suppressLineNumbers w:val="0"/>
      </w:pPr>
      <w:r>
        <w:t>训练参数</w:t>
      </w:r>
    </w:p>
    <w:tbl>
      <w:tblPr>
        <w:tblStyle w:val="5"/>
        <w:tblW w:w="0" w:type="auto"/>
        <w:tblInd w:w="0" w:type="dxa"/>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980"/>
        <w:gridCol w:w="582"/>
        <w:gridCol w:w="783"/>
        <w:gridCol w:w="3730"/>
      </w:tblGrid>
      <w:tr w14:paraId="31388A7F">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E0E0E0" w:sz="2" w:space="0"/>
              <w:left w:val="single" w:color="E0E0E0" w:sz="2" w:space="0"/>
              <w:bottom w:val="single" w:color="E0E0E0" w:sz="2" w:space="0"/>
              <w:right w:val="single" w:color="E0E0E0" w:sz="2" w:space="0"/>
            </w:tcBorders>
            <w:shd w:val="clear" w:color="auto" w:fill="EDEDED"/>
            <w:tcMar>
              <w:top w:w="75" w:type="dxa"/>
              <w:left w:w="90" w:type="dxa"/>
              <w:bottom w:w="75" w:type="dxa"/>
              <w:right w:w="90" w:type="dxa"/>
            </w:tcMar>
            <w:vAlign w:val="center"/>
          </w:tcPr>
          <w:p w14:paraId="75D383F2">
            <w:pPr>
              <w:keepNext w:val="0"/>
              <w:keepLines w:val="0"/>
              <w:widowControl/>
              <w:suppressLineNumbers w:val="0"/>
              <w:jc w:val="center"/>
              <w:rPr>
                <w:b/>
                <w:bCs/>
                <w:color w:val="000000"/>
                <w:sz w:val="20"/>
                <w:szCs w:val="20"/>
              </w:rPr>
            </w:pPr>
            <w:r>
              <w:rPr>
                <w:rFonts w:ascii="宋体" w:hAnsi="宋体" w:eastAsia="宋体" w:cs="宋体"/>
                <w:b/>
                <w:bCs/>
                <w:color w:val="000000"/>
                <w:kern w:val="0"/>
                <w:sz w:val="20"/>
                <w:szCs w:val="20"/>
                <w:lang w:val="en-US" w:eastAsia="zh-CN" w:bidi="ar"/>
              </w:rPr>
              <w:t>参数名</w:t>
            </w:r>
          </w:p>
        </w:tc>
        <w:tc>
          <w:tcPr>
            <w:tcW w:w="0" w:type="auto"/>
            <w:tcBorders>
              <w:top w:val="single" w:color="E0E0E0" w:sz="2" w:space="0"/>
              <w:left w:val="single" w:color="E0E0E0" w:sz="2" w:space="0"/>
              <w:bottom w:val="single" w:color="E0E0E0" w:sz="2" w:space="0"/>
              <w:right w:val="single" w:color="E0E0E0" w:sz="2" w:space="0"/>
            </w:tcBorders>
            <w:shd w:val="clear" w:color="auto" w:fill="EDEDED"/>
            <w:tcMar>
              <w:top w:w="75" w:type="dxa"/>
              <w:left w:w="90" w:type="dxa"/>
              <w:bottom w:w="75" w:type="dxa"/>
              <w:right w:w="90" w:type="dxa"/>
            </w:tcMar>
            <w:vAlign w:val="center"/>
          </w:tcPr>
          <w:p w14:paraId="2744F7D3">
            <w:pPr>
              <w:keepNext w:val="0"/>
              <w:keepLines w:val="0"/>
              <w:widowControl/>
              <w:suppressLineNumbers w:val="0"/>
              <w:jc w:val="center"/>
              <w:rPr>
                <w:b/>
                <w:bCs/>
                <w:color w:val="000000"/>
                <w:sz w:val="20"/>
                <w:szCs w:val="20"/>
              </w:rPr>
            </w:pPr>
            <w:r>
              <w:rPr>
                <w:rFonts w:ascii="宋体" w:hAnsi="宋体" w:eastAsia="宋体" w:cs="宋体"/>
                <w:b/>
                <w:bCs/>
                <w:color w:val="000000"/>
                <w:kern w:val="0"/>
                <w:sz w:val="20"/>
                <w:szCs w:val="20"/>
                <w:lang w:val="en-US" w:eastAsia="zh-CN" w:bidi="ar"/>
              </w:rPr>
              <w:t>类型</w:t>
            </w:r>
          </w:p>
        </w:tc>
        <w:tc>
          <w:tcPr>
            <w:tcW w:w="0" w:type="auto"/>
            <w:tcBorders>
              <w:top w:val="single" w:color="E0E0E0" w:sz="2" w:space="0"/>
              <w:left w:val="single" w:color="E0E0E0" w:sz="2" w:space="0"/>
              <w:bottom w:val="single" w:color="E0E0E0" w:sz="2" w:space="0"/>
              <w:right w:val="single" w:color="E0E0E0" w:sz="2" w:space="0"/>
            </w:tcBorders>
            <w:shd w:val="clear" w:color="auto" w:fill="EDEDED"/>
            <w:tcMar>
              <w:top w:w="75" w:type="dxa"/>
              <w:left w:w="90" w:type="dxa"/>
              <w:bottom w:w="75" w:type="dxa"/>
              <w:right w:w="90" w:type="dxa"/>
            </w:tcMar>
            <w:vAlign w:val="center"/>
          </w:tcPr>
          <w:p w14:paraId="64B8515E">
            <w:pPr>
              <w:keepNext w:val="0"/>
              <w:keepLines w:val="0"/>
              <w:widowControl/>
              <w:suppressLineNumbers w:val="0"/>
              <w:jc w:val="center"/>
              <w:rPr>
                <w:b/>
                <w:bCs/>
                <w:color w:val="000000"/>
                <w:sz w:val="20"/>
                <w:szCs w:val="20"/>
              </w:rPr>
            </w:pPr>
            <w:r>
              <w:rPr>
                <w:rFonts w:ascii="宋体" w:hAnsi="宋体" w:eastAsia="宋体" w:cs="宋体"/>
                <w:b/>
                <w:bCs/>
                <w:color w:val="000000"/>
                <w:kern w:val="0"/>
                <w:sz w:val="20"/>
                <w:szCs w:val="20"/>
                <w:lang w:val="en-US" w:eastAsia="zh-CN" w:bidi="ar"/>
              </w:rPr>
              <w:t>默认值</w:t>
            </w:r>
          </w:p>
        </w:tc>
        <w:tc>
          <w:tcPr>
            <w:tcW w:w="0" w:type="auto"/>
            <w:tcBorders>
              <w:top w:val="single" w:color="E0E0E0" w:sz="2" w:space="0"/>
              <w:left w:val="single" w:color="E0E0E0" w:sz="2" w:space="0"/>
              <w:bottom w:val="single" w:color="E0E0E0" w:sz="2" w:space="0"/>
              <w:right w:val="single" w:color="E0E0E0" w:sz="2" w:space="0"/>
            </w:tcBorders>
            <w:shd w:val="clear" w:color="auto" w:fill="EDEDED"/>
            <w:tcMar>
              <w:top w:w="75" w:type="dxa"/>
              <w:left w:w="90" w:type="dxa"/>
              <w:bottom w:w="75" w:type="dxa"/>
              <w:right w:w="90" w:type="dxa"/>
            </w:tcMar>
            <w:vAlign w:val="center"/>
          </w:tcPr>
          <w:p w14:paraId="36F8C0DA">
            <w:pPr>
              <w:keepNext w:val="0"/>
              <w:keepLines w:val="0"/>
              <w:widowControl/>
              <w:suppressLineNumbers w:val="0"/>
              <w:jc w:val="center"/>
              <w:rPr>
                <w:b/>
                <w:bCs/>
                <w:color w:val="000000"/>
                <w:sz w:val="20"/>
                <w:szCs w:val="20"/>
              </w:rPr>
            </w:pPr>
            <w:r>
              <w:rPr>
                <w:rFonts w:ascii="宋体" w:hAnsi="宋体" w:eastAsia="宋体" w:cs="宋体"/>
                <w:b/>
                <w:bCs/>
                <w:color w:val="000000"/>
                <w:kern w:val="0"/>
                <w:sz w:val="20"/>
                <w:szCs w:val="20"/>
                <w:lang w:val="en-US" w:eastAsia="zh-CN" w:bidi="ar"/>
              </w:rPr>
              <w:t>描述</w:t>
            </w:r>
          </w:p>
        </w:tc>
      </w:tr>
      <w:tr w14:paraId="7B0ACB24">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48627EB4">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Nep</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38BF3496">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int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2EB364C9">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10000</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6C9FEAE6">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训练epoch数</w:t>
            </w:r>
          </w:p>
        </w:tc>
      </w:tr>
      <w:tr w14:paraId="7FDAC2DB">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10191A9B">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adjust_lr</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0C883966">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int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2E524B52">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0</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3F90B62F">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 xml:space="preserve">是否动态调整学习率 </w:t>
            </w:r>
            <w:r>
              <w:rPr>
                <w:rStyle w:val="8"/>
                <w:rFonts w:ascii="宋体" w:hAnsi="宋体" w:eastAsia="宋体" w:cs="宋体"/>
                <w:color w:val="000000"/>
                <w:kern w:val="0"/>
                <w:sz w:val="20"/>
                <w:szCs w:val="20"/>
                <w:lang w:val="en-US" w:eastAsia="zh-CN" w:bidi="ar"/>
              </w:rPr>
              <w:t>[0,1]</w:t>
            </w:r>
          </w:p>
        </w:tc>
      </w:tr>
      <w:tr w14:paraId="562ED8EB">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6E61CE09">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Bdata_standard</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124CF363">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int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00B789F7">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0</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6498E266">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是否标准化</w:t>
            </w:r>
            <w:r>
              <w:rPr>
                <w:rFonts w:hint="eastAsia" w:ascii="宋体" w:hAnsi="宋体" w:eastAsia="宋体" w:cs="宋体"/>
                <w:color w:val="000000"/>
                <w:kern w:val="0"/>
                <w:sz w:val="20"/>
                <w:szCs w:val="20"/>
                <w:lang w:val="en-US" w:eastAsia="zh-CN" w:bidi="ar"/>
              </w:rPr>
              <w:t>探测器磁场</w:t>
            </w:r>
            <w:r>
              <w:rPr>
                <w:rFonts w:ascii="宋体" w:hAnsi="宋体" w:eastAsia="宋体" w:cs="宋体"/>
                <w:color w:val="000000"/>
                <w:kern w:val="0"/>
                <w:sz w:val="20"/>
                <w:szCs w:val="20"/>
                <w:lang w:val="en-US" w:eastAsia="zh-CN" w:bidi="ar"/>
              </w:rPr>
              <w:t xml:space="preserve">数据 </w:t>
            </w:r>
            <w:r>
              <w:rPr>
                <w:rStyle w:val="8"/>
                <w:rFonts w:ascii="宋体" w:hAnsi="宋体" w:eastAsia="宋体" w:cs="宋体"/>
                <w:color w:val="000000"/>
                <w:kern w:val="0"/>
                <w:sz w:val="20"/>
                <w:szCs w:val="20"/>
                <w:lang w:val="en-US" w:eastAsia="zh-CN" w:bidi="ar"/>
              </w:rPr>
              <w:t>[0,1]</w:t>
            </w:r>
          </w:p>
        </w:tc>
      </w:tr>
      <w:tr w14:paraId="2A53269F">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7E04A355">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posdata_standard</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52C303F2">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int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7CDACB45">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0</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7E5299E3">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 xml:space="preserve">是否标准化位置数据 </w:t>
            </w:r>
            <w:r>
              <w:rPr>
                <w:rStyle w:val="8"/>
                <w:rFonts w:ascii="宋体" w:hAnsi="宋体" w:eastAsia="宋体" w:cs="宋体"/>
                <w:color w:val="000000"/>
                <w:kern w:val="0"/>
                <w:sz w:val="20"/>
                <w:szCs w:val="20"/>
                <w:lang w:val="en-US" w:eastAsia="zh-CN" w:bidi="ar"/>
              </w:rPr>
              <w:t>[0,1]</w:t>
            </w:r>
          </w:p>
        </w:tc>
      </w:tr>
      <w:tr w14:paraId="48C6A506">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358B703B">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labeldata_standard</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4754B6D4">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int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6B3FA632">
            <w:pPr>
              <w:keepNext w:val="0"/>
              <w:keepLines w:val="0"/>
              <w:widowControl/>
              <w:suppressLineNumbers w:val="0"/>
              <w:jc w:val="left"/>
              <w:rPr>
                <w:color w:val="000000"/>
                <w:sz w:val="20"/>
                <w:szCs w:val="20"/>
              </w:rPr>
            </w:pPr>
            <w:r>
              <w:rPr>
                <w:rStyle w:val="8"/>
                <w:rFonts w:ascii="宋体" w:hAnsi="宋体" w:eastAsia="宋体" w:cs="宋体"/>
                <w:color w:val="000000"/>
                <w:kern w:val="0"/>
                <w:sz w:val="20"/>
                <w:szCs w:val="20"/>
                <w:lang w:val="en-US" w:eastAsia="zh-CN" w:bidi="ar"/>
              </w:rPr>
              <w:t>0</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3E9CC9D1">
            <w:pPr>
              <w:keepNext w:val="0"/>
              <w:keepLines w:val="0"/>
              <w:widowControl/>
              <w:suppressLineNumbers w:val="0"/>
              <w:jc w:val="left"/>
              <w:rPr>
                <w:color w:val="000000"/>
                <w:sz w:val="20"/>
                <w:szCs w:val="20"/>
              </w:rPr>
            </w:pPr>
            <w:r>
              <w:rPr>
                <w:rFonts w:ascii="宋体" w:hAnsi="宋体" w:eastAsia="宋体" w:cs="宋体"/>
                <w:color w:val="000000"/>
                <w:kern w:val="0"/>
                <w:sz w:val="20"/>
                <w:szCs w:val="20"/>
                <w:lang w:val="en-US" w:eastAsia="zh-CN" w:bidi="ar"/>
              </w:rPr>
              <w:t>是否标准化标签</w:t>
            </w:r>
            <w:r>
              <w:rPr>
                <w:rFonts w:hint="eastAsia" w:ascii="宋体" w:hAnsi="宋体" w:eastAsia="宋体" w:cs="宋体"/>
                <w:color w:val="000000"/>
                <w:kern w:val="0"/>
                <w:sz w:val="20"/>
                <w:szCs w:val="20"/>
                <w:lang w:val="en-US" w:eastAsia="zh-CN" w:bidi="ar"/>
              </w:rPr>
              <w:t>磁场</w:t>
            </w:r>
            <w:r>
              <w:rPr>
                <w:rFonts w:ascii="宋体" w:hAnsi="宋体" w:eastAsia="宋体" w:cs="宋体"/>
                <w:color w:val="000000"/>
                <w:kern w:val="0"/>
                <w:sz w:val="20"/>
                <w:szCs w:val="20"/>
                <w:lang w:val="en-US" w:eastAsia="zh-CN" w:bidi="ar"/>
              </w:rPr>
              <w:t xml:space="preserve">数据 </w:t>
            </w:r>
            <w:r>
              <w:rPr>
                <w:rStyle w:val="8"/>
                <w:rFonts w:ascii="宋体" w:hAnsi="宋体" w:eastAsia="宋体" w:cs="宋体"/>
                <w:color w:val="000000"/>
                <w:kern w:val="0"/>
                <w:sz w:val="20"/>
                <w:szCs w:val="20"/>
                <w:lang w:val="en-US" w:eastAsia="zh-CN" w:bidi="ar"/>
              </w:rPr>
              <w:t>[0,1]</w:t>
            </w:r>
          </w:p>
        </w:tc>
      </w:tr>
      <w:tr w14:paraId="4703257E">
        <w:tblPrEx>
          <w:tblBorders>
            <w:top w:val="single" w:color="E0E0E0" w:sz="2" w:space="0"/>
            <w:left w:val="single" w:color="E0E0E0" w:sz="2" w:space="0"/>
            <w:bottom w:val="single" w:color="E0E0E0" w:sz="2" w:space="0"/>
            <w:right w:val="single" w:color="E0E0E0"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6D9E3987">
            <w:pPr>
              <w:keepNext w:val="0"/>
              <w:keepLines w:val="0"/>
              <w:widowControl/>
              <w:suppressLineNumbers w:val="0"/>
              <w:jc w:val="left"/>
              <w:rPr>
                <w:rStyle w:val="8"/>
                <w:rFonts w:hint="default" w:ascii="宋体" w:hAnsi="宋体" w:eastAsia="宋体" w:cs="宋体"/>
                <w:color w:val="000000"/>
                <w:kern w:val="0"/>
                <w:sz w:val="20"/>
                <w:szCs w:val="20"/>
                <w:lang w:val="en-US" w:eastAsia="zh-CN" w:bidi="ar"/>
              </w:rPr>
            </w:pPr>
            <w:r>
              <w:rPr>
                <w:rStyle w:val="8"/>
                <w:rFonts w:hint="eastAsia" w:ascii="宋体" w:hAnsi="宋体" w:eastAsia="宋体" w:cs="宋体"/>
                <w:color w:val="000000"/>
                <w:kern w:val="0"/>
                <w:sz w:val="20"/>
                <w:szCs w:val="20"/>
                <w:lang w:val="en-US" w:eastAsia="zh-CN" w:bidi="ar"/>
              </w:rPr>
              <w:t>randomization</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5E4AB15D">
            <w:pPr>
              <w:keepNext w:val="0"/>
              <w:keepLines w:val="0"/>
              <w:widowControl/>
              <w:suppressLineNumbers w:val="0"/>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int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6B18E1D7">
            <w:pPr>
              <w:keepNext w:val="0"/>
              <w:keepLines w:val="0"/>
              <w:widowControl/>
              <w:suppressLineNumbers w:val="0"/>
              <w:jc w:val="left"/>
              <w:rPr>
                <w:rStyle w:val="8"/>
                <w:rFonts w:hint="default" w:ascii="宋体" w:hAnsi="宋体" w:eastAsia="宋体" w:cs="宋体"/>
                <w:color w:val="000000"/>
                <w:kern w:val="0"/>
                <w:sz w:val="20"/>
                <w:szCs w:val="20"/>
                <w:lang w:val="en-US" w:eastAsia="zh-CN" w:bidi="ar"/>
              </w:rPr>
            </w:pPr>
            <w:r>
              <w:rPr>
                <w:rStyle w:val="8"/>
                <w:rFonts w:hint="eastAsia" w:ascii="宋体" w:hAnsi="宋体" w:eastAsia="宋体" w:cs="宋体"/>
                <w:color w:val="000000"/>
                <w:kern w:val="0"/>
                <w:sz w:val="20"/>
                <w:szCs w:val="20"/>
                <w:lang w:val="en-US" w:eastAsia="zh-CN" w:bidi="ar"/>
              </w:rPr>
              <w:t>0</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75" w:type="dxa"/>
              <w:left w:w="90" w:type="dxa"/>
              <w:bottom w:w="75" w:type="dxa"/>
              <w:right w:w="90" w:type="dxa"/>
            </w:tcMar>
            <w:vAlign w:val="center"/>
          </w:tcPr>
          <w:p w14:paraId="293F3AC2">
            <w:pPr>
              <w:keepNext w:val="0"/>
              <w:keepLines w:val="0"/>
              <w:widowControl/>
              <w:suppressLineNumbers w:val="0"/>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是否从各组磁场中抽取数据混合成batch</w:t>
            </w:r>
          </w:p>
        </w:tc>
      </w:tr>
    </w:tbl>
    <w:p w14:paraId="45A84AAA">
      <w:pPr>
        <w:pStyle w:val="4"/>
        <w:keepNext w:val="0"/>
        <w:keepLines w:val="0"/>
        <w:widowControl/>
        <w:suppressLineNumbers w:val="0"/>
        <w:ind w:right="720"/>
      </w:pPr>
      <w:r>
        <w:rPr>
          <w:rStyle w:val="7"/>
          <w:rFonts w:hint="eastAsia" w:ascii="宋体" w:hAnsi="宋体" w:eastAsia="宋体" w:cs="宋体"/>
          <w:sz w:val="24"/>
          <w:szCs w:val="24"/>
        </w:rPr>
        <w:t>参数使用说明</w:t>
      </w:r>
      <w:r>
        <w:rPr>
          <w:rFonts w:hint="eastAsia" w:ascii="宋体" w:hAnsi="宋体" w:eastAsia="宋体" w:cs="宋体"/>
          <w:sz w:val="24"/>
          <w:szCs w:val="24"/>
        </w:rPr>
        <w:t>：</w:t>
      </w:r>
    </w:p>
    <w:p w14:paraId="739E7F0E">
      <w:pPr>
        <w:keepNext w:val="0"/>
        <w:keepLines w:val="0"/>
        <w:widowControl/>
        <w:numPr>
          <w:ilvl w:val="0"/>
          <w:numId w:val="0"/>
        </w:numPr>
        <w:suppressLineNumbers w:val="0"/>
        <w:spacing w:before="0" w:beforeAutospacing="1" w:after="0" w:afterAutospacing="1"/>
        <w:ind w:right="720" w:rightChars="0"/>
      </w:pPr>
      <w:r>
        <w:rPr>
          <w:rFonts w:hint="eastAsia" w:ascii="宋体" w:hAnsi="宋体" w:eastAsia="宋体" w:cs="宋体"/>
          <w:sz w:val="24"/>
          <w:szCs w:val="24"/>
        </w:rPr>
        <w:t>几何参数(</w:t>
      </w:r>
      <w:r>
        <w:rPr>
          <w:rStyle w:val="8"/>
          <w:rFonts w:hint="eastAsia" w:ascii="宋体" w:hAnsi="宋体" w:eastAsia="宋体" w:cs="宋体"/>
          <w:sz w:val="24"/>
          <w:szCs w:val="24"/>
        </w:rPr>
        <w:t>dx/dy/dz/a/b/radius1/radius2</w:t>
      </w:r>
      <w:r>
        <w:rPr>
          <w:rFonts w:hint="eastAsia" w:ascii="宋体" w:hAnsi="宋体" w:eastAsia="宋体" w:cs="宋体"/>
          <w:sz w:val="24"/>
          <w:szCs w:val="24"/>
        </w:rPr>
        <w:t>)未设置时自动计算为</w:t>
      </w:r>
      <w:r>
        <w:rPr>
          <w:rStyle w:val="8"/>
          <w:rFonts w:hint="eastAsia" w:ascii="宋体" w:hAnsi="宋体" w:eastAsia="宋体" w:cs="宋体"/>
          <w:sz w:val="24"/>
          <w:szCs w:val="24"/>
        </w:rPr>
        <w:t>2*radius</w:t>
      </w:r>
    </w:p>
    <w:p w14:paraId="1EF73DB0">
      <w:pPr>
        <w:keepNext w:val="0"/>
        <w:keepLines w:val="0"/>
        <w:widowControl/>
        <w:numPr>
          <w:ilvl w:val="0"/>
          <w:numId w:val="0"/>
        </w:numPr>
        <w:suppressLineNumbers w:val="0"/>
        <w:spacing w:before="0" w:beforeAutospacing="1" w:after="0" w:afterAutospacing="1"/>
        <w:ind w:right="720" w:rightChars="0"/>
      </w:pPr>
      <w:r>
        <w:rPr>
          <w:rStyle w:val="8"/>
          <w:rFonts w:hint="eastAsia" w:ascii="宋体" w:hAnsi="宋体" w:eastAsia="宋体" w:cs="宋体"/>
          <w:sz w:val="24"/>
          <w:szCs w:val="24"/>
        </w:rPr>
        <w:t>order_on</w:t>
      </w:r>
      <w:r>
        <w:rPr>
          <w:rFonts w:hint="eastAsia" w:ascii="宋体" w:hAnsi="宋体" w:eastAsia="宋体" w:cs="宋体"/>
          <w:sz w:val="24"/>
          <w:szCs w:val="24"/>
        </w:rPr>
        <w:t>和</w:t>
      </w:r>
      <w:r>
        <w:rPr>
          <w:rStyle w:val="8"/>
          <w:rFonts w:hint="eastAsia" w:ascii="宋体" w:hAnsi="宋体" w:eastAsia="宋体" w:cs="宋体"/>
          <w:sz w:val="24"/>
          <w:szCs w:val="24"/>
        </w:rPr>
        <w:t>phase_on</w:t>
      </w:r>
      <w:r>
        <w:rPr>
          <w:rFonts w:hint="eastAsia" w:ascii="宋体" w:hAnsi="宋体" w:eastAsia="宋体" w:cs="宋体"/>
          <w:sz w:val="24"/>
          <w:szCs w:val="24"/>
        </w:rPr>
        <w:t xml:space="preserve">在不同磁场类型中有不同作用： </w:t>
      </w:r>
    </w:p>
    <w:p w14:paraId="3AE23F47">
      <w:pPr>
        <w:keepNext w:val="0"/>
        <w:keepLines w:val="0"/>
        <w:widowControl/>
        <w:numPr>
          <w:ilvl w:val="0"/>
          <w:numId w:val="0"/>
        </w:numPr>
        <w:suppressLineNumbers w:val="0"/>
        <w:spacing w:before="0" w:beforeAutospacing="1" w:after="0" w:afterAutospacing="1"/>
        <w:ind w:right="720" w:rightChars="0"/>
      </w:pPr>
      <w:r>
        <w:rPr>
          <w:rFonts w:hint="eastAsia" w:ascii="宋体" w:hAnsi="宋体" w:eastAsia="宋体" w:cs="宋体"/>
          <w:sz w:val="24"/>
          <w:szCs w:val="24"/>
        </w:rPr>
        <w:t>前三种模式：控制阶数和相位</w:t>
      </w:r>
      <w:r>
        <w:rPr>
          <w:rFonts w:hint="eastAsia" w:ascii="宋体" w:hAnsi="宋体" w:eastAsia="宋体" w:cs="宋体"/>
          <w:sz w:val="24"/>
          <w:szCs w:val="24"/>
          <w:lang w:val="en-US" w:eastAsia="zh-CN"/>
        </w:rPr>
        <w:t>是否</w:t>
      </w:r>
      <w:r>
        <w:rPr>
          <w:rFonts w:hint="eastAsia" w:ascii="宋体" w:hAnsi="宋体" w:eastAsia="宋体" w:cs="宋体"/>
          <w:sz w:val="24"/>
          <w:szCs w:val="24"/>
        </w:rPr>
        <w:t>波动</w:t>
      </w:r>
    </w:p>
    <w:p w14:paraId="06ECCA86">
      <w:pPr>
        <w:keepNext w:val="0"/>
        <w:keepLines w:val="0"/>
        <w:widowControl/>
        <w:numPr>
          <w:ilvl w:val="0"/>
          <w:numId w:val="0"/>
        </w:numPr>
        <w:suppressLineNumbers w:val="0"/>
        <w:spacing w:before="0" w:beforeAutospacing="1" w:after="0" w:afterAutospacing="1"/>
        <w:ind w:right="720" w:rightChars="0"/>
      </w:pPr>
      <w:r>
        <w:rPr>
          <w:rStyle w:val="8"/>
          <w:rFonts w:hint="eastAsia" w:ascii="宋体" w:hAnsi="宋体" w:eastAsia="宋体" w:cs="宋体"/>
          <w:sz w:val="24"/>
          <w:szCs w:val="24"/>
          <w:lang w:val="en-US" w:eastAsia="zh-CN"/>
        </w:rPr>
        <w:t>后三种</w:t>
      </w:r>
      <w:r>
        <w:rPr>
          <w:rFonts w:hint="eastAsia" w:ascii="宋体" w:hAnsi="宋体" w:eastAsia="宋体" w:cs="宋体"/>
          <w:sz w:val="24"/>
          <w:szCs w:val="24"/>
        </w:rPr>
        <w:t>模式：控制</w:t>
      </w:r>
      <w:r>
        <w:rPr>
          <w:rFonts w:hint="eastAsia" w:ascii="宋体" w:hAnsi="宋体" w:eastAsia="宋体" w:cs="宋体"/>
          <w:sz w:val="24"/>
          <w:szCs w:val="24"/>
          <w:lang w:val="en-US" w:eastAsia="zh-CN"/>
        </w:rPr>
        <w:t>几何参数和</w:t>
      </w:r>
      <w:r>
        <w:rPr>
          <w:rFonts w:hint="eastAsia" w:ascii="宋体" w:hAnsi="宋体" w:eastAsia="宋体" w:cs="宋体"/>
          <w:sz w:val="24"/>
          <w:szCs w:val="24"/>
        </w:rPr>
        <w:t>电流</w:t>
      </w:r>
      <w:r>
        <w:rPr>
          <w:rFonts w:hint="eastAsia" w:ascii="宋体" w:hAnsi="宋体" w:eastAsia="宋体" w:cs="宋体"/>
          <w:sz w:val="24"/>
          <w:szCs w:val="24"/>
          <w:lang w:val="en-US" w:eastAsia="zh-CN"/>
        </w:rPr>
        <w:t>参数</w:t>
      </w:r>
      <w:r>
        <w:rPr>
          <w:rFonts w:hint="eastAsia" w:ascii="宋体" w:hAnsi="宋体" w:eastAsia="宋体" w:cs="宋体"/>
          <w:sz w:val="24"/>
          <w:szCs w:val="24"/>
        </w:rPr>
        <w:t>波动范围</w:t>
      </w:r>
    </w:p>
    <w:p w14:paraId="0CCC8DF1">
      <w:pPr>
        <w:keepNext w:val="0"/>
        <w:keepLines w:val="0"/>
        <w:widowControl/>
        <w:numPr>
          <w:ilvl w:val="0"/>
          <w:numId w:val="0"/>
        </w:numPr>
        <w:suppressLineNumbers w:val="0"/>
        <w:spacing w:before="0" w:beforeAutospacing="1" w:after="0" w:afterAutospacing="1"/>
        <w:ind w:right="720" w:rightChars="0"/>
      </w:pPr>
      <w:r>
        <w:rPr>
          <w:rFonts w:hint="eastAsia" w:ascii="宋体" w:hAnsi="宋体" w:eastAsia="宋体" w:cs="宋体"/>
          <w:sz w:val="24"/>
          <w:szCs w:val="24"/>
        </w:rPr>
        <w:t>训练模式会生成</w:t>
      </w:r>
      <w:r>
        <w:rPr>
          <w:rStyle w:val="8"/>
          <w:rFonts w:hint="eastAsia" w:ascii="宋体" w:hAnsi="宋体" w:eastAsia="宋体" w:cs="宋体"/>
          <w:sz w:val="24"/>
          <w:szCs w:val="24"/>
        </w:rPr>
        <w:t>config.json</w:t>
      </w:r>
      <w:r>
        <w:rPr>
          <w:rFonts w:hint="eastAsia" w:ascii="宋体" w:hAnsi="宋体" w:eastAsia="宋体" w:cs="宋体"/>
          <w:sz w:val="24"/>
          <w:szCs w:val="24"/>
        </w:rPr>
        <w:t>保存所有参数</w:t>
      </w:r>
    </w:p>
    <w:p w14:paraId="6EB9B8B1">
      <w:pPr>
        <w:rPr>
          <w:rFonts w:hint="eastAsia"/>
          <w:b/>
          <w:bCs/>
          <w:sz w:val="24"/>
          <w:szCs w:val="32"/>
          <w:lang w:val="en-US" w:eastAsia="zh-CN"/>
        </w:rPr>
      </w:pPr>
      <w:r>
        <w:rPr>
          <w:rFonts w:hint="eastAsia"/>
          <w:b/>
          <w:bCs/>
          <w:sz w:val="24"/>
          <w:szCs w:val="32"/>
          <w:lang w:val="en-US" w:eastAsia="zh-CN"/>
        </w:rPr>
        <w:t>示例：</w:t>
      </w:r>
    </w:p>
    <w:p w14:paraId="7AF29CDC">
      <w:pPr>
        <w:rPr>
          <w:rFonts w:hint="eastAsia"/>
          <w:b w:val="0"/>
          <w:bCs w:val="0"/>
          <w:sz w:val="24"/>
          <w:szCs w:val="32"/>
          <w:lang w:val="en-US" w:eastAsia="zh-CN"/>
        </w:rPr>
      </w:pPr>
      <w:r>
        <w:rPr>
          <w:rFonts w:hint="eastAsia"/>
          <w:b w:val="0"/>
          <w:bCs w:val="0"/>
          <w:sz w:val="24"/>
          <w:szCs w:val="32"/>
          <w:lang w:val="en-US" w:eastAsia="zh-CN"/>
        </w:rPr>
        <w:t>Python main.py</w:t>
      </w:r>
    </w:p>
    <w:p w14:paraId="09D6176E">
      <w:pPr>
        <w:rPr>
          <w:rFonts w:hint="eastAsia"/>
          <w:b w:val="0"/>
          <w:bCs w:val="0"/>
          <w:sz w:val="24"/>
          <w:szCs w:val="32"/>
          <w:lang w:val="en-US" w:eastAsia="zh-CN"/>
        </w:rPr>
      </w:pPr>
      <w:r>
        <w:rPr>
          <w:rFonts w:hint="eastAsia"/>
          <w:b w:val="0"/>
          <w:bCs w:val="0"/>
          <w:sz w:val="24"/>
          <w:szCs w:val="32"/>
          <w:lang w:val="en-US" w:eastAsia="zh-CN"/>
        </w:rPr>
        <w:t>使用无几何扰动无旋转变体的圆线圈数据训练一个以linear层为基础结构的deepOnet模型</w:t>
      </w:r>
    </w:p>
    <w:p w14:paraId="4B5815E0">
      <w:pPr>
        <w:rPr>
          <w:rFonts w:hint="eastAsia"/>
          <w:b w:val="0"/>
          <w:bCs w:val="0"/>
          <w:sz w:val="24"/>
          <w:szCs w:val="32"/>
          <w:lang w:val="en-US" w:eastAsia="zh-CN"/>
        </w:rPr>
      </w:pPr>
      <w:r>
        <w:rPr>
          <w:rFonts w:hint="eastAsia"/>
          <w:b w:val="0"/>
          <w:bCs w:val="0"/>
          <w:sz w:val="24"/>
          <w:szCs w:val="32"/>
          <w:lang w:val="en-US" w:eastAsia="zh-CN"/>
        </w:rPr>
        <w:t>Python main.py --randomization=1 --rotation_on=1</w:t>
      </w:r>
    </w:p>
    <w:p w14:paraId="4FA568E5">
      <w:pPr>
        <w:rPr>
          <w:rFonts w:hint="eastAsia"/>
          <w:b w:val="0"/>
          <w:bCs w:val="0"/>
          <w:sz w:val="24"/>
          <w:szCs w:val="32"/>
          <w:lang w:val="en-US" w:eastAsia="zh-CN"/>
        </w:rPr>
      </w:pPr>
      <w:r>
        <w:rPr>
          <w:rFonts w:hint="eastAsia"/>
          <w:b w:val="0"/>
          <w:bCs w:val="0"/>
          <w:sz w:val="24"/>
          <w:szCs w:val="32"/>
          <w:lang w:val="en-US" w:eastAsia="zh-CN"/>
        </w:rPr>
        <w:t>开启随机取样，使用有旋转变体的圆线圈数据训练一个以linear层为</w:t>
      </w:r>
      <w:bookmarkStart w:id="0" w:name="_GoBack"/>
      <w:bookmarkEnd w:id="0"/>
      <w:r>
        <w:rPr>
          <w:rFonts w:hint="eastAsia"/>
          <w:b w:val="0"/>
          <w:bCs w:val="0"/>
          <w:sz w:val="24"/>
          <w:szCs w:val="32"/>
          <w:lang w:val="en-US" w:eastAsia="zh-CN"/>
        </w:rPr>
        <w:t>基础结构的deepOnet模型</w:t>
      </w:r>
    </w:p>
    <w:p w14:paraId="4948AC46">
      <w:pPr>
        <w:rPr>
          <w:rFonts w:hint="eastAsia"/>
          <w:b w:val="0"/>
          <w:bCs w:val="0"/>
          <w:sz w:val="24"/>
          <w:szCs w:val="32"/>
          <w:lang w:val="en-US" w:eastAsia="zh-CN"/>
        </w:rPr>
      </w:pPr>
      <w:r>
        <w:rPr>
          <w:rFonts w:hint="eastAsia"/>
          <w:b w:val="0"/>
          <w:bCs w:val="0"/>
          <w:sz w:val="24"/>
          <w:szCs w:val="32"/>
          <w:lang w:val="en-US" w:eastAsia="zh-CN"/>
        </w:rPr>
        <w:t>Python main.py --phase_on=1 --randomization=1</w:t>
      </w:r>
    </w:p>
    <w:p w14:paraId="466B838B">
      <w:pPr>
        <w:rPr>
          <w:rFonts w:hint="eastAsia"/>
          <w:b w:val="0"/>
          <w:bCs w:val="0"/>
          <w:sz w:val="24"/>
          <w:szCs w:val="32"/>
          <w:lang w:val="en-US" w:eastAsia="zh-CN"/>
        </w:rPr>
      </w:pPr>
      <w:r>
        <w:rPr>
          <w:rFonts w:hint="eastAsia"/>
          <w:b w:val="0"/>
          <w:bCs w:val="0"/>
          <w:sz w:val="24"/>
          <w:szCs w:val="32"/>
          <w:lang w:val="en-US" w:eastAsia="zh-CN"/>
        </w:rPr>
        <w:t>开启随机取样，使用有电流扰动的圆线圈数据训练一个以linear层为基础结构的deepOnet模型</w:t>
      </w:r>
    </w:p>
    <w:p w14:paraId="406321D4">
      <w:pPr>
        <w:rPr>
          <w:rFonts w:hint="eastAsia"/>
          <w:b/>
          <w:bCs/>
          <w:sz w:val="24"/>
          <w:szCs w:val="32"/>
          <w:lang w:val="en-US" w:eastAsia="zh-CN"/>
        </w:rPr>
      </w:pPr>
    </w:p>
    <w:p w14:paraId="6D335718">
      <w:pPr>
        <w:rPr>
          <w:rFonts w:hint="eastAsia"/>
          <w:b/>
          <w:bCs/>
          <w:sz w:val="24"/>
          <w:szCs w:val="32"/>
          <w:lang w:val="en-US" w:eastAsia="zh-CN"/>
        </w:rPr>
      </w:pPr>
      <w:r>
        <w:rPr>
          <w:rFonts w:hint="eastAsia"/>
          <w:b/>
          <w:bCs/>
          <w:sz w:val="24"/>
          <w:szCs w:val="32"/>
          <w:lang w:val="en-US" w:eastAsia="zh-CN"/>
        </w:rPr>
        <w:t>附注：</w:t>
      </w:r>
    </w:p>
    <w:p w14:paraId="451C2D32">
      <w:pPr>
        <w:rPr>
          <w:rFonts w:hint="eastAsia"/>
          <w:b w:val="0"/>
          <w:bCs w:val="0"/>
          <w:sz w:val="24"/>
          <w:szCs w:val="32"/>
          <w:lang w:val="en-US" w:eastAsia="zh-CN"/>
        </w:rPr>
      </w:pPr>
      <w:r>
        <w:rPr>
          <w:rFonts w:hint="eastAsia"/>
          <w:b w:val="0"/>
          <w:bCs w:val="0"/>
          <w:sz w:val="24"/>
          <w:szCs w:val="32"/>
          <w:lang w:val="en-US" w:eastAsia="zh-CN"/>
        </w:rPr>
        <w:t>Randomization会大幅提高模型的表现，建议开启。</w:t>
      </w:r>
    </w:p>
    <w:p w14:paraId="581544E7">
      <w:pPr>
        <w:rPr>
          <w:rFonts w:hint="eastAsia"/>
          <w:b w:val="0"/>
          <w:bCs w:val="0"/>
          <w:sz w:val="24"/>
          <w:szCs w:val="32"/>
          <w:lang w:val="en-US" w:eastAsia="zh-CN"/>
        </w:rPr>
      </w:pPr>
      <w:r>
        <w:rPr>
          <w:rFonts w:hint="eastAsia"/>
          <w:b w:val="0"/>
          <w:bCs w:val="0"/>
          <w:sz w:val="24"/>
          <w:szCs w:val="32"/>
          <w:lang w:val="en-US" w:eastAsia="zh-CN"/>
        </w:rPr>
        <w:t>DeepOnet是数据驱动的模型，模型会在大量彼此相似的set和set中的sample里学到一类磁场的通用特征。该特征不仅仅止于无散无旋这种所有磁场都具备的物理信息，也包括线圈形状等独属于这类磁场的特有信息。因此，将来或许可以使用更容易大量获得的与真实线圈相似的虚拟模型的数据来预训练deepOnet网络。接着再在其上使用真实线圈数据和物理损失微调，将物理信息，线圈配置和实验环境等信息隐式植入到网络中，得到更精准的预测。</w:t>
      </w:r>
    </w:p>
    <w:p w14:paraId="0D88C1D0">
      <w:pPr>
        <w:rPr>
          <w:rFonts w:hint="default"/>
          <w:b w:val="0"/>
          <w:bCs w:val="0"/>
          <w:sz w:val="24"/>
          <w:szCs w:val="32"/>
          <w:lang w:val="en-US" w:eastAsia="zh-CN"/>
        </w:rPr>
      </w:pPr>
      <w:r>
        <w:rPr>
          <w:rFonts w:hint="eastAsia"/>
          <w:b w:val="0"/>
          <w:bCs w:val="0"/>
          <w:sz w:val="24"/>
          <w:szCs w:val="32"/>
          <w:lang w:val="en-US" w:eastAsia="zh-CN"/>
        </w:rPr>
        <w:t>即使精度上相比pinn有所欠缺，但deepOnet在得到大量数据后，只要探测器的位置不变，它就可以在探测器数据变化时实时预测中心磁场，而不需要经过pinn重新训练的过程，因此其潜力仍是巨大的。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B3664B"/>
    <w:rsid w:val="73275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585</Words>
  <Characters>1187</Characters>
  <Lines>0</Lines>
  <Paragraphs>0</Paragraphs>
  <TotalTime>104</TotalTime>
  <ScaleCrop>false</ScaleCrop>
  <LinksUpToDate>false</LinksUpToDate>
  <CharactersWithSpaces>1196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2025-07-10T12:25:00Z</dcterms:created>
  <dc:creator>win</dc:creator>
  <cp:lastModifiedBy>Iris wu</cp:lastModifiedBy>
  <dcterms:modified xsi:type="dcterms:W3CDTF">2025-07-11T08:34:24Z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eyJoZGlkIjoiN2Q2MzQxNDkxODRlMjY1MjMxNzYwZDY1NzgxYTc3N2QiLCJ1c2VySWQiOiIzMTAyMDkyNzUifQ==</vt:lpwstr>
  </property>
  <property fmtid="{D5CDD505-2E9C-101B-9397-08002B2CF9AE}" pid="4" name="ICV">
    <vt:lpwstr>14093154DEC146ACBAB8BEF418BD6EAD_12</vt:lpwstr>
  </property>
</Properties>
</file>