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432A" w14:textId="34E92451" w:rsidR="001A53F9" w:rsidRDefault="003E0295">
      <w:pPr>
        <w:rPr>
          <w:b/>
          <w:bCs/>
        </w:rPr>
      </w:pPr>
      <w:r w:rsidRPr="003E0295">
        <w:rPr>
          <w:b/>
          <w:bCs/>
        </w:rPr>
        <w:t>STEPS TO GENERATE PAT (PERSONAL ACCESS TOKEN) FOR AZURE DTABRICKS:</w:t>
      </w:r>
    </w:p>
    <w:p w14:paraId="6F231190" w14:textId="2F65AEDC" w:rsidR="003E0295" w:rsidRDefault="003E0295">
      <w:pPr>
        <w:rPr>
          <w:b/>
          <w:bCs/>
        </w:rPr>
      </w:pPr>
    </w:p>
    <w:p w14:paraId="6AF1F6FA" w14:textId="7E217DFB" w:rsidR="003E0295" w:rsidRDefault="003E0295" w:rsidP="003E02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Sign into Azure Portal</w:t>
      </w:r>
    </w:p>
    <w:p w14:paraId="65EAFD51" w14:textId="601F197F" w:rsidR="003E0295" w:rsidRDefault="003E0295" w:rsidP="003E02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Search for AZURE DATABRICKS RESOURCE OR SERVICE</w:t>
      </w:r>
    </w:p>
    <w:p w14:paraId="2422188C" w14:textId="7515A459" w:rsidR="003E0295" w:rsidRDefault="003E0295" w:rsidP="003E02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You will find a WORKSPACE if you already created one, click on it </w:t>
      </w:r>
    </w:p>
    <w:p w14:paraId="1E5E9C50" w14:textId="71A5EA3F" w:rsidR="003E0295" w:rsidRDefault="003E0295" w:rsidP="003E02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Once you click on the WORKSPACE you have created, you find an option called “LAUNCH WORKSPACE”</w:t>
      </w:r>
    </w:p>
    <w:p w14:paraId="05186382" w14:textId="7DE4582D" w:rsidR="003E0295" w:rsidRDefault="003E0295" w:rsidP="003E02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Click on LAUNCH WORKSPACE then you will be </w:t>
      </w:r>
      <w:r w:rsidR="00CE6D2A">
        <w:rPr>
          <w:b/>
          <w:bCs/>
        </w:rPr>
        <w:t>settings symbol in the lower left corner</w:t>
      </w:r>
    </w:p>
    <w:p w14:paraId="600792D2" w14:textId="2915B919" w:rsidR="00CE6D2A" w:rsidRDefault="00CE6D2A" w:rsidP="003E02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Click on settings symbol you will get dropdown menu with user settings</w:t>
      </w:r>
    </w:p>
    <w:p w14:paraId="416ACD2C" w14:textId="7605E920" w:rsidR="00CE6D2A" w:rsidRDefault="00CE6D2A" w:rsidP="003E02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Click on User settings and you will find “GENERATE NEW TOKEN” Option</w:t>
      </w:r>
    </w:p>
    <w:p w14:paraId="5BCD563A" w14:textId="02B79F5D" w:rsidR="00CE6D2A" w:rsidRPr="003E0295" w:rsidRDefault="00CE6D2A" w:rsidP="003E029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Click on GENERATE NEW TOKEN and the PAT will be created and this will be displayed only once so it is suggested that you copy this token carefully. </w:t>
      </w:r>
    </w:p>
    <w:sectPr w:rsidR="00CE6D2A" w:rsidRPr="003E0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268C9"/>
    <w:multiLevelType w:val="hybridMultilevel"/>
    <w:tmpl w:val="7B8876A4"/>
    <w:lvl w:ilvl="0" w:tplc="6F243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28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5C"/>
    <w:rsid w:val="001A53F9"/>
    <w:rsid w:val="003E0295"/>
    <w:rsid w:val="00486C5C"/>
    <w:rsid w:val="00C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9E66"/>
  <w15:chartTrackingRefBased/>
  <w15:docId w15:val="{402A3C00-CBB4-4CD3-AE00-971A9BC1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2</cp:revision>
  <dcterms:created xsi:type="dcterms:W3CDTF">2022-09-21T10:08:00Z</dcterms:created>
  <dcterms:modified xsi:type="dcterms:W3CDTF">2022-09-21T10:17:00Z</dcterms:modified>
</cp:coreProperties>
</file>