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3587" w14:textId="77777777" w:rsidR="00F82704" w:rsidRDefault="00F82704" w:rsidP="00F82704">
      <w:r>
        <w:t>Virtual network requirements</w:t>
      </w:r>
    </w:p>
    <w:p w14:paraId="3EAB7FC4" w14:textId="77777777" w:rsidR="00F82704" w:rsidRDefault="00F82704" w:rsidP="00F82704">
      <w:r>
        <w:t xml:space="preserve">The </w:t>
      </w:r>
      <w:proofErr w:type="spellStart"/>
      <w:r>
        <w:t>VNet</w:t>
      </w:r>
      <w:proofErr w:type="spellEnd"/>
      <w:r>
        <w:t xml:space="preserve"> that you deploy your Azure Databricks workspace to must meet the following requirements:</w:t>
      </w:r>
    </w:p>
    <w:p w14:paraId="545168A1" w14:textId="77777777" w:rsidR="00F82704" w:rsidRDefault="00F82704" w:rsidP="00F82704"/>
    <w:p w14:paraId="5227CDF1" w14:textId="77777777" w:rsidR="00F82704" w:rsidRDefault="00F82704" w:rsidP="00F82704">
      <w:r>
        <w:t xml:space="preserve">Region: The </w:t>
      </w:r>
      <w:proofErr w:type="spellStart"/>
      <w:r>
        <w:t>VNet</w:t>
      </w:r>
      <w:proofErr w:type="spellEnd"/>
      <w:r>
        <w:t xml:space="preserve"> must reside in the same region as the Azure Databricks workspace.</w:t>
      </w:r>
    </w:p>
    <w:p w14:paraId="5C146E24" w14:textId="77777777" w:rsidR="00F82704" w:rsidRDefault="00F82704" w:rsidP="00F82704"/>
    <w:p w14:paraId="16D241E2" w14:textId="77777777" w:rsidR="00F82704" w:rsidRDefault="00F82704" w:rsidP="00F82704">
      <w:r>
        <w:t xml:space="preserve">Subscription: The </w:t>
      </w:r>
      <w:proofErr w:type="spellStart"/>
      <w:r>
        <w:t>VNet</w:t>
      </w:r>
      <w:proofErr w:type="spellEnd"/>
      <w:r>
        <w:t xml:space="preserve"> must be in the same subscription as the Azure Databricks workspace.</w:t>
      </w:r>
    </w:p>
    <w:p w14:paraId="1B3636AC" w14:textId="77777777" w:rsidR="00F82704" w:rsidRDefault="00F82704" w:rsidP="00F82704"/>
    <w:p w14:paraId="09DC2779" w14:textId="72E00A7D" w:rsidR="00F82704" w:rsidRDefault="00F82704" w:rsidP="00F82704">
      <w:r>
        <w:t xml:space="preserve">Address space: A CIDR block between /16 and /24 for the </w:t>
      </w:r>
      <w:proofErr w:type="spellStart"/>
      <w:r>
        <w:t>VNet</w:t>
      </w:r>
      <w:proofErr w:type="spellEnd"/>
      <w:r>
        <w:t xml:space="preserve"> and a CIDR block up to /26 for the two subnets: a container subnet and a host subnet. </w:t>
      </w:r>
    </w:p>
    <w:p w14:paraId="5DE30F44" w14:textId="77777777" w:rsidR="00F82704" w:rsidRDefault="00F82704" w:rsidP="00F82704"/>
    <w:p w14:paraId="266AF791" w14:textId="17FF6243" w:rsidR="00CC16DE" w:rsidRDefault="00F82704" w:rsidP="00F82704">
      <w:r>
        <w:t xml:space="preserve">Subnets: The </w:t>
      </w:r>
      <w:proofErr w:type="spellStart"/>
      <w:r>
        <w:t>VNet</w:t>
      </w:r>
      <w:proofErr w:type="spellEnd"/>
      <w:r>
        <w:t xml:space="preserve"> must include two subnets dedicated to your Azure Databricks workspace: a container subnet (sometimes called the private subnet) and a host subnet (sometimes called the public subnet). However, for a workspace that uses secure cluster connectivity, both the container subnet and host subnet are private. It is unsupported to share subnets across workspaces or deploy other Azure resources on the subnets that are used by your Azure Databricks workspace.</w:t>
      </w:r>
    </w:p>
    <w:p w14:paraId="3B6959C4" w14:textId="53A57B3C" w:rsidR="00F82704" w:rsidRDefault="00F82704" w:rsidP="00F82704"/>
    <w:p w14:paraId="3ADC01D1" w14:textId="77777777" w:rsidR="00F82704" w:rsidRPr="00F82704" w:rsidRDefault="00F82704" w:rsidP="00F82704">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 xml:space="preserve">The CIDR range for your </w:t>
      </w:r>
      <w:proofErr w:type="spellStart"/>
      <w:r w:rsidRPr="00F82704">
        <w:rPr>
          <w:rFonts w:ascii="Segoe UI" w:eastAsia="Times New Roman" w:hAnsi="Segoe UI" w:cs="Segoe UI"/>
          <w:color w:val="E6E6E6"/>
          <w:sz w:val="24"/>
          <w:szCs w:val="24"/>
          <w:lang w:eastAsia="en-IN"/>
        </w:rPr>
        <w:t>VNet</w:t>
      </w:r>
      <w:proofErr w:type="spellEnd"/>
      <w:r w:rsidRPr="00F82704">
        <w:rPr>
          <w:rFonts w:ascii="Segoe UI" w:eastAsia="Times New Roman" w:hAnsi="Segoe UI" w:cs="Segoe UI"/>
          <w:color w:val="E6E6E6"/>
          <w:sz w:val="24"/>
          <w:szCs w:val="24"/>
          <w:lang w:eastAsia="en-IN"/>
        </w:rPr>
        <w:t xml:space="preserve"> address space affects the maximum number of cluster nodes that your workspace can use:</w:t>
      </w:r>
    </w:p>
    <w:p w14:paraId="253E7270" w14:textId="77777777" w:rsidR="00F82704" w:rsidRPr="00F82704" w:rsidRDefault="00F82704" w:rsidP="00F82704">
      <w:pPr>
        <w:numPr>
          <w:ilvl w:val="0"/>
          <w:numId w:val="1"/>
        </w:numPr>
        <w:shd w:val="clear" w:color="auto" w:fill="171717"/>
        <w:spacing w:after="0" w:line="240" w:lineRule="auto"/>
        <w:ind w:left="1290"/>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 xml:space="preserve">An Azure Databricks workspace requires two subnets in the </w:t>
      </w:r>
      <w:proofErr w:type="spellStart"/>
      <w:r w:rsidRPr="00F82704">
        <w:rPr>
          <w:rFonts w:ascii="Segoe UI" w:eastAsia="Times New Roman" w:hAnsi="Segoe UI" w:cs="Segoe UI"/>
          <w:color w:val="E6E6E6"/>
          <w:sz w:val="24"/>
          <w:szCs w:val="24"/>
          <w:lang w:eastAsia="en-IN"/>
        </w:rPr>
        <w:t>VNet</w:t>
      </w:r>
      <w:proofErr w:type="spellEnd"/>
      <w:r w:rsidRPr="00F82704">
        <w:rPr>
          <w:rFonts w:ascii="Segoe UI" w:eastAsia="Times New Roman" w:hAnsi="Segoe UI" w:cs="Segoe UI"/>
          <w:color w:val="E6E6E6"/>
          <w:sz w:val="24"/>
          <w:szCs w:val="24"/>
          <w:lang w:eastAsia="en-IN"/>
        </w:rPr>
        <w:t>: a container subnet (also known as private subnet) and a host subnet (also known as public subnet). If the workspace uses </w:t>
      </w:r>
      <w:hyperlink r:id="rId5" w:history="1">
        <w:r w:rsidRPr="00F82704">
          <w:rPr>
            <w:rFonts w:ascii="Segoe UI" w:eastAsia="Times New Roman" w:hAnsi="Segoe UI" w:cs="Segoe UI"/>
            <w:color w:val="0000FF"/>
            <w:sz w:val="24"/>
            <w:szCs w:val="24"/>
            <w:u w:val="single"/>
            <w:lang w:eastAsia="en-IN"/>
          </w:rPr>
          <w:t>secure cluster connectivity</w:t>
        </w:r>
      </w:hyperlink>
      <w:r w:rsidRPr="00F82704">
        <w:rPr>
          <w:rFonts w:ascii="Segoe UI" w:eastAsia="Times New Roman" w:hAnsi="Segoe UI" w:cs="Segoe UI"/>
          <w:color w:val="E6E6E6"/>
          <w:sz w:val="24"/>
          <w:szCs w:val="24"/>
          <w:lang w:eastAsia="en-IN"/>
        </w:rPr>
        <w:t>, both container and host subnets are private.</w:t>
      </w:r>
    </w:p>
    <w:p w14:paraId="67B90AE0" w14:textId="77777777" w:rsidR="00F82704" w:rsidRPr="00F82704" w:rsidRDefault="00F82704" w:rsidP="00F82704">
      <w:pPr>
        <w:numPr>
          <w:ilvl w:val="0"/>
          <w:numId w:val="1"/>
        </w:numPr>
        <w:shd w:val="clear" w:color="auto" w:fill="171717"/>
        <w:spacing w:after="0" w:line="240" w:lineRule="auto"/>
        <w:ind w:left="1290"/>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Azure reserves </w:t>
      </w:r>
      <w:hyperlink r:id="rId6" w:anchor="are-there-any-restrictions-on-using-ip-addresses-within-these-subnets" w:history="1">
        <w:r w:rsidRPr="00F82704">
          <w:rPr>
            <w:rFonts w:ascii="Segoe UI" w:eastAsia="Times New Roman" w:hAnsi="Segoe UI" w:cs="Segoe UI"/>
            <w:color w:val="0000FF"/>
            <w:sz w:val="24"/>
            <w:szCs w:val="24"/>
            <w:u w:val="single"/>
            <w:lang w:eastAsia="en-IN"/>
          </w:rPr>
          <w:t>five IPs in each subnet</w:t>
        </w:r>
      </w:hyperlink>
      <w:r w:rsidRPr="00F82704">
        <w:rPr>
          <w:rFonts w:ascii="Segoe UI" w:eastAsia="Times New Roman" w:hAnsi="Segoe UI" w:cs="Segoe UI"/>
          <w:color w:val="E6E6E6"/>
          <w:sz w:val="24"/>
          <w:szCs w:val="24"/>
          <w:lang w:eastAsia="en-IN"/>
        </w:rPr>
        <w:t>.</w:t>
      </w:r>
    </w:p>
    <w:p w14:paraId="40E32B8F" w14:textId="77777777" w:rsidR="00F82704" w:rsidRPr="00F82704" w:rsidRDefault="00F82704" w:rsidP="00F82704">
      <w:pPr>
        <w:numPr>
          <w:ilvl w:val="0"/>
          <w:numId w:val="1"/>
        </w:numPr>
        <w:shd w:val="clear" w:color="auto" w:fill="171717"/>
        <w:spacing w:after="0" w:line="240" w:lineRule="auto"/>
        <w:ind w:left="1290"/>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Within each subnet, Azure Databricks requires one IP address per cluster node. In total, there are two IP for each cluster node: one IP address for the host in the host subnet and one IP address for the container in the container subnet.</w:t>
      </w:r>
    </w:p>
    <w:p w14:paraId="660AF446" w14:textId="77777777" w:rsidR="00F82704" w:rsidRPr="00F82704" w:rsidRDefault="00F82704" w:rsidP="00F82704">
      <w:pPr>
        <w:numPr>
          <w:ilvl w:val="0"/>
          <w:numId w:val="1"/>
        </w:numPr>
        <w:shd w:val="clear" w:color="auto" w:fill="171717"/>
        <w:spacing w:after="0" w:line="240" w:lineRule="auto"/>
        <w:ind w:left="1290"/>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 xml:space="preserve">You may not want to use all the address space of your </w:t>
      </w:r>
      <w:proofErr w:type="spellStart"/>
      <w:r w:rsidRPr="00F82704">
        <w:rPr>
          <w:rFonts w:ascii="Segoe UI" w:eastAsia="Times New Roman" w:hAnsi="Segoe UI" w:cs="Segoe UI"/>
          <w:color w:val="E6E6E6"/>
          <w:sz w:val="24"/>
          <w:szCs w:val="24"/>
          <w:lang w:eastAsia="en-IN"/>
        </w:rPr>
        <w:t>VNet</w:t>
      </w:r>
      <w:proofErr w:type="spellEnd"/>
      <w:r w:rsidRPr="00F82704">
        <w:rPr>
          <w:rFonts w:ascii="Segoe UI" w:eastAsia="Times New Roman" w:hAnsi="Segoe UI" w:cs="Segoe UI"/>
          <w:color w:val="E6E6E6"/>
          <w:sz w:val="24"/>
          <w:szCs w:val="24"/>
          <w:lang w:eastAsia="en-IN"/>
        </w:rPr>
        <w:t xml:space="preserve">. For example, you might want to create multiple workspaces in one </w:t>
      </w:r>
      <w:proofErr w:type="spellStart"/>
      <w:r w:rsidRPr="00F82704">
        <w:rPr>
          <w:rFonts w:ascii="Segoe UI" w:eastAsia="Times New Roman" w:hAnsi="Segoe UI" w:cs="Segoe UI"/>
          <w:color w:val="E6E6E6"/>
          <w:sz w:val="24"/>
          <w:szCs w:val="24"/>
          <w:lang w:eastAsia="en-IN"/>
        </w:rPr>
        <w:t>VNet</w:t>
      </w:r>
      <w:proofErr w:type="spellEnd"/>
      <w:r w:rsidRPr="00F82704">
        <w:rPr>
          <w:rFonts w:ascii="Segoe UI" w:eastAsia="Times New Roman" w:hAnsi="Segoe UI" w:cs="Segoe UI"/>
          <w:color w:val="E6E6E6"/>
          <w:sz w:val="24"/>
          <w:szCs w:val="24"/>
          <w:lang w:eastAsia="en-IN"/>
        </w:rPr>
        <w:t xml:space="preserve">. Because you cannot share subnets across workspaces, you may want subnets that do not use the total </w:t>
      </w:r>
      <w:proofErr w:type="spellStart"/>
      <w:r w:rsidRPr="00F82704">
        <w:rPr>
          <w:rFonts w:ascii="Segoe UI" w:eastAsia="Times New Roman" w:hAnsi="Segoe UI" w:cs="Segoe UI"/>
          <w:color w:val="E6E6E6"/>
          <w:sz w:val="24"/>
          <w:szCs w:val="24"/>
          <w:lang w:eastAsia="en-IN"/>
        </w:rPr>
        <w:t>VNet</w:t>
      </w:r>
      <w:proofErr w:type="spellEnd"/>
      <w:r w:rsidRPr="00F82704">
        <w:rPr>
          <w:rFonts w:ascii="Segoe UI" w:eastAsia="Times New Roman" w:hAnsi="Segoe UI" w:cs="Segoe UI"/>
          <w:color w:val="E6E6E6"/>
          <w:sz w:val="24"/>
          <w:szCs w:val="24"/>
          <w:lang w:eastAsia="en-IN"/>
        </w:rPr>
        <w:t xml:space="preserve"> address space.</w:t>
      </w:r>
    </w:p>
    <w:p w14:paraId="4D4A0DC7" w14:textId="77777777" w:rsidR="00F82704" w:rsidRPr="00F82704" w:rsidRDefault="00F82704" w:rsidP="00F82704">
      <w:pPr>
        <w:numPr>
          <w:ilvl w:val="0"/>
          <w:numId w:val="1"/>
        </w:numPr>
        <w:shd w:val="clear" w:color="auto" w:fill="171717"/>
        <w:spacing w:after="0" w:line="240" w:lineRule="auto"/>
        <w:ind w:left="1290"/>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 xml:space="preserve">You must allocate address space for two new subnets that are within the </w:t>
      </w:r>
      <w:proofErr w:type="spellStart"/>
      <w:r w:rsidRPr="00F82704">
        <w:rPr>
          <w:rFonts w:ascii="Segoe UI" w:eastAsia="Times New Roman" w:hAnsi="Segoe UI" w:cs="Segoe UI"/>
          <w:color w:val="E6E6E6"/>
          <w:sz w:val="24"/>
          <w:szCs w:val="24"/>
          <w:lang w:eastAsia="en-IN"/>
        </w:rPr>
        <w:t>VNet’s</w:t>
      </w:r>
      <w:proofErr w:type="spellEnd"/>
      <w:r w:rsidRPr="00F82704">
        <w:rPr>
          <w:rFonts w:ascii="Segoe UI" w:eastAsia="Times New Roman" w:hAnsi="Segoe UI" w:cs="Segoe UI"/>
          <w:color w:val="E6E6E6"/>
          <w:sz w:val="24"/>
          <w:szCs w:val="24"/>
          <w:lang w:eastAsia="en-IN"/>
        </w:rPr>
        <w:t xml:space="preserve"> address space and don’t overlap address space of current or future subnets in that </w:t>
      </w:r>
      <w:proofErr w:type="spellStart"/>
      <w:r w:rsidRPr="00F82704">
        <w:rPr>
          <w:rFonts w:ascii="Segoe UI" w:eastAsia="Times New Roman" w:hAnsi="Segoe UI" w:cs="Segoe UI"/>
          <w:color w:val="E6E6E6"/>
          <w:sz w:val="24"/>
          <w:szCs w:val="24"/>
          <w:lang w:eastAsia="en-IN"/>
        </w:rPr>
        <w:t>VNet</w:t>
      </w:r>
      <w:proofErr w:type="spellEnd"/>
      <w:r w:rsidRPr="00F82704">
        <w:rPr>
          <w:rFonts w:ascii="Segoe UI" w:eastAsia="Times New Roman" w:hAnsi="Segoe UI" w:cs="Segoe UI"/>
          <w:color w:val="E6E6E6"/>
          <w:sz w:val="24"/>
          <w:szCs w:val="24"/>
          <w:lang w:eastAsia="en-IN"/>
        </w:rPr>
        <w:t>.</w:t>
      </w:r>
    </w:p>
    <w:p w14:paraId="2CFF57CC" w14:textId="77777777" w:rsidR="00F82704" w:rsidRPr="00F82704" w:rsidRDefault="00F82704" w:rsidP="00F82704">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 xml:space="preserve">The following table shows maximum subnet size based on network size. This table assumes no additional subnets exist that take up address space. Use smaller subnets </w:t>
      </w:r>
      <w:r w:rsidRPr="00F82704">
        <w:rPr>
          <w:rFonts w:ascii="Segoe UI" w:eastAsia="Times New Roman" w:hAnsi="Segoe UI" w:cs="Segoe UI"/>
          <w:color w:val="E6E6E6"/>
          <w:sz w:val="24"/>
          <w:szCs w:val="24"/>
          <w:lang w:eastAsia="en-IN"/>
        </w:rPr>
        <w:lastRenderedPageBreak/>
        <w:t>if you have pre-existing subnets or if you want to reserve address space for other subnets:</w:t>
      </w:r>
    </w:p>
    <w:tbl>
      <w:tblPr>
        <w:tblW w:w="9510" w:type="dxa"/>
        <w:tblCellMar>
          <w:top w:w="15" w:type="dxa"/>
          <w:left w:w="15" w:type="dxa"/>
          <w:bottom w:w="15" w:type="dxa"/>
          <w:right w:w="15" w:type="dxa"/>
        </w:tblCellMar>
        <w:tblLook w:val="04A0" w:firstRow="1" w:lastRow="0" w:firstColumn="1" w:lastColumn="0" w:noHBand="0" w:noVBand="1"/>
      </w:tblPr>
      <w:tblGrid>
        <w:gridCol w:w="2601"/>
        <w:gridCol w:w="6909"/>
      </w:tblGrid>
      <w:tr w:rsidR="00F82704" w:rsidRPr="00F82704" w14:paraId="6623012B" w14:textId="77777777" w:rsidTr="00F82704">
        <w:trPr>
          <w:tblHeader/>
        </w:trPr>
        <w:tc>
          <w:tcPr>
            <w:tcW w:w="0" w:type="auto"/>
            <w:hideMark/>
          </w:tcPr>
          <w:p w14:paraId="5AD7F20B" w14:textId="77777777" w:rsidR="00F82704" w:rsidRPr="00F82704" w:rsidRDefault="00F82704" w:rsidP="00F82704">
            <w:pPr>
              <w:spacing w:after="0" w:line="240" w:lineRule="auto"/>
              <w:rPr>
                <w:rFonts w:ascii="Times New Roman" w:eastAsia="Times New Roman" w:hAnsi="Times New Roman" w:cs="Times New Roman"/>
                <w:b/>
                <w:bCs/>
                <w:sz w:val="24"/>
                <w:szCs w:val="24"/>
                <w:lang w:eastAsia="en-IN"/>
              </w:rPr>
            </w:pPr>
            <w:proofErr w:type="spellStart"/>
            <w:r w:rsidRPr="00F82704">
              <w:rPr>
                <w:rFonts w:ascii="Times New Roman" w:eastAsia="Times New Roman" w:hAnsi="Times New Roman" w:cs="Times New Roman"/>
                <w:b/>
                <w:bCs/>
                <w:sz w:val="24"/>
                <w:szCs w:val="24"/>
                <w:lang w:eastAsia="en-IN"/>
              </w:rPr>
              <w:t>VNet</w:t>
            </w:r>
            <w:proofErr w:type="spellEnd"/>
            <w:r w:rsidRPr="00F82704">
              <w:rPr>
                <w:rFonts w:ascii="Times New Roman" w:eastAsia="Times New Roman" w:hAnsi="Times New Roman" w:cs="Times New Roman"/>
                <w:b/>
                <w:bCs/>
                <w:sz w:val="24"/>
                <w:szCs w:val="24"/>
                <w:lang w:eastAsia="en-IN"/>
              </w:rPr>
              <w:t xml:space="preserve"> address space (CIDR)</w:t>
            </w:r>
          </w:p>
        </w:tc>
        <w:tc>
          <w:tcPr>
            <w:tcW w:w="0" w:type="auto"/>
            <w:hideMark/>
          </w:tcPr>
          <w:p w14:paraId="296D6E08" w14:textId="77777777" w:rsidR="00F82704" w:rsidRPr="00F82704" w:rsidRDefault="00F82704" w:rsidP="00F82704">
            <w:pPr>
              <w:spacing w:after="0" w:line="240" w:lineRule="auto"/>
              <w:rPr>
                <w:rFonts w:ascii="Times New Roman" w:eastAsia="Times New Roman" w:hAnsi="Times New Roman" w:cs="Times New Roman"/>
                <w:b/>
                <w:bCs/>
                <w:sz w:val="24"/>
                <w:szCs w:val="24"/>
                <w:lang w:eastAsia="en-IN"/>
              </w:rPr>
            </w:pPr>
            <w:r w:rsidRPr="00F82704">
              <w:rPr>
                <w:rFonts w:ascii="Times New Roman" w:eastAsia="Times New Roman" w:hAnsi="Times New Roman" w:cs="Times New Roman"/>
                <w:b/>
                <w:bCs/>
                <w:sz w:val="24"/>
                <w:szCs w:val="24"/>
                <w:lang w:eastAsia="en-IN"/>
              </w:rPr>
              <w:t>Maximum Azure Databricks subnet size (CIDR) assuming no other subnets</w:t>
            </w:r>
          </w:p>
        </w:tc>
      </w:tr>
      <w:tr w:rsidR="00F82704" w:rsidRPr="00F82704" w14:paraId="212BED13" w14:textId="77777777" w:rsidTr="00F82704">
        <w:tc>
          <w:tcPr>
            <w:tcW w:w="0" w:type="auto"/>
            <w:hideMark/>
          </w:tcPr>
          <w:p w14:paraId="67F0CDC6"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/16</w:t>
            </w:r>
          </w:p>
        </w:tc>
        <w:tc>
          <w:tcPr>
            <w:tcW w:w="0" w:type="auto"/>
            <w:hideMark/>
          </w:tcPr>
          <w:p w14:paraId="1C130823"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/17</w:t>
            </w:r>
          </w:p>
        </w:tc>
      </w:tr>
      <w:tr w:rsidR="00F82704" w:rsidRPr="00F82704" w14:paraId="2000B9A8" w14:textId="77777777" w:rsidTr="00F82704">
        <w:tc>
          <w:tcPr>
            <w:tcW w:w="0" w:type="auto"/>
            <w:hideMark/>
          </w:tcPr>
          <w:p w14:paraId="2D32BAE2"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/17</w:t>
            </w:r>
          </w:p>
        </w:tc>
        <w:tc>
          <w:tcPr>
            <w:tcW w:w="0" w:type="auto"/>
            <w:hideMark/>
          </w:tcPr>
          <w:p w14:paraId="0E3846CC"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/18</w:t>
            </w:r>
          </w:p>
        </w:tc>
      </w:tr>
      <w:tr w:rsidR="00F82704" w:rsidRPr="00F82704" w14:paraId="1A454DF5" w14:textId="77777777" w:rsidTr="00F82704">
        <w:tc>
          <w:tcPr>
            <w:tcW w:w="0" w:type="auto"/>
            <w:hideMark/>
          </w:tcPr>
          <w:p w14:paraId="56DF28B0"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/18</w:t>
            </w:r>
          </w:p>
        </w:tc>
        <w:tc>
          <w:tcPr>
            <w:tcW w:w="0" w:type="auto"/>
            <w:hideMark/>
          </w:tcPr>
          <w:p w14:paraId="4A28CCCA"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/19</w:t>
            </w:r>
          </w:p>
        </w:tc>
      </w:tr>
      <w:tr w:rsidR="00F82704" w:rsidRPr="00F82704" w14:paraId="244D3E7B" w14:textId="77777777" w:rsidTr="00F82704">
        <w:tc>
          <w:tcPr>
            <w:tcW w:w="0" w:type="auto"/>
            <w:hideMark/>
          </w:tcPr>
          <w:p w14:paraId="6FCC6B0B"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/20</w:t>
            </w:r>
          </w:p>
        </w:tc>
        <w:tc>
          <w:tcPr>
            <w:tcW w:w="0" w:type="auto"/>
            <w:hideMark/>
          </w:tcPr>
          <w:p w14:paraId="10338A4C"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/21</w:t>
            </w:r>
          </w:p>
        </w:tc>
      </w:tr>
      <w:tr w:rsidR="00F82704" w:rsidRPr="00F82704" w14:paraId="62E117A1" w14:textId="77777777" w:rsidTr="00F82704">
        <w:tc>
          <w:tcPr>
            <w:tcW w:w="0" w:type="auto"/>
            <w:hideMark/>
          </w:tcPr>
          <w:p w14:paraId="4262C95A"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/21</w:t>
            </w:r>
          </w:p>
        </w:tc>
        <w:tc>
          <w:tcPr>
            <w:tcW w:w="0" w:type="auto"/>
            <w:hideMark/>
          </w:tcPr>
          <w:p w14:paraId="62D36546"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/22</w:t>
            </w:r>
          </w:p>
        </w:tc>
      </w:tr>
      <w:tr w:rsidR="00F82704" w:rsidRPr="00F82704" w14:paraId="440386AA" w14:textId="77777777" w:rsidTr="00F82704">
        <w:tc>
          <w:tcPr>
            <w:tcW w:w="0" w:type="auto"/>
            <w:hideMark/>
          </w:tcPr>
          <w:p w14:paraId="70545639"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/22</w:t>
            </w:r>
          </w:p>
        </w:tc>
        <w:tc>
          <w:tcPr>
            <w:tcW w:w="0" w:type="auto"/>
            <w:hideMark/>
          </w:tcPr>
          <w:p w14:paraId="6E7CC7A2"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/23</w:t>
            </w:r>
          </w:p>
        </w:tc>
      </w:tr>
      <w:tr w:rsidR="00F82704" w:rsidRPr="00F82704" w14:paraId="76DAD0F1" w14:textId="77777777" w:rsidTr="00F82704">
        <w:tc>
          <w:tcPr>
            <w:tcW w:w="0" w:type="auto"/>
            <w:hideMark/>
          </w:tcPr>
          <w:p w14:paraId="5652087D"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/23</w:t>
            </w:r>
          </w:p>
        </w:tc>
        <w:tc>
          <w:tcPr>
            <w:tcW w:w="0" w:type="auto"/>
            <w:hideMark/>
          </w:tcPr>
          <w:p w14:paraId="241C905C"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/24</w:t>
            </w:r>
          </w:p>
        </w:tc>
      </w:tr>
      <w:tr w:rsidR="00F82704" w:rsidRPr="00F82704" w14:paraId="7431D70A" w14:textId="77777777" w:rsidTr="00F82704">
        <w:tc>
          <w:tcPr>
            <w:tcW w:w="0" w:type="auto"/>
            <w:hideMark/>
          </w:tcPr>
          <w:p w14:paraId="438E9E3E"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/24</w:t>
            </w:r>
          </w:p>
        </w:tc>
        <w:tc>
          <w:tcPr>
            <w:tcW w:w="0" w:type="auto"/>
            <w:hideMark/>
          </w:tcPr>
          <w:p w14:paraId="5159918E" w14:textId="77777777" w:rsidR="00F82704" w:rsidRPr="00F82704" w:rsidRDefault="00F82704" w:rsidP="00F82704">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/25</w:t>
            </w:r>
          </w:p>
        </w:tc>
      </w:tr>
    </w:tbl>
    <w:p w14:paraId="37138E66" w14:textId="77777777" w:rsidR="00F82704" w:rsidRPr="00F82704" w:rsidRDefault="00F82704" w:rsidP="00F82704">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F82704">
        <w:rPr>
          <w:rFonts w:ascii="Segoe UI" w:eastAsia="Times New Roman" w:hAnsi="Segoe UI" w:cs="Segoe UI"/>
          <w:color w:val="E6E6E6"/>
          <w:sz w:val="24"/>
          <w:szCs w:val="24"/>
          <w:lang w:eastAsia="en-IN"/>
        </w:rPr>
        <w:t>To find the maximum cluster nodes based on the subnet size, use the following table. The IP addresses per subnet column includes the </w:t>
      </w:r>
      <w:hyperlink r:id="rId7" w:anchor="are-there-any-restrictions-on-using-ip-addresses-within-these-subnets" w:history="1">
        <w:r w:rsidRPr="00F82704">
          <w:rPr>
            <w:rFonts w:ascii="Segoe UI" w:eastAsia="Times New Roman" w:hAnsi="Segoe UI" w:cs="Segoe UI"/>
            <w:color w:val="0000FF"/>
            <w:sz w:val="24"/>
            <w:szCs w:val="24"/>
            <w:u w:val="single"/>
            <w:lang w:eastAsia="en-IN"/>
          </w:rPr>
          <w:t>five Azure-reserved IP addresses</w:t>
        </w:r>
      </w:hyperlink>
      <w:r w:rsidRPr="00F82704">
        <w:rPr>
          <w:rFonts w:ascii="Segoe UI" w:eastAsia="Times New Roman" w:hAnsi="Segoe UI" w:cs="Segoe UI"/>
          <w:color w:val="E6E6E6"/>
          <w:sz w:val="24"/>
          <w:szCs w:val="24"/>
          <w:lang w:eastAsia="en-IN"/>
        </w:rPr>
        <w:t>. The rightmost column indicates the number of cluster nodes that can simultaneously run in a workspace that is provisioned with subnets of that size.</w:t>
      </w:r>
    </w:p>
    <w:tbl>
      <w:tblPr>
        <w:tblpPr w:leftFromText="180" w:rightFromText="180" w:vertAnchor="text" w:tblpY="1"/>
        <w:tblOverlap w:val="never"/>
        <w:tblW w:w="9510" w:type="dxa"/>
        <w:tblCellMar>
          <w:top w:w="15" w:type="dxa"/>
          <w:left w:w="15" w:type="dxa"/>
          <w:bottom w:w="15" w:type="dxa"/>
          <w:right w:w="15" w:type="dxa"/>
        </w:tblCellMar>
        <w:tblLook w:val="04A0" w:firstRow="1" w:lastRow="0" w:firstColumn="1" w:lastColumn="0" w:noHBand="0" w:noVBand="1"/>
      </w:tblPr>
      <w:tblGrid>
        <w:gridCol w:w="6411"/>
        <w:gridCol w:w="1302"/>
        <w:gridCol w:w="1797"/>
      </w:tblGrid>
      <w:tr w:rsidR="00F82704" w:rsidRPr="00F82704" w14:paraId="07627A5D" w14:textId="77777777" w:rsidTr="00012B00">
        <w:trPr>
          <w:tblHeader/>
        </w:trPr>
        <w:tc>
          <w:tcPr>
            <w:tcW w:w="0" w:type="auto"/>
            <w:hideMark/>
          </w:tcPr>
          <w:p w14:paraId="044AAAF6" w14:textId="77777777" w:rsidR="00F82704" w:rsidRPr="00F82704" w:rsidRDefault="00F82704" w:rsidP="00012B00">
            <w:pPr>
              <w:spacing w:after="0" w:line="240" w:lineRule="auto"/>
              <w:rPr>
                <w:rFonts w:ascii="Times New Roman" w:eastAsia="Times New Roman" w:hAnsi="Times New Roman" w:cs="Times New Roman"/>
                <w:b/>
                <w:bCs/>
                <w:sz w:val="24"/>
                <w:szCs w:val="24"/>
                <w:lang w:eastAsia="en-IN"/>
              </w:rPr>
            </w:pPr>
            <w:r w:rsidRPr="00F82704">
              <w:rPr>
                <w:rFonts w:ascii="Times New Roman" w:eastAsia="Times New Roman" w:hAnsi="Times New Roman" w:cs="Times New Roman"/>
                <w:b/>
                <w:bCs/>
                <w:sz w:val="24"/>
                <w:szCs w:val="24"/>
                <w:lang w:eastAsia="en-IN"/>
              </w:rPr>
              <w:t>Subnet size (CIDR)</w:t>
            </w:r>
          </w:p>
        </w:tc>
        <w:tc>
          <w:tcPr>
            <w:tcW w:w="0" w:type="auto"/>
            <w:hideMark/>
          </w:tcPr>
          <w:p w14:paraId="3F8D52EB" w14:textId="77777777" w:rsidR="00F82704" w:rsidRPr="00F82704" w:rsidRDefault="00F82704" w:rsidP="00012B00">
            <w:pPr>
              <w:spacing w:after="0" w:line="240" w:lineRule="auto"/>
              <w:rPr>
                <w:rFonts w:ascii="Times New Roman" w:eastAsia="Times New Roman" w:hAnsi="Times New Roman" w:cs="Times New Roman"/>
                <w:b/>
                <w:bCs/>
                <w:sz w:val="24"/>
                <w:szCs w:val="24"/>
                <w:lang w:eastAsia="en-IN"/>
              </w:rPr>
            </w:pPr>
            <w:r w:rsidRPr="00F82704">
              <w:rPr>
                <w:rFonts w:ascii="Times New Roman" w:eastAsia="Times New Roman" w:hAnsi="Times New Roman" w:cs="Times New Roman"/>
                <w:b/>
                <w:bCs/>
                <w:sz w:val="24"/>
                <w:szCs w:val="24"/>
                <w:lang w:eastAsia="en-IN"/>
              </w:rPr>
              <w:t>IP addresses per subnet</w:t>
            </w:r>
          </w:p>
        </w:tc>
        <w:tc>
          <w:tcPr>
            <w:tcW w:w="0" w:type="auto"/>
            <w:hideMark/>
          </w:tcPr>
          <w:p w14:paraId="2BB2DA03" w14:textId="77777777" w:rsidR="00F82704" w:rsidRPr="00F82704" w:rsidRDefault="00F82704" w:rsidP="00012B00">
            <w:pPr>
              <w:spacing w:after="0" w:line="240" w:lineRule="auto"/>
              <w:rPr>
                <w:rFonts w:ascii="Times New Roman" w:eastAsia="Times New Roman" w:hAnsi="Times New Roman" w:cs="Times New Roman"/>
                <w:b/>
                <w:bCs/>
                <w:sz w:val="24"/>
                <w:szCs w:val="24"/>
                <w:lang w:eastAsia="en-IN"/>
              </w:rPr>
            </w:pPr>
            <w:r w:rsidRPr="00F82704">
              <w:rPr>
                <w:rFonts w:ascii="Times New Roman" w:eastAsia="Times New Roman" w:hAnsi="Times New Roman" w:cs="Times New Roman"/>
                <w:b/>
                <w:bCs/>
                <w:sz w:val="24"/>
                <w:szCs w:val="24"/>
                <w:lang w:eastAsia="en-IN"/>
              </w:rPr>
              <w:t>Maximum Azure Databricks cluster nodes</w:t>
            </w:r>
          </w:p>
        </w:tc>
      </w:tr>
      <w:tr w:rsidR="00F82704" w:rsidRPr="00F82704" w14:paraId="593C5F91" w14:textId="77777777" w:rsidTr="00012B00">
        <w:tc>
          <w:tcPr>
            <w:tcW w:w="0" w:type="auto"/>
            <w:hideMark/>
          </w:tcPr>
          <w:p w14:paraId="67FCEA05"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/17</w:t>
            </w:r>
          </w:p>
        </w:tc>
        <w:tc>
          <w:tcPr>
            <w:tcW w:w="0" w:type="auto"/>
            <w:hideMark/>
          </w:tcPr>
          <w:p w14:paraId="6CAAB068"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32768</w:t>
            </w:r>
          </w:p>
        </w:tc>
        <w:tc>
          <w:tcPr>
            <w:tcW w:w="0" w:type="auto"/>
            <w:hideMark/>
          </w:tcPr>
          <w:p w14:paraId="6B3E89E1"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32763</w:t>
            </w:r>
          </w:p>
        </w:tc>
      </w:tr>
      <w:tr w:rsidR="00F82704" w:rsidRPr="00F82704" w14:paraId="5CA38DC0" w14:textId="77777777" w:rsidTr="00012B00">
        <w:tc>
          <w:tcPr>
            <w:tcW w:w="0" w:type="auto"/>
            <w:hideMark/>
          </w:tcPr>
          <w:p w14:paraId="7C2B2DFD"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/18</w:t>
            </w:r>
          </w:p>
        </w:tc>
        <w:tc>
          <w:tcPr>
            <w:tcW w:w="0" w:type="auto"/>
            <w:hideMark/>
          </w:tcPr>
          <w:p w14:paraId="1F904DD4"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16384</w:t>
            </w:r>
          </w:p>
        </w:tc>
        <w:tc>
          <w:tcPr>
            <w:tcW w:w="0" w:type="auto"/>
            <w:hideMark/>
          </w:tcPr>
          <w:p w14:paraId="7E068EDC"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16379</w:t>
            </w:r>
          </w:p>
        </w:tc>
      </w:tr>
      <w:tr w:rsidR="00F82704" w:rsidRPr="00F82704" w14:paraId="497EA262" w14:textId="77777777" w:rsidTr="00012B00">
        <w:tc>
          <w:tcPr>
            <w:tcW w:w="0" w:type="auto"/>
            <w:hideMark/>
          </w:tcPr>
          <w:p w14:paraId="0981D419"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/19</w:t>
            </w:r>
          </w:p>
        </w:tc>
        <w:tc>
          <w:tcPr>
            <w:tcW w:w="0" w:type="auto"/>
            <w:hideMark/>
          </w:tcPr>
          <w:p w14:paraId="54B27249"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8192</w:t>
            </w:r>
          </w:p>
        </w:tc>
        <w:tc>
          <w:tcPr>
            <w:tcW w:w="0" w:type="auto"/>
            <w:hideMark/>
          </w:tcPr>
          <w:p w14:paraId="5CD744FE"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8187</w:t>
            </w:r>
          </w:p>
        </w:tc>
      </w:tr>
      <w:tr w:rsidR="00F82704" w:rsidRPr="00F82704" w14:paraId="16410369" w14:textId="77777777" w:rsidTr="00012B00">
        <w:tc>
          <w:tcPr>
            <w:tcW w:w="0" w:type="auto"/>
            <w:hideMark/>
          </w:tcPr>
          <w:p w14:paraId="1A2868D7"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/20</w:t>
            </w:r>
          </w:p>
        </w:tc>
        <w:tc>
          <w:tcPr>
            <w:tcW w:w="0" w:type="auto"/>
            <w:hideMark/>
          </w:tcPr>
          <w:p w14:paraId="1B4AAE6A"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4096</w:t>
            </w:r>
          </w:p>
        </w:tc>
        <w:tc>
          <w:tcPr>
            <w:tcW w:w="0" w:type="auto"/>
            <w:hideMark/>
          </w:tcPr>
          <w:p w14:paraId="1B11D5BA"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4091</w:t>
            </w:r>
          </w:p>
        </w:tc>
      </w:tr>
      <w:tr w:rsidR="00F82704" w:rsidRPr="00F82704" w14:paraId="63D8D723" w14:textId="77777777" w:rsidTr="00012B00">
        <w:tc>
          <w:tcPr>
            <w:tcW w:w="0" w:type="auto"/>
            <w:hideMark/>
          </w:tcPr>
          <w:p w14:paraId="572C8785"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/21</w:t>
            </w:r>
          </w:p>
        </w:tc>
        <w:tc>
          <w:tcPr>
            <w:tcW w:w="0" w:type="auto"/>
            <w:hideMark/>
          </w:tcPr>
          <w:p w14:paraId="6257D1E1"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2048</w:t>
            </w:r>
          </w:p>
        </w:tc>
        <w:tc>
          <w:tcPr>
            <w:tcW w:w="0" w:type="auto"/>
            <w:hideMark/>
          </w:tcPr>
          <w:p w14:paraId="5E1B9966"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2043</w:t>
            </w:r>
          </w:p>
        </w:tc>
      </w:tr>
      <w:tr w:rsidR="00F82704" w:rsidRPr="00F82704" w14:paraId="095E6488" w14:textId="77777777" w:rsidTr="00012B00">
        <w:tc>
          <w:tcPr>
            <w:tcW w:w="0" w:type="auto"/>
            <w:hideMark/>
          </w:tcPr>
          <w:p w14:paraId="10C247F0"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/22</w:t>
            </w:r>
          </w:p>
        </w:tc>
        <w:tc>
          <w:tcPr>
            <w:tcW w:w="0" w:type="auto"/>
            <w:hideMark/>
          </w:tcPr>
          <w:p w14:paraId="084E7D16"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1024</w:t>
            </w:r>
          </w:p>
        </w:tc>
        <w:tc>
          <w:tcPr>
            <w:tcW w:w="0" w:type="auto"/>
            <w:hideMark/>
          </w:tcPr>
          <w:p w14:paraId="46215FA0"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1019</w:t>
            </w:r>
          </w:p>
        </w:tc>
      </w:tr>
      <w:tr w:rsidR="00F82704" w:rsidRPr="00F82704" w14:paraId="6D6EF523" w14:textId="77777777" w:rsidTr="00012B00">
        <w:tc>
          <w:tcPr>
            <w:tcW w:w="0" w:type="auto"/>
            <w:hideMark/>
          </w:tcPr>
          <w:p w14:paraId="05435C00"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/23</w:t>
            </w:r>
          </w:p>
        </w:tc>
        <w:tc>
          <w:tcPr>
            <w:tcW w:w="0" w:type="auto"/>
            <w:hideMark/>
          </w:tcPr>
          <w:p w14:paraId="042D0E05"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512</w:t>
            </w:r>
          </w:p>
        </w:tc>
        <w:tc>
          <w:tcPr>
            <w:tcW w:w="0" w:type="auto"/>
            <w:hideMark/>
          </w:tcPr>
          <w:p w14:paraId="4F7F9B20"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507</w:t>
            </w:r>
          </w:p>
        </w:tc>
      </w:tr>
      <w:tr w:rsidR="00F82704" w:rsidRPr="00F82704" w14:paraId="3893C110" w14:textId="77777777" w:rsidTr="00012B00">
        <w:tc>
          <w:tcPr>
            <w:tcW w:w="0" w:type="auto"/>
            <w:hideMark/>
          </w:tcPr>
          <w:p w14:paraId="54BF29BD"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/24</w:t>
            </w:r>
          </w:p>
        </w:tc>
        <w:tc>
          <w:tcPr>
            <w:tcW w:w="0" w:type="auto"/>
            <w:hideMark/>
          </w:tcPr>
          <w:p w14:paraId="44B11266"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256</w:t>
            </w:r>
          </w:p>
        </w:tc>
        <w:tc>
          <w:tcPr>
            <w:tcW w:w="0" w:type="auto"/>
            <w:hideMark/>
          </w:tcPr>
          <w:p w14:paraId="581BAB9E"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251</w:t>
            </w:r>
          </w:p>
        </w:tc>
      </w:tr>
      <w:tr w:rsidR="00F82704" w:rsidRPr="00F82704" w14:paraId="1BCEBF9A" w14:textId="77777777" w:rsidTr="00012B00">
        <w:tc>
          <w:tcPr>
            <w:tcW w:w="0" w:type="auto"/>
            <w:hideMark/>
          </w:tcPr>
          <w:p w14:paraId="17625589"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Consolas" w:eastAsia="Times New Roman" w:hAnsi="Consolas" w:cs="Courier New"/>
                <w:sz w:val="18"/>
                <w:szCs w:val="18"/>
                <w:lang w:eastAsia="en-IN"/>
              </w:rPr>
              <w:t>/25</w:t>
            </w:r>
          </w:p>
        </w:tc>
        <w:tc>
          <w:tcPr>
            <w:tcW w:w="0" w:type="auto"/>
            <w:hideMark/>
          </w:tcPr>
          <w:p w14:paraId="327830A0"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128</w:t>
            </w:r>
          </w:p>
        </w:tc>
        <w:tc>
          <w:tcPr>
            <w:tcW w:w="0" w:type="auto"/>
            <w:hideMark/>
          </w:tcPr>
          <w:p w14:paraId="47EE4B62"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123</w:t>
            </w:r>
          </w:p>
        </w:tc>
      </w:tr>
      <w:tr w:rsidR="00F82704" w:rsidRPr="00F82704" w14:paraId="57482469" w14:textId="77777777" w:rsidTr="00012B00">
        <w:tc>
          <w:tcPr>
            <w:tcW w:w="0" w:type="auto"/>
            <w:hideMark/>
          </w:tcPr>
          <w:p w14:paraId="0CC737D5" w14:textId="77777777" w:rsidR="00F82704" w:rsidRDefault="00F82704" w:rsidP="00012B00">
            <w:pPr>
              <w:spacing w:after="0" w:line="240" w:lineRule="auto"/>
              <w:rPr>
                <w:rFonts w:ascii="Consolas" w:eastAsia="Times New Roman" w:hAnsi="Consolas" w:cs="Courier New"/>
                <w:sz w:val="18"/>
                <w:szCs w:val="18"/>
                <w:lang w:eastAsia="en-IN"/>
              </w:rPr>
            </w:pPr>
            <w:r w:rsidRPr="00F82704">
              <w:rPr>
                <w:rFonts w:ascii="Consolas" w:eastAsia="Times New Roman" w:hAnsi="Consolas" w:cs="Courier New"/>
                <w:sz w:val="18"/>
                <w:szCs w:val="18"/>
                <w:lang w:eastAsia="en-IN"/>
              </w:rPr>
              <w:t>/26</w:t>
            </w:r>
          </w:p>
          <w:p w14:paraId="3F4C5330" w14:textId="77777777" w:rsidR="00012B00" w:rsidRDefault="00012B00" w:rsidP="00012B00">
            <w:pPr>
              <w:spacing w:after="0" w:line="240" w:lineRule="auto"/>
              <w:rPr>
                <w:rFonts w:ascii="Consolas" w:eastAsia="Times New Roman" w:hAnsi="Consolas" w:cs="Courier New"/>
                <w:sz w:val="18"/>
                <w:szCs w:val="18"/>
                <w:lang w:eastAsia="en-IN"/>
              </w:rPr>
            </w:pPr>
          </w:p>
          <w:p w14:paraId="630D8CC9" w14:textId="77777777" w:rsidR="00012B00" w:rsidRDefault="00012B00" w:rsidP="00012B00">
            <w:pPr>
              <w:spacing w:after="0" w:line="240" w:lineRule="auto"/>
              <w:rPr>
                <w:rFonts w:ascii="Consolas" w:eastAsia="Times New Roman" w:hAnsi="Consolas" w:cs="Courier New"/>
                <w:sz w:val="18"/>
                <w:szCs w:val="18"/>
                <w:lang w:eastAsia="en-IN"/>
              </w:rPr>
            </w:pPr>
          </w:p>
          <w:p w14:paraId="14E949FA" w14:textId="77777777" w:rsidR="00012B00" w:rsidRDefault="00012B00" w:rsidP="00012B00">
            <w:pPr>
              <w:spacing w:after="0" w:line="240" w:lineRule="auto"/>
              <w:rPr>
                <w:rFonts w:ascii="Consolas" w:eastAsia="Times New Roman" w:hAnsi="Consolas" w:cs="Courier New"/>
                <w:sz w:val="18"/>
                <w:szCs w:val="18"/>
                <w:lang w:eastAsia="en-IN"/>
              </w:rPr>
            </w:pPr>
          </w:p>
          <w:p w14:paraId="1C9E714D"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3460946F" w14:textId="50EBF545" w:rsidR="00012B00" w:rsidRPr="00012B00" w:rsidRDefault="00012B00" w:rsidP="00012B00">
            <w:pPr>
              <w:spacing w:after="0" w:line="240" w:lineRule="auto"/>
              <w:rPr>
                <w:rFonts w:ascii="Times New Roman" w:eastAsia="Times New Roman" w:hAnsi="Times New Roman" w:cs="Times New Roman"/>
                <w:sz w:val="24"/>
                <w:szCs w:val="24"/>
                <w:lang w:eastAsia="en-IN"/>
              </w:rPr>
            </w:pPr>
          </w:p>
          <w:p w14:paraId="782B4568" w14:textId="77777777" w:rsidR="00012B00" w:rsidRPr="00012B00" w:rsidRDefault="00012B00" w:rsidP="00012B00">
            <w:pPr>
              <w:spacing w:after="0" w:line="240" w:lineRule="auto"/>
              <w:rPr>
                <w:rFonts w:ascii="Times New Roman" w:eastAsia="Times New Roman" w:hAnsi="Times New Roman" w:cs="Times New Roman"/>
                <w:sz w:val="24"/>
                <w:szCs w:val="24"/>
                <w:lang w:eastAsia="en-IN"/>
              </w:rPr>
            </w:pPr>
          </w:p>
          <w:p w14:paraId="2F1293E1" w14:textId="77777777" w:rsidR="00012B00" w:rsidRPr="00012B00" w:rsidRDefault="00012B00" w:rsidP="00012B00">
            <w:pPr>
              <w:spacing w:after="0" w:line="240" w:lineRule="auto"/>
              <w:rPr>
                <w:rFonts w:ascii="Times New Roman" w:eastAsia="Times New Roman" w:hAnsi="Times New Roman" w:cs="Times New Roman"/>
                <w:sz w:val="24"/>
                <w:szCs w:val="24"/>
                <w:lang w:eastAsia="en-IN"/>
              </w:rPr>
            </w:pPr>
          </w:p>
          <w:p w14:paraId="76BFE432" w14:textId="77777777" w:rsidR="00012B00" w:rsidRPr="00012B00" w:rsidRDefault="00012B00" w:rsidP="00012B00">
            <w:pPr>
              <w:spacing w:after="0" w:line="240" w:lineRule="auto"/>
              <w:rPr>
                <w:rFonts w:ascii="Times New Roman" w:eastAsia="Times New Roman" w:hAnsi="Times New Roman" w:cs="Times New Roman"/>
                <w:sz w:val="24"/>
                <w:szCs w:val="24"/>
                <w:lang w:eastAsia="en-IN"/>
              </w:rPr>
            </w:pPr>
            <w:r w:rsidRPr="00012B00">
              <w:rPr>
                <w:rFonts w:ascii="Times New Roman" w:eastAsia="Times New Roman" w:hAnsi="Times New Roman" w:cs="Times New Roman"/>
                <w:sz w:val="24"/>
                <w:szCs w:val="24"/>
                <w:lang w:eastAsia="en-IN"/>
              </w:rPr>
              <w:t>With secure cluster connectivity enabled, customer virtual networks have no open ports and Databricks Runtime cluster nodes have no public IP addresses. Secure cluster connectivity is also known as No Public IP (NPIP).</w:t>
            </w:r>
          </w:p>
          <w:p w14:paraId="3AA23A9D" w14:textId="77777777" w:rsidR="00012B00" w:rsidRPr="00012B00" w:rsidRDefault="00012B00" w:rsidP="00012B00">
            <w:pPr>
              <w:spacing w:after="0" w:line="240" w:lineRule="auto"/>
              <w:rPr>
                <w:rFonts w:ascii="Times New Roman" w:eastAsia="Times New Roman" w:hAnsi="Times New Roman" w:cs="Times New Roman"/>
                <w:sz w:val="24"/>
                <w:szCs w:val="24"/>
                <w:lang w:eastAsia="en-IN"/>
              </w:rPr>
            </w:pPr>
          </w:p>
          <w:p w14:paraId="53505B89" w14:textId="3045C966" w:rsidR="00012B00" w:rsidRDefault="00012B00" w:rsidP="00012B00">
            <w:pPr>
              <w:spacing w:after="0" w:line="240" w:lineRule="auto"/>
              <w:rPr>
                <w:rFonts w:ascii="Times New Roman" w:eastAsia="Times New Roman" w:hAnsi="Times New Roman" w:cs="Times New Roman"/>
                <w:sz w:val="24"/>
                <w:szCs w:val="24"/>
                <w:lang w:eastAsia="en-IN"/>
              </w:rPr>
            </w:pPr>
            <w:r w:rsidRPr="00012B00">
              <w:rPr>
                <w:rFonts w:ascii="Times New Roman" w:eastAsia="Times New Roman" w:hAnsi="Times New Roman" w:cs="Times New Roman"/>
                <w:sz w:val="24"/>
                <w:szCs w:val="24"/>
                <w:lang w:eastAsia="en-IN"/>
              </w:rPr>
              <w:t>At a network level, each cluster initiates a connection to the control plane secure cluster connectivity relay during cluster creation. The cluster establishes this connection using port 443 (HTTPS) and uses a different IP address than is used for the Web application and REST API</w:t>
            </w:r>
            <w:r>
              <w:rPr>
                <w:rFonts w:ascii="Times New Roman" w:eastAsia="Times New Roman" w:hAnsi="Times New Roman" w:cs="Times New Roman"/>
                <w:sz w:val="24"/>
                <w:szCs w:val="24"/>
                <w:lang w:eastAsia="en-IN"/>
              </w:rPr>
              <w:t>.</w:t>
            </w:r>
          </w:p>
          <w:p w14:paraId="0B80F2E7"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48B934B1"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730D3F14" w14:textId="6CF3315A" w:rsidR="00012B00" w:rsidRPr="00012B00" w:rsidRDefault="00012B00" w:rsidP="00012B00">
            <w:pPr>
              <w:spacing w:after="0" w:line="240" w:lineRule="auto"/>
              <w:rPr>
                <w:rFonts w:ascii="Times New Roman" w:eastAsia="Times New Roman" w:hAnsi="Times New Roman" w:cs="Times New Roman"/>
                <w:sz w:val="24"/>
                <w:szCs w:val="24"/>
                <w:lang w:eastAsia="en-IN"/>
              </w:rPr>
            </w:pPr>
            <w:r w:rsidRPr="00012B00">
              <w:rPr>
                <w:rFonts w:ascii="Times New Roman" w:eastAsia="Times New Roman" w:hAnsi="Times New Roman" w:cs="Times New Roman"/>
                <w:sz w:val="24"/>
                <w:szCs w:val="24"/>
                <w:lang w:eastAsia="en-IN"/>
              </w:rPr>
              <w:t>When the control plane logically starts new Databricks Runtime jobs or performs other cluster administration tasks, these requests are sent to the cluster through this tunnel.</w:t>
            </w:r>
          </w:p>
          <w:p w14:paraId="659937FB" w14:textId="5E39CB17" w:rsidR="00012B00" w:rsidRPr="00F82704" w:rsidRDefault="00012B00" w:rsidP="00012B00">
            <w:pPr>
              <w:spacing w:after="0" w:line="240" w:lineRule="auto"/>
              <w:rPr>
                <w:rFonts w:ascii="Times New Roman" w:eastAsia="Times New Roman" w:hAnsi="Times New Roman" w:cs="Times New Roman"/>
                <w:sz w:val="24"/>
                <w:szCs w:val="24"/>
                <w:lang w:eastAsia="en-IN"/>
              </w:rPr>
            </w:pPr>
            <w:r w:rsidRPr="00012B00">
              <w:rPr>
                <w:rFonts w:ascii="Times New Roman" w:eastAsia="Times New Roman" w:hAnsi="Times New Roman" w:cs="Times New Roman"/>
                <w:sz w:val="24"/>
                <w:szCs w:val="24"/>
                <w:lang w:eastAsia="en-IN"/>
              </w:rPr>
              <w:t xml:space="preserve">The data plane (the </w:t>
            </w:r>
            <w:proofErr w:type="spellStart"/>
            <w:r w:rsidRPr="00012B00">
              <w:rPr>
                <w:rFonts w:ascii="Times New Roman" w:eastAsia="Times New Roman" w:hAnsi="Times New Roman" w:cs="Times New Roman"/>
                <w:sz w:val="24"/>
                <w:szCs w:val="24"/>
                <w:lang w:eastAsia="en-IN"/>
              </w:rPr>
              <w:t>VNet</w:t>
            </w:r>
            <w:proofErr w:type="spellEnd"/>
            <w:r w:rsidRPr="00012B00">
              <w:rPr>
                <w:rFonts w:ascii="Times New Roman" w:eastAsia="Times New Roman" w:hAnsi="Times New Roman" w:cs="Times New Roman"/>
                <w:sz w:val="24"/>
                <w:szCs w:val="24"/>
                <w:lang w:eastAsia="en-IN"/>
              </w:rPr>
              <w:t>) has no open ports, and Databricks Runtime cluster nodes have no public IP addresses.</w:t>
            </w:r>
          </w:p>
        </w:tc>
        <w:tc>
          <w:tcPr>
            <w:tcW w:w="0" w:type="auto"/>
            <w:hideMark/>
          </w:tcPr>
          <w:p w14:paraId="42058B80" w14:textId="77777777" w:rsidR="00F82704" w:rsidRP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lastRenderedPageBreak/>
              <w:t>64</w:t>
            </w:r>
          </w:p>
        </w:tc>
        <w:tc>
          <w:tcPr>
            <w:tcW w:w="0" w:type="auto"/>
            <w:hideMark/>
          </w:tcPr>
          <w:p w14:paraId="1841BE19" w14:textId="77777777" w:rsidR="00F82704" w:rsidRDefault="00F82704" w:rsidP="00012B00">
            <w:pPr>
              <w:spacing w:after="0" w:line="240" w:lineRule="auto"/>
              <w:rPr>
                <w:rFonts w:ascii="Times New Roman" w:eastAsia="Times New Roman" w:hAnsi="Times New Roman" w:cs="Times New Roman"/>
                <w:sz w:val="24"/>
                <w:szCs w:val="24"/>
                <w:lang w:eastAsia="en-IN"/>
              </w:rPr>
            </w:pPr>
            <w:r w:rsidRPr="00F82704">
              <w:rPr>
                <w:rFonts w:ascii="Times New Roman" w:eastAsia="Times New Roman" w:hAnsi="Times New Roman" w:cs="Times New Roman"/>
                <w:sz w:val="24"/>
                <w:szCs w:val="24"/>
                <w:lang w:eastAsia="en-IN"/>
              </w:rPr>
              <w:t>59</w:t>
            </w:r>
          </w:p>
          <w:p w14:paraId="3913EA4D"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4BD980C1"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4F1AC537"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6F533F56"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2753B4FA" w14:textId="77777777" w:rsidR="00012B00" w:rsidRDefault="00012B00" w:rsidP="00012B00">
            <w:pPr>
              <w:spacing w:after="0" w:line="240" w:lineRule="auto"/>
              <w:rPr>
                <w:rFonts w:ascii="Times New Roman" w:eastAsia="Times New Roman" w:hAnsi="Times New Roman" w:cs="Times New Roman"/>
                <w:sz w:val="24"/>
                <w:szCs w:val="24"/>
                <w:lang w:eastAsia="en-IN"/>
              </w:rPr>
            </w:pPr>
          </w:p>
          <w:p w14:paraId="69C575E1" w14:textId="2B4C8B33" w:rsidR="00012B00" w:rsidRPr="00F82704" w:rsidRDefault="00012B00" w:rsidP="00012B00">
            <w:pPr>
              <w:spacing w:after="0" w:line="240" w:lineRule="auto"/>
              <w:rPr>
                <w:rFonts w:ascii="Times New Roman" w:eastAsia="Times New Roman" w:hAnsi="Times New Roman" w:cs="Times New Roman"/>
                <w:sz w:val="24"/>
                <w:szCs w:val="24"/>
                <w:lang w:eastAsia="en-IN"/>
              </w:rPr>
            </w:pPr>
          </w:p>
        </w:tc>
      </w:tr>
    </w:tbl>
    <w:p w14:paraId="0E758E22" w14:textId="042752D4" w:rsidR="00F82704" w:rsidRDefault="00012B00" w:rsidP="00F82704">
      <w:r>
        <w:br w:type="textWrapping" w:clear="all"/>
      </w:r>
    </w:p>
    <w:sectPr w:rsidR="00F82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F3C26"/>
    <w:multiLevelType w:val="multilevel"/>
    <w:tmpl w:val="798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8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03E8"/>
    <w:rsid w:val="00012B00"/>
    <w:rsid w:val="00540CD3"/>
    <w:rsid w:val="00A703E8"/>
    <w:rsid w:val="00B87262"/>
    <w:rsid w:val="00CC16DE"/>
    <w:rsid w:val="00F82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BD60"/>
  <w15:docId w15:val="{52DFDE54-47DB-432E-A3C7-4467180D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7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2704"/>
    <w:rPr>
      <w:color w:val="0000FF"/>
      <w:u w:val="single"/>
    </w:rPr>
  </w:style>
  <w:style w:type="character" w:styleId="HTMLCode">
    <w:name w:val="HTML Code"/>
    <w:basedOn w:val="DefaultParagraphFont"/>
    <w:uiPriority w:val="99"/>
    <w:semiHidden/>
    <w:unhideWhenUsed/>
    <w:rsid w:val="00F82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22502">
      <w:bodyDiv w:val="1"/>
      <w:marLeft w:val="0"/>
      <w:marRight w:val="0"/>
      <w:marTop w:val="0"/>
      <w:marBottom w:val="0"/>
      <w:divBdr>
        <w:top w:val="none" w:sz="0" w:space="0" w:color="auto"/>
        <w:left w:val="none" w:sz="0" w:space="0" w:color="auto"/>
        <w:bottom w:val="none" w:sz="0" w:space="0" w:color="auto"/>
        <w:right w:val="none" w:sz="0" w:space="0" w:color="auto"/>
      </w:divBdr>
      <w:divsChild>
        <w:div w:id="972902290">
          <w:marLeft w:val="0"/>
          <w:marRight w:val="0"/>
          <w:marTop w:val="0"/>
          <w:marBottom w:val="0"/>
          <w:divBdr>
            <w:top w:val="none" w:sz="0" w:space="0" w:color="auto"/>
            <w:left w:val="none" w:sz="0" w:space="0" w:color="auto"/>
            <w:bottom w:val="none" w:sz="0" w:space="0" w:color="auto"/>
            <w:right w:val="none" w:sz="0" w:space="0" w:color="auto"/>
          </w:divBdr>
        </w:div>
        <w:div w:id="1981495915">
          <w:marLeft w:val="0"/>
          <w:marRight w:val="0"/>
          <w:marTop w:val="0"/>
          <w:marBottom w:val="0"/>
          <w:divBdr>
            <w:top w:val="none" w:sz="0" w:space="0" w:color="auto"/>
            <w:left w:val="none" w:sz="0" w:space="0" w:color="auto"/>
            <w:bottom w:val="none" w:sz="0" w:space="0" w:color="auto"/>
            <w:right w:val="none" w:sz="0" w:space="0" w:color="auto"/>
          </w:divBdr>
        </w:div>
      </w:divsChild>
    </w:div>
    <w:div w:id="1807580980">
      <w:bodyDiv w:val="1"/>
      <w:marLeft w:val="0"/>
      <w:marRight w:val="0"/>
      <w:marTop w:val="0"/>
      <w:marBottom w:val="0"/>
      <w:divBdr>
        <w:top w:val="none" w:sz="0" w:space="0" w:color="auto"/>
        <w:left w:val="none" w:sz="0" w:space="0" w:color="auto"/>
        <w:bottom w:val="none" w:sz="0" w:space="0" w:color="auto"/>
        <w:right w:val="none" w:sz="0" w:space="0" w:color="auto"/>
      </w:divBdr>
    </w:div>
    <w:div w:id="2043508892">
      <w:bodyDiv w:val="1"/>
      <w:marLeft w:val="0"/>
      <w:marRight w:val="0"/>
      <w:marTop w:val="0"/>
      <w:marBottom w:val="0"/>
      <w:divBdr>
        <w:top w:val="none" w:sz="0" w:space="0" w:color="auto"/>
        <w:left w:val="none" w:sz="0" w:space="0" w:color="auto"/>
        <w:bottom w:val="none" w:sz="0" w:space="0" w:color="auto"/>
        <w:right w:val="none" w:sz="0" w:space="0" w:color="auto"/>
      </w:divBdr>
      <w:divsChild>
        <w:div w:id="10874578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virtual-network/virtual-networks-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irtual-network/virtual-networks-faq" TargetMode="External"/><Relationship Id="rId5" Type="http://schemas.openxmlformats.org/officeDocument/2006/relationships/hyperlink" Target="https://learn.microsoft.com/en-us/azure/databricks/security/secure-cluster-connectiv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1</cp:revision>
  <dcterms:created xsi:type="dcterms:W3CDTF">2022-10-04T09:49:00Z</dcterms:created>
  <dcterms:modified xsi:type="dcterms:W3CDTF">2022-10-05T05:59:00Z</dcterms:modified>
</cp:coreProperties>
</file>