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80"/>
        <w:jc w:val="center"/>
      </w:pPr>
      <w:r>
        <w:rPr>
          <w:rFonts w:ascii="Calibri" w:cs="Calibri" w:eastAsia="Calibri" w:hAnsi="Calibri"/>
          <w:b/>
          <w:bCs/>
          <w:color w:val="666666"/>
          <w:sz w:val="28"/>
          <w:szCs w:val="28"/>
        </w:rPr>
        <w:t xml:space="preserve">IFTS N.º 18</w:t>
      </w:r>
    </w:p>
    <w:p>
      <w:pPr>
        <w:spacing w:after="200"/>
        <w:jc w:val="center"/>
      </w:pPr>
      <w:r>
        <w:rPr>
          <w:rFonts w:ascii="Calibri" w:cs="Calibri" w:eastAsia="Calibri" w:hAnsi="Calibri"/>
          <w:i/>
          <w:iCs/>
          <w:color w:val="666666"/>
          <w:sz w:val="24"/>
          <w:szCs w:val="24"/>
        </w:rPr>
        <w:t xml:space="preserve">PPI — Aproximación al Campo Laboral</w:t>
      </w:r>
    </w:p>
    <w:p>
      <w:pPr>
        <w:pBdr>
          <w:bottom w:val="single" w:color="B8860B" w:sz="8"/>
        </w:pBdr>
        <w:spacing w:after="40"/>
        <w:jc w:val="center"/>
      </w:pPr>
    </w:p>
    <w:p>
      <w:pPr>
        <w:spacing w:after="120"/>
      </w:pPr>
    </w:p>
    <w:p>
      <w:pPr>
        <w:spacing w:after="120"/>
        <w:jc w:val="center"/>
      </w:pPr>
      <w:r>
        <w:rPr>
          <w:rFonts w:ascii="Calibri" w:cs="Calibri" w:eastAsia="Calibri" w:hAnsi="Calibri"/>
          <w:b/>
          <w:bCs/>
          <w:color w:val="1a1a2e"/>
          <w:sz w:val="40"/>
          <w:szCs w:val="40"/>
        </w:rPr>
        <w:t xml:space="preserve">Trabajo Práctico N.º 1</w:t>
      </w:r>
    </w:p>
    <w:p>
      <w:pPr>
        <w:spacing w:after="200"/>
        <w:jc w:val="center"/>
      </w:pPr>
      <w:r>
        <w:rPr>
          <w:rFonts w:ascii="Calibri" w:cs="Calibri" w:eastAsia="Calibri" w:hAnsi="Calibri"/>
          <w:b/>
          <w:bCs/>
          <w:color w:val="B8860B"/>
          <w:sz w:val="30"/>
          <w:szCs w:val="30"/>
        </w:rPr>
        <w:t xml:space="preserve">Gobernanza, Planificación y Arquitectura de Procesos</w:t>
      </w:r>
    </w:p>
    <w:p>
      <w:pPr>
        <w:spacing w:after="120"/>
      </w:pPr>
    </w:p>
    <w:p>
      <w:pPr>
        <w:spacing w:after="80"/>
        <w:jc w:val="center"/>
      </w:pPr>
      <w:r>
        <w:rPr>
          <w:rFonts w:ascii="Calibri" w:cs="Calibri" w:eastAsia="Calibri" w:hAnsi="Calibri"/>
          <w:b/>
          <w:bCs/>
          <w:color w:val="1a1a2e"/>
          <w:sz w:val="36"/>
          <w:szCs w:val="36"/>
        </w:rPr>
        <w:t xml:space="preserve">WebMusic Solutions</w:t>
      </w:r>
    </w:p>
    <w:p>
      <w:pPr>
        <w:spacing w:after="300"/>
        <w:jc w:val="center"/>
      </w:pPr>
      <w:r>
        <w:rPr>
          <w:rFonts w:ascii="Calibri" w:cs="Calibri" w:eastAsia="Calibri" w:hAnsi="Calibri"/>
          <w:i/>
          <w:iCs/>
          <w:color w:val="666666"/>
          <w:sz w:val="24"/>
          <w:szCs w:val="24"/>
        </w:rPr>
        <w:t xml:space="preserve">E-commerce de instrumentos musicales y accesorios</w:t>
      </w:r>
    </w:p>
    <w:p>
      <w:pPr>
        <w:pBdr>
          <w:bottom w:val="single" w:color="B8860B" w:sz="4"/>
        </w:pBdr>
        <w:spacing w:after="40"/>
        <w:jc w:val="center"/>
      </w:pPr>
    </w:p>
    <w:p>
      <w:pPr>
        <w:spacing w:after="120"/>
      </w:pPr>
    </w:p>
    <w:p>
      <w:pPr>
        <w:spacing w:after="60"/>
        <w:jc w:val="center"/>
      </w:pPr>
      <w:r>
        <w:rPr>
          <w:rFonts w:ascii="Calibri" w:cs="Calibri" w:eastAsia="Calibri" w:hAnsi="Calibri"/>
          <w:b/>
          <w:bCs/>
          <w:color w:val="1a1a2e"/>
          <w:sz w:val="24"/>
          <w:szCs w:val="24"/>
        </w:rPr>
        <w:t xml:space="preserve">Equipo de desarrollo</w:t>
      </w:r>
    </w:p>
    <w:p>
      <w:pPr>
        <w:spacing w:after="40"/>
        <w:jc w:val="center"/>
      </w:pPr>
      <w:r>
        <w:rPr>
          <w:rFonts w:ascii="Calibri" w:cs="Calibri" w:eastAsia="Calibri" w:hAnsi="Calibri"/>
          <w:color w:val="1a1a2e"/>
          <w:sz w:val="22"/>
          <w:szCs w:val="22"/>
        </w:rPr>
        <w:t xml:space="preserve">Nicolás Peñuela — Product Owner</w:t>
      </w:r>
    </w:p>
    <w:p>
      <w:pPr>
        <w:spacing w:after="40"/>
        <w:jc w:val="center"/>
      </w:pPr>
      <w:r>
        <w:rPr>
          <w:rFonts w:ascii="Calibri" w:cs="Calibri" w:eastAsia="Calibri" w:hAnsi="Calibri"/>
          <w:color w:val="1a1a2e"/>
          <w:sz w:val="22"/>
          <w:szCs w:val="22"/>
        </w:rPr>
        <w:t xml:space="preserve">Kevin Cáceres — Project Manager</w:t>
      </w:r>
    </w:p>
    <w:p>
      <w:pPr>
        <w:spacing w:after="40"/>
        <w:jc w:val="center"/>
      </w:pPr>
      <w:r>
        <w:rPr>
          <w:rFonts w:ascii="Calibri" w:cs="Calibri" w:eastAsia="Calibri" w:hAnsi="Calibri"/>
          <w:color w:val="1a1a2e"/>
          <w:sz w:val="22"/>
          <w:szCs w:val="22"/>
        </w:rPr>
        <w:t xml:space="preserve">Bruno Sosa — Scrum Master</w:t>
      </w:r>
    </w:p>
    <w:p>
      <w:pPr>
        <w:spacing w:after="40"/>
        <w:jc w:val="center"/>
      </w:pPr>
      <w:r>
        <w:rPr>
          <w:rFonts w:ascii="Calibri" w:cs="Calibri" w:eastAsia="Calibri" w:hAnsi="Calibri"/>
          <w:color w:val="1a1a2e"/>
          <w:sz w:val="22"/>
          <w:szCs w:val="22"/>
        </w:rPr>
        <w:t xml:space="preserve">Julieta Pérez — Data Analyst / Data Engineer</w:t>
      </w:r>
    </w:p>
    <w:p>
      <w:pPr>
        <w:spacing w:after="40"/>
        <w:jc w:val="center"/>
      </w:pPr>
      <w:r>
        <w:rPr>
          <w:rFonts w:ascii="Calibri" w:cs="Calibri" w:eastAsia="Calibri" w:hAnsi="Calibri"/>
          <w:color w:val="1a1a2e"/>
          <w:sz w:val="22"/>
          <w:szCs w:val="22"/>
        </w:rPr>
        <w:t xml:space="preserve">Sharon Rodríguez — Desarrolladora Full Stack</w:t>
      </w:r>
    </w:p>
    <w:p>
      <w:pPr>
        <w:spacing w:after="40"/>
        <w:jc w:val="center"/>
      </w:pPr>
      <w:r>
        <w:rPr>
          <w:rFonts w:ascii="Calibri" w:cs="Calibri" w:eastAsia="Calibri" w:hAnsi="Calibri"/>
          <w:color w:val="1a1a2e"/>
          <w:sz w:val="22"/>
          <w:szCs w:val="22"/>
        </w:rPr>
        <w:t xml:space="preserve">Morena Cardozo — QA Tester</w:t>
      </w:r>
    </w:p>
    <w:p>
      <w:pPr>
        <w:spacing w:after="120"/>
      </w:pPr>
    </w:p>
    <w:p>
      <w:pPr>
        <w:spacing w:after="60"/>
        <w:jc w:val="center"/>
      </w:pPr>
      <w:r>
        <w:rPr>
          <w:rFonts w:ascii="Calibri" w:cs="Calibri" w:eastAsia="Calibri" w:hAnsi="Calibri"/>
          <w:i/>
          <w:iCs/>
          <w:color w:val="666666"/>
          <w:sz w:val="22"/>
          <w:szCs w:val="22"/>
        </w:rPr>
        <w:t xml:space="preserve">Profesor: Lic. Luis Alejandro Cendra</w:t>
      </w:r>
    </w:p>
    <w:p>
      <w:pPr>
        <w:spacing w:after="60"/>
        <w:jc w:val="center"/>
      </w:pPr>
      <w:r>
        <w:rPr>
          <w:rFonts w:ascii="Calibri" w:cs="Calibri" w:eastAsia="Calibri" w:hAnsi="Calibri"/>
          <w:color w:val="666666"/>
          <w:sz w:val="22"/>
          <w:szCs w:val="22"/>
        </w:rPr>
        <w:t xml:space="preserve">Unidades 2, 3 y 4 — Entrega: Semana 9</w:t>
      </w:r>
    </w:p>
    <w:p>
      <w:pPr>
        <w:jc w:val="center"/>
      </w:pPr>
      <w:r>
        <w:rPr>
          <w:rFonts w:ascii="Calibri" w:cs="Calibri" w:eastAsia="Calibri" w:hAnsi="Calibri"/>
          <w:color w:val="666666"/>
          <w:sz w:val="22"/>
          <w:szCs w:val="22"/>
        </w:rPr>
        <w:t xml:space="preserve">Septiembre 2026</w:t>
      </w:r>
    </w:p>
    <w:p>
      <w:r>
        <w:br w:type="page"/>
      </w:r>
    </w:p>
    <w:p>
      <w:pPr>
        <w:pStyle w:val="Heading1"/>
        <w:pBdr>
          <w:bottom w:val="single" w:color="B8860B" w:sz="6"/>
        </w:pBdr>
        <w:spacing w:after="200" w:before="360"/>
      </w:pPr>
      <w:r>
        <w:rPr>
          <w:rFonts w:ascii="Calibri" w:cs="Calibri" w:eastAsia="Calibri" w:hAnsi="Calibri"/>
          <w:b/>
          <w:bCs/>
          <w:color w:val="1a1a2e"/>
          <w:sz w:val="32"/>
          <w:szCs w:val="32"/>
        </w:rPr>
        <w:t xml:space="preserve">Introducción</w:t>
      </w:r>
    </w:p>
    <w:p>
      <w:pPr>
        <w:spacing w:after="120"/>
        <w:jc w:val="left"/>
      </w:pPr>
      <w:r>
        <w:rPr>
          <w:rFonts w:ascii="Calibri" w:cs="Calibri" w:eastAsia="Calibri" w:hAnsi="Calibri"/>
          <w:b w:val="false"/>
          <w:bCs w:val="false"/>
          <w:i w:val="false"/>
          <w:iCs w:val="false"/>
          <w:color w:val="1a1a2e"/>
          <w:sz w:val="24"/>
          <w:szCs w:val="24"/>
        </w:rPr>
        <w:t xml:space="preserve">La empresa ficticia WebMusic Solutions se dedica al desarrollo de páginas y aplicaciones web. Ha recibido el encargo de un cliente del rubro musical que necesita un sitio web de e-commerce para la venta de instrumentos musicales y accesorios.</w:t>
      </w:r>
    </w:p>
    <w:p>
      <w:pPr>
        <w:spacing w:after="120"/>
        <w:jc w:val="left"/>
      </w:pPr>
      <w:r>
        <w:rPr>
          <w:rFonts w:ascii="Calibri" w:cs="Calibri" w:eastAsia="Calibri" w:hAnsi="Calibri"/>
          <w:b w:val="false"/>
          <w:bCs w:val="false"/>
          <w:i w:val="false"/>
          <w:iCs w:val="false"/>
          <w:color w:val="1a1a2e"/>
          <w:sz w:val="24"/>
          <w:szCs w:val="24"/>
        </w:rPr>
        <w:t xml:space="preserve">El proyecto contempla el diseño y desarrollo de una plataforma que permita a los clientes consultar productos, filtrarlos por categorías, agregarlos al carrito y realizar compras online. La empresa trabaja con un enfoque híbrido: metodología ágil (Scrum) para organizar y desarrollar el producto mediante Sprints, y un cronograma tradicional (Gantt) para que la dirección y el cliente visualicen fechas, hitos, recursos y avance general.</w:t>
      </w:r>
    </w:p>
    <w:p>
      <w:pPr>
        <w:spacing w:after="120"/>
        <w:jc w:val="left"/>
      </w:pPr>
      <w:r>
        <w:rPr>
          <w:rFonts w:ascii="Calibri" w:cs="Calibri" w:eastAsia="Calibri" w:hAnsi="Calibri"/>
          <w:b w:val="false"/>
          <w:bCs w:val="false"/>
          <w:i w:val="false"/>
          <w:iCs w:val="false"/>
          <w:color w:val="1a1a2e"/>
          <w:sz w:val="24"/>
          <w:szCs w:val="24"/>
        </w:rPr>
        <w:t xml:space="preserve">Este documento constituye el entregable del TP1 y se organiza en cuatro partes según lo solicitado en la consigna, demostrando la conexión coherente entre las herramientas utilizadas.</w:t>
      </w:r>
    </w:p>
    <w:p>
      <w:pPr>
        <w:pStyle w:val="Heading2"/>
        <w:spacing w:after="120" w:before="240"/>
      </w:pPr>
      <w:r>
        <w:rPr>
          <w:rFonts w:ascii="Calibri" w:cs="Calibri" w:eastAsia="Calibri" w:hAnsi="Calibri"/>
          <w:b/>
          <w:bCs/>
          <w:color w:val="B8860B"/>
          <w:sz w:val="26"/>
          <w:szCs w:val="26"/>
        </w:rPr>
        <w:t xml:space="preserve">Objetivo general</w:t>
      </w:r>
    </w:p>
    <w:p>
      <w:pPr>
        <w:spacing w:after="120"/>
        <w:jc w:val="left"/>
      </w:pPr>
      <w:r>
        <w:rPr>
          <w:rFonts w:ascii="Calibri" w:cs="Calibri" w:eastAsia="Calibri" w:hAnsi="Calibri"/>
          <w:b w:val="false"/>
          <w:bCs w:val="false"/>
          <w:i w:val="false"/>
          <w:iCs w:val="false"/>
          <w:color w:val="1a1a2e"/>
          <w:sz w:val="24"/>
          <w:szCs w:val="24"/>
        </w:rPr>
        <w:t xml:space="preserve">Diseñar y desarrollar una plataforma de e-commerce para la venta online de instrumentos musicales y accesorios, permitiendo gestionar productos, clientes y pedidos de manera centralizada y ofreciendo una experiencia de compra sencilla y segura.</w:t>
      </w:r>
    </w:p>
    <w:p>
      <w:pPr>
        <w:pStyle w:val="Heading2"/>
        <w:spacing w:after="120" w:before="240"/>
      </w:pPr>
      <w:r>
        <w:rPr>
          <w:rFonts w:ascii="Calibri" w:cs="Calibri" w:eastAsia="Calibri" w:hAnsi="Calibri"/>
          <w:b/>
          <w:bCs/>
          <w:color w:val="B8860B"/>
          <w:sz w:val="26"/>
          <w:szCs w:val="26"/>
        </w:rPr>
        <w:t xml:space="preserve">Equipo de trabajo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rPr>
          <w:tblHeader/>
        </w:trPr>
        <w:tc>
          <w:tcPr>
            <w:tcW w:type="dxa" w:w="2400"/>
            <w:shd w:fill="1a1a2e" w:val="clear"/>
          </w:tcPr>
          <w:p>
            <w:pPr>
              <w:spacing w:after="60" w:before="60"/>
              <w:jc w:val="center"/>
            </w:pPr>
            <w:r>
              <w:rPr>
                <w:rFonts w:ascii="Calibri" w:cs="Calibri" w:eastAsia="Calibri" w:hAnsi="Calibri"/>
                <w:b/>
                <w:bCs/>
                <w:color w:val="FFFFFF"/>
                <w:sz w:val="20"/>
                <w:szCs w:val="20"/>
              </w:rPr>
              <w:t xml:space="preserve">Integrante</w:t>
            </w:r>
          </w:p>
        </w:tc>
        <w:tc>
          <w:tcPr>
            <w:tcW w:type="dxa" w:w="2400"/>
            <w:shd w:fill="1a1a2e" w:val="clear"/>
          </w:tcPr>
          <w:p>
            <w:pPr>
              <w:spacing w:after="60" w:before="60"/>
              <w:jc w:val="center"/>
            </w:pPr>
            <w:r>
              <w:rPr>
                <w:rFonts w:ascii="Calibri" w:cs="Calibri" w:eastAsia="Calibri" w:hAnsi="Calibri"/>
                <w:b/>
                <w:bCs/>
                <w:color w:val="FFFFFF"/>
                <w:sz w:val="20"/>
                <w:szCs w:val="20"/>
              </w:rPr>
              <w:t xml:space="preserve">Rol</w:t>
            </w:r>
          </w:p>
        </w:tc>
        <w:tc>
          <w:tcPr>
            <w:tcW w:type="dxa" w:w="4800"/>
            <w:shd w:fill="1a1a2e" w:val="clear"/>
          </w:tcPr>
          <w:p>
            <w:pPr>
              <w:spacing w:after="60" w:before="60"/>
              <w:jc w:val="center"/>
            </w:pPr>
            <w:r>
              <w:rPr>
                <w:rFonts w:ascii="Calibri" w:cs="Calibri" w:eastAsia="Calibri" w:hAnsi="Calibri"/>
                <w:b/>
                <w:bCs/>
                <w:color w:val="FFFFFF"/>
                <w:sz w:val="20"/>
                <w:szCs w:val="20"/>
              </w:rPr>
              <w:t xml:space="preserve">Responsabilidad</w:t>
            </w:r>
          </w:p>
        </w:tc>
      </w:tr>
      <w:tr>
        <w:tc>
          <w:tcPr>
            <w:tcW w:type="dxa" w:w="2400"/>
            <w:shd w:fill="F5F5F5" w:val="clear"/>
          </w:tcPr>
          <w:p>
            <w:pPr>
              <w:spacing w:after="40" w:before="40"/>
            </w:pPr>
            <w:r>
              <w:rPr>
                <w:rFonts w:ascii="Calibri" w:cs="Calibri" w:eastAsia="Calibri" w:hAnsi="Calibri"/>
                <w:color w:val="1a1a2e"/>
                <w:sz w:val="20"/>
                <w:szCs w:val="20"/>
              </w:rPr>
              <w:t xml:space="preserve">Nicolás Peñuela</w:t>
            </w:r>
          </w:p>
        </w:tc>
        <w:tc>
          <w:tcPr>
            <w:tcW w:type="dxa" w:w="2400"/>
            <w:shd w:fill="F5F5F5" w:val="clear"/>
          </w:tcPr>
          <w:p>
            <w:pPr>
              <w:spacing w:after="40" w:before="40"/>
            </w:pPr>
            <w:r>
              <w:rPr>
                <w:rFonts w:ascii="Calibri" w:cs="Calibri" w:eastAsia="Calibri" w:hAnsi="Calibri"/>
                <w:color w:val="1a1a2e"/>
                <w:sz w:val="20"/>
                <w:szCs w:val="20"/>
              </w:rPr>
              <w:t xml:space="preserve">Product Owner</w:t>
            </w:r>
          </w:p>
        </w:tc>
        <w:tc>
          <w:tcPr>
            <w:tcW w:type="dxa" w:w="4800"/>
            <w:shd w:fill="F5F5F5" w:val="clear"/>
          </w:tcPr>
          <w:p>
            <w:pPr>
              <w:spacing w:after="40" w:before="40"/>
            </w:pPr>
            <w:r>
              <w:rPr>
                <w:rFonts w:ascii="Calibri" w:cs="Calibri" w:eastAsia="Calibri" w:hAnsi="Calibri"/>
                <w:color w:val="1a1a2e"/>
                <w:sz w:val="20"/>
                <w:szCs w:val="20"/>
              </w:rPr>
              <w:t xml:space="preserve">Representar las necesidades del cliente, definir prioridades y gestionar el Product Backlog.</w:t>
            </w:r>
          </w:p>
        </w:tc>
      </w:tr>
      <w:tr>
        <w:tc>
          <w:tcPr>
            <w:tcW w:type="dxa" w:w="2400"/>
            <w:shd w:fill="FFFFFF" w:val="clear"/>
          </w:tcPr>
          <w:p>
            <w:pPr>
              <w:spacing w:after="40" w:before="40"/>
            </w:pPr>
            <w:r>
              <w:rPr>
                <w:rFonts w:ascii="Calibri" w:cs="Calibri" w:eastAsia="Calibri" w:hAnsi="Calibri"/>
                <w:color w:val="1a1a2e"/>
                <w:sz w:val="20"/>
                <w:szCs w:val="20"/>
              </w:rPr>
              <w:t xml:space="preserve">Kevin Cáceres</w:t>
            </w:r>
          </w:p>
        </w:tc>
        <w:tc>
          <w:tcPr>
            <w:tcW w:type="dxa" w:w="2400"/>
            <w:shd w:fill="FFFFFF" w:val="clear"/>
          </w:tcPr>
          <w:p>
            <w:pPr>
              <w:spacing w:after="40" w:before="40"/>
            </w:pPr>
            <w:r>
              <w:rPr>
                <w:rFonts w:ascii="Calibri" w:cs="Calibri" w:eastAsia="Calibri" w:hAnsi="Calibri"/>
                <w:color w:val="1a1a2e"/>
                <w:sz w:val="20"/>
                <w:szCs w:val="20"/>
              </w:rPr>
              <w:t xml:space="preserve">Project Manager</w:t>
            </w:r>
          </w:p>
        </w:tc>
        <w:tc>
          <w:tcPr>
            <w:tcW w:type="dxa" w:w="4800"/>
            <w:shd w:fill="FFFFFF" w:val="clear"/>
          </w:tcPr>
          <w:p>
            <w:pPr>
              <w:spacing w:after="40" w:before="40"/>
            </w:pPr>
            <w:r>
              <w:rPr>
                <w:rFonts w:ascii="Calibri" w:cs="Calibri" w:eastAsia="Calibri" w:hAnsi="Calibri"/>
                <w:color w:val="1a1a2e"/>
                <w:sz w:val="20"/>
                <w:szCs w:val="20"/>
              </w:rPr>
              <w:t xml:space="preserve">Planificar y ejecutar el proyecto, asegurando entregas a tiempo, dentro del presupuesto y con la calidad esperada.</w:t>
            </w:r>
          </w:p>
        </w:tc>
      </w:tr>
      <w:tr>
        <w:tc>
          <w:tcPr>
            <w:tcW w:type="dxa" w:w="2400"/>
            <w:shd w:fill="F5F5F5" w:val="clear"/>
          </w:tcPr>
          <w:p>
            <w:pPr>
              <w:spacing w:after="40" w:before="40"/>
            </w:pPr>
            <w:r>
              <w:rPr>
                <w:rFonts w:ascii="Calibri" w:cs="Calibri" w:eastAsia="Calibri" w:hAnsi="Calibri"/>
                <w:color w:val="1a1a2e"/>
                <w:sz w:val="20"/>
                <w:szCs w:val="20"/>
              </w:rPr>
              <w:t xml:space="preserve">Bruno Sosa</w:t>
            </w:r>
          </w:p>
        </w:tc>
        <w:tc>
          <w:tcPr>
            <w:tcW w:type="dxa" w:w="2400"/>
            <w:shd w:fill="F5F5F5" w:val="clear"/>
          </w:tcPr>
          <w:p>
            <w:pPr>
              <w:spacing w:after="40" w:before="40"/>
            </w:pPr>
            <w:r>
              <w:rPr>
                <w:rFonts w:ascii="Calibri" w:cs="Calibri" w:eastAsia="Calibri" w:hAnsi="Calibri"/>
                <w:color w:val="1a1a2e"/>
                <w:sz w:val="20"/>
                <w:szCs w:val="20"/>
              </w:rPr>
              <w:t xml:space="preserve">Scrum Master</w:t>
            </w:r>
          </w:p>
        </w:tc>
        <w:tc>
          <w:tcPr>
            <w:tcW w:type="dxa" w:w="4800"/>
            <w:shd w:fill="F5F5F5" w:val="clear"/>
          </w:tcPr>
          <w:p>
            <w:pPr>
              <w:spacing w:after="40" w:before="40"/>
            </w:pPr>
            <w:r>
              <w:rPr>
                <w:rFonts w:ascii="Calibri" w:cs="Calibri" w:eastAsia="Calibri" w:hAnsi="Calibri"/>
                <w:color w:val="1a1a2e"/>
                <w:sz w:val="20"/>
                <w:szCs w:val="20"/>
              </w:rPr>
              <w:t xml:space="preserve">Facilitar el trabajo del equipo, configurar el tablero Jira y organizar los Sprints.</w:t>
            </w:r>
          </w:p>
        </w:tc>
      </w:tr>
      <w:tr>
        <w:tc>
          <w:tcPr>
            <w:tcW w:type="dxa" w:w="2400"/>
            <w:shd w:fill="FFFFFF" w:val="clear"/>
          </w:tcPr>
          <w:p>
            <w:pPr>
              <w:spacing w:after="40" w:before="40"/>
            </w:pPr>
            <w:r>
              <w:rPr>
                <w:rFonts w:ascii="Calibri" w:cs="Calibri" w:eastAsia="Calibri" w:hAnsi="Calibri"/>
                <w:color w:val="1a1a2e"/>
                <w:sz w:val="20"/>
                <w:szCs w:val="20"/>
              </w:rPr>
              <w:t xml:space="preserve">Julieta Pérez</w:t>
            </w:r>
          </w:p>
        </w:tc>
        <w:tc>
          <w:tcPr>
            <w:tcW w:type="dxa" w:w="2400"/>
            <w:shd w:fill="FFFFFF" w:val="clear"/>
          </w:tcPr>
          <w:p>
            <w:pPr>
              <w:spacing w:after="40" w:before="40"/>
            </w:pPr>
            <w:r>
              <w:rPr>
                <w:rFonts w:ascii="Calibri" w:cs="Calibri" w:eastAsia="Calibri" w:hAnsi="Calibri"/>
                <w:color w:val="1a1a2e"/>
                <w:sz w:val="20"/>
                <w:szCs w:val="20"/>
              </w:rPr>
              <w:t xml:space="preserve">Data Analyst / Data Engineer</w:t>
            </w:r>
          </w:p>
        </w:tc>
        <w:tc>
          <w:tcPr>
            <w:tcW w:type="dxa" w:w="4800"/>
            <w:shd w:fill="FFFFFF" w:val="clear"/>
          </w:tcPr>
          <w:p>
            <w:pPr>
              <w:spacing w:after="40" w:before="40"/>
            </w:pPr>
            <w:r>
              <w:rPr>
                <w:rFonts w:ascii="Calibri" w:cs="Calibri" w:eastAsia="Calibri" w:hAnsi="Calibri"/>
                <w:color w:val="1a1a2e"/>
                <w:sz w:val="20"/>
                <w:szCs w:val="20"/>
              </w:rPr>
              <w:t xml:space="preserve">Trabajar con los datos de clientes, productos y ventas; diseñar procesos de datos y generar reportes.</w:t>
            </w:r>
          </w:p>
        </w:tc>
      </w:tr>
      <w:tr>
        <w:tc>
          <w:tcPr>
            <w:tcW w:type="dxa" w:w="2400"/>
            <w:shd w:fill="F5F5F5" w:val="clear"/>
          </w:tcPr>
          <w:p>
            <w:pPr>
              <w:spacing w:after="40" w:before="40"/>
            </w:pPr>
            <w:r>
              <w:rPr>
                <w:rFonts w:ascii="Calibri" w:cs="Calibri" w:eastAsia="Calibri" w:hAnsi="Calibri"/>
                <w:color w:val="1a1a2e"/>
                <w:sz w:val="20"/>
                <w:szCs w:val="20"/>
              </w:rPr>
              <w:t xml:space="preserve">Sharon Rodríguez</w:t>
            </w:r>
          </w:p>
        </w:tc>
        <w:tc>
          <w:tcPr>
            <w:tcW w:type="dxa" w:w="2400"/>
            <w:shd w:fill="F5F5F5" w:val="clear"/>
          </w:tcPr>
          <w:p>
            <w:pPr>
              <w:spacing w:after="40" w:before="40"/>
            </w:pPr>
            <w:r>
              <w:rPr>
                <w:rFonts w:ascii="Calibri" w:cs="Calibri" w:eastAsia="Calibri" w:hAnsi="Calibri"/>
                <w:color w:val="1a1a2e"/>
                <w:sz w:val="20"/>
                <w:szCs w:val="20"/>
              </w:rPr>
              <w:t xml:space="preserve">Desarrolladora Full Stack</w:t>
            </w:r>
          </w:p>
        </w:tc>
        <w:tc>
          <w:tcPr>
            <w:tcW w:type="dxa" w:w="4800"/>
            <w:shd w:fill="F5F5F5" w:val="clear"/>
          </w:tcPr>
          <w:p>
            <w:pPr>
              <w:spacing w:after="40" w:before="40"/>
            </w:pPr>
            <w:r>
              <w:rPr>
                <w:rFonts w:ascii="Calibri" w:cs="Calibri" w:eastAsia="Calibri" w:hAnsi="Calibri"/>
                <w:color w:val="1a1a2e"/>
                <w:sz w:val="20"/>
                <w:szCs w:val="20"/>
              </w:rPr>
              <w:t xml:space="preserve">Desarrollar la interfaz, funcionalidades visibles, lógica del sistema, APIs y gestión de datos.</w:t>
            </w:r>
          </w:p>
        </w:tc>
      </w:tr>
      <w:tr>
        <w:tc>
          <w:tcPr>
            <w:tcW w:type="dxa" w:w="2400"/>
            <w:shd w:fill="FFFFFF" w:val="clear"/>
          </w:tcPr>
          <w:p>
            <w:pPr>
              <w:spacing w:after="40" w:before="40"/>
            </w:pPr>
            <w:r>
              <w:rPr>
                <w:rFonts w:ascii="Calibri" w:cs="Calibri" w:eastAsia="Calibri" w:hAnsi="Calibri"/>
                <w:color w:val="1a1a2e"/>
                <w:sz w:val="20"/>
                <w:szCs w:val="20"/>
              </w:rPr>
              <w:t xml:space="preserve">Morena Cardozo</w:t>
            </w:r>
          </w:p>
        </w:tc>
        <w:tc>
          <w:tcPr>
            <w:tcW w:type="dxa" w:w="2400"/>
            <w:shd w:fill="FFFFFF" w:val="clear"/>
          </w:tcPr>
          <w:p>
            <w:pPr>
              <w:spacing w:after="40" w:before="40"/>
            </w:pPr>
            <w:r>
              <w:rPr>
                <w:rFonts w:ascii="Calibri" w:cs="Calibri" w:eastAsia="Calibri" w:hAnsi="Calibri"/>
                <w:color w:val="1a1a2e"/>
                <w:sz w:val="20"/>
                <w:szCs w:val="20"/>
              </w:rPr>
              <w:t xml:space="preserve">QA Tester</w:t>
            </w:r>
          </w:p>
        </w:tc>
        <w:tc>
          <w:tcPr>
            <w:tcW w:type="dxa" w:w="4800"/>
            <w:shd w:fill="FFFFFF" w:val="clear"/>
          </w:tcPr>
          <w:p>
            <w:pPr>
              <w:spacing w:after="40" w:before="40"/>
            </w:pPr>
            <w:r>
              <w:rPr>
                <w:rFonts w:ascii="Calibri" w:cs="Calibri" w:eastAsia="Calibri" w:hAnsi="Calibri"/>
                <w:color w:val="1a1a2e"/>
                <w:sz w:val="20"/>
                <w:szCs w:val="20"/>
              </w:rPr>
              <w:t xml:space="preserve">Diseñar y ejecutar pruebas para verificar la calidad del sistema.</w:t>
            </w:r>
          </w:p>
        </w:tc>
      </w:tr>
    </w:tbl>
    <w:p>
      <w:pPr>
        <w:pStyle w:val="Heading2"/>
        <w:spacing w:after="120" w:before="240"/>
      </w:pPr>
      <w:r>
        <w:rPr>
          <w:rFonts w:ascii="Calibri" w:cs="Calibri" w:eastAsia="Calibri" w:hAnsi="Calibri"/>
          <w:b/>
          <w:bCs/>
          <w:color w:val="B8860B"/>
          <w:sz w:val="26"/>
          <w:szCs w:val="26"/>
        </w:rPr>
        <w:t xml:space="preserve">Conexión entre las herramientas</w:t>
      </w:r>
    </w:p>
    <w:p>
      <w:pPr>
        <w:spacing w:after="120"/>
        <w:jc w:val="left"/>
      </w:pPr>
      <w:r>
        <w:rPr>
          <w:rFonts w:ascii="Calibri" w:cs="Calibri" w:eastAsia="Calibri" w:hAnsi="Calibri"/>
          <w:b w:val="false"/>
          <w:bCs w:val="false"/>
          <w:i w:val="false"/>
          <w:iCs w:val="false"/>
          <w:color w:val="1a1a2e"/>
          <w:sz w:val="24"/>
          <w:szCs w:val="24"/>
        </w:rPr>
        <w:t xml:space="preserve">Las tres herramientas utilizadas en este TP no son trabajos independientes. La lógica que las conecta es:</w:t>
      </w:r>
    </w:p>
    <w:p>
      <w:pPr>
        <w:pStyle w:val="ListParagraph"/>
        <w:numPr>
          <w:ilvl w:val="0"/>
          <w:numId w:val="2"/>
        </w:numPr>
        <w:spacing w:after="60"/>
      </w:pPr>
      <w:r>
        <w:rPr>
          <w:rFonts w:ascii="Calibri" w:cs="Calibri" w:eastAsia="Calibri" w:hAnsi="Calibri"/>
          <w:color w:val="1a1a2e"/>
          <w:sz w:val="22"/>
          <w:szCs w:val="22"/>
        </w:rPr>
        <w:t xml:space="preserve">Bizagi identifica cómo funciona actualmente el negocio (AS-IS) y cómo queremos mejorarlo (TO-BE).</w:t>
      </w:r>
    </w:p>
    <w:p>
      <w:pPr>
        <w:pStyle w:val="ListParagraph"/>
        <w:numPr>
          <w:ilvl w:val="0"/>
          <w:numId w:val="2"/>
        </w:numPr>
        <w:spacing w:after="60"/>
      </w:pPr>
      <w:r>
        <w:rPr>
          <w:rFonts w:ascii="Calibri" w:cs="Calibri" w:eastAsia="Calibri" w:hAnsi="Calibri"/>
          <w:color w:val="1a1a2e"/>
          <w:sz w:val="22"/>
          <w:szCs w:val="22"/>
        </w:rPr>
        <w:t xml:space="preserve">Jira define qué funcionalidades necesitamos desarrollar para conseguir esa mejora (User Stories).</w:t>
      </w:r>
    </w:p>
    <w:p>
      <w:pPr>
        <w:pStyle w:val="ListParagraph"/>
        <w:numPr>
          <w:ilvl w:val="0"/>
          <w:numId w:val="2"/>
        </w:numPr>
        <w:spacing w:after="60"/>
      </w:pPr>
      <w:r>
        <w:rPr>
          <w:rFonts w:ascii="Calibri" w:cs="Calibri" w:eastAsia="Calibri" w:hAnsi="Calibri"/>
          <w:color w:val="1a1a2e"/>
          <w:sz w:val="22"/>
          <w:szCs w:val="22"/>
        </w:rPr>
        <w:t xml:space="preserve">Microsoft Project establece cuándo vamos a desarrollar esas funcionalidades, quién participa y cuáles son las dependencias.</w:t>
      </w:r>
    </w:p>
    <w:p>
      <w:pPr>
        <w:spacing w:after="120"/>
        <w:jc w:val="left"/>
      </w:pPr>
      <w:r>
        <w:rPr>
          <w:rFonts w:ascii="Calibri" w:cs="Calibri" w:eastAsia="Calibri" w:hAnsi="Calibri"/>
          <w:b w:val="false"/>
          <w:bCs w:val="false"/>
          <w:i/>
          <w:iCs/>
          <w:color w:val="666666"/>
          <w:sz w:val="24"/>
          <w:szCs w:val="24"/>
        </w:rPr>
        <w:t xml:space="preserve">Por ejemplo: el problema detectado en Bizagi (carga manual de datos) genera la necesidad de automatizar la captura de datos, que se traduce en User Stories en Jira, que se planifican como tareas con fechas y recursos en MS Project, y cuyo resultado se refleja en el proceso TO-BE.</w:t>
      </w:r>
    </w:p>
    <w:p>
      <w:r>
        <w:br w:type="page"/>
      </w:r>
    </w:p>
    <w:p>
      <w:pPr>
        <w:spacing w:after="80"/>
        <w:jc w:val="left"/>
      </w:pPr>
      <w:r>
        <w:rPr>
          <w:rFonts w:ascii="Calibri" w:cs="Calibri" w:eastAsia="Calibri" w:hAnsi="Calibri"/>
          <w:b/>
          <w:bCs/>
          <w:color w:val="FFFFFF"/>
          <w:sz w:val="20"/>
          <w:szCs w:val="20"/>
          <w:shd w:fill="0052CC" w:val="clear"/>
        </w:rPr>
        <w:t xml:space="preserve">PARTE 1</w:t>
      </w:r>
    </w:p>
    <w:p>
      <w:pPr>
        <w:pStyle w:val="Heading1"/>
        <w:pBdr>
          <w:bottom w:val="single" w:color="B8860B" w:sz="6"/>
        </w:pBdr>
        <w:spacing w:after="200" w:before="360"/>
      </w:pPr>
      <w:r>
        <w:rPr>
          <w:rFonts w:ascii="Calibri" w:cs="Calibri" w:eastAsia="Calibri" w:hAnsi="Calibri"/>
          <w:b/>
          <w:bCs/>
          <w:color w:val="1a1a2e"/>
          <w:sz w:val="32"/>
          <w:szCs w:val="32"/>
        </w:rPr>
        <w:t xml:space="preserve">Configuración del Equipo y Backlog Ágil — Jira</w:t>
      </w:r>
    </w:p>
    <w:p>
      <w:pPr>
        <w:spacing w:after="120"/>
        <w:jc w:val="left"/>
      </w:pPr>
      <w:r>
        <w:rPr>
          <w:rFonts w:ascii="Calibri" w:cs="Calibri" w:eastAsia="Calibri" w:hAnsi="Calibri"/>
          <w:b w:val="false"/>
          <w:bCs w:val="false"/>
          <w:i w:val="false"/>
          <w:iCs w:val="false"/>
          <w:color w:val="1a1a2e"/>
          <w:sz w:val="24"/>
          <w:szCs w:val="24"/>
        </w:rPr>
        <w:t xml:space="preserve">Jira representa la parte ágil del proyecto. Se utiliza para gestionar el trabajo cotidiano del equipo: Backlog, User Stories, Sprints, tareas, estimaciones, responsables y seguimiento.</w:t>
      </w:r>
    </w:p>
    <w:p>
      <w:pPr>
        <w:spacing w:after="80"/>
      </w:pPr>
      <w:r>
        <w:rPr>
          <w:rFonts w:ascii="Calibri" w:cs="Calibri" w:eastAsia="Calibri" w:hAnsi="Calibri"/>
          <w:b/>
          <w:bCs/>
          <w:color w:val="1a1a2e"/>
          <w:sz w:val="22"/>
          <w:szCs w:val="22"/>
        </w:rPr>
        <w:t xml:space="preserve">Tablero Jira: </w:t>
      </w:r>
      <w:r>
        <w:rPr>
          <w:rFonts w:ascii="Calibri" w:cs="Calibri" w:eastAsia="Calibri" w:hAnsi="Calibri"/>
          <w:color w:val="0052CC"/>
          <w:sz w:val="22"/>
          <w:szCs w:val="22"/>
          <w:u w:val="single"/>
        </w:rPr>
        <w:t xml:space="preserve">https://sharonrodrigz251.atlassian.net/jira/software/projects/SCRUM/boards/1</w:t>
      </w:r>
    </w:p>
    <w:p>
      <w:pPr>
        <w:pStyle w:val="Heading2"/>
        <w:spacing w:after="120" w:before="240"/>
      </w:pPr>
      <w:r>
        <w:rPr>
          <w:rFonts w:ascii="Calibri" w:cs="Calibri" w:eastAsia="Calibri" w:hAnsi="Calibri"/>
          <w:b/>
          <w:bCs/>
          <w:color w:val="B8860B"/>
          <w:sz w:val="26"/>
          <w:szCs w:val="26"/>
        </w:rPr>
        <w:t xml:space="preserve">Proyecto configurado</w:t>
      </w:r>
    </w:p>
    <w:p>
      <w:pPr>
        <w:pStyle w:val="ListParagraph"/>
        <w:numPr>
          <w:ilvl w:val="0"/>
          <w:numId w:val="2"/>
        </w:numPr>
        <w:spacing w:after="60"/>
      </w:pPr>
      <w:r>
        <w:rPr>
          <w:rFonts w:ascii="Calibri" w:cs="Calibri" w:eastAsia="Calibri" w:hAnsi="Calibri"/>
          <w:color w:val="1a1a2e"/>
          <w:sz w:val="22"/>
          <w:szCs w:val="22"/>
        </w:rPr>
        <w:t xml:space="preserve">Nombre del proyecto: SCRUM — E-commerce WebMusic</w:t>
      </w:r>
    </w:p>
    <w:p>
      <w:pPr>
        <w:pStyle w:val="ListParagraph"/>
        <w:numPr>
          <w:ilvl w:val="0"/>
          <w:numId w:val="2"/>
        </w:numPr>
        <w:spacing w:after="60"/>
      </w:pPr>
      <w:r>
        <w:rPr>
          <w:rFonts w:ascii="Calibri" w:cs="Calibri" w:eastAsia="Calibri" w:hAnsi="Calibri"/>
          <w:color w:val="1a1a2e"/>
          <w:sz w:val="22"/>
          <w:szCs w:val="22"/>
        </w:rPr>
        <w:t xml:space="preserve">Tipo: Scrum con tablero Kanban</w:t>
      </w:r>
    </w:p>
    <w:p>
      <w:pPr>
        <w:pStyle w:val="ListParagraph"/>
        <w:numPr>
          <w:ilvl w:val="0"/>
          <w:numId w:val="2"/>
        </w:numPr>
        <w:spacing w:after="60"/>
      </w:pPr>
      <w:r>
        <w:rPr>
          <w:rFonts w:ascii="Calibri" w:cs="Calibri" w:eastAsia="Calibri" w:hAnsi="Calibri"/>
          <w:color w:val="1a1a2e"/>
          <w:sz w:val="22"/>
          <w:szCs w:val="22"/>
        </w:rPr>
        <w:t xml:space="preserve">Estados del tablero: To Do → In Progress → Testing → Done</w:t>
      </w:r>
    </w:p>
    <w:p>
      <w:pPr>
        <w:pStyle w:val="ListParagraph"/>
        <w:numPr>
          <w:ilvl w:val="0"/>
          <w:numId w:val="2"/>
        </w:numPr>
        <w:spacing w:after="60"/>
      </w:pPr>
      <w:r>
        <w:rPr>
          <w:rFonts w:ascii="Calibri" w:cs="Calibri" w:eastAsia="Calibri" w:hAnsi="Calibri"/>
          <w:color w:val="1a1a2e"/>
          <w:sz w:val="22"/>
          <w:szCs w:val="22"/>
        </w:rPr>
        <w:t xml:space="preserve">Sprint 1 configurado con 5 User Stories seleccionadas</w:t>
      </w:r>
    </w:p>
    <w:p>
      <w:pPr>
        <w:pStyle w:val="Heading2"/>
        <w:spacing w:after="120" w:before="240"/>
      </w:pPr>
      <w:r>
        <w:rPr>
          <w:rFonts w:ascii="Calibri" w:cs="Calibri" w:eastAsia="Calibri" w:hAnsi="Calibri"/>
          <w:b/>
          <w:bCs/>
          <w:color w:val="B8860B"/>
          <w:sz w:val="26"/>
          <w:szCs w:val="26"/>
        </w:rPr>
        <w:t xml:space="preserve">Product Backlog — 18 User Stories</w:t>
      </w:r>
    </w:p>
    <w:p>
      <w:pPr>
        <w:spacing w:after="120"/>
        <w:jc w:val="left"/>
      </w:pPr>
      <w:r>
        <w:rPr>
          <w:rFonts w:ascii="Calibri" w:cs="Calibri" w:eastAsia="Calibri" w:hAnsi="Calibri"/>
          <w:b w:val="false"/>
          <w:bCs w:val="false"/>
          <w:i w:val="false"/>
          <w:iCs w:val="false"/>
          <w:color w:val="1a1a2e"/>
          <w:sz w:val="24"/>
          <w:szCs w:val="24"/>
        </w:rPr>
        <w:t xml:space="preserve">El Product Owner (Nicolás Peñuela) creó 18 User Stories organizadas en 5 épicas:</w:t>
      </w:r>
    </w:p>
    <w:p>
      <w:pPr>
        <w:pStyle w:val="Heading3"/>
        <w:spacing w:after="100" w:before="200"/>
      </w:pPr>
      <w:r>
        <w:rPr>
          <w:rFonts w:ascii="Calibri" w:cs="Calibri" w:eastAsia="Calibri" w:hAnsi="Calibri"/>
          <w:b/>
          <w:bCs/>
          <w:color w:val="1a1a2e"/>
          <w:sz w:val="24"/>
          <w:szCs w:val="24"/>
        </w:rPr>
        <w:t xml:space="preserve">Épica 1 — Gestión de usuarios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6400"/>
            <w:shd w:fill="1a1a2e" w:val="clear"/>
          </w:tcPr>
          <w:p>
            <w:pPr>
              <w:spacing w:after="60" w:before="60"/>
              <w:jc w:val="center"/>
            </w:pPr>
            <w:r>
              <w:rPr>
                <w:rFonts w:ascii="Calibri" w:cs="Calibri" w:eastAsia="Calibri" w:hAnsi="Calibri"/>
                <w:b/>
                <w:bCs/>
                <w:color w:val="FFFFFF"/>
                <w:sz w:val="20"/>
                <w:szCs w:val="20"/>
              </w:rPr>
              <w:t xml:space="preserve">Descripción</w:t>
            </w:r>
          </w:p>
        </w:tc>
      </w:tr>
      <w:tr>
        <w:tc>
          <w:tcPr>
            <w:tcW w:type="dxa" w:w="1000"/>
            <w:shd w:fill="F5F5F5" w:val="clear"/>
          </w:tcPr>
          <w:p>
            <w:pPr>
              <w:spacing w:after="40" w:before="40"/>
            </w:pPr>
            <w:r>
              <w:rPr>
                <w:rFonts w:ascii="Calibri" w:cs="Calibri" w:eastAsia="Calibri" w:hAnsi="Calibri"/>
                <w:color w:val="1a1a2e"/>
                <w:sz w:val="20"/>
                <w:szCs w:val="20"/>
              </w:rPr>
              <w:t xml:space="preserve">US01</w:t>
            </w:r>
          </w:p>
        </w:tc>
        <w:tc>
          <w:tcPr>
            <w:tcW w:type="dxa" w:w="2200"/>
            <w:shd w:fill="F5F5F5" w:val="clear"/>
          </w:tcPr>
          <w:p>
            <w:pPr>
              <w:spacing w:after="40" w:before="40"/>
            </w:pPr>
            <w:r>
              <w:rPr>
                <w:rFonts w:ascii="Calibri" w:cs="Calibri" w:eastAsia="Calibri" w:hAnsi="Calibri"/>
                <w:color w:val="1a1a2e"/>
                <w:sz w:val="20"/>
                <w:szCs w:val="20"/>
              </w:rPr>
              <w:t xml:space="preserve">Registro</w:t>
            </w:r>
          </w:p>
        </w:tc>
        <w:tc>
          <w:tcPr>
            <w:tcW w:type="dxa" w:w="6400"/>
            <w:shd w:fill="F5F5F5" w:val="clear"/>
          </w:tcPr>
          <w:p>
            <w:pPr>
              <w:spacing w:after="40" w:before="40"/>
            </w:pPr>
            <w:r>
              <w:rPr>
                <w:rFonts w:ascii="Calibri" w:cs="Calibri" w:eastAsia="Calibri" w:hAnsi="Calibri"/>
                <w:color w:val="1a1a2e"/>
                <w:sz w:val="20"/>
                <w:szCs w:val="20"/>
              </w:rPr>
              <w:t xml:space="preserve">Como cliente, quiero registrarme en el sitio web para poder realizar compras.</w:t>
            </w:r>
          </w:p>
        </w:tc>
      </w:tr>
      <w:tr>
        <w:tc>
          <w:tcPr>
            <w:tcW w:type="dxa" w:w="1000"/>
            <w:shd w:fill="FFFFFF" w:val="clear"/>
          </w:tcPr>
          <w:p>
            <w:pPr>
              <w:spacing w:after="40" w:before="40"/>
            </w:pPr>
            <w:r>
              <w:rPr>
                <w:rFonts w:ascii="Calibri" w:cs="Calibri" w:eastAsia="Calibri" w:hAnsi="Calibri"/>
                <w:color w:val="1a1a2e"/>
                <w:sz w:val="20"/>
                <w:szCs w:val="20"/>
              </w:rPr>
              <w:t xml:space="preserve">US02</w:t>
            </w:r>
          </w:p>
        </w:tc>
        <w:tc>
          <w:tcPr>
            <w:tcW w:type="dxa" w:w="2200"/>
            <w:shd w:fill="FFFFFF" w:val="clear"/>
          </w:tcPr>
          <w:p>
            <w:pPr>
              <w:spacing w:after="40" w:before="40"/>
            </w:pPr>
            <w:r>
              <w:rPr>
                <w:rFonts w:ascii="Calibri" w:cs="Calibri" w:eastAsia="Calibri" w:hAnsi="Calibri"/>
                <w:color w:val="1a1a2e"/>
                <w:sz w:val="20"/>
                <w:szCs w:val="20"/>
              </w:rPr>
              <w:t xml:space="preserve">Inicio de sesión</w:t>
            </w:r>
          </w:p>
        </w:tc>
        <w:tc>
          <w:tcPr>
            <w:tcW w:type="dxa" w:w="6400"/>
            <w:shd w:fill="FFFFFF" w:val="clear"/>
          </w:tcPr>
          <w:p>
            <w:pPr>
              <w:spacing w:after="40" w:before="40"/>
            </w:pPr>
            <w:r>
              <w:rPr>
                <w:rFonts w:ascii="Calibri" w:cs="Calibri" w:eastAsia="Calibri" w:hAnsi="Calibri"/>
                <w:color w:val="1a1a2e"/>
                <w:sz w:val="20"/>
                <w:szCs w:val="20"/>
              </w:rPr>
              <w:t xml:space="preserve">Como cliente registrado, quiero iniciar sesión para acceder a mi cuenta y consultar mis pedidos.</w:t>
            </w:r>
          </w:p>
        </w:tc>
      </w:tr>
      <w:tr>
        <w:tc>
          <w:tcPr>
            <w:tcW w:type="dxa" w:w="1000"/>
            <w:shd w:fill="F5F5F5" w:val="clear"/>
          </w:tcPr>
          <w:p>
            <w:pPr>
              <w:spacing w:after="40" w:before="40"/>
            </w:pPr>
            <w:r>
              <w:rPr>
                <w:rFonts w:ascii="Calibri" w:cs="Calibri" w:eastAsia="Calibri" w:hAnsi="Calibri"/>
                <w:color w:val="1a1a2e"/>
                <w:sz w:val="20"/>
                <w:szCs w:val="20"/>
              </w:rPr>
              <w:t xml:space="preserve">US03</w:t>
            </w:r>
          </w:p>
        </w:tc>
        <w:tc>
          <w:tcPr>
            <w:tcW w:type="dxa" w:w="2200"/>
            <w:shd w:fill="F5F5F5" w:val="clear"/>
          </w:tcPr>
          <w:p>
            <w:pPr>
              <w:spacing w:after="40" w:before="40"/>
            </w:pPr>
            <w:r>
              <w:rPr>
                <w:rFonts w:ascii="Calibri" w:cs="Calibri" w:eastAsia="Calibri" w:hAnsi="Calibri"/>
                <w:color w:val="1a1a2e"/>
                <w:sz w:val="20"/>
                <w:szCs w:val="20"/>
              </w:rPr>
              <w:t xml:space="preserve">Recuperación de contraseña</w:t>
            </w:r>
          </w:p>
        </w:tc>
        <w:tc>
          <w:tcPr>
            <w:tcW w:type="dxa" w:w="6400"/>
            <w:shd w:fill="F5F5F5" w:val="clear"/>
          </w:tcPr>
          <w:p>
            <w:pPr>
              <w:spacing w:after="40" w:before="40"/>
            </w:pPr>
            <w:r>
              <w:rPr>
                <w:rFonts w:ascii="Calibri" w:cs="Calibri" w:eastAsia="Calibri" w:hAnsi="Calibri"/>
                <w:color w:val="1a1a2e"/>
                <w:sz w:val="20"/>
                <w:szCs w:val="20"/>
              </w:rPr>
              <w:t xml:space="preserve">Como cliente, quiero recuperar mi contraseña para poder volver a acceder a mi cuenta si la olvido.</w:t>
            </w:r>
          </w:p>
        </w:tc>
      </w:tr>
    </w:tbl>
    <w:p>
      <w:pPr>
        <w:pStyle w:val="Heading3"/>
        <w:spacing w:after="100" w:before="200"/>
      </w:pPr>
      <w:r>
        <w:rPr>
          <w:rFonts w:ascii="Calibri" w:cs="Calibri" w:eastAsia="Calibri" w:hAnsi="Calibri"/>
          <w:b/>
          <w:bCs/>
          <w:color w:val="1a1a2e"/>
          <w:sz w:val="24"/>
          <w:szCs w:val="24"/>
        </w:rPr>
        <w:t xml:space="preserve">Épica 2 — Catálogo de productos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6400"/>
            <w:shd w:fill="1a1a2e" w:val="clear"/>
          </w:tcPr>
          <w:p>
            <w:pPr>
              <w:spacing w:after="60" w:before="60"/>
              <w:jc w:val="center"/>
            </w:pPr>
            <w:r>
              <w:rPr>
                <w:rFonts w:ascii="Calibri" w:cs="Calibri" w:eastAsia="Calibri" w:hAnsi="Calibri"/>
                <w:b/>
                <w:bCs/>
                <w:color w:val="FFFFFF"/>
                <w:sz w:val="20"/>
                <w:szCs w:val="20"/>
              </w:rPr>
              <w:t xml:space="preserve">Descripción</w:t>
            </w:r>
          </w:p>
        </w:tc>
      </w:tr>
      <w:tr>
        <w:tc>
          <w:tcPr>
            <w:tcW w:type="dxa" w:w="1000"/>
            <w:shd w:fill="F5F5F5" w:val="clear"/>
          </w:tcPr>
          <w:p>
            <w:pPr>
              <w:spacing w:after="40" w:before="40"/>
            </w:pPr>
            <w:r>
              <w:rPr>
                <w:rFonts w:ascii="Calibri" w:cs="Calibri" w:eastAsia="Calibri" w:hAnsi="Calibri"/>
                <w:color w:val="1a1a2e"/>
                <w:sz w:val="20"/>
                <w:szCs w:val="20"/>
              </w:rPr>
              <w:t xml:space="preserve">US04</w:t>
            </w:r>
          </w:p>
        </w:tc>
        <w:tc>
          <w:tcPr>
            <w:tcW w:type="dxa" w:w="2200"/>
            <w:shd w:fill="F5F5F5" w:val="clear"/>
          </w:tcPr>
          <w:p>
            <w:pPr>
              <w:spacing w:after="40" w:before="40"/>
            </w:pPr>
            <w:r>
              <w:rPr>
                <w:rFonts w:ascii="Calibri" w:cs="Calibri" w:eastAsia="Calibri" w:hAnsi="Calibri"/>
                <w:color w:val="1a1a2e"/>
                <w:sz w:val="20"/>
                <w:szCs w:val="20"/>
              </w:rPr>
              <w:t xml:space="preserve">Visualización de productos</w:t>
            </w:r>
          </w:p>
        </w:tc>
        <w:tc>
          <w:tcPr>
            <w:tcW w:type="dxa" w:w="6400"/>
            <w:shd w:fill="F5F5F5" w:val="clear"/>
          </w:tcPr>
          <w:p>
            <w:pPr>
              <w:spacing w:after="40" w:before="40"/>
            </w:pPr>
            <w:r>
              <w:rPr>
                <w:rFonts w:ascii="Calibri" w:cs="Calibri" w:eastAsia="Calibri" w:hAnsi="Calibri"/>
                <w:color w:val="1a1a2e"/>
                <w:sz w:val="20"/>
                <w:szCs w:val="20"/>
              </w:rPr>
              <w:t xml:space="preserve">Como cliente, quiero visualizar un catálogo de instrumentos musicales para conocer los productos disponibles.</w:t>
            </w:r>
          </w:p>
        </w:tc>
      </w:tr>
      <w:tr>
        <w:tc>
          <w:tcPr>
            <w:tcW w:type="dxa" w:w="1000"/>
            <w:shd w:fill="FFFFFF" w:val="clear"/>
          </w:tcPr>
          <w:p>
            <w:pPr>
              <w:spacing w:after="40" w:before="40"/>
            </w:pPr>
            <w:r>
              <w:rPr>
                <w:rFonts w:ascii="Calibri" w:cs="Calibri" w:eastAsia="Calibri" w:hAnsi="Calibri"/>
                <w:color w:val="1a1a2e"/>
                <w:sz w:val="20"/>
                <w:szCs w:val="20"/>
              </w:rPr>
              <w:t xml:space="preserve">US05</w:t>
            </w:r>
          </w:p>
        </w:tc>
        <w:tc>
          <w:tcPr>
            <w:tcW w:type="dxa" w:w="2200"/>
            <w:shd w:fill="FFFFFF" w:val="clear"/>
          </w:tcPr>
          <w:p>
            <w:pPr>
              <w:spacing w:after="40" w:before="40"/>
            </w:pPr>
            <w:r>
              <w:rPr>
                <w:rFonts w:ascii="Calibri" w:cs="Calibri" w:eastAsia="Calibri" w:hAnsi="Calibri"/>
                <w:color w:val="1a1a2e"/>
                <w:sz w:val="20"/>
                <w:szCs w:val="20"/>
              </w:rPr>
              <w:t xml:space="preserve">Categorías</w:t>
            </w:r>
          </w:p>
        </w:tc>
        <w:tc>
          <w:tcPr>
            <w:tcW w:type="dxa" w:w="6400"/>
            <w:shd w:fill="FFFFFF" w:val="clear"/>
          </w:tcPr>
          <w:p>
            <w:pPr>
              <w:spacing w:after="40" w:before="40"/>
            </w:pPr>
            <w:r>
              <w:rPr>
                <w:rFonts w:ascii="Calibri" w:cs="Calibri" w:eastAsia="Calibri" w:hAnsi="Calibri"/>
                <w:color w:val="1a1a2e"/>
                <w:sz w:val="20"/>
                <w:szCs w:val="20"/>
              </w:rPr>
              <w:t xml:space="preserve">Como cliente, quiero filtrar los productos por categoría para encontrar rápidamente el instrumento que busco.</w:t>
            </w:r>
          </w:p>
        </w:tc>
      </w:tr>
      <w:tr>
        <w:tc>
          <w:tcPr>
            <w:tcW w:type="dxa" w:w="1000"/>
            <w:shd w:fill="F5F5F5" w:val="clear"/>
          </w:tcPr>
          <w:p>
            <w:pPr>
              <w:spacing w:after="40" w:before="40"/>
            </w:pPr>
            <w:r>
              <w:rPr>
                <w:rFonts w:ascii="Calibri" w:cs="Calibri" w:eastAsia="Calibri" w:hAnsi="Calibri"/>
                <w:color w:val="1a1a2e"/>
                <w:sz w:val="20"/>
                <w:szCs w:val="20"/>
              </w:rPr>
              <w:t xml:space="preserve">US06</w:t>
            </w:r>
          </w:p>
        </w:tc>
        <w:tc>
          <w:tcPr>
            <w:tcW w:type="dxa" w:w="2200"/>
            <w:shd w:fill="F5F5F5" w:val="clear"/>
          </w:tcPr>
          <w:p>
            <w:pPr>
              <w:spacing w:after="40" w:before="40"/>
            </w:pPr>
            <w:r>
              <w:rPr>
                <w:rFonts w:ascii="Calibri" w:cs="Calibri" w:eastAsia="Calibri" w:hAnsi="Calibri"/>
                <w:color w:val="1a1a2e"/>
                <w:sz w:val="20"/>
                <w:szCs w:val="20"/>
              </w:rPr>
              <w:t xml:space="preserve">Búsqueda</w:t>
            </w:r>
          </w:p>
        </w:tc>
        <w:tc>
          <w:tcPr>
            <w:tcW w:type="dxa" w:w="6400"/>
            <w:shd w:fill="F5F5F5" w:val="clear"/>
          </w:tcPr>
          <w:p>
            <w:pPr>
              <w:spacing w:after="40" w:before="40"/>
            </w:pPr>
            <w:r>
              <w:rPr>
                <w:rFonts w:ascii="Calibri" w:cs="Calibri" w:eastAsia="Calibri" w:hAnsi="Calibri"/>
                <w:color w:val="1a1a2e"/>
                <w:sz w:val="20"/>
                <w:szCs w:val="20"/>
              </w:rPr>
              <w:t xml:space="preserve">Como cliente, quiero buscar productos por nombre para encontrar un producto específico.</w:t>
            </w:r>
          </w:p>
        </w:tc>
      </w:tr>
      <w:tr>
        <w:tc>
          <w:tcPr>
            <w:tcW w:type="dxa" w:w="1000"/>
            <w:shd w:fill="FFFFFF" w:val="clear"/>
          </w:tcPr>
          <w:p>
            <w:pPr>
              <w:spacing w:after="40" w:before="40"/>
            </w:pPr>
            <w:r>
              <w:rPr>
                <w:rFonts w:ascii="Calibri" w:cs="Calibri" w:eastAsia="Calibri" w:hAnsi="Calibri"/>
                <w:color w:val="1a1a2e"/>
                <w:sz w:val="20"/>
                <w:szCs w:val="20"/>
              </w:rPr>
              <w:t xml:space="preserve">US07</w:t>
            </w:r>
          </w:p>
        </w:tc>
        <w:tc>
          <w:tcPr>
            <w:tcW w:type="dxa" w:w="2200"/>
            <w:shd w:fill="FFFFFF" w:val="clear"/>
          </w:tcPr>
          <w:p>
            <w:pPr>
              <w:spacing w:after="40" w:before="40"/>
            </w:pPr>
            <w:r>
              <w:rPr>
                <w:rFonts w:ascii="Calibri" w:cs="Calibri" w:eastAsia="Calibri" w:hAnsi="Calibri"/>
                <w:color w:val="1a1a2e"/>
                <w:sz w:val="20"/>
                <w:szCs w:val="20"/>
              </w:rPr>
              <w:t xml:space="preserve">Detalle del producto</w:t>
            </w:r>
          </w:p>
        </w:tc>
        <w:tc>
          <w:tcPr>
            <w:tcW w:type="dxa" w:w="6400"/>
            <w:shd w:fill="FFFFFF" w:val="clear"/>
          </w:tcPr>
          <w:p>
            <w:pPr>
              <w:spacing w:after="40" w:before="40"/>
            </w:pPr>
            <w:r>
              <w:rPr>
                <w:rFonts w:ascii="Calibri" w:cs="Calibri" w:eastAsia="Calibri" w:hAnsi="Calibri"/>
                <w:color w:val="1a1a2e"/>
                <w:sz w:val="20"/>
                <w:szCs w:val="20"/>
              </w:rPr>
              <w:t xml:space="preserve">Como cliente, quiero consultar el detalle de un producto para conocer sus características, precio y disponibilidad.</w:t>
            </w:r>
          </w:p>
        </w:tc>
      </w:tr>
      <w:tr>
        <w:tc>
          <w:tcPr>
            <w:tcW w:type="dxa" w:w="1000"/>
            <w:shd w:fill="F5F5F5" w:val="clear"/>
          </w:tcPr>
          <w:p>
            <w:pPr>
              <w:spacing w:after="40" w:before="40"/>
            </w:pPr>
            <w:r>
              <w:rPr>
                <w:rFonts w:ascii="Calibri" w:cs="Calibri" w:eastAsia="Calibri" w:hAnsi="Calibri"/>
                <w:color w:val="1a1a2e"/>
                <w:sz w:val="20"/>
                <w:szCs w:val="20"/>
              </w:rPr>
              <w:t xml:space="preserve">US08</w:t>
            </w:r>
          </w:p>
        </w:tc>
        <w:tc>
          <w:tcPr>
            <w:tcW w:type="dxa" w:w="2200"/>
            <w:shd w:fill="F5F5F5" w:val="clear"/>
          </w:tcPr>
          <w:p>
            <w:pPr>
              <w:spacing w:after="40" w:before="40"/>
            </w:pPr>
            <w:r>
              <w:rPr>
                <w:rFonts w:ascii="Calibri" w:cs="Calibri" w:eastAsia="Calibri" w:hAnsi="Calibri"/>
                <w:color w:val="1a1a2e"/>
                <w:sz w:val="20"/>
                <w:szCs w:val="20"/>
              </w:rPr>
              <w:t xml:space="preserve">Stock</w:t>
            </w:r>
          </w:p>
        </w:tc>
        <w:tc>
          <w:tcPr>
            <w:tcW w:type="dxa" w:w="6400"/>
            <w:shd w:fill="F5F5F5" w:val="clear"/>
          </w:tcPr>
          <w:p>
            <w:pPr>
              <w:spacing w:after="40" w:before="40"/>
            </w:pPr>
            <w:r>
              <w:rPr>
                <w:rFonts w:ascii="Calibri" w:cs="Calibri" w:eastAsia="Calibri" w:hAnsi="Calibri"/>
                <w:color w:val="1a1a2e"/>
                <w:sz w:val="20"/>
                <w:szCs w:val="20"/>
              </w:rPr>
              <w:t xml:space="preserve">Como administrador, quiero gestionar el stock de los productos para mantener actualizada su disponibilidad.</w:t>
            </w:r>
          </w:p>
        </w:tc>
      </w:tr>
    </w:tbl>
    <w:p>
      <w:pPr>
        <w:pStyle w:val="Heading3"/>
        <w:spacing w:after="100" w:before="200"/>
      </w:pPr>
      <w:r>
        <w:rPr>
          <w:rFonts w:ascii="Calibri" w:cs="Calibri" w:eastAsia="Calibri" w:hAnsi="Calibri"/>
          <w:b/>
          <w:bCs/>
          <w:color w:val="1a1a2e"/>
          <w:sz w:val="24"/>
          <w:szCs w:val="24"/>
        </w:rPr>
        <w:t xml:space="preserve">Épica 3 — Carrito y compras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6400"/>
            <w:shd w:fill="1a1a2e" w:val="clear"/>
          </w:tcPr>
          <w:p>
            <w:pPr>
              <w:spacing w:after="60" w:before="60"/>
              <w:jc w:val="center"/>
            </w:pPr>
            <w:r>
              <w:rPr>
                <w:rFonts w:ascii="Calibri" w:cs="Calibri" w:eastAsia="Calibri" w:hAnsi="Calibri"/>
                <w:b/>
                <w:bCs/>
                <w:color w:val="FFFFFF"/>
                <w:sz w:val="20"/>
                <w:szCs w:val="20"/>
              </w:rPr>
              <w:t xml:space="preserve">Descripción</w:t>
            </w:r>
          </w:p>
        </w:tc>
      </w:tr>
      <w:tr>
        <w:tc>
          <w:tcPr>
            <w:tcW w:type="dxa" w:w="1000"/>
            <w:shd w:fill="F5F5F5" w:val="clear"/>
          </w:tcPr>
          <w:p>
            <w:pPr>
              <w:spacing w:after="40" w:before="40"/>
            </w:pPr>
            <w:r>
              <w:rPr>
                <w:rFonts w:ascii="Calibri" w:cs="Calibri" w:eastAsia="Calibri" w:hAnsi="Calibri"/>
                <w:color w:val="1a1a2e"/>
                <w:sz w:val="20"/>
                <w:szCs w:val="20"/>
              </w:rPr>
              <w:t xml:space="preserve">US09</w:t>
            </w:r>
          </w:p>
        </w:tc>
        <w:tc>
          <w:tcPr>
            <w:tcW w:type="dxa" w:w="2200"/>
            <w:shd w:fill="F5F5F5" w:val="clear"/>
          </w:tcPr>
          <w:p>
            <w:pPr>
              <w:spacing w:after="40" w:before="40"/>
            </w:pPr>
            <w:r>
              <w:rPr>
                <w:rFonts w:ascii="Calibri" w:cs="Calibri" w:eastAsia="Calibri" w:hAnsi="Calibri"/>
                <w:color w:val="1a1a2e"/>
                <w:sz w:val="20"/>
                <w:szCs w:val="20"/>
              </w:rPr>
              <w:t xml:space="preserve">Agregar al carrito</w:t>
            </w:r>
          </w:p>
        </w:tc>
        <w:tc>
          <w:tcPr>
            <w:tcW w:type="dxa" w:w="6400"/>
            <w:shd w:fill="F5F5F5" w:val="clear"/>
          </w:tcPr>
          <w:p>
            <w:pPr>
              <w:spacing w:after="40" w:before="40"/>
            </w:pPr>
            <w:r>
              <w:rPr>
                <w:rFonts w:ascii="Calibri" w:cs="Calibri" w:eastAsia="Calibri" w:hAnsi="Calibri"/>
                <w:color w:val="1a1a2e"/>
                <w:sz w:val="20"/>
                <w:szCs w:val="20"/>
              </w:rPr>
              <w:t xml:space="preserve">Como cliente, quiero agregar productos al carrito para poder comprarlos.</w:t>
            </w:r>
          </w:p>
        </w:tc>
      </w:tr>
      <w:tr>
        <w:tc>
          <w:tcPr>
            <w:tcW w:type="dxa" w:w="1000"/>
            <w:shd w:fill="FFFFFF" w:val="clear"/>
          </w:tcPr>
          <w:p>
            <w:pPr>
              <w:spacing w:after="40" w:before="40"/>
            </w:pPr>
            <w:r>
              <w:rPr>
                <w:rFonts w:ascii="Calibri" w:cs="Calibri" w:eastAsia="Calibri" w:hAnsi="Calibri"/>
                <w:color w:val="1a1a2e"/>
                <w:sz w:val="20"/>
                <w:szCs w:val="20"/>
              </w:rPr>
              <w:t xml:space="preserve">US10</w:t>
            </w:r>
          </w:p>
        </w:tc>
        <w:tc>
          <w:tcPr>
            <w:tcW w:type="dxa" w:w="2200"/>
            <w:shd w:fill="FFFFFF" w:val="clear"/>
          </w:tcPr>
          <w:p>
            <w:pPr>
              <w:spacing w:after="40" w:before="40"/>
            </w:pPr>
            <w:r>
              <w:rPr>
                <w:rFonts w:ascii="Calibri" w:cs="Calibri" w:eastAsia="Calibri" w:hAnsi="Calibri"/>
                <w:color w:val="1a1a2e"/>
                <w:sz w:val="20"/>
                <w:szCs w:val="20"/>
              </w:rPr>
              <w:t xml:space="preserve">Modificar carrito</w:t>
            </w:r>
          </w:p>
        </w:tc>
        <w:tc>
          <w:tcPr>
            <w:tcW w:type="dxa" w:w="6400"/>
            <w:shd w:fill="FFFFFF" w:val="clear"/>
          </w:tcPr>
          <w:p>
            <w:pPr>
              <w:spacing w:after="40" w:before="40"/>
            </w:pPr>
            <w:r>
              <w:rPr>
                <w:rFonts w:ascii="Calibri" w:cs="Calibri" w:eastAsia="Calibri" w:hAnsi="Calibri"/>
                <w:color w:val="1a1a2e"/>
                <w:sz w:val="20"/>
                <w:szCs w:val="20"/>
              </w:rPr>
              <w:t xml:space="preserve">Como cliente, quiero modificar las cantidades de los productos del carrito para ajustar mi compra.</w:t>
            </w:r>
          </w:p>
        </w:tc>
      </w:tr>
      <w:tr>
        <w:tc>
          <w:tcPr>
            <w:tcW w:type="dxa" w:w="1000"/>
            <w:shd w:fill="F5F5F5" w:val="clear"/>
          </w:tcPr>
          <w:p>
            <w:pPr>
              <w:spacing w:after="40" w:before="40"/>
            </w:pPr>
            <w:r>
              <w:rPr>
                <w:rFonts w:ascii="Calibri" w:cs="Calibri" w:eastAsia="Calibri" w:hAnsi="Calibri"/>
                <w:color w:val="1a1a2e"/>
                <w:sz w:val="20"/>
                <w:szCs w:val="20"/>
              </w:rPr>
              <w:t xml:space="preserve">US11</w:t>
            </w:r>
          </w:p>
        </w:tc>
        <w:tc>
          <w:tcPr>
            <w:tcW w:type="dxa" w:w="2200"/>
            <w:shd w:fill="F5F5F5" w:val="clear"/>
          </w:tcPr>
          <w:p>
            <w:pPr>
              <w:spacing w:after="40" w:before="40"/>
            </w:pPr>
            <w:r>
              <w:rPr>
                <w:rFonts w:ascii="Calibri" w:cs="Calibri" w:eastAsia="Calibri" w:hAnsi="Calibri"/>
                <w:color w:val="1a1a2e"/>
                <w:sz w:val="20"/>
                <w:szCs w:val="20"/>
              </w:rPr>
              <w:t xml:space="preserve">Checkout</w:t>
            </w:r>
          </w:p>
        </w:tc>
        <w:tc>
          <w:tcPr>
            <w:tcW w:type="dxa" w:w="6400"/>
            <w:shd w:fill="F5F5F5" w:val="clear"/>
          </w:tcPr>
          <w:p>
            <w:pPr>
              <w:spacing w:after="40" w:before="40"/>
            </w:pPr>
            <w:r>
              <w:rPr>
                <w:rFonts w:ascii="Calibri" w:cs="Calibri" w:eastAsia="Calibri" w:hAnsi="Calibri"/>
                <w:color w:val="1a1a2e"/>
                <w:sz w:val="20"/>
                <w:szCs w:val="20"/>
              </w:rPr>
              <w:t xml:space="preserve">Como cliente, quiero confirmar mi carrito y completar mis datos para generar un pedido.</w:t>
            </w:r>
          </w:p>
        </w:tc>
      </w:tr>
      <w:tr>
        <w:tc>
          <w:tcPr>
            <w:tcW w:type="dxa" w:w="1000"/>
            <w:shd w:fill="FFFFFF" w:val="clear"/>
          </w:tcPr>
          <w:p>
            <w:pPr>
              <w:spacing w:after="40" w:before="40"/>
            </w:pPr>
            <w:r>
              <w:rPr>
                <w:rFonts w:ascii="Calibri" w:cs="Calibri" w:eastAsia="Calibri" w:hAnsi="Calibri"/>
                <w:color w:val="1a1a2e"/>
                <w:sz w:val="20"/>
                <w:szCs w:val="20"/>
              </w:rPr>
              <w:t xml:space="preserve">US12</w:t>
            </w:r>
          </w:p>
        </w:tc>
        <w:tc>
          <w:tcPr>
            <w:tcW w:type="dxa" w:w="2200"/>
            <w:shd w:fill="FFFFFF" w:val="clear"/>
          </w:tcPr>
          <w:p>
            <w:pPr>
              <w:spacing w:after="40" w:before="40"/>
            </w:pPr>
            <w:r>
              <w:rPr>
                <w:rFonts w:ascii="Calibri" w:cs="Calibri" w:eastAsia="Calibri" w:hAnsi="Calibri"/>
                <w:color w:val="1a1a2e"/>
                <w:sz w:val="20"/>
                <w:szCs w:val="20"/>
              </w:rPr>
              <w:t xml:space="preserve">Medio de pago</w:t>
            </w:r>
          </w:p>
        </w:tc>
        <w:tc>
          <w:tcPr>
            <w:tcW w:type="dxa" w:w="6400"/>
            <w:shd w:fill="FFFFFF" w:val="clear"/>
          </w:tcPr>
          <w:p>
            <w:pPr>
              <w:spacing w:after="40" w:before="40"/>
            </w:pPr>
            <w:r>
              <w:rPr>
                <w:rFonts w:ascii="Calibri" w:cs="Calibri" w:eastAsia="Calibri" w:hAnsi="Calibri"/>
                <w:color w:val="1a1a2e"/>
                <w:sz w:val="20"/>
                <w:szCs w:val="20"/>
              </w:rPr>
              <w:t xml:space="preserve">Como cliente, quiero seleccionar un medio de pago para completar mi compra.</w:t>
            </w:r>
          </w:p>
        </w:tc>
      </w:tr>
      <w:tr>
        <w:tc>
          <w:tcPr>
            <w:tcW w:type="dxa" w:w="1000"/>
            <w:shd w:fill="F5F5F5" w:val="clear"/>
          </w:tcPr>
          <w:p>
            <w:pPr>
              <w:spacing w:after="40" w:before="40"/>
            </w:pPr>
            <w:r>
              <w:rPr>
                <w:rFonts w:ascii="Calibri" w:cs="Calibri" w:eastAsia="Calibri" w:hAnsi="Calibri"/>
                <w:color w:val="1a1a2e"/>
                <w:sz w:val="20"/>
                <w:szCs w:val="20"/>
              </w:rPr>
              <w:t xml:space="preserve">US13</w:t>
            </w:r>
          </w:p>
        </w:tc>
        <w:tc>
          <w:tcPr>
            <w:tcW w:type="dxa" w:w="2200"/>
            <w:shd w:fill="F5F5F5" w:val="clear"/>
          </w:tcPr>
          <w:p>
            <w:pPr>
              <w:spacing w:after="40" w:before="40"/>
            </w:pPr>
            <w:r>
              <w:rPr>
                <w:rFonts w:ascii="Calibri" w:cs="Calibri" w:eastAsia="Calibri" w:hAnsi="Calibri"/>
                <w:color w:val="1a1a2e"/>
                <w:sz w:val="20"/>
                <w:szCs w:val="20"/>
              </w:rPr>
              <w:t xml:space="preserve">Confirmación</w:t>
            </w:r>
          </w:p>
        </w:tc>
        <w:tc>
          <w:tcPr>
            <w:tcW w:type="dxa" w:w="6400"/>
            <w:shd w:fill="F5F5F5" w:val="clear"/>
          </w:tcPr>
          <w:p>
            <w:pPr>
              <w:spacing w:after="40" w:before="40"/>
            </w:pPr>
            <w:r>
              <w:rPr>
                <w:rFonts w:ascii="Calibri" w:cs="Calibri" w:eastAsia="Calibri" w:hAnsi="Calibri"/>
                <w:color w:val="1a1a2e"/>
                <w:sz w:val="20"/>
                <w:szCs w:val="20"/>
              </w:rPr>
              <w:t xml:space="preserve">Como cliente, quiero recibir una confirmación de mi compra para saber que el pedido fue registrado correctamente.</w:t>
            </w:r>
          </w:p>
        </w:tc>
      </w:tr>
    </w:tbl>
    <w:p>
      <w:pPr>
        <w:pStyle w:val="Heading3"/>
        <w:spacing w:after="100" w:before="200"/>
      </w:pPr>
      <w:r>
        <w:rPr>
          <w:rFonts w:ascii="Calibri" w:cs="Calibri" w:eastAsia="Calibri" w:hAnsi="Calibri"/>
          <w:b/>
          <w:bCs/>
          <w:color w:val="1a1a2e"/>
          <w:sz w:val="24"/>
          <w:szCs w:val="24"/>
        </w:rPr>
        <w:t xml:space="preserve">Épica 4 — Gestión de pedidos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6400"/>
            <w:shd w:fill="1a1a2e" w:val="clear"/>
          </w:tcPr>
          <w:p>
            <w:pPr>
              <w:spacing w:after="60" w:before="60"/>
              <w:jc w:val="center"/>
            </w:pPr>
            <w:r>
              <w:rPr>
                <w:rFonts w:ascii="Calibri" w:cs="Calibri" w:eastAsia="Calibri" w:hAnsi="Calibri"/>
                <w:b/>
                <w:bCs/>
                <w:color w:val="FFFFFF"/>
                <w:sz w:val="20"/>
                <w:szCs w:val="20"/>
              </w:rPr>
              <w:t xml:space="preserve">Descripción</w:t>
            </w:r>
          </w:p>
        </w:tc>
      </w:tr>
      <w:tr>
        <w:tc>
          <w:tcPr>
            <w:tcW w:type="dxa" w:w="1000"/>
            <w:shd w:fill="F5F5F5" w:val="clear"/>
          </w:tcPr>
          <w:p>
            <w:pPr>
              <w:spacing w:after="40" w:before="40"/>
            </w:pPr>
            <w:r>
              <w:rPr>
                <w:rFonts w:ascii="Calibri" w:cs="Calibri" w:eastAsia="Calibri" w:hAnsi="Calibri"/>
                <w:color w:val="1a1a2e"/>
                <w:sz w:val="20"/>
                <w:szCs w:val="20"/>
              </w:rPr>
              <w:t xml:space="preserve">US14</w:t>
            </w:r>
          </w:p>
        </w:tc>
        <w:tc>
          <w:tcPr>
            <w:tcW w:type="dxa" w:w="2200"/>
            <w:shd w:fill="F5F5F5" w:val="clear"/>
          </w:tcPr>
          <w:p>
            <w:pPr>
              <w:spacing w:after="40" w:before="40"/>
            </w:pPr>
            <w:r>
              <w:rPr>
                <w:rFonts w:ascii="Calibri" w:cs="Calibri" w:eastAsia="Calibri" w:hAnsi="Calibri"/>
                <w:color w:val="1a1a2e"/>
                <w:sz w:val="20"/>
                <w:szCs w:val="20"/>
              </w:rPr>
              <w:t xml:space="preserve">Consulta de pedidos</w:t>
            </w:r>
          </w:p>
        </w:tc>
        <w:tc>
          <w:tcPr>
            <w:tcW w:type="dxa" w:w="6400"/>
            <w:shd w:fill="F5F5F5" w:val="clear"/>
          </w:tcPr>
          <w:p>
            <w:pPr>
              <w:spacing w:after="40" w:before="40"/>
            </w:pPr>
            <w:r>
              <w:rPr>
                <w:rFonts w:ascii="Calibri" w:cs="Calibri" w:eastAsia="Calibri" w:hAnsi="Calibri"/>
                <w:color w:val="1a1a2e"/>
                <w:sz w:val="20"/>
                <w:szCs w:val="20"/>
              </w:rPr>
              <w:t xml:space="preserve">Como cliente, quiero consultar mis pedidos anteriores para conocer mi historial de compras.</w:t>
            </w:r>
          </w:p>
        </w:tc>
      </w:tr>
      <w:tr>
        <w:tc>
          <w:tcPr>
            <w:tcW w:type="dxa" w:w="1000"/>
            <w:shd w:fill="FFFFFF" w:val="clear"/>
          </w:tcPr>
          <w:p>
            <w:pPr>
              <w:spacing w:after="40" w:before="40"/>
            </w:pPr>
            <w:r>
              <w:rPr>
                <w:rFonts w:ascii="Calibri" w:cs="Calibri" w:eastAsia="Calibri" w:hAnsi="Calibri"/>
                <w:color w:val="1a1a2e"/>
                <w:sz w:val="20"/>
                <w:szCs w:val="20"/>
              </w:rPr>
              <w:t xml:space="preserve">US15</w:t>
            </w:r>
          </w:p>
        </w:tc>
        <w:tc>
          <w:tcPr>
            <w:tcW w:type="dxa" w:w="2200"/>
            <w:shd w:fill="FFFFFF" w:val="clear"/>
          </w:tcPr>
          <w:p>
            <w:pPr>
              <w:spacing w:after="40" w:before="40"/>
            </w:pPr>
            <w:r>
              <w:rPr>
                <w:rFonts w:ascii="Calibri" w:cs="Calibri" w:eastAsia="Calibri" w:hAnsi="Calibri"/>
                <w:color w:val="1a1a2e"/>
                <w:sz w:val="20"/>
                <w:szCs w:val="20"/>
              </w:rPr>
              <w:t xml:space="preserve">Gestión de pedidos</w:t>
            </w:r>
          </w:p>
        </w:tc>
        <w:tc>
          <w:tcPr>
            <w:tcW w:type="dxa" w:w="6400"/>
            <w:shd w:fill="FFFFFF" w:val="clear"/>
          </w:tcPr>
          <w:p>
            <w:pPr>
              <w:spacing w:after="40" w:before="40"/>
            </w:pPr>
            <w:r>
              <w:rPr>
                <w:rFonts w:ascii="Calibri" w:cs="Calibri" w:eastAsia="Calibri" w:hAnsi="Calibri"/>
                <w:color w:val="1a1a2e"/>
                <w:sz w:val="20"/>
                <w:szCs w:val="20"/>
              </w:rPr>
              <w:t xml:space="preserve">Como administrador, quiero visualizar y actualizar el estado de los pedidos para gestionar las ventas.</w:t>
            </w:r>
          </w:p>
        </w:tc>
      </w:tr>
    </w:tbl>
    <w:p>
      <w:pPr>
        <w:pStyle w:val="Heading3"/>
        <w:spacing w:after="100" w:before="200"/>
      </w:pPr>
      <w:r>
        <w:rPr>
          <w:rFonts w:ascii="Calibri" w:cs="Calibri" w:eastAsia="Calibri" w:hAnsi="Calibri"/>
          <w:b/>
          <w:bCs/>
          <w:color w:val="1a1a2e"/>
          <w:sz w:val="24"/>
          <w:szCs w:val="24"/>
        </w:rPr>
        <w:t xml:space="preserve">Épica 5 — Datos y reportes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6400"/>
            <w:shd w:fill="1a1a2e" w:val="clear"/>
          </w:tcPr>
          <w:p>
            <w:pPr>
              <w:spacing w:after="60" w:before="60"/>
              <w:jc w:val="center"/>
            </w:pPr>
            <w:r>
              <w:rPr>
                <w:rFonts w:ascii="Calibri" w:cs="Calibri" w:eastAsia="Calibri" w:hAnsi="Calibri"/>
                <w:b/>
                <w:bCs/>
                <w:color w:val="FFFFFF"/>
                <w:sz w:val="20"/>
                <w:szCs w:val="20"/>
              </w:rPr>
              <w:t xml:space="preserve">Descripción</w:t>
            </w:r>
          </w:p>
        </w:tc>
      </w:tr>
      <w:tr>
        <w:tc>
          <w:tcPr>
            <w:tcW w:type="dxa" w:w="1000"/>
            <w:shd w:fill="F5F5F5" w:val="clear"/>
          </w:tcPr>
          <w:p>
            <w:pPr>
              <w:spacing w:after="40" w:before="40"/>
            </w:pPr>
            <w:r>
              <w:rPr>
                <w:rFonts w:ascii="Calibri" w:cs="Calibri" w:eastAsia="Calibri" w:hAnsi="Calibri"/>
                <w:color w:val="1a1a2e"/>
                <w:sz w:val="20"/>
                <w:szCs w:val="20"/>
              </w:rPr>
              <w:t xml:space="preserve">US16</w:t>
            </w:r>
          </w:p>
        </w:tc>
        <w:tc>
          <w:tcPr>
            <w:tcW w:type="dxa" w:w="2200"/>
            <w:shd w:fill="F5F5F5" w:val="clear"/>
          </w:tcPr>
          <w:p>
            <w:pPr>
              <w:spacing w:after="40" w:before="40"/>
            </w:pPr>
            <w:r>
              <w:rPr>
                <w:rFonts w:ascii="Calibri" w:cs="Calibri" w:eastAsia="Calibri" w:hAnsi="Calibri"/>
                <w:color w:val="1a1a2e"/>
                <w:sz w:val="20"/>
                <w:szCs w:val="20"/>
              </w:rPr>
              <w:t xml:space="preserve">Reporte de ventas</w:t>
            </w:r>
          </w:p>
        </w:tc>
        <w:tc>
          <w:tcPr>
            <w:tcW w:type="dxa" w:w="6400"/>
            <w:shd w:fill="F5F5F5" w:val="clear"/>
          </w:tcPr>
          <w:p>
            <w:pPr>
              <w:spacing w:after="40" w:before="40"/>
            </w:pPr>
            <w:r>
              <w:rPr>
                <w:rFonts w:ascii="Calibri" w:cs="Calibri" w:eastAsia="Calibri" w:hAnsi="Calibri"/>
                <w:color w:val="1a1a2e"/>
                <w:sz w:val="20"/>
                <w:szCs w:val="20"/>
              </w:rPr>
              <w:t xml:space="preserve">Como administrador, quiero visualizar un reporte de ventas para conocer el rendimiento del negocio.</w:t>
            </w:r>
          </w:p>
        </w:tc>
      </w:tr>
      <w:tr>
        <w:tc>
          <w:tcPr>
            <w:tcW w:type="dxa" w:w="1000"/>
            <w:shd w:fill="FFFFFF" w:val="clear"/>
          </w:tcPr>
          <w:p>
            <w:pPr>
              <w:spacing w:after="40" w:before="40"/>
            </w:pPr>
            <w:r>
              <w:rPr>
                <w:rFonts w:ascii="Calibri" w:cs="Calibri" w:eastAsia="Calibri" w:hAnsi="Calibri"/>
                <w:color w:val="1a1a2e"/>
                <w:sz w:val="20"/>
                <w:szCs w:val="20"/>
              </w:rPr>
              <w:t xml:space="preserve">US17</w:t>
            </w:r>
          </w:p>
        </w:tc>
        <w:tc>
          <w:tcPr>
            <w:tcW w:type="dxa" w:w="2200"/>
            <w:shd w:fill="FFFFFF" w:val="clear"/>
          </w:tcPr>
          <w:p>
            <w:pPr>
              <w:spacing w:after="40" w:before="40"/>
            </w:pPr>
            <w:r>
              <w:rPr>
                <w:rFonts w:ascii="Calibri" w:cs="Calibri" w:eastAsia="Calibri" w:hAnsi="Calibri"/>
                <w:color w:val="1a1a2e"/>
                <w:sz w:val="20"/>
                <w:szCs w:val="20"/>
              </w:rPr>
              <w:t xml:space="preserve">Reporte de clientes</w:t>
            </w:r>
          </w:p>
        </w:tc>
        <w:tc>
          <w:tcPr>
            <w:tcW w:type="dxa" w:w="6400"/>
            <w:shd w:fill="FFFFFF" w:val="clear"/>
          </w:tcPr>
          <w:p>
            <w:pPr>
              <w:spacing w:after="40" w:before="40"/>
            </w:pPr>
            <w:r>
              <w:rPr>
                <w:rFonts w:ascii="Calibri" w:cs="Calibri" w:eastAsia="Calibri" w:hAnsi="Calibri"/>
                <w:color w:val="1a1a2e"/>
                <w:sz w:val="20"/>
                <w:szCs w:val="20"/>
              </w:rPr>
              <w:t xml:space="preserve">Como administrador, quiero consultar información de clientes para analizar el comportamiento de compra.</w:t>
            </w:r>
          </w:p>
        </w:tc>
      </w:tr>
      <w:tr>
        <w:tc>
          <w:tcPr>
            <w:tcW w:type="dxa" w:w="1000"/>
            <w:shd w:fill="F5F5F5" w:val="clear"/>
          </w:tcPr>
          <w:p>
            <w:pPr>
              <w:spacing w:after="40" w:before="40"/>
            </w:pPr>
            <w:r>
              <w:rPr>
                <w:rFonts w:ascii="Calibri" w:cs="Calibri" w:eastAsia="Calibri" w:hAnsi="Calibri"/>
                <w:color w:val="1a1a2e"/>
                <w:sz w:val="20"/>
                <w:szCs w:val="20"/>
              </w:rPr>
              <w:t xml:space="preserve">US18</w:t>
            </w:r>
          </w:p>
        </w:tc>
        <w:tc>
          <w:tcPr>
            <w:tcW w:type="dxa" w:w="2200"/>
            <w:shd w:fill="F5F5F5" w:val="clear"/>
          </w:tcPr>
          <w:p>
            <w:pPr>
              <w:spacing w:after="40" w:before="40"/>
            </w:pPr>
            <w:r>
              <w:rPr>
                <w:rFonts w:ascii="Calibri" w:cs="Calibri" w:eastAsia="Calibri" w:hAnsi="Calibri"/>
                <w:color w:val="1a1a2e"/>
                <w:sz w:val="20"/>
                <w:szCs w:val="20"/>
              </w:rPr>
              <w:t xml:space="preserve">Dashboard</w:t>
            </w:r>
          </w:p>
        </w:tc>
        <w:tc>
          <w:tcPr>
            <w:tcW w:type="dxa" w:w="6400"/>
            <w:shd w:fill="F5F5F5" w:val="clear"/>
          </w:tcPr>
          <w:p>
            <w:pPr>
              <w:spacing w:after="40" w:before="40"/>
            </w:pPr>
            <w:r>
              <w:rPr>
                <w:rFonts w:ascii="Calibri" w:cs="Calibri" w:eastAsia="Calibri" w:hAnsi="Calibri"/>
                <w:color w:val="1a1a2e"/>
                <w:sz w:val="20"/>
                <w:szCs w:val="20"/>
              </w:rPr>
              <w:t xml:space="preserve">Como gerente, quiero visualizar indicadores de ventas y clientes en un dashboard para facilitar la toma de decisiones.</w:t>
            </w:r>
          </w:p>
        </w:tc>
      </w:tr>
    </w:tbl>
    <w:p>
      <w:r>
        <w:br w:type="page"/>
      </w:r>
    </w:p>
    <w:p>
      <w:pPr>
        <w:pStyle w:val="Heading2"/>
        <w:spacing w:after="120" w:before="240"/>
      </w:pPr>
      <w:r>
        <w:rPr>
          <w:rFonts w:ascii="Calibri" w:cs="Calibri" w:eastAsia="Calibri" w:hAnsi="Calibri"/>
          <w:b/>
          <w:bCs/>
          <w:color w:val="B8860B"/>
          <w:sz w:val="26"/>
          <w:szCs w:val="26"/>
        </w:rPr>
        <w:t xml:space="preserve">Sprint 1</w:t>
      </w:r>
    </w:p>
    <w:p>
      <w:pPr>
        <w:spacing w:after="120"/>
        <w:jc w:val="left"/>
      </w:pPr>
      <w:r>
        <w:rPr>
          <w:rFonts w:ascii="Calibri" w:cs="Calibri" w:eastAsia="Calibri" w:hAnsi="Calibri"/>
          <w:b w:val="false"/>
          <w:bCs w:val="false"/>
          <w:i w:val="false"/>
          <w:iCs w:val="false"/>
          <w:color w:val="1a1a2e"/>
          <w:sz w:val="24"/>
          <w:szCs w:val="24"/>
        </w:rPr>
        <w:t xml:space="preserve">El Sprint 1 se concentra en construir la base funcional inicial del e-commerce.</w:t>
      </w:r>
    </w:p>
    <w:p>
      <w:pPr>
        <w:spacing w:after="120" w:before="120"/>
      </w:pPr>
      <w:r>
        <w:rPr>
          <w:rFonts w:ascii="Calibri" w:cs="Calibri" w:eastAsia="Calibri" w:hAnsi="Calibri"/>
          <w:b/>
          <w:bCs/>
          <w:color w:val="1a1a2e"/>
          <w:sz w:val="22"/>
          <w:szCs w:val="22"/>
        </w:rPr>
        <w:t xml:space="preserve">Sprint Goal: </w:t>
      </w:r>
      <w:r>
        <w:rPr>
          <w:rFonts w:ascii="Calibri" w:cs="Calibri" w:eastAsia="Calibri" w:hAnsi="Calibri"/>
          <w:i/>
          <w:iCs/>
          <w:color w:val="B8860B"/>
          <w:sz w:val="22"/>
          <w:szCs w:val="22"/>
        </w:rPr>
        <w:t xml:space="preserve">"Construir la estructura inicial del e-commerce y habilitar el catálogo básico de productos."</w:t>
      </w:r>
    </w:p>
    <w:p>
      <w:pPr>
        <w:pStyle w:val="Heading3"/>
        <w:spacing w:after="100" w:before="200"/>
      </w:pPr>
      <w:r>
        <w:rPr>
          <w:rFonts w:ascii="Calibri" w:cs="Calibri" w:eastAsia="Calibri" w:hAnsi="Calibri"/>
          <w:b/>
          <w:bCs/>
          <w:color w:val="1a1a2e"/>
          <w:sz w:val="24"/>
          <w:szCs w:val="24"/>
        </w:rPr>
        <w:t xml:space="preserve">User Stories seleccionadas para el Sprint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800"/>
      </w:tblGrid>
      <w:tr>
        <w:trPr>
          <w:tblHeader/>
        </w:trPr>
        <w:tc>
          <w:tcPr>
            <w:tcW w:type="dxa" w:w="1000"/>
            <w:shd w:fill="1a1a2e" w:val="clear"/>
          </w:tcPr>
          <w:p>
            <w:pPr>
              <w:spacing w:after="60" w:before="60"/>
              <w:jc w:val="center"/>
            </w:pPr>
            <w:r>
              <w:rPr>
                <w:rFonts w:ascii="Calibri" w:cs="Calibri" w:eastAsia="Calibri" w:hAnsi="Calibri"/>
                <w:b/>
                <w:bCs/>
                <w:color w:val="FFFFFF"/>
                <w:sz w:val="20"/>
                <w:szCs w:val="20"/>
              </w:rPr>
              <w:t xml:space="preserve">ID</w:t>
            </w:r>
          </w:p>
        </w:tc>
        <w:tc>
          <w:tcPr>
            <w:tcW w:type="dxa" w:w="3000"/>
            <w:shd w:fill="1a1a2e" w:val="clear"/>
          </w:tcPr>
          <w:p>
            <w:pPr>
              <w:spacing w:after="60" w:before="60"/>
              <w:jc w:val="center"/>
            </w:pPr>
            <w:r>
              <w:rPr>
                <w:rFonts w:ascii="Calibri" w:cs="Calibri" w:eastAsia="Calibri" w:hAnsi="Calibri"/>
                <w:b/>
                <w:bCs/>
                <w:color w:val="FFFFFF"/>
                <w:sz w:val="20"/>
                <w:szCs w:val="20"/>
              </w:rPr>
              <w:t xml:space="preserve">User Story</w:t>
            </w:r>
          </w:p>
        </w:tc>
        <w:tc>
          <w:tcPr>
            <w:tcW w:type="dxa" w:w="1800"/>
            <w:shd w:fill="1a1a2e" w:val="clear"/>
          </w:tcPr>
          <w:p>
            <w:pPr>
              <w:spacing w:after="60" w:before="60"/>
              <w:jc w:val="center"/>
            </w:pPr>
            <w:r>
              <w:rPr>
                <w:rFonts w:ascii="Calibri" w:cs="Calibri" w:eastAsia="Calibri" w:hAnsi="Calibri"/>
                <w:b/>
                <w:bCs/>
                <w:color w:val="FFFFFF"/>
                <w:sz w:val="20"/>
                <w:szCs w:val="20"/>
              </w:rPr>
              <w:t xml:space="preserve">Story Points</w:t>
            </w:r>
          </w:p>
        </w:tc>
        <w:tc>
          <w:tcPr>
            <w:tcW w:type="dxa" w:w="3800"/>
            <w:shd w:fill="1a1a2e" w:val="clear"/>
          </w:tcPr>
          <w:p>
            <w:pPr>
              <w:spacing w:after="60" w:before="60"/>
              <w:jc w:val="center"/>
            </w:pPr>
            <w:r>
              <w:rPr>
                <w:rFonts w:ascii="Calibri" w:cs="Calibri" w:eastAsia="Calibri" w:hAnsi="Calibri"/>
                <w:b/>
                <w:bCs/>
                <w:color w:val="FFFFFF"/>
                <w:sz w:val="20"/>
                <w:szCs w:val="20"/>
              </w:rPr>
              <w:t xml:space="preserve">Responsable</w:t>
            </w:r>
          </w:p>
        </w:tc>
      </w:tr>
      <w:tr>
        <w:tc>
          <w:tcPr>
            <w:tcW w:type="dxa" w:w="1000"/>
            <w:shd w:fill="F5F5F5" w:val="clear"/>
          </w:tcPr>
          <w:p>
            <w:pPr>
              <w:spacing w:after="40" w:before="40"/>
            </w:pPr>
            <w:r>
              <w:rPr>
                <w:rFonts w:ascii="Calibri" w:cs="Calibri" w:eastAsia="Calibri" w:hAnsi="Calibri"/>
                <w:color w:val="1a1a2e"/>
                <w:sz w:val="20"/>
                <w:szCs w:val="20"/>
              </w:rPr>
              <w:t xml:space="preserve">US04</w:t>
            </w:r>
          </w:p>
        </w:tc>
        <w:tc>
          <w:tcPr>
            <w:tcW w:type="dxa" w:w="3000"/>
            <w:shd w:fill="F5F5F5" w:val="clear"/>
          </w:tcPr>
          <w:p>
            <w:pPr>
              <w:spacing w:after="40" w:before="40"/>
            </w:pPr>
            <w:r>
              <w:rPr>
                <w:rFonts w:ascii="Calibri" w:cs="Calibri" w:eastAsia="Calibri" w:hAnsi="Calibri"/>
                <w:color w:val="1a1a2e"/>
                <w:sz w:val="20"/>
                <w:szCs w:val="20"/>
              </w:rPr>
              <w:t xml:space="preserve">Visualización de productos</w:t>
            </w:r>
          </w:p>
        </w:tc>
        <w:tc>
          <w:tcPr>
            <w:tcW w:type="dxa" w:w="1800"/>
            <w:shd w:fill="F5F5F5" w:val="clear"/>
          </w:tcPr>
          <w:p>
            <w:pPr>
              <w:spacing w:after="40" w:before="40"/>
            </w:pPr>
            <w:r>
              <w:rPr>
                <w:rFonts w:ascii="Calibri" w:cs="Calibri" w:eastAsia="Calibri" w:hAnsi="Calibri"/>
                <w:color w:val="1a1a2e"/>
                <w:sz w:val="20"/>
                <w:szCs w:val="20"/>
              </w:rPr>
              <w:t xml:space="preserve">5</w:t>
            </w:r>
          </w:p>
        </w:tc>
        <w:tc>
          <w:tcPr>
            <w:tcW w:type="dxa" w:w="3800"/>
            <w:shd w:fill="F5F5F5" w:val="clear"/>
          </w:tcPr>
          <w:p>
            <w:pPr>
              <w:spacing w:after="40" w:before="40"/>
            </w:pPr>
            <w:r>
              <w:rPr>
                <w:rFonts w:ascii="Calibri" w:cs="Calibri" w:eastAsia="Calibri" w:hAnsi="Calibri"/>
                <w:color w:val="1a1a2e"/>
                <w:sz w:val="20"/>
                <w:szCs w:val="20"/>
              </w:rPr>
              <w:t xml:space="preserve">Sharon Rodríguez</w:t>
            </w:r>
          </w:p>
        </w:tc>
      </w:tr>
      <w:tr>
        <w:tc>
          <w:tcPr>
            <w:tcW w:type="dxa" w:w="1000"/>
            <w:shd w:fill="FFFFFF" w:val="clear"/>
          </w:tcPr>
          <w:p>
            <w:pPr>
              <w:spacing w:after="40" w:before="40"/>
            </w:pPr>
            <w:r>
              <w:rPr>
                <w:rFonts w:ascii="Calibri" w:cs="Calibri" w:eastAsia="Calibri" w:hAnsi="Calibri"/>
                <w:color w:val="1a1a2e"/>
                <w:sz w:val="20"/>
                <w:szCs w:val="20"/>
              </w:rPr>
              <w:t xml:space="preserve">US05</w:t>
            </w:r>
          </w:p>
        </w:tc>
        <w:tc>
          <w:tcPr>
            <w:tcW w:type="dxa" w:w="3000"/>
            <w:shd w:fill="FFFFFF" w:val="clear"/>
          </w:tcPr>
          <w:p>
            <w:pPr>
              <w:spacing w:after="40" w:before="40"/>
            </w:pPr>
            <w:r>
              <w:rPr>
                <w:rFonts w:ascii="Calibri" w:cs="Calibri" w:eastAsia="Calibri" w:hAnsi="Calibri"/>
                <w:color w:val="1a1a2e"/>
                <w:sz w:val="20"/>
                <w:szCs w:val="20"/>
              </w:rPr>
              <w:t xml:space="preserve">Categorías</w:t>
            </w:r>
          </w:p>
        </w:tc>
        <w:tc>
          <w:tcPr>
            <w:tcW w:type="dxa" w:w="1800"/>
            <w:shd w:fill="FFFFFF" w:val="clear"/>
          </w:tcPr>
          <w:p>
            <w:pPr>
              <w:spacing w:after="40" w:before="40"/>
            </w:pPr>
            <w:r>
              <w:rPr>
                <w:rFonts w:ascii="Calibri" w:cs="Calibri" w:eastAsia="Calibri" w:hAnsi="Calibri"/>
                <w:color w:val="1a1a2e"/>
                <w:sz w:val="20"/>
                <w:szCs w:val="20"/>
              </w:rPr>
              <w:t xml:space="preserve">3</w:t>
            </w:r>
          </w:p>
        </w:tc>
        <w:tc>
          <w:tcPr>
            <w:tcW w:type="dxa" w:w="3800"/>
            <w:shd w:fill="FFFFFF" w:val="clear"/>
          </w:tcPr>
          <w:p>
            <w:pPr>
              <w:spacing w:after="40" w:before="40"/>
            </w:pPr>
            <w:r>
              <w:rPr>
                <w:rFonts w:ascii="Calibri" w:cs="Calibri" w:eastAsia="Calibri" w:hAnsi="Calibri"/>
                <w:color w:val="1a1a2e"/>
                <w:sz w:val="20"/>
                <w:szCs w:val="20"/>
              </w:rPr>
              <w:t xml:space="preserve">Sharon Rodríguez</w:t>
            </w:r>
          </w:p>
        </w:tc>
      </w:tr>
      <w:tr>
        <w:tc>
          <w:tcPr>
            <w:tcW w:type="dxa" w:w="1000"/>
            <w:shd w:fill="F5F5F5" w:val="clear"/>
          </w:tcPr>
          <w:p>
            <w:pPr>
              <w:spacing w:after="40" w:before="40"/>
            </w:pPr>
            <w:r>
              <w:rPr>
                <w:rFonts w:ascii="Calibri" w:cs="Calibri" w:eastAsia="Calibri" w:hAnsi="Calibri"/>
                <w:color w:val="1a1a2e"/>
                <w:sz w:val="20"/>
                <w:szCs w:val="20"/>
              </w:rPr>
              <w:t xml:space="preserve">US06</w:t>
            </w:r>
          </w:p>
        </w:tc>
        <w:tc>
          <w:tcPr>
            <w:tcW w:type="dxa" w:w="3000"/>
            <w:shd w:fill="F5F5F5" w:val="clear"/>
          </w:tcPr>
          <w:p>
            <w:pPr>
              <w:spacing w:after="40" w:before="40"/>
            </w:pPr>
            <w:r>
              <w:rPr>
                <w:rFonts w:ascii="Calibri" w:cs="Calibri" w:eastAsia="Calibri" w:hAnsi="Calibri"/>
                <w:color w:val="1a1a2e"/>
                <w:sz w:val="20"/>
                <w:szCs w:val="20"/>
              </w:rPr>
              <w:t xml:space="preserve">Búsqueda</w:t>
            </w:r>
          </w:p>
        </w:tc>
        <w:tc>
          <w:tcPr>
            <w:tcW w:type="dxa" w:w="1800"/>
            <w:shd w:fill="F5F5F5" w:val="clear"/>
          </w:tcPr>
          <w:p>
            <w:pPr>
              <w:spacing w:after="40" w:before="40"/>
            </w:pPr>
            <w:r>
              <w:rPr>
                <w:rFonts w:ascii="Calibri" w:cs="Calibri" w:eastAsia="Calibri" w:hAnsi="Calibri"/>
                <w:color w:val="1a1a2e"/>
                <w:sz w:val="20"/>
                <w:szCs w:val="20"/>
              </w:rPr>
              <w:t xml:space="preserve">5</w:t>
            </w:r>
          </w:p>
        </w:tc>
        <w:tc>
          <w:tcPr>
            <w:tcW w:type="dxa" w:w="3800"/>
            <w:shd w:fill="F5F5F5" w:val="clear"/>
          </w:tcPr>
          <w:p>
            <w:pPr>
              <w:spacing w:after="40" w:before="40"/>
            </w:pPr>
            <w:r>
              <w:rPr>
                <w:rFonts w:ascii="Calibri" w:cs="Calibri" w:eastAsia="Calibri" w:hAnsi="Calibri"/>
                <w:color w:val="1a1a2e"/>
                <w:sz w:val="20"/>
                <w:szCs w:val="20"/>
              </w:rPr>
              <w:t xml:space="preserve">Sharon Rodríguez</w:t>
            </w:r>
          </w:p>
        </w:tc>
      </w:tr>
      <w:tr>
        <w:tc>
          <w:tcPr>
            <w:tcW w:type="dxa" w:w="1000"/>
            <w:shd w:fill="FFFFFF" w:val="clear"/>
          </w:tcPr>
          <w:p>
            <w:pPr>
              <w:spacing w:after="40" w:before="40"/>
            </w:pPr>
            <w:r>
              <w:rPr>
                <w:rFonts w:ascii="Calibri" w:cs="Calibri" w:eastAsia="Calibri" w:hAnsi="Calibri"/>
                <w:color w:val="1a1a2e"/>
                <w:sz w:val="20"/>
                <w:szCs w:val="20"/>
              </w:rPr>
              <w:t xml:space="preserve">US07</w:t>
            </w:r>
          </w:p>
        </w:tc>
        <w:tc>
          <w:tcPr>
            <w:tcW w:type="dxa" w:w="3000"/>
            <w:shd w:fill="FFFFFF" w:val="clear"/>
          </w:tcPr>
          <w:p>
            <w:pPr>
              <w:spacing w:after="40" w:before="40"/>
            </w:pPr>
            <w:r>
              <w:rPr>
                <w:rFonts w:ascii="Calibri" w:cs="Calibri" w:eastAsia="Calibri" w:hAnsi="Calibri"/>
                <w:color w:val="1a1a2e"/>
                <w:sz w:val="20"/>
                <w:szCs w:val="20"/>
              </w:rPr>
              <w:t xml:space="preserve">Detalle del producto</w:t>
            </w:r>
          </w:p>
        </w:tc>
        <w:tc>
          <w:tcPr>
            <w:tcW w:type="dxa" w:w="1800"/>
            <w:shd w:fill="FFFFFF" w:val="clear"/>
          </w:tcPr>
          <w:p>
            <w:pPr>
              <w:spacing w:after="40" w:before="40"/>
            </w:pPr>
            <w:r>
              <w:rPr>
                <w:rFonts w:ascii="Calibri" w:cs="Calibri" w:eastAsia="Calibri" w:hAnsi="Calibri"/>
                <w:color w:val="1a1a2e"/>
                <w:sz w:val="20"/>
                <w:szCs w:val="20"/>
              </w:rPr>
              <w:t xml:space="preserve">3</w:t>
            </w:r>
          </w:p>
        </w:tc>
        <w:tc>
          <w:tcPr>
            <w:tcW w:type="dxa" w:w="3800"/>
            <w:shd w:fill="FFFFFF" w:val="clear"/>
          </w:tcPr>
          <w:p>
            <w:pPr>
              <w:spacing w:after="40" w:before="40"/>
            </w:pPr>
            <w:r>
              <w:rPr>
                <w:rFonts w:ascii="Calibri" w:cs="Calibri" w:eastAsia="Calibri" w:hAnsi="Calibri"/>
                <w:color w:val="1a1a2e"/>
                <w:sz w:val="20"/>
                <w:szCs w:val="20"/>
              </w:rPr>
              <w:t xml:space="preserve">Sharon Rodríguez</w:t>
            </w:r>
          </w:p>
        </w:tc>
      </w:tr>
      <w:tr>
        <w:tc>
          <w:tcPr>
            <w:tcW w:type="dxa" w:w="1000"/>
            <w:shd w:fill="F5F5F5" w:val="clear"/>
          </w:tcPr>
          <w:p>
            <w:pPr>
              <w:spacing w:after="40" w:before="40"/>
            </w:pPr>
            <w:r>
              <w:rPr>
                <w:rFonts w:ascii="Calibri" w:cs="Calibri" w:eastAsia="Calibri" w:hAnsi="Calibri"/>
                <w:color w:val="1a1a2e"/>
                <w:sz w:val="20"/>
                <w:szCs w:val="20"/>
              </w:rPr>
              <w:t xml:space="preserve">US08</w:t>
            </w:r>
          </w:p>
        </w:tc>
        <w:tc>
          <w:tcPr>
            <w:tcW w:type="dxa" w:w="3000"/>
            <w:shd w:fill="F5F5F5" w:val="clear"/>
          </w:tcPr>
          <w:p>
            <w:pPr>
              <w:spacing w:after="40" w:before="40"/>
            </w:pPr>
            <w:r>
              <w:rPr>
                <w:rFonts w:ascii="Calibri" w:cs="Calibri" w:eastAsia="Calibri" w:hAnsi="Calibri"/>
                <w:color w:val="1a1a2e"/>
                <w:sz w:val="20"/>
                <w:szCs w:val="20"/>
              </w:rPr>
              <w:t xml:space="preserve">Gestión de stock</w:t>
            </w:r>
          </w:p>
        </w:tc>
        <w:tc>
          <w:tcPr>
            <w:tcW w:type="dxa" w:w="1800"/>
            <w:shd w:fill="F5F5F5" w:val="clear"/>
          </w:tcPr>
          <w:p>
            <w:pPr>
              <w:spacing w:after="40" w:before="40"/>
            </w:pPr>
            <w:r>
              <w:rPr>
                <w:rFonts w:ascii="Calibri" w:cs="Calibri" w:eastAsia="Calibri" w:hAnsi="Calibri"/>
                <w:color w:val="1a1a2e"/>
                <w:sz w:val="20"/>
                <w:szCs w:val="20"/>
              </w:rPr>
              <w:t xml:space="preserve">5</w:t>
            </w:r>
          </w:p>
        </w:tc>
        <w:tc>
          <w:tcPr>
            <w:tcW w:type="dxa" w:w="3800"/>
            <w:shd w:fill="F5F5F5" w:val="clear"/>
          </w:tcPr>
          <w:p>
            <w:pPr>
              <w:spacing w:after="40" w:before="40"/>
            </w:pPr>
            <w:r>
              <w:rPr>
                <w:rFonts w:ascii="Calibri" w:cs="Calibri" w:eastAsia="Calibri" w:hAnsi="Calibri"/>
                <w:color w:val="1a1a2e"/>
                <w:sz w:val="20"/>
                <w:szCs w:val="20"/>
              </w:rPr>
              <w:t xml:space="preserve">Sharon Rodríguez</w:t>
            </w:r>
          </w:p>
        </w:tc>
      </w:tr>
    </w:tbl>
    <w:p>
      <w:pPr>
        <w:spacing w:after="120"/>
      </w:pPr>
    </w:p>
    <w:p>
      <w:pPr>
        <w:spacing w:after="120"/>
      </w:pPr>
      <w:r>
        <w:rPr>
          <w:rFonts w:ascii="Calibri" w:cs="Calibri" w:eastAsia="Calibri" w:hAnsi="Calibri"/>
          <w:b/>
          <w:bCs/>
          <w:color w:val="1a1a2e"/>
          <w:sz w:val="22"/>
          <w:szCs w:val="22"/>
        </w:rPr>
        <w:t xml:space="preserve">Total Story Points Sprint 1: </w:t>
      </w:r>
      <w:r>
        <w:rPr>
          <w:rFonts w:ascii="Calibri" w:cs="Calibri" w:eastAsia="Calibri" w:hAnsi="Calibri"/>
          <w:b/>
          <w:bCs/>
          <w:color w:val="B8860B"/>
          <w:sz w:val="22"/>
          <w:szCs w:val="22"/>
        </w:rPr>
        <w:t xml:space="preserve">21 puntos</w:t>
      </w:r>
    </w:p>
    <w:p>
      <w:pPr>
        <w:spacing w:after="120"/>
        <w:jc w:val="left"/>
      </w:pPr>
      <w:r>
        <w:rPr>
          <w:rFonts w:ascii="Calibri" w:cs="Calibri" w:eastAsia="Calibri" w:hAnsi="Calibri"/>
          <w:b w:val="false"/>
          <w:bCs w:val="false"/>
          <w:i w:val="false"/>
          <w:iCs w:val="false"/>
          <w:color w:val="1a1a2e"/>
          <w:sz w:val="24"/>
          <w:szCs w:val="24"/>
        </w:rPr>
        <w:t xml:space="preserve">Cada User Story se divide en tareas técnicas dentro del tablero Jira. Los estados del tablero permiten visualizar el flujo de trabajo: To Do → In Progress → Testing → Done. Las pruebas de cada funcionalidad son responsabilidad de Morena Cardozo (QA Tester).</w:t>
      </w:r>
    </w:p>
    <w:p>
      <w:pPr>
        <w:pStyle w:val="Heading2"/>
        <w:spacing w:after="120" w:before="240"/>
      </w:pPr>
      <w:r>
        <w:rPr>
          <w:rFonts w:ascii="Calibri" w:cs="Calibri" w:eastAsia="Calibri" w:hAnsi="Calibri"/>
          <w:b/>
          <w:bCs/>
          <w:color w:val="B8860B"/>
          <w:sz w:val="26"/>
          <w:szCs w:val="26"/>
        </w:rPr>
        <w:t xml:space="preserve">Enfoque híbrido</w:t>
      </w:r>
    </w:p>
    <w:p>
      <w:pPr>
        <w:spacing w:after="120"/>
        <w:jc w:val="left"/>
      </w:pPr>
      <w:r>
        <w:rPr>
          <w:rFonts w:ascii="Calibri" w:cs="Calibri" w:eastAsia="Calibri" w:hAnsi="Calibri"/>
          <w:b w:val="false"/>
          <w:bCs w:val="false"/>
          <w:i w:val="false"/>
          <w:iCs w:val="false"/>
          <w:color w:val="1a1a2e"/>
          <w:sz w:val="24"/>
          <w:szCs w:val="24"/>
        </w:rPr>
        <w:t xml:space="preserve">El equipo técnico trabaja con Agile y Jira, pero la gerencia necesita un cronograma tradicional para aprobar y liberar presupuesto. Por lo tanto, Jira se utiliza para gestionar el trabajo cotidiano (Backlog, User Stories, Sprints, tareas, estimaciones, responsables y seguimiento) mientras que Microsoft Project se utiliza para la planificación macro (fechas, duración, dependencias, hitos, recursos y avance general). Ambas herramientas cumplen funciones diferentes pero complementarias.</w:t>
      </w:r>
    </w:p>
    <w:p>
      <w:r>
        <w:br w:type="page"/>
      </w:r>
    </w:p>
    <w:p>
      <w:pPr>
        <w:spacing w:after="80"/>
        <w:jc w:val="left"/>
      </w:pPr>
      <w:r>
        <w:rPr>
          <w:rFonts w:ascii="Calibri" w:cs="Calibri" w:eastAsia="Calibri" w:hAnsi="Calibri"/>
          <w:b/>
          <w:bCs/>
          <w:color w:val="FFFFFF"/>
          <w:sz w:val="20"/>
          <w:szCs w:val="20"/>
          <w:shd w:fill="217346" w:val="clear"/>
        </w:rPr>
        <w:t xml:space="preserve">PARTE 2</w:t>
      </w:r>
    </w:p>
    <w:p>
      <w:pPr>
        <w:pStyle w:val="Heading1"/>
        <w:pBdr>
          <w:bottom w:val="single" w:color="B8860B" w:sz="6"/>
        </w:pBdr>
        <w:spacing w:after="200" w:before="360"/>
      </w:pPr>
      <w:r>
        <w:rPr>
          <w:rFonts w:ascii="Calibri" w:cs="Calibri" w:eastAsia="Calibri" w:hAnsi="Calibri"/>
          <w:b/>
          <w:bCs/>
          <w:color w:val="1a1a2e"/>
          <w:sz w:val="32"/>
          <w:szCs w:val="32"/>
        </w:rPr>
        <w:t xml:space="preserve">Cronograma Macro del Proyecto — Microsoft Project</w:t>
      </w:r>
    </w:p>
    <w:p>
      <w:pPr>
        <w:spacing w:after="120"/>
        <w:jc w:val="left"/>
      </w:pPr>
      <w:r>
        <w:rPr>
          <w:rFonts w:ascii="Calibri" w:cs="Calibri" w:eastAsia="Calibri" w:hAnsi="Calibri"/>
          <w:b w:val="false"/>
          <w:bCs w:val="false"/>
          <w:i w:val="false"/>
          <w:iCs w:val="false"/>
          <w:color w:val="1a1a2e"/>
          <w:sz w:val="24"/>
          <w:szCs w:val="24"/>
        </w:rPr>
        <w:t xml:space="preserve">Microsoft Project se utiliza para mostrar la planificación macro del proyecto a tres meses, con tareas, fechas, duración, dependencias, hitos y recursos humanos asignados. Este cronograma permite a la gerencia y al cliente visualizar el avance general del proyecto.</w:t>
      </w:r>
    </w:p>
    <w:p>
      <w:pPr>
        <w:pStyle w:val="Heading2"/>
        <w:spacing w:after="120" w:before="240"/>
      </w:pPr>
      <w:r>
        <w:rPr>
          <w:rFonts w:ascii="Calibri" w:cs="Calibri" w:eastAsia="Calibri" w:hAnsi="Calibri"/>
          <w:b/>
          <w:bCs/>
          <w:color w:val="B8860B"/>
          <w:sz w:val="26"/>
          <w:szCs w:val="26"/>
        </w:rPr>
        <w:t xml:space="preserve">Mes 1 — Análisis y diseño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400"/>
      </w:tblGrid>
      <w:tr>
        <w:trPr>
          <w:tblHeader/>
        </w:trPr>
        <w:tc>
          <w:tcPr>
            <w:tcW w:type="dxa" w:w="3200"/>
            <w:shd w:fill="1a1a2e" w:val="clear"/>
          </w:tcPr>
          <w:p>
            <w:pPr>
              <w:spacing w:after="60" w:before="60"/>
              <w:jc w:val="center"/>
            </w:pPr>
            <w:r>
              <w:rPr>
                <w:rFonts w:ascii="Calibri" w:cs="Calibri" w:eastAsia="Calibri" w:hAnsi="Calibri"/>
                <w:b/>
                <w:bCs/>
                <w:color w:val="FFFFFF"/>
                <w:sz w:val="20"/>
                <w:szCs w:val="20"/>
              </w:rPr>
              <w:t xml:space="preserve">Tarea</w:t>
            </w:r>
          </w:p>
        </w:tc>
        <w:tc>
          <w:tcPr>
            <w:tcW w:type="dxa" w:w="1600"/>
            <w:shd w:fill="1a1a2e" w:val="clear"/>
          </w:tcPr>
          <w:p>
            <w:pPr>
              <w:spacing w:after="60" w:before="60"/>
              <w:jc w:val="center"/>
            </w:pPr>
            <w:r>
              <w:rPr>
                <w:rFonts w:ascii="Calibri" w:cs="Calibri" w:eastAsia="Calibri" w:hAnsi="Calibri"/>
                <w:b/>
                <w:bCs/>
                <w:color w:val="FFFFFF"/>
                <w:sz w:val="20"/>
                <w:szCs w:val="20"/>
              </w:rPr>
              <w:t xml:space="preserve">Duración</w:t>
            </w:r>
          </w:p>
        </w:tc>
        <w:tc>
          <w:tcPr>
            <w:tcW w:type="dxa" w:w="2400"/>
            <w:shd w:fill="1a1a2e" w:val="clear"/>
          </w:tcPr>
          <w:p>
            <w:pPr>
              <w:spacing w:after="60" w:before="60"/>
              <w:jc w:val="center"/>
            </w:pPr>
            <w:r>
              <w:rPr>
                <w:rFonts w:ascii="Calibri" w:cs="Calibri" w:eastAsia="Calibri" w:hAnsi="Calibri"/>
                <w:b/>
                <w:bCs/>
                <w:color w:val="FFFFFF"/>
                <w:sz w:val="20"/>
                <w:szCs w:val="20"/>
              </w:rPr>
              <w:t xml:space="preserve">Dependencia</w:t>
            </w:r>
          </w:p>
        </w:tc>
        <w:tc>
          <w:tcPr>
            <w:tcW w:type="dxa" w:w="2400"/>
            <w:shd w:fill="1a1a2e" w:val="clear"/>
          </w:tcPr>
          <w:p>
            <w:pPr>
              <w:spacing w:after="60" w:before="60"/>
              <w:jc w:val="center"/>
            </w:pPr>
            <w:r>
              <w:rPr>
                <w:rFonts w:ascii="Calibri" w:cs="Calibri" w:eastAsia="Calibri" w:hAnsi="Calibri"/>
                <w:b/>
                <w:bCs/>
                <w:color w:val="FFFFFF"/>
                <w:sz w:val="20"/>
                <w:szCs w:val="20"/>
              </w:rPr>
              <w:t xml:space="preserve">Recurso asignado</w:t>
            </w:r>
          </w:p>
        </w:tc>
      </w:tr>
      <w:tr>
        <w:tc>
          <w:tcPr>
            <w:tcW w:type="dxa" w:w="3200"/>
            <w:shd w:fill="F5F5F5" w:val="clear"/>
          </w:tcPr>
          <w:p>
            <w:pPr>
              <w:spacing w:after="40" w:before="40"/>
            </w:pPr>
            <w:r>
              <w:rPr>
                <w:rFonts w:ascii="Calibri" w:cs="Calibri" w:eastAsia="Calibri" w:hAnsi="Calibri"/>
                <w:color w:val="1a1a2e"/>
                <w:sz w:val="20"/>
                <w:szCs w:val="20"/>
              </w:rPr>
              <w:t xml:space="preserve">Inicio del proyecto</w:t>
            </w:r>
          </w:p>
        </w:tc>
        <w:tc>
          <w:tcPr>
            <w:tcW w:type="dxa" w:w="1600"/>
            <w:shd w:fill="F5F5F5" w:val="clear"/>
          </w:tcPr>
          <w:p>
            <w:pPr>
              <w:spacing w:after="40" w:before="40"/>
            </w:pPr>
            <w:r>
              <w:rPr>
                <w:rFonts w:ascii="Calibri" w:cs="Calibri" w:eastAsia="Calibri" w:hAnsi="Calibri"/>
                <w:color w:val="1a1a2e"/>
                <w:sz w:val="20"/>
                <w:szCs w:val="20"/>
              </w:rPr>
              <w:t xml:space="preserve">1 día</w:t>
            </w:r>
          </w:p>
        </w:tc>
        <w:tc>
          <w:tcPr>
            <w:tcW w:type="dxa" w:w="2400"/>
            <w:shd w:fill="F5F5F5" w:val="clear"/>
          </w:tcPr>
          <w:p>
            <w:pPr>
              <w:spacing w:after="40" w:before="40"/>
            </w:pPr>
            <w:r>
              <w:rPr>
                <w:rFonts w:ascii="Calibri" w:cs="Calibri" w:eastAsia="Calibri" w:hAnsi="Calibri"/>
                <w:color w:val="1a1a2e"/>
                <w:sz w:val="20"/>
                <w:szCs w:val="20"/>
              </w:rPr>
              <w:t xml:space="preserve">—</w:t>
            </w:r>
          </w:p>
        </w:tc>
        <w:tc>
          <w:tcPr>
            <w:tcW w:type="dxa" w:w="2400"/>
            <w:shd w:fill="F5F5F5" w:val="clear"/>
          </w:tcPr>
          <w:p>
            <w:pPr>
              <w:spacing w:after="40" w:before="40"/>
            </w:pPr>
            <w:r>
              <w:rPr>
                <w:rFonts w:ascii="Calibri" w:cs="Calibri" w:eastAsia="Calibri" w:hAnsi="Calibri"/>
                <w:color w:val="1a1a2e"/>
                <w:sz w:val="20"/>
                <w:szCs w:val="20"/>
              </w:rPr>
              <w:t xml:space="preserve">Kevin Cáceres (PM)</w:t>
            </w:r>
          </w:p>
        </w:tc>
      </w:tr>
      <w:tr>
        <w:tc>
          <w:tcPr>
            <w:tcW w:type="dxa" w:w="3200"/>
            <w:shd w:fill="FFFFFF" w:val="clear"/>
          </w:tcPr>
          <w:p>
            <w:pPr>
              <w:spacing w:after="40" w:before="40"/>
            </w:pPr>
            <w:r>
              <w:rPr>
                <w:rFonts w:ascii="Calibri" w:cs="Calibri" w:eastAsia="Calibri" w:hAnsi="Calibri"/>
                <w:color w:val="1a1a2e"/>
                <w:sz w:val="20"/>
                <w:szCs w:val="20"/>
              </w:rPr>
              <w:t xml:space="preserve">Relevamiento de requisitos</w:t>
            </w:r>
          </w:p>
        </w:tc>
        <w:tc>
          <w:tcPr>
            <w:tcW w:type="dxa" w:w="1600"/>
            <w:shd w:fill="FFFFFF" w:val="clear"/>
          </w:tcPr>
          <w:p>
            <w:pPr>
              <w:spacing w:after="40" w:before="40"/>
            </w:pPr>
            <w:r>
              <w:rPr>
                <w:rFonts w:ascii="Calibri" w:cs="Calibri" w:eastAsia="Calibri" w:hAnsi="Calibri"/>
                <w:color w:val="1a1a2e"/>
                <w:sz w:val="20"/>
                <w:szCs w:val="20"/>
              </w:rPr>
              <w:t xml:space="preserve">5 días</w:t>
            </w:r>
          </w:p>
        </w:tc>
        <w:tc>
          <w:tcPr>
            <w:tcW w:type="dxa" w:w="2400"/>
            <w:shd w:fill="FFFFFF" w:val="clear"/>
          </w:tcPr>
          <w:p>
            <w:pPr>
              <w:spacing w:after="40" w:before="40"/>
            </w:pPr>
            <w:r>
              <w:rPr>
                <w:rFonts w:ascii="Calibri" w:cs="Calibri" w:eastAsia="Calibri" w:hAnsi="Calibri"/>
                <w:color w:val="1a1a2e"/>
                <w:sz w:val="20"/>
                <w:szCs w:val="20"/>
              </w:rPr>
              <w:t xml:space="preserve">Inicio del proyecto</w:t>
            </w:r>
          </w:p>
        </w:tc>
        <w:tc>
          <w:tcPr>
            <w:tcW w:type="dxa" w:w="2400"/>
            <w:shd w:fill="FFFFFF" w:val="clear"/>
          </w:tcPr>
          <w:p>
            <w:pPr>
              <w:spacing w:after="40" w:before="40"/>
            </w:pPr>
            <w:r>
              <w:rPr>
                <w:rFonts w:ascii="Calibri" w:cs="Calibri" w:eastAsia="Calibri" w:hAnsi="Calibri"/>
                <w:color w:val="1a1a2e"/>
                <w:sz w:val="20"/>
                <w:szCs w:val="20"/>
              </w:rPr>
              <w:t xml:space="preserve">Nicolás Peñuela (PO)</w:t>
            </w:r>
          </w:p>
        </w:tc>
      </w:tr>
      <w:tr>
        <w:tc>
          <w:tcPr>
            <w:tcW w:type="dxa" w:w="3200"/>
            <w:shd w:fill="F5F5F5" w:val="clear"/>
          </w:tcPr>
          <w:p>
            <w:pPr>
              <w:spacing w:after="40" w:before="40"/>
            </w:pPr>
            <w:r>
              <w:rPr>
                <w:rFonts w:ascii="Calibri" w:cs="Calibri" w:eastAsia="Calibri" w:hAnsi="Calibri"/>
                <w:color w:val="1a1a2e"/>
                <w:sz w:val="20"/>
                <w:szCs w:val="20"/>
              </w:rPr>
              <w:t xml:space="preserve">Definición del alcance</w:t>
            </w:r>
          </w:p>
        </w:tc>
        <w:tc>
          <w:tcPr>
            <w:tcW w:type="dxa" w:w="1600"/>
            <w:shd w:fill="F5F5F5" w:val="clear"/>
          </w:tcPr>
          <w:p>
            <w:pPr>
              <w:spacing w:after="40" w:before="40"/>
            </w:pPr>
            <w:r>
              <w:rPr>
                <w:rFonts w:ascii="Calibri" w:cs="Calibri" w:eastAsia="Calibri" w:hAnsi="Calibri"/>
                <w:color w:val="1a1a2e"/>
                <w:sz w:val="20"/>
                <w:szCs w:val="20"/>
              </w:rPr>
              <w:t xml:space="preserve">3 días</w:t>
            </w:r>
          </w:p>
        </w:tc>
        <w:tc>
          <w:tcPr>
            <w:tcW w:type="dxa" w:w="2400"/>
            <w:shd w:fill="F5F5F5" w:val="clear"/>
          </w:tcPr>
          <w:p>
            <w:pPr>
              <w:spacing w:after="40" w:before="40"/>
            </w:pPr>
            <w:r>
              <w:rPr>
                <w:rFonts w:ascii="Calibri" w:cs="Calibri" w:eastAsia="Calibri" w:hAnsi="Calibri"/>
                <w:color w:val="1a1a2e"/>
                <w:sz w:val="20"/>
                <w:szCs w:val="20"/>
              </w:rPr>
              <w:t xml:space="preserve">Relevamiento de requisitos</w:t>
            </w:r>
          </w:p>
        </w:tc>
        <w:tc>
          <w:tcPr>
            <w:tcW w:type="dxa" w:w="2400"/>
            <w:shd w:fill="F5F5F5" w:val="clear"/>
          </w:tcPr>
          <w:p>
            <w:pPr>
              <w:spacing w:after="40" w:before="40"/>
            </w:pPr>
            <w:r>
              <w:rPr>
                <w:rFonts w:ascii="Calibri" w:cs="Calibri" w:eastAsia="Calibri" w:hAnsi="Calibri"/>
                <w:color w:val="1a1a2e"/>
                <w:sz w:val="20"/>
                <w:szCs w:val="20"/>
              </w:rPr>
              <w:t xml:space="preserve">Nicolás Peñuela (PO), Kevin Cáceres (PM)</w:t>
            </w:r>
          </w:p>
        </w:tc>
      </w:tr>
      <w:tr>
        <w:tc>
          <w:tcPr>
            <w:tcW w:type="dxa" w:w="3200"/>
            <w:shd w:fill="FFFFFF" w:val="clear"/>
          </w:tcPr>
          <w:p>
            <w:pPr>
              <w:spacing w:after="40" w:before="40"/>
            </w:pPr>
            <w:r>
              <w:rPr>
                <w:rFonts w:ascii="Calibri" w:cs="Calibri" w:eastAsia="Calibri" w:hAnsi="Calibri"/>
                <w:color w:val="1a1a2e"/>
                <w:sz w:val="20"/>
                <w:szCs w:val="20"/>
              </w:rPr>
              <w:t xml:space="preserve">Diseño de arquitectura</w:t>
            </w:r>
          </w:p>
        </w:tc>
        <w:tc>
          <w:tcPr>
            <w:tcW w:type="dxa" w:w="1600"/>
            <w:shd w:fill="FFFFFF" w:val="clear"/>
          </w:tcPr>
          <w:p>
            <w:pPr>
              <w:spacing w:after="40" w:before="40"/>
            </w:pPr>
            <w:r>
              <w:rPr>
                <w:rFonts w:ascii="Calibri" w:cs="Calibri" w:eastAsia="Calibri" w:hAnsi="Calibri"/>
                <w:color w:val="1a1a2e"/>
                <w:sz w:val="20"/>
                <w:szCs w:val="20"/>
              </w:rPr>
              <w:t xml:space="preserve">5 días</w:t>
            </w:r>
          </w:p>
        </w:tc>
        <w:tc>
          <w:tcPr>
            <w:tcW w:type="dxa" w:w="2400"/>
            <w:shd w:fill="FFFFFF" w:val="clear"/>
          </w:tcPr>
          <w:p>
            <w:pPr>
              <w:spacing w:after="40" w:before="40"/>
            </w:pPr>
            <w:r>
              <w:rPr>
                <w:rFonts w:ascii="Calibri" w:cs="Calibri" w:eastAsia="Calibri" w:hAnsi="Calibri"/>
                <w:color w:val="1a1a2e"/>
                <w:sz w:val="20"/>
                <w:szCs w:val="20"/>
              </w:rPr>
              <w:t xml:space="preserve">Definición del alcance</w:t>
            </w:r>
          </w:p>
        </w:tc>
        <w:tc>
          <w:tcPr>
            <w:tcW w:type="dxa" w:w="2400"/>
            <w:shd w:fill="FFFFFF"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5F5F5" w:val="clear"/>
          </w:tcPr>
          <w:p>
            <w:pPr>
              <w:spacing w:after="40" w:before="40"/>
            </w:pPr>
            <w:r>
              <w:rPr>
                <w:rFonts w:ascii="Calibri" w:cs="Calibri" w:eastAsia="Calibri" w:hAnsi="Calibri"/>
                <w:color w:val="1a1a2e"/>
                <w:sz w:val="20"/>
                <w:szCs w:val="20"/>
              </w:rPr>
              <w:t xml:space="preserve">Diseño UX/UI</w:t>
            </w:r>
          </w:p>
        </w:tc>
        <w:tc>
          <w:tcPr>
            <w:tcW w:type="dxa" w:w="1600"/>
            <w:shd w:fill="F5F5F5" w:val="clear"/>
          </w:tcPr>
          <w:p>
            <w:pPr>
              <w:spacing w:after="40" w:before="40"/>
            </w:pPr>
            <w:r>
              <w:rPr>
                <w:rFonts w:ascii="Calibri" w:cs="Calibri" w:eastAsia="Calibri" w:hAnsi="Calibri"/>
                <w:color w:val="1a1a2e"/>
                <w:sz w:val="20"/>
                <w:szCs w:val="20"/>
              </w:rPr>
              <w:t xml:space="preserve">5 días</w:t>
            </w:r>
          </w:p>
        </w:tc>
        <w:tc>
          <w:tcPr>
            <w:tcW w:type="dxa" w:w="2400"/>
            <w:shd w:fill="F5F5F5" w:val="clear"/>
          </w:tcPr>
          <w:p>
            <w:pPr>
              <w:spacing w:after="40" w:before="40"/>
            </w:pPr>
            <w:r>
              <w:rPr>
                <w:rFonts w:ascii="Calibri" w:cs="Calibri" w:eastAsia="Calibri" w:hAnsi="Calibri"/>
                <w:color w:val="1a1a2e"/>
                <w:sz w:val="20"/>
                <w:szCs w:val="20"/>
              </w:rPr>
              <w:t xml:space="preserve">Definición del alcance</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Diseño de base de datos</w:t>
            </w:r>
          </w:p>
        </w:tc>
        <w:tc>
          <w:tcPr>
            <w:tcW w:type="dxa" w:w="1600"/>
            <w:shd w:fill="FFFFFF" w:val="clear"/>
          </w:tcPr>
          <w:p>
            <w:pPr>
              <w:spacing w:after="40" w:before="40"/>
            </w:pPr>
            <w:r>
              <w:rPr>
                <w:rFonts w:ascii="Calibri" w:cs="Calibri" w:eastAsia="Calibri" w:hAnsi="Calibri"/>
                <w:color w:val="1a1a2e"/>
                <w:sz w:val="20"/>
                <w:szCs w:val="20"/>
              </w:rPr>
              <w:t xml:space="preserve">4 días</w:t>
            </w:r>
          </w:p>
        </w:tc>
        <w:tc>
          <w:tcPr>
            <w:tcW w:type="dxa" w:w="2400"/>
            <w:shd w:fill="FFFFFF" w:val="clear"/>
          </w:tcPr>
          <w:p>
            <w:pPr>
              <w:spacing w:after="40" w:before="40"/>
            </w:pPr>
            <w:r>
              <w:rPr>
                <w:rFonts w:ascii="Calibri" w:cs="Calibri" w:eastAsia="Calibri" w:hAnsi="Calibri"/>
                <w:color w:val="1a1a2e"/>
                <w:sz w:val="20"/>
                <w:szCs w:val="20"/>
              </w:rPr>
              <w:t xml:space="preserve">Diseño de arquitectura</w:t>
            </w:r>
          </w:p>
        </w:tc>
        <w:tc>
          <w:tcPr>
            <w:tcW w:type="dxa" w:w="2400"/>
            <w:shd w:fill="FFFFFF" w:val="clear"/>
          </w:tcPr>
          <w:p>
            <w:pPr>
              <w:spacing w:after="40" w:before="40"/>
            </w:pPr>
            <w:r>
              <w:rPr>
                <w:rFonts w:ascii="Calibri" w:cs="Calibri" w:eastAsia="Calibri" w:hAnsi="Calibri"/>
                <w:color w:val="1a1a2e"/>
                <w:sz w:val="20"/>
                <w:szCs w:val="20"/>
              </w:rPr>
              <w:t xml:space="preserve">Sharon Rodríguez (Dev), Julieta Pérez (Data)</w:t>
            </w:r>
          </w:p>
        </w:tc>
      </w:tr>
      <w:tr>
        <w:tc>
          <w:tcPr>
            <w:tcW w:type="dxa" w:w="3200"/>
            <w:shd w:fill="F5F5F5" w:val="clear"/>
          </w:tcPr>
          <w:p>
            <w:pPr>
              <w:spacing w:after="40" w:before="40"/>
            </w:pPr>
            <w:r>
              <w:rPr>
                <w:rFonts w:ascii="Calibri" w:cs="Calibri" w:eastAsia="Calibri" w:hAnsi="Calibri"/>
                <w:color w:val="1a1a2e"/>
                <w:sz w:val="20"/>
                <w:szCs w:val="20"/>
              </w:rPr>
              <w:t xml:space="preserve">Configuración del entorno</w:t>
            </w:r>
          </w:p>
        </w:tc>
        <w:tc>
          <w:tcPr>
            <w:tcW w:type="dxa" w:w="1600"/>
            <w:shd w:fill="F5F5F5" w:val="clear"/>
          </w:tcPr>
          <w:p>
            <w:pPr>
              <w:spacing w:after="40" w:before="40"/>
            </w:pPr>
            <w:r>
              <w:rPr>
                <w:rFonts w:ascii="Calibri" w:cs="Calibri" w:eastAsia="Calibri" w:hAnsi="Calibri"/>
                <w:color w:val="1a1a2e"/>
                <w:sz w:val="20"/>
                <w:szCs w:val="20"/>
              </w:rPr>
              <w:t xml:space="preserve">3 días</w:t>
            </w:r>
          </w:p>
        </w:tc>
        <w:tc>
          <w:tcPr>
            <w:tcW w:type="dxa" w:w="2400"/>
            <w:shd w:fill="F5F5F5" w:val="clear"/>
          </w:tcPr>
          <w:p>
            <w:pPr>
              <w:spacing w:after="40" w:before="40"/>
            </w:pPr>
            <w:r>
              <w:rPr>
                <w:rFonts w:ascii="Calibri" w:cs="Calibri" w:eastAsia="Calibri" w:hAnsi="Calibri"/>
                <w:color w:val="1a1a2e"/>
                <w:sz w:val="20"/>
                <w:szCs w:val="20"/>
              </w:rPr>
              <w:t xml:space="preserve">Diseño de arquitectura</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b/>
                <w:bCs/>
                <w:color w:val="B8860B"/>
                <w:sz w:val="20"/>
                <w:szCs w:val="20"/>
              </w:rPr>
              <w:t xml:space="preserve">HITO: Infraestructura y arquitectura listas</w:t>
            </w:r>
          </w:p>
        </w:tc>
        <w:tc>
          <w:tcPr>
            <w:tcW w:type="dxa" w:w="1600"/>
            <w:shd w:fill="FFFFFF" w:val="clear"/>
          </w:tcPr>
          <w:p>
            <w:pPr>
              <w:spacing w:after="40" w:before="40"/>
            </w:pPr>
            <w:r>
              <w:rPr>
                <w:rFonts w:ascii="Calibri" w:cs="Calibri" w:eastAsia="Calibri" w:hAnsi="Calibri"/>
                <w:color w:val="1a1a2e"/>
                <w:sz w:val="20"/>
                <w:szCs w:val="20"/>
              </w:rPr>
              <w:t xml:space="preserve">0 días</w:t>
            </w:r>
          </w:p>
        </w:tc>
        <w:tc>
          <w:tcPr>
            <w:tcW w:type="dxa" w:w="2400"/>
            <w:shd w:fill="FFFFFF" w:val="clear"/>
          </w:tcPr>
          <w:p>
            <w:pPr>
              <w:spacing w:after="40" w:before="40"/>
            </w:pPr>
            <w:r>
              <w:rPr>
                <w:rFonts w:ascii="Calibri" w:cs="Calibri" w:eastAsia="Calibri" w:hAnsi="Calibri"/>
                <w:color w:val="1a1a2e"/>
                <w:sz w:val="20"/>
                <w:szCs w:val="20"/>
              </w:rPr>
              <w:t xml:space="preserve">Configuración del entorno</w:t>
            </w:r>
          </w:p>
        </w:tc>
        <w:tc>
          <w:tcPr>
            <w:tcW w:type="dxa" w:w="2400"/>
            <w:shd w:fill="FFFFFF" w:val="clear"/>
          </w:tcPr>
          <w:p>
            <w:pPr>
              <w:spacing w:after="40" w:before="40"/>
            </w:pPr>
            <w:r>
              <w:rPr>
                <w:rFonts w:ascii="Calibri" w:cs="Calibri" w:eastAsia="Calibri" w:hAnsi="Calibri"/>
                <w:color w:val="1a1a2e"/>
                <w:sz w:val="20"/>
                <w:szCs w:val="20"/>
              </w:rPr>
              <w:t xml:space="preserve">—</w:t>
            </w:r>
          </w:p>
        </w:tc>
      </w:tr>
    </w:tbl>
    <w:p>
      <w:pPr>
        <w:pStyle w:val="Heading2"/>
        <w:spacing w:after="120" w:before="240"/>
      </w:pPr>
      <w:r>
        <w:rPr>
          <w:rFonts w:ascii="Calibri" w:cs="Calibri" w:eastAsia="Calibri" w:hAnsi="Calibri"/>
          <w:b/>
          <w:bCs/>
          <w:color w:val="B8860B"/>
          <w:sz w:val="26"/>
          <w:szCs w:val="26"/>
        </w:rPr>
        <w:t xml:space="preserve">Mes 2 — Desarrollo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400"/>
      </w:tblGrid>
      <w:tr>
        <w:trPr>
          <w:tblHeader/>
        </w:trPr>
        <w:tc>
          <w:tcPr>
            <w:tcW w:type="dxa" w:w="3200"/>
            <w:shd w:fill="1a1a2e" w:val="clear"/>
          </w:tcPr>
          <w:p>
            <w:pPr>
              <w:spacing w:after="60" w:before="60"/>
              <w:jc w:val="center"/>
            </w:pPr>
            <w:r>
              <w:rPr>
                <w:rFonts w:ascii="Calibri" w:cs="Calibri" w:eastAsia="Calibri" w:hAnsi="Calibri"/>
                <w:b/>
                <w:bCs/>
                <w:color w:val="FFFFFF"/>
                <w:sz w:val="20"/>
                <w:szCs w:val="20"/>
              </w:rPr>
              <w:t xml:space="preserve">Tarea</w:t>
            </w:r>
          </w:p>
        </w:tc>
        <w:tc>
          <w:tcPr>
            <w:tcW w:type="dxa" w:w="1600"/>
            <w:shd w:fill="1a1a2e" w:val="clear"/>
          </w:tcPr>
          <w:p>
            <w:pPr>
              <w:spacing w:after="60" w:before="60"/>
              <w:jc w:val="center"/>
            </w:pPr>
            <w:r>
              <w:rPr>
                <w:rFonts w:ascii="Calibri" w:cs="Calibri" w:eastAsia="Calibri" w:hAnsi="Calibri"/>
                <w:b/>
                <w:bCs/>
                <w:color w:val="FFFFFF"/>
                <w:sz w:val="20"/>
                <w:szCs w:val="20"/>
              </w:rPr>
              <w:t xml:space="preserve">Duración</w:t>
            </w:r>
          </w:p>
        </w:tc>
        <w:tc>
          <w:tcPr>
            <w:tcW w:type="dxa" w:w="2400"/>
            <w:shd w:fill="1a1a2e" w:val="clear"/>
          </w:tcPr>
          <w:p>
            <w:pPr>
              <w:spacing w:after="60" w:before="60"/>
              <w:jc w:val="center"/>
            </w:pPr>
            <w:r>
              <w:rPr>
                <w:rFonts w:ascii="Calibri" w:cs="Calibri" w:eastAsia="Calibri" w:hAnsi="Calibri"/>
                <w:b/>
                <w:bCs/>
                <w:color w:val="FFFFFF"/>
                <w:sz w:val="20"/>
                <w:szCs w:val="20"/>
              </w:rPr>
              <w:t xml:space="preserve">Dependencia</w:t>
            </w:r>
          </w:p>
        </w:tc>
        <w:tc>
          <w:tcPr>
            <w:tcW w:type="dxa" w:w="2400"/>
            <w:shd w:fill="1a1a2e" w:val="clear"/>
          </w:tcPr>
          <w:p>
            <w:pPr>
              <w:spacing w:after="60" w:before="60"/>
              <w:jc w:val="center"/>
            </w:pPr>
            <w:r>
              <w:rPr>
                <w:rFonts w:ascii="Calibri" w:cs="Calibri" w:eastAsia="Calibri" w:hAnsi="Calibri"/>
                <w:b/>
                <w:bCs/>
                <w:color w:val="FFFFFF"/>
                <w:sz w:val="20"/>
                <w:szCs w:val="20"/>
              </w:rPr>
              <w:t xml:space="preserve">Recurso asignado</w:t>
            </w:r>
          </w:p>
        </w:tc>
      </w:tr>
      <w:tr>
        <w:tc>
          <w:tcPr>
            <w:tcW w:type="dxa" w:w="3200"/>
            <w:shd w:fill="F5F5F5" w:val="clear"/>
          </w:tcPr>
          <w:p>
            <w:pPr>
              <w:spacing w:after="40" w:before="40"/>
            </w:pPr>
            <w:r>
              <w:rPr>
                <w:rFonts w:ascii="Calibri" w:cs="Calibri" w:eastAsia="Calibri" w:hAnsi="Calibri"/>
                <w:color w:val="1a1a2e"/>
                <w:sz w:val="20"/>
                <w:szCs w:val="20"/>
              </w:rPr>
              <w:t xml:space="preserve">Desarrollo del catálogo</w:t>
            </w:r>
          </w:p>
        </w:tc>
        <w:tc>
          <w:tcPr>
            <w:tcW w:type="dxa" w:w="1600"/>
            <w:shd w:fill="F5F5F5" w:val="clear"/>
          </w:tcPr>
          <w:p>
            <w:pPr>
              <w:spacing w:after="40" w:before="40"/>
            </w:pPr>
            <w:r>
              <w:rPr>
                <w:rFonts w:ascii="Calibri" w:cs="Calibri" w:eastAsia="Calibri" w:hAnsi="Calibri"/>
                <w:color w:val="1a1a2e"/>
                <w:sz w:val="20"/>
                <w:szCs w:val="20"/>
              </w:rPr>
              <w:t xml:space="preserve">5 días</w:t>
            </w:r>
          </w:p>
        </w:tc>
        <w:tc>
          <w:tcPr>
            <w:tcW w:type="dxa" w:w="2400"/>
            <w:shd w:fill="F5F5F5" w:val="clear"/>
          </w:tcPr>
          <w:p>
            <w:pPr>
              <w:spacing w:after="40" w:before="40"/>
            </w:pPr>
            <w:r>
              <w:rPr>
                <w:rFonts w:ascii="Calibri" w:cs="Calibri" w:eastAsia="Calibri" w:hAnsi="Calibri"/>
                <w:color w:val="1a1a2e"/>
                <w:sz w:val="20"/>
                <w:szCs w:val="20"/>
              </w:rPr>
              <w:t xml:space="preserve">Hito Mes 1</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Desarrollo de usuarios</w:t>
            </w:r>
          </w:p>
        </w:tc>
        <w:tc>
          <w:tcPr>
            <w:tcW w:type="dxa" w:w="1600"/>
            <w:shd w:fill="FFFFFF" w:val="clear"/>
          </w:tcPr>
          <w:p>
            <w:pPr>
              <w:spacing w:after="40" w:before="40"/>
            </w:pPr>
            <w:r>
              <w:rPr>
                <w:rFonts w:ascii="Calibri" w:cs="Calibri" w:eastAsia="Calibri" w:hAnsi="Calibri"/>
                <w:color w:val="1a1a2e"/>
                <w:sz w:val="20"/>
                <w:szCs w:val="20"/>
              </w:rPr>
              <w:t xml:space="preserve">4 días</w:t>
            </w:r>
          </w:p>
        </w:tc>
        <w:tc>
          <w:tcPr>
            <w:tcW w:type="dxa" w:w="2400"/>
            <w:shd w:fill="FFFFFF" w:val="clear"/>
          </w:tcPr>
          <w:p>
            <w:pPr>
              <w:spacing w:after="40" w:before="40"/>
            </w:pPr>
            <w:r>
              <w:rPr>
                <w:rFonts w:ascii="Calibri" w:cs="Calibri" w:eastAsia="Calibri" w:hAnsi="Calibri"/>
                <w:color w:val="1a1a2e"/>
                <w:sz w:val="20"/>
                <w:szCs w:val="20"/>
              </w:rPr>
              <w:t xml:space="preserve">Hito Mes 1</w:t>
            </w:r>
          </w:p>
        </w:tc>
        <w:tc>
          <w:tcPr>
            <w:tcW w:type="dxa" w:w="2400"/>
            <w:shd w:fill="FFFFFF"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5F5F5" w:val="clear"/>
          </w:tcPr>
          <w:p>
            <w:pPr>
              <w:spacing w:after="40" w:before="40"/>
            </w:pPr>
            <w:r>
              <w:rPr>
                <w:rFonts w:ascii="Calibri" w:cs="Calibri" w:eastAsia="Calibri" w:hAnsi="Calibri"/>
                <w:color w:val="1a1a2e"/>
                <w:sz w:val="20"/>
                <w:szCs w:val="20"/>
              </w:rPr>
              <w:t xml:space="preserve">Desarrollo del carrito</w:t>
            </w:r>
          </w:p>
        </w:tc>
        <w:tc>
          <w:tcPr>
            <w:tcW w:type="dxa" w:w="1600"/>
            <w:shd w:fill="F5F5F5" w:val="clear"/>
          </w:tcPr>
          <w:p>
            <w:pPr>
              <w:spacing w:after="40" w:before="40"/>
            </w:pPr>
            <w:r>
              <w:rPr>
                <w:rFonts w:ascii="Calibri" w:cs="Calibri" w:eastAsia="Calibri" w:hAnsi="Calibri"/>
                <w:color w:val="1a1a2e"/>
                <w:sz w:val="20"/>
                <w:szCs w:val="20"/>
              </w:rPr>
              <w:t xml:space="preserve">5 días</w:t>
            </w:r>
          </w:p>
        </w:tc>
        <w:tc>
          <w:tcPr>
            <w:tcW w:type="dxa" w:w="2400"/>
            <w:shd w:fill="F5F5F5" w:val="clear"/>
          </w:tcPr>
          <w:p>
            <w:pPr>
              <w:spacing w:after="40" w:before="40"/>
            </w:pPr>
            <w:r>
              <w:rPr>
                <w:rFonts w:ascii="Calibri" w:cs="Calibri" w:eastAsia="Calibri" w:hAnsi="Calibri"/>
                <w:color w:val="1a1a2e"/>
                <w:sz w:val="20"/>
                <w:szCs w:val="20"/>
              </w:rPr>
              <w:t xml:space="preserve">Desarrollo del catálogo</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Desarrollo del checkout</w:t>
            </w:r>
          </w:p>
        </w:tc>
        <w:tc>
          <w:tcPr>
            <w:tcW w:type="dxa" w:w="1600"/>
            <w:shd w:fill="FFFFFF" w:val="clear"/>
          </w:tcPr>
          <w:p>
            <w:pPr>
              <w:spacing w:after="40" w:before="40"/>
            </w:pPr>
            <w:r>
              <w:rPr>
                <w:rFonts w:ascii="Calibri" w:cs="Calibri" w:eastAsia="Calibri" w:hAnsi="Calibri"/>
                <w:color w:val="1a1a2e"/>
                <w:sz w:val="20"/>
                <w:szCs w:val="20"/>
              </w:rPr>
              <w:t xml:space="preserve">4 días</w:t>
            </w:r>
          </w:p>
        </w:tc>
        <w:tc>
          <w:tcPr>
            <w:tcW w:type="dxa" w:w="2400"/>
            <w:shd w:fill="FFFFFF" w:val="clear"/>
          </w:tcPr>
          <w:p>
            <w:pPr>
              <w:spacing w:after="40" w:before="40"/>
            </w:pPr>
            <w:r>
              <w:rPr>
                <w:rFonts w:ascii="Calibri" w:cs="Calibri" w:eastAsia="Calibri" w:hAnsi="Calibri"/>
                <w:color w:val="1a1a2e"/>
                <w:sz w:val="20"/>
                <w:szCs w:val="20"/>
              </w:rPr>
              <w:t xml:space="preserve">Desarrollo del carrito</w:t>
            </w:r>
          </w:p>
        </w:tc>
        <w:tc>
          <w:tcPr>
            <w:tcW w:type="dxa" w:w="2400"/>
            <w:shd w:fill="FFFFFF"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5F5F5" w:val="clear"/>
          </w:tcPr>
          <w:p>
            <w:pPr>
              <w:spacing w:after="40" w:before="40"/>
            </w:pPr>
            <w:r>
              <w:rPr>
                <w:rFonts w:ascii="Calibri" w:cs="Calibri" w:eastAsia="Calibri" w:hAnsi="Calibri"/>
                <w:color w:val="1a1a2e"/>
                <w:sz w:val="20"/>
                <w:szCs w:val="20"/>
              </w:rPr>
              <w:t xml:space="preserve">Desarrollo gestión de pedidos</w:t>
            </w:r>
          </w:p>
        </w:tc>
        <w:tc>
          <w:tcPr>
            <w:tcW w:type="dxa" w:w="1600"/>
            <w:shd w:fill="F5F5F5" w:val="clear"/>
          </w:tcPr>
          <w:p>
            <w:pPr>
              <w:spacing w:after="40" w:before="40"/>
            </w:pPr>
            <w:r>
              <w:rPr>
                <w:rFonts w:ascii="Calibri" w:cs="Calibri" w:eastAsia="Calibri" w:hAnsi="Calibri"/>
                <w:color w:val="1a1a2e"/>
                <w:sz w:val="20"/>
                <w:szCs w:val="20"/>
              </w:rPr>
              <w:t xml:space="preserve">4 días</w:t>
            </w:r>
          </w:p>
        </w:tc>
        <w:tc>
          <w:tcPr>
            <w:tcW w:type="dxa" w:w="2400"/>
            <w:shd w:fill="F5F5F5" w:val="clear"/>
          </w:tcPr>
          <w:p>
            <w:pPr>
              <w:spacing w:after="40" w:before="40"/>
            </w:pPr>
            <w:r>
              <w:rPr>
                <w:rFonts w:ascii="Calibri" w:cs="Calibri" w:eastAsia="Calibri" w:hAnsi="Calibri"/>
                <w:color w:val="1a1a2e"/>
                <w:sz w:val="20"/>
                <w:szCs w:val="20"/>
              </w:rPr>
              <w:t xml:space="preserve">Desarrollo del checkout</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Desarrollo panel administrativo</w:t>
            </w:r>
          </w:p>
        </w:tc>
        <w:tc>
          <w:tcPr>
            <w:tcW w:type="dxa" w:w="1600"/>
            <w:shd w:fill="FFFFFF" w:val="clear"/>
          </w:tcPr>
          <w:p>
            <w:pPr>
              <w:spacing w:after="40" w:before="40"/>
            </w:pPr>
            <w:r>
              <w:rPr>
                <w:rFonts w:ascii="Calibri" w:cs="Calibri" w:eastAsia="Calibri" w:hAnsi="Calibri"/>
                <w:color w:val="1a1a2e"/>
                <w:sz w:val="20"/>
                <w:szCs w:val="20"/>
              </w:rPr>
              <w:t xml:space="preserve">5 días</w:t>
            </w:r>
          </w:p>
        </w:tc>
        <w:tc>
          <w:tcPr>
            <w:tcW w:type="dxa" w:w="2400"/>
            <w:shd w:fill="FFFFFF" w:val="clear"/>
          </w:tcPr>
          <w:p>
            <w:pPr>
              <w:spacing w:after="40" w:before="40"/>
            </w:pPr>
            <w:r>
              <w:rPr>
                <w:rFonts w:ascii="Calibri" w:cs="Calibri" w:eastAsia="Calibri" w:hAnsi="Calibri"/>
                <w:color w:val="1a1a2e"/>
                <w:sz w:val="20"/>
                <w:szCs w:val="20"/>
              </w:rPr>
              <w:t xml:space="preserve">Desarrollo de usuarios</w:t>
            </w:r>
          </w:p>
        </w:tc>
        <w:tc>
          <w:tcPr>
            <w:tcW w:type="dxa" w:w="2400"/>
            <w:shd w:fill="FFFFFF"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5F5F5" w:val="clear"/>
          </w:tcPr>
          <w:p>
            <w:pPr>
              <w:spacing w:after="40" w:before="40"/>
            </w:pPr>
            <w:r>
              <w:rPr>
                <w:rFonts w:ascii="Calibri" w:cs="Calibri" w:eastAsia="Calibri" w:hAnsi="Calibri"/>
                <w:color w:val="1a1a2e"/>
                <w:sz w:val="20"/>
                <w:szCs w:val="20"/>
              </w:rPr>
              <w:t xml:space="preserve">Integración con base de datos</w:t>
            </w:r>
          </w:p>
        </w:tc>
        <w:tc>
          <w:tcPr>
            <w:tcW w:type="dxa" w:w="1600"/>
            <w:shd w:fill="F5F5F5" w:val="clear"/>
          </w:tcPr>
          <w:p>
            <w:pPr>
              <w:spacing w:after="40" w:before="40"/>
            </w:pPr>
            <w:r>
              <w:rPr>
                <w:rFonts w:ascii="Calibri" w:cs="Calibri" w:eastAsia="Calibri" w:hAnsi="Calibri"/>
                <w:color w:val="1a1a2e"/>
                <w:sz w:val="20"/>
                <w:szCs w:val="20"/>
              </w:rPr>
              <w:t xml:space="preserve">3 días</w:t>
            </w:r>
          </w:p>
        </w:tc>
        <w:tc>
          <w:tcPr>
            <w:tcW w:type="dxa" w:w="2400"/>
            <w:shd w:fill="F5F5F5" w:val="clear"/>
          </w:tcPr>
          <w:p>
            <w:pPr>
              <w:spacing w:after="40" w:before="40"/>
            </w:pPr>
            <w:r>
              <w:rPr>
                <w:rFonts w:ascii="Calibri" w:cs="Calibri" w:eastAsia="Calibri" w:hAnsi="Calibri"/>
                <w:color w:val="1a1a2e"/>
                <w:sz w:val="20"/>
                <w:szCs w:val="20"/>
              </w:rPr>
              <w:t xml:space="preserve">Desarrollo gestión de pedidos</w:t>
            </w:r>
          </w:p>
        </w:tc>
        <w:tc>
          <w:tcPr>
            <w:tcW w:type="dxa" w:w="2400"/>
            <w:shd w:fill="F5F5F5" w:val="clear"/>
          </w:tcPr>
          <w:p>
            <w:pPr>
              <w:spacing w:after="40" w:before="40"/>
            </w:pPr>
            <w:r>
              <w:rPr>
                <w:rFonts w:ascii="Calibri" w:cs="Calibri" w:eastAsia="Calibri" w:hAnsi="Calibri"/>
                <w:color w:val="1a1a2e"/>
                <w:sz w:val="20"/>
                <w:szCs w:val="20"/>
              </w:rPr>
              <w:t xml:space="preserve">Sharon Rodríguez (Dev), Julieta Pérez (Data)</w:t>
            </w:r>
          </w:p>
        </w:tc>
      </w:tr>
      <w:tr>
        <w:tc>
          <w:tcPr>
            <w:tcW w:type="dxa" w:w="3200"/>
            <w:shd w:fill="FFFFFF" w:val="clear"/>
          </w:tcPr>
          <w:p>
            <w:pPr>
              <w:spacing w:after="40" w:before="40"/>
            </w:pPr>
            <w:r>
              <w:rPr>
                <w:rFonts w:ascii="Calibri" w:cs="Calibri" w:eastAsia="Calibri" w:hAnsi="Calibri"/>
                <w:b/>
                <w:bCs/>
                <w:color w:val="B8860B"/>
                <w:sz w:val="20"/>
                <w:szCs w:val="20"/>
              </w:rPr>
              <w:t xml:space="preserve">HITO: Primera versión funcional</w:t>
            </w:r>
          </w:p>
        </w:tc>
        <w:tc>
          <w:tcPr>
            <w:tcW w:type="dxa" w:w="1600"/>
            <w:shd w:fill="FFFFFF" w:val="clear"/>
          </w:tcPr>
          <w:p>
            <w:pPr>
              <w:spacing w:after="40" w:before="40"/>
            </w:pPr>
            <w:r>
              <w:rPr>
                <w:rFonts w:ascii="Calibri" w:cs="Calibri" w:eastAsia="Calibri" w:hAnsi="Calibri"/>
                <w:color w:val="1a1a2e"/>
                <w:sz w:val="20"/>
                <w:szCs w:val="20"/>
              </w:rPr>
              <w:t xml:space="preserve">0 días</w:t>
            </w:r>
          </w:p>
        </w:tc>
        <w:tc>
          <w:tcPr>
            <w:tcW w:type="dxa" w:w="2400"/>
            <w:shd w:fill="FFFFFF" w:val="clear"/>
          </w:tcPr>
          <w:p>
            <w:pPr>
              <w:spacing w:after="40" w:before="40"/>
            </w:pPr>
            <w:r>
              <w:rPr>
                <w:rFonts w:ascii="Calibri" w:cs="Calibri" w:eastAsia="Calibri" w:hAnsi="Calibri"/>
                <w:color w:val="1a1a2e"/>
                <w:sz w:val="20"/>
                <w:szCs w:val="20"/>
              </w:rPr>
              <w:t xml:space="preserve">Integración con BD</w:t>
            </w:r>
          </w:p>
        </w:tc>
        <w:tc>
          <w:tcPr>
            <w:tcW w:type="dxa" w:w="2400"/>
            <w:shd w:fill="FFFFFF" w:val="clear"/>
          </w:tcPr>
          <w:p>
            <w:pPr>
              <w:spacing w:after="40" w:before="40"/>
            </w:pPr>
            <w:r>
              <w:rPr>
                <w:rFonts w:ascii="Calibri" w:cs="Calibri" w:eastAsia="Calibri" w:hAnsi="Calibri"/>
                <w:color w:val="1a1a2e"/>
                <w:sz w:val="20"/>
                <w:szCs w:val="20"/>
              </w:rPr>
              <w:t xml:space="preserve">—</w:t>
            </w:r>
          </w:p>
        </w:tc>
      </w:tr>
    </w:tbl>
    <w:p>
      <w:pPr>
        <w:pStyle w:val="Heading2"/>
        <w:spacing w:after="120" w:before="240"/>
      </w:pPr>
      <w:r>
        <w:rPr>
          <w:rFonts w:ascii="Calibri" w:cs="Calibri" w:eastAsia="Calibri" w:hAnsi="Calibri"/>
          <w:b/>
          <w:bCs/>
          <w:color w:val="B8860B"/>
          <w:sz w:val="26"/>
          <w:szCs w:val="26"/>
        </w:rPr>
        <w:t xml:space="preserve">Mes 3 — Integración y pruebas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400"/>
      </w:tblGrid>
      <w:tr>
        <w:trPr>
          <w:tblHeader/>
        </w:trPr>
        <w:tc>
          <w:tcPr>
            <w:tcW w:type="dxa" w:w="3200"/>
            <w:shd w:fill="1a1a2e" w:val="clear"/>
          </w:tcPr>
          <w:p>
            <w:pPr>
              <w:spacing w:after="60" w:before="60"/>
              <w:jc w:val="center"/>
            </w:pPr>
            <w:r>
              <w:rPr>
                <w:rFonts w:ascii="Calibri" w:cs="Calibri" w:eastAsia="Calibri" w:hAnsi="Calibri"/>
                <w:b/>
                <w:bCs/>
                <w:color w:val="FFFFFF"/>
                <w:sz w:val="20"/>
                <w:szCs w:val="20"/>
              </w:rPr>
              <w:t xml:space="preserve">Tarea</w:t>
            </w:r>
          </w:p>
        </w:tc>
        <w:tc>
          <w:tcPr>
            <w:tcW w:type="dxa" w:w="1600"/>
            <w:shd w:fill="1a1a2e" w:val="clear"/>
          </w:tcPr>
          <w:p>
            <w:pPr>
              <w:spacing w:after="60" w:before="60"/>
              <w:jc w:val="center"/>
            </w:pPr>
            <w:r>
              <w:rPr>
                <w:rFonts w:ascii="Calibri" w:cs="Calibri" w:eastAsia="Calibri" w:hAnsi="Calibri"/>
                <w:b/>
                <w:bCs/>
                <w:color w:val="FFFFFF"/>
                <w:sz w:val="20"/>
                <w:szCs w:val="20"/>
              </w:rPr>
              <w:t xml:space="preserve">Duración</w:t>
            </w:r>
          </w:p>
        </w:tc>
        <w:tc>
          <w:tcPr>
            <w:tcW w:type="dxa" w:w="2400"/>
            <w:shd w:fill="1a1a2e" w:val="clear"/>
          </w:tcPr>
          <w:p>
            <w:pPr>
              <w:spacing w:after="60" w:before="60"/>
              <w:jc w:val="center"/>
            </w:pPr>
            <w:r>
              <w:rPr>
                <w:rFonts w:ascii="Calibri" w:cs="Calibri" w:eastAsia="Calibri" w:hAnsi="Calibri"/>
                <w:b/>
                <w:bCs/>
                <w:color w:val="FFFFFF"/>
                <w:sz w:val="20"/>
                <w:szCs w:val="20"/>
              </w:rPr>
              <w:t xml:space="preserve">Dependencia</w:t>
            </w:r>
          </w:p>
        </w:tc>
        <w:tc>
          <w:tcPr>
            <w:tcW w:type="dxa" w:w="2400"/>
            <w:shd w:fill="1a1a2e" w:val="clear"/>
          </w:tcPr>
          <w:p>
            <w:pPr>
              <w:spacing w:after="60" w:before="60"/>
              <w:jc w:val="center"/>
            </w:pPr>
            <w:r>
              <w:rPr>
                <w:rFonts w:ascii="Calibri" w:cs="Calibri" w:eastAsia="Calibri" w:hAnsi="Calibri"/>
                <w:b/>
                <w:bCs/>
                <w:color w:val="FFFFFF"/>
                <w:sz w:val="20"/>
                <w:szCs w:val="20"/>
              </w:rPr>
              <w:t xml:space="preserve">Recurso asignado</w:t>
            </w:r>
          </w:p>
        </w:tc>
      </w:tr>
      <w:tr>
        <w:tc>
          <w:tcPr>
            <w:tcW w:type="dxa" w:w="3200"/>
            <w:shd w:fill="F5F5F5" w:val="clear"/>
          </w:tcPr>
          <w:p>
            <w:pPr>
              <w:spacing w:after="40" w:before="40"/>
            </w:pPr>
            <w:r>
              <w:rPr>
                <w:rFonts w:ascii="Calibri" w:cs="Calibri" w:eastAsia="Calibri" w:hAnsi="Calibri"/>
                <w:color w:val="1a1a2e"/>
                <w:sz w:val="20"/>
                <w:szCs w:val="20"/>
              </w:rPr>
              <w:t xml:space="preserve">Integración del medio de pago</w:t>
            </w:r>
          </w:p>
        </w:tc>
        <w:tc>
          <w:tcPr>
            <w:tcW w:type="dxa" w:w="1600"/>
            <w:shd w:fill="F5F5F5" w:val="clear"/>
          </w:tcPr>
          <w:p>
            <w:pPr>
              <w:spacing w:after="40" w:before="40"/>
            </w:pPr>
            <w:r>
              <w:rPr>
                <w:rFonts w:ascii="Calibri" w:cs="Calibri" w:eastAsia="Calibri" w:hAnsi="Calibri"/>
                <w:color w:val="1a1a2e"/>
                <w:sz w:val="20"/>
                <w:szCs w:val="20"/>
              </w:rPr>
              <w:t xml:space="preserve">4 días</w:t>
            </w:r>
          </w:p>
        </w:tc>
        <w:tc>
          <w:tcPr>
            <w:tcW w:type="dxa" w:w="2400"/>
            <w:shd w:fill="F5F5F5" w:val="clear"/>
          </w:tcPr>
          <w:p>
            <w:pPr>
              <w:spacing w:after="40" w:before="40"/>
            </w:pPr>
            <w:r>
              <w:rPr>
                <w:rFonts w:ascii="Calibri" w:cs="Calibri" w:eastAsia="Calibri" w:hAnsi="Calibri"/>
                <w:color w:val="1a1a2e"/>
                <w:sz w:val="20"/>
                <w:szCs w:val="20"/>
              </w:rPr>
              <w:t xml:space="preserve">Hito Mes 2</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Pruebas funcionales</w:t>
            </w:r>
          </w:p>
        </w:tc>
        <w:tc>
          <w:tcPr>
            <w:tcW w:type="dxa" w:w="1600"/>
            <w:shd w:fill="FFFFFF" w:val="clear"/>
          </w:tcPr>
          <w:p>
            <w:pPr>
              <w:spacing w:after="40" w:before="40"/>
            </w:pPr>
            <w:r>
              <w:rPr>
                <w:rFonts w:ascii="Calibri" w:cs="Calibri" w:eastAsia="Calibri" w:hAnsi="Calibri"/>
                <w:color w:val="1a1a2e"/>
                <w:sz w:val="20"/>
                <w:szCs w:val="20"/>
              </w:rPr>
              <w:t xml:space="preserve">5 días</w:t>
            </w:r>
          </w:p>
        </w:tc>
        <w:tc>
          <w:tcPr>
            <w:tcW w:type="dxa" w:w="2400"/>
            <w:shd w:fill="FFFFFF" w:val="clear"/>
          </w:tcPr>
          <w:p>
            <w:pPr>
              <w:spacing w:after="40" w:before="40"/>
            </w:pPr>
            <w:r>
              <w:rPr>
                <w:rFonts w:ascii="Calibri" w:cs="Calibri" w:eastAsia="Calibri" w:hAnsi="Calibri"/>
                <w:color w:val="1a1a2e"/>
                <w:sz w:val="20"/>
                <w:szCs w:val="20"/>
              </w:rPr>
              <w:t xml:space="preserve">Integración medio de pago</w:t>
            </w:r>
          </w:p>
        </w:tc>
        <w:tc>
          <w:tcPr>
            <w:tcW w:type="dxa" w:w="2400"/>
            <w:shd w:fill="FFFFFF" w:val="clear"/>
          </w:tcPr>
          <w:p>
            <w:pPr>
              <w:spacing w:after="40" w:before="40"/>
            </w:pPr>
            <w:r>
              <w:rPr>
                <w:rFonts w:ascii="Calibri" w:cs="Calibri" w:eastAsia="Calibri" w:hAnsi="Calibri"/>
                <w:color w:val="1a1a2e"/>
                <w:sz w:val="20"/>
                <w:szCs w:val="20"/>
              </w:rPr>
              <w:t xml:space="preserve">Morena Cardozo (QA)</w:t>
            </w:r>
          </w:p>
        </w:tc>
      </w:tr>
      <w:tr>
        <w:tc>
          <w:tcPr>
            <w:tcW w:type="dxa" w:w="3200"/>
            <w:shd w:fill="F5F5F5" w:val="clear"/>
          </w:tcPr>
          <w:p>
            <w:pPr>
              <w:spacing w:after="40" w:before="40"/>
            </w:pPr>
            <w:r>
              <w:rPr>
                <w:rFonts w:ascii="Calibri" w:cs="Calibri" w:eastAsia="Calibri" w:hAnsi="Calibri"/>
                <w:color w:val="1a1a2e"/>
                <w:sz w:val="20"/>
                <w:szCs w:val="20"/>
              </w:rPr>
              <w:t xml:space="preserve">Pruebas de integración</w:t>
            </w:r>
          </w:p>
        </w:tc>
        <w:tc>
          <w:tcPr>
            <w:tcW w:type="dxa" w:w="1600"/>
            <w:shd w:fill="F5F5F5" w:val="clear"/>
          </w:tcPr>
          <w:p>
            <w:pPr>
              <w:spacing w:after="40" w:before="40"/>
            </w:pPr>
            <w:r>
              <w:rPr>
                <w:rFonts w:ascii="Calibri" w:cs="Calibri" w:eastAsia="Calibri" w:hAnsi="Calibri"/>
                <w:color w:val="1a1a2e"/>
                <w:sz w:val="20"/>
                <w:szCs w:val="20"/>
              </w:rPr>
              <w:t xml:space="preserve">3 días</w:t>
            </w:r>
          </w:p>
        </w:tc>
        <w:tc>
          <w:tcPr>
            <w:tcW w:type="dxa" w:w="2400"/>
            <w:shd w:fill="F5F5F5" w:val="clear"/>
          </w:tcPr>
          <w:p>
            <w:pPr>
              <w:spacing w:after="40" w:before="40"/>
            </w:pPr>
            <w:r>
              <w:rPr>
                <w:rFonts w:ascii="Calibri" w:cs="Calibri" w:eastAsia="Calibri" w:hAnsi="Calibri"/>
                <w:color w:val="1a1a2e"/>
                <w:sz w:val="20"/>
                <w:szCs w:val="20"/>
              </w:rPr>
              <w:t xml:space="preserve">Pruebas funcionales</w:t>
            </w:r>
          </w:p>
        </w:tc>
        <w:tc>
          <w:tcPr>
            <w:tcW w:type="dxa" w:w="2400"/>
            <w:shd w:fill="F5F5F5" w:val="clear"/>
          </w:tcPr>
          <w:p>
            <w:pPr>
              <w:spacing w:after="40" w:before="40"/>
            </w:pPr>
            <w:r>
              <w:rPr>
                <w:rFonts w:ascii="Calibri" w:cs="Calibri" w:eastAsia="Calibri" w:hAnsi="Calibri"/>
                <w:color w:val="1a1a2e"/>
                <w:sz w:val="20"/>
                <w:szCs w:val="20"/>
              </w:rPr>
              <w:t xml:space="preserve">Morena Cardozo (QA)</w:t>
            </w:r>
          </w:p>
        </w:tc>
      </w:tr>
      <w:tr>
        <w:tc>
          <w:tcPr>
            <w:tcW w:type="dxa" w:w="3200"/>
            <w:shd w:fill="FFFFFF" w:val="clear"/>
          </w:tcPr>
          <w:p>
            <w:pPr>
              <w:spacing w:after="40" w:before="40"/>
            </w:pPr>
            <w:r>
              <w:rPr>
                <w:rFonts w:ascii="Calibri" w:cs="Calibri" w:eastAsia="Calibri" w:hAnsi="Calibri"/>
                <w:color w:val="1a1a2e"/>
                <w:sz w:val="20"/>
                <w:szCs w:val="20"/>
              </w:rPr>
              <w:t xml:space="preserve">Pruebas de API</w:t>
            </w:r>
          </w:p>
        </w:tc>
        <w:tc>
          <w:tcPr>
            <w:tcW w:type="dxa" w:w="1600"/>
            <w:shd w:fill="FFFFFF" w:val="clear"/>
          </w:tcPr>
          <w:p>
            <w:pPr>
              <w:spacing w:after="40" w:before="40"/>
            </w:pPr>
            <w:r>
              <w:rPr>
                <w:rFonts w:ascii="Calibri" w:cs="Calibri" w:eastAsia="Calibri" w:hAnsi="Calibri"/>
                <w:color w:val="1a1a2e"/>
                <w:sz w:val="20"/>
                <w:szCs w:val="20"/>
              </w:rPr>
              <w:t xml:space="preserve">3 días</w:t>
            </w:r>
          </w:p>
        </w:tc>
        <w:tc>
          <w:tcPr>
            <w:tcW w:type="dxa" w:w="2400"/>
            <w:shd w:fill="FFFFFF" w:val="clear"/>
          </w:tcPr>
          <w:p>
            <w:pPr>
              <w:spacing w:after="40" w:before="40"/>
            </w:pPr>
            <w:r>
              <w:rPr>
                <w:rFonts w:ascii="Calibri" w:cs="Calibri" w:eastAsia="Calibri" w:hAnsi="Calibri"/>
                <w:color w:val="1a1a2e"/>
                <w:sz w:val="20"/>
                <w:szCs w:val="20"/>
              </w:rPr>
              <w:t xml:space="preserve">Pruebas de integración</w:t>
            </w:r>
          </w:p>
        </w:tc>
        <w:tc>
          <w:tcPr>
            <w:tcW w:type="dxa" w:w="2400"/>
            <w:shd w:fill="FFFFFF" w:val="clear"/>
          </w:tcPr>
          <w:p>
            <w:pPr>
              <w:spacing w:after="40" w:before="40"/>
            </w:pPr>
            <w:r>
              <w:rPr>
                <w:rFonts w:ascii="Calibri" w:cs="Calibri" w:eastAsia="Calibri" w:hAnsi="Calibri"/>
                <w:color w:val="1a1a2e"/>
                <w:sz w:val="20"/>
                <w:szCs w:val="20"/>
              </w:rPr>
              <w:t xml:space="preserve">Morena Cardozo (QA)</w:t>
            </w:r>
          </w:p>
        </w:tc>
      </w:tr>
      <w:tr>
        <w:tc>
          <w:tcPr>
            <w:tcW w:type="dxa" w:w="3200"/>
            <w:shd w:fill="F5F5F5" w:val="clear"/>
          </w:tcPr>
          <w:p>
            <w:pPr>
              <w:spacing w:after="40" w:before="40"/>
            </w:pPr>
            <w:r>
              <w:rPr>
                <w:rFonts w:ascii="Calibri" w:cs="Calibri" w:eastAsia="Calibri" w:hAnsi="Calibri"/>
                <w:color w:val="1a1a2e"/>
                <w:sz w:val="20"/>
                <w:szCs w:val="20"/>
              </w:rPr>
              <w:t xml:space="preserve">Corrección de defectos</w:t>
            </w:r>
          </w:p>
        </w:tc>
        <w:tc>
          <w:tcPr>
            <w:tcW w:type="dxa" w:w="1600"/>
            <w:shd w:fill="F5F5F5" w:val="clear"/>
          </w:tcPr>
          <w:p>
            <w:pPr>
              <w:spacing w:after="40" w:before="40"/>
            </w:pPr>
            <w:r>
              <w:rPr>
                <w:rFonts w:ascii="Calibri" w:cs="Calibri" w:eastAsia="Calibri" w:hAnsi="Calibri"/>
                <w:color w:val="1a1a2e"/>
                <w:sz w:val="20"/>
                <w:szCs w:val="20"/>
              </w:rPr>
              <w:t xml:space="preserve">5 días</w:t>
            </w:r>
          </w:p>
        </w:tc>
        <w:tc>
          <w:tcPr>
            <w:tcW w:type="dxa" w:w="2400"/>
            <w:shd w:fill="F5F5F5" w:val="clear"/>
          </w:tcPr>
          <w:p>
            <w:pPr>
              <w:spacing w:after="40" w:before="40"/>
            </w:pPr>
            <w:r>
              <w:rPr>
                <w:rFonts w:ascii="Calibri" w:cs="Calibri" w:eastAsia="Calibri" w:hAnsi="Calibri"/>
                <w:color w:val="1a1a2e"/>
                <w:sz w:val="20"/>
                <w:szCs w:val="20"/>
              </w:rPr>
              <w:t xml:space="preserve">Pruebas de API</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color w:val="1a1a2e"/>
                <w:sz w:val="20"/>
                <w:szCs w:val="20"/>
              </w:rPr>
              <w:t xml:space="preserve">Pruebas de aceptación</w:t>
            </w:r>
          </w:p>
        </w:tc>
        <w:tc>
          <w:tcPr>
            <w:tcW w:type="dxa" w:w="1600"/>
            <w:shd w:fill="FFFFFF" w:val="clear"/>
          </w:tcPr>
          <w:p>
            <w:pPr>
              <w:spacing w:after="40" w:before="40"/>
            </w:pPr>
            <w:r>
              <w:rPr>
                <w:rFonts w:ascii="Calibri" w:cs="Calibri" w:eastAsia="Calibri" w:hAnsi="Calibri"/>
                <w:color w:val="1a1a2e"/>
                <w:sz w:val="20"/>
                <w:szCs w:val="20"/>
              </w:rPr>
              <w:t xml:space="preserve">3 días</w:t>
            </w:r>
          </w:p>
        </w:tc>
        <w:tc>
          <w:tcPr>
            <w:tcW w:type="dxa" w:w="2400"/>
            <w:shd w:fill="FFFFFF" w:val="clear"/>
          </w:tcPr>
          <w:p>
            <w:pPr>
              <w:spacing w:after="40" w:before="40"/>
            </w:pPr>
            <w:r>
              <w:rPr>
                <w:rFonts w:ascii="Calibri" w:cs="Calibri" w:eastAsia="Calibri" w:hAnsi="Calibri"/>
                <w:color w:val="1a1a2e"/>
                <w:sz w:val="20"/>
                <w:szCs w:val="20"/>
              </w:rPr>
              <w:t xml:space="preserve">Corrección de defectos</w:t>
            </w:r>
          </w:p>
        </w:tc>
        <w:tc>
          <w:tcPr>
            <w:tcW w:type="dxa" w:w="2400"/>
            <w:shd w:fill="FFFFFF" w:val="clear"/>
          </w:tcPr>
          <w:p>
            <w:pPr>
              <w:spacing w:after="40" w:before="40"/>
            </w:pPr>
            <w:r>
              <w:rPr>
                <w:rFonts w:ascii="Calibri" w:cs="Calibri" w:eastAsia="Calibri" w:hAnsi="Calibri"/>
                <w:color w:val="1a1a2e"/>
                <w:sz w:val="20"/>
                <w:szCs w:val="20"/>
              </w:rPr>
              <w:t xml:space="preserve">Morena Cardozo (QA), Nicolás Peñuela (PO)</w:t>
            </w:r>
          </w:p>
        </w:tc>
      </w:tr>
      <w:tr>
        <w:tc>
          <w:tcPr>
            <w:tcW w:type="dxa" w:w="3200"/>
            <w:shd w:fill="F5F5F5" w:val="clear"/>
          </w:tcPr>
          <w:p>
            <w:pPr>
              <w:spacing w:after="40" w:before="40"/>
            </w:pPr>
            <w:r>
              <w:rPr>
                <w:rFonts w:ascii="Calibri" w:cs="Calibri" w:eastAsia="Calibri" w:hAnsi="Calibri"/>
                <w:color w:val="1a1a2e"/>
                <w:sz w:val="20"/>
                <w:szCs w:val="20"/>
              </w:rPr>
              <w:t xml:space="preserve">Preparación para producción</w:t>
            </w:r>
          </w:p>
        </w:tc>
        <w:tc>
          <w:tcPr>
            <w:tcW w:type="dxa" w:w="1600"/>
            <w:shd w:fill="F5F5F5" w:val="clear"/>
          </w:tcPr>
          <w:p>
            <w:pPr>
              <w:spacing w:after="40" w:before="40"/>
            </w:pPr>
            <w:r>
              <w:rPr>
                <w:rFonts w:ascii="Calibri" w:cs="Calibri" w:eastAsia="Calibri" w:hAnsi="Calibri"/>
                <w:color w:val="1a1a2e"/>
                <w:sz w:val="20"/>
                <w:szCs w:val="20"/>
              </w:rPr>
              <w:t xml:space="preserve">2 días</w:t>
            </w:r>
          </w:p>
        </w:tc>
        <w:tc>
          <w:tcPr>
            <w:tcW w:type="dxa" w:w="2400"/>
            <w:shd w:fill="F5F5F5" w:val="clear"/>
          </w:tcPr>
          <w:p>
            <w:pPr>
              <w:spacing w:after="40" w:before="40"/>
            </w:pPr>
            <w:r>
              <w:rPr>
                <w:rFonts w:ascii="Calibri" w:cs="Calibri" w:eastAsia="Calibri" w:hAnsi="Calibri"/>
                <w:color w:val="1a1a2e"/>
                <w:sz w:val="20"/>
                <w:szCs w:val="20"/>
              </w:rPr>
              <w:t xml:space="preserve">Pruebas de aceptación</w:t>
            </w:r>
          </w:p>
        </w:tc>
        <w:tc>
          <w:tcPr>
            <w:tcW w:type="dxa" w:w="2400"/>
            <w:shd w:fill="F5F5F5" w:val="clear"/>
          </w:tcPr>
          <w:p>
            <w:pPr>
              <w:spacing w:after="40" w:before="40"/>
            </w:pPr>
            <w:r>
              <w:rPr>
                <w:rFonts w:ascii="Calibri" w:cs="Calibri" w:eastAsia="Calibri" w:hAnsi="Calibri"/>
                <w:color w:val="1a1a2e"/>
                <w:sz w:val="20"/>
                <w:szCs w:val="20"/>
              </w:rPr>
              <w:t xml:space="preserve">Sharon Rodríguez (Dev)</w:t>
            </w:r>
          </w:p>
        </w:tc>
      </w:tr>
      <w:tr>
        <w:tc>
          <w:tcPr>
            <w:tcW w:type="dxa" w:w="3200"/>
            <w:shd w:fill="FFFFFF" w:val="clear"/>
          </w:tcPr>
          <w:p>
            <w:pPr>
              <w:spacing w:after="40" w:before="40"/>
            </w:pPr>
            <w:r>
              <w:rPr>
                <w:rFonts w:ascii="Calibri" w:cs="Calibri" w:eastAsia="Calibri" w:hAnsi="Calibri"/>
                <w:b/>
                <w:bCs/>
                <w:color w:val="B8860B"/>
                <w:sz w:val="20"/>
                <w:szCs w:val="20"/>
              </w:rPr>
              <w:t xml:space="preserve">HITO: E-commerce listo para producción</w:t>
            </w:r>
          </w:p>
        </w:tc>
        <w:tc>
          <w:tcPr>
            <w:tcW w:type="dxa" w:w="1600"/>
            <w:shd w:fill="FFFFFF" w:val="clear"/>
          </w:tcPr>
          <w:p>
            <w:pPr>
              <w:spacing w:after="40" w:before="40"/>
            </w:pPr>
            <w:r>
              <w:rPr>
                <w:rFonts w:ascii="Calibri" w:cs="Calibri" w:eastAsia="Calibri" w:hAnsi="Calibri"/>
                <w:color w:val="1a1a2e"/>
                <w:sz w:val="20"/>
                <w:szCs w:val="20"/>
              </w:rPr>
              <w:t xml:space="preserve">0 días</w:t>
            </w:r>
          </w:p>
        </w:tc>
        <w:tc>
          <w:tcPr>
            <w:tcW w:type="dxa" w:w="2400"/>
            <w:shd w:fill="FFFFFF" w:val="clear"/>
          </w:tcPr>
          <w:p>
            <w:pPr>
              <w:spacing w:after="40" w:before="40"/>
            </w:pPr>
            <w:r>
              <w:rPr>
                <w:rFonts w:ascii="Calibri" w:cs="Calibri" w:eastAsia="Calibri" w:hAnsi="Calibri"/>
                <w:color w:val="1a1a2e"/>
                <w:sz w:val="20"/>
                <w:szCs w:val="20"/>
              </w:rPr>
              <w:t xml:space="preserve">Preparación para producción</w:t>
            </w:r>
          </w:p>
        </w:tc>
        <w:tc>
          <w:tcPr>
            <w:tcW w:type="dxa" w:w="2400"/>
            <w:shd w:fill="FFFFFF" w:val="clear"/>
          </w:tcPr>
          <w:p>
            <w:pPr>
              <w:spacing w:after="40" w:before="40"/>
            </w:pPr>
            <w:r>
              <w:rPr>
                <w:rFonts w:ascii="Calibri" w:cs="Calibri" w:eastAsia="Calibri" w:hAnsi="Calibri"/>
                <w:color w:val="1a1a2e"/>
                <w:sz w:val="20"/>
                <w:szCs w:val="20"/>
              </w:rPr>
              <w:t xml:space="preserve">—</w:t>
            </w:r>
          </w:p>
        </w:tc>
      </w:tr>
    </w:tbl>
    <w:p>
      <w:pPr>
        <w:pStyle w:val="Heading2"/>
        <w:spacing w:after="120" w:before="240"/>
      </w:pPr>
      <w:r>
        <w:rPr>
          <w:rFonts w:ascii="Calibri" w:cs="Calibri" w:eastAsia="Calibri" w:hAnsi="Calibri"/>
          <w:b/>
          <w:bCs/>
          <w:color w:val="B8860B"/>
          <w:sz w:val="26"/>
          <w:szCs w:val="26"/>
        </w:rPr>
        <w:t xml:space="preserve">Cadena de dependencias principales</w:t>
      </w:r>
    </w:p>
    <w:p>
      <w:pPr>
        <w:spacing w:after="120"/>
        <w:jc w:val="left"/>
      </w:pPr>
      <w:r>
        <w:rPr>
          <w:rFonts w:ascii="Calibri" w:cs="Calibri" w:eastAsia="Calibri" w:hAnsi="Calibri"/>
          <w:b w:val="false"/>
          <w:bCs w:val="false"/>
          <w:i w:val="false"/>
          <w:iCs w:val="false"/>
          <w:color w:val="1a1a2e"/>
          <w:sz w:val="24"/>
          <w:szCs w:val="24"/>
        </w:rPr>
        <w:t xml:space="preserve">Diseño de base de datos → Desarrollo Backend → Desarrollo Frontend → Integración → Testing → Corrección de defectos → Deploy</w:t>
      </w:r>
    </w:p>
    <w:p>
      <w:pPr>
        <w:spacing w:after="120"/>
        <w:jc w:val="left"/>
      </w:pPr>
      <w:r>
        <w:rPr>
          <w:rFonts w:ascii="Calibri" w:cs="Calibri" w:eastAsia="Calibri" w:hAnsi="Calibri"/>
          <w:b w:val="false"/>
          <w:bCs w:val="false"/>
          <w:i w:val="false"/>
          <w:iCs w:val="false"/>
          <w:color w:val="1a1a2e"/>
          <w:sz w:val="24"/>
          <w:szCs w:val="24"/>
        </w:rPr>
        <w:t xml:space="preserve">Esta cadena demuestra que no todas las actividades pueden comenzar simultáneamente y justifica la planificación secuencial con hitos de control.</w:t>
      </w:r>
    </w:p>
    <w:p>
      <w:pPr>
        <w:pStyle w:val="Heading2"/>
        <w:spacing w:after="120" w:before="240"/>
      </w:pPr>
      <w:r>
        <w:rPr>
          <w:rFonts w:ascii="Calibri" w:cs="Calibri" w:eastAsia="Calibri" w:hAnsi="Calibri"/>
          <w:b/>
          <w:bCs/>
          <w:color w:val="B8860B"/>
          <w:sz w:val="26"/>
          <w:szCs w:val="26"/>
        </w:rPr>
        <w:t xml:space="preserve">Asignación de recursos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a1a2e" w:val="clear"/>
          </w:tcPr>
          <w:p>
            <w:pPr>
              <w:spacing w:after="60" w:before="60"/>
              <w:jc w:val="center"/>
            </w:pPr>
            <w:r>
              <w:rPr>
                <w:rFonts w:ascii="Calibri" w:cs="Calibri" w:eastAsia="Calibri" w:hAnsi="Calibri"/>
                <w:b/>
                <w:bCs/>
                <w:color w:val="FFFFFF"/>
                <w:sz w:val="20"/>
                <w:szCs w:val="20"/>
              </w:rPr>
              <w:t xml:space="preserve">Actividad</w:t>
            </w:r>
          </w:p>
        </w:tc>
        <w:tc>
          <w:tcPr>
            <w:tcW w:type="dxa" w:w="4800"/>
            <w:shd w:fill="1a1a2e" w:val="clear"/>
          </w:tcPr>
          <w:p>
            <w:pPr>
              <w:spacing w:after="60" w:before="60"/>
              <w:jc w:val="center"/>
            </w:pPr>
            <w:r>
              <w:rPr>
                <w:rFonts w:ascii="Calibri" w:cs="Calibri" w:eastAsia="Calibri" w:hAnsi="Calibri"/>
                <w:b/>
                <w:bCs/>
                <w:color w:val="FFFFFF"/>
                <w:sz w:val="20"/>
                <w:szCs w:val="20"/>
              </w:rPr>
              <w:t xml:space="preserve">Recurso asignado</w:t>
            </w:r>
          </w:p>
        </w:tc>
      </w:tr>
      <w:tr>
        <w:tc>
          <w:tcPr>
            <w:tcW w:type="dxa" w:w="4800"/>
            <w:shd w:fill="F5F5F5" w:val="clear"/>
          </w:tcPr>
          <w:p>
            <w:pPr>
              <w:spacing w:after="40" w:before="40"/>
            </w:pPr>
            <w:r>
              <w:rPr>
                <w:rFonts w:ascii="Calibri" w:cs="Calibri" w:eastAsia="Calibri" w:hAnsi="Calibri"/>
                <w:color w:val="1a1a2e"/>
                <w:sz w:val="20"/>
                <w:szCs w:val="20"/>
              </w:rPr>
              <w:t xml:space="preserve">Relevamiento de requisitos</w:t>
            </w:r>
          </w:p>
        </w:tc>
        <w:tc>
          <w:tcPr>
            <w:tcW w:type="dxa" w:w="4800"/>
            <w:shd w:fill="F5F5F5" w:val="clear"/>
          </w:tcPr>
          <w:p>
            <w:pPr>
              <w:spacing w:after="40" w:before="40"/>
            </w:pPr>
            <w:r>
              <w:rPr>
                <w:rFonts w:ascii="Calibri" w:cs="Calibri" w:eastAsia="Calibri" w:hAnsi="Calibri"/>
                <w:color w:val="1a1a2e"/>
                <w:sz w:val="20"/>
                <w:szCs w:val="20"/>
              </w:rPr>
              <w:t xml:space="preserve">Nicolás Peñuela (Product Owner)</w:t>
            </w:r>
          </w:p>
        </w:tc>
      </w:tr>
      <w:tr>
        <w:tc>
          <w:tcPr>
            <w:tcW w:type="dxa" w:w="4800"/>
            <w:shd w:fill="FFFFFF" w:val="clear"/>
          </w:tcPr>
          <w:p>
            <w:pPr>
              <w:spacing w:after="40" w:before="40"/>
            </w:pPr>
            <w:r>
              <w:rPr>
                <w:rFonts w:ascii="Calibri" w:cs="Calibri" w:eastAsia="Calibri" w:hAnsi="Calibri"/>
                <w:color w:val="1a1a2e"/>
                <w:sz w:val="20"/>
                <w:szCs w:val="20"/>
              </w:rPr>
              <w:t xml:space="preserve">Diseño UX/UI</w:t>
            </w:r>
          </w:p>
        </w:tc>
        <w:tc>
          <w:tcPr>
            <w:tcW w:type="dxa" w:w="4800"/>
            <w:shd w:fill="FFFFFF" w:val="clear"/>
          </w:tcPr>
          <w:p>
            <w:pPr>
              <w:spacing w:after="40" w:before="40"/>
            </w:pPr>
            <w:r>
              <w:rPr>
                <w:rFonts w:ascii="Calibri" w:cs="Calibri" w:eastAsia="Calibri" w:hAnsi="Calibri"/>
                <w:color w:val="1a1a2e"/>
                <w:sz w:val="20"/>
                <w:szCs w:val="20"/>
              </w:rPr>
              <w:t xml:space="preserve">Sharon Rodríguez (Desarrolladora / Frontend)</w:t>
            </w:r>
          </w:p>
        </w:tc>
      </w:tr>
      <w:tr>
        <w:tc>
          <w:tcPr>
            <w:tcW w:type="dxa" w:w="4800"/>
            <w:shd w:fill="F5F5F5" w:val="clear"/>
          </w:tcPr>
          <w:p>
            <w:pPr>
              <w:spacing w:after="40" w:before="40"/>
            </w:pPr>
            <w:r>
              <w:rPr>
                <w:rFonts w:ascii="Calibri" w:cs="Calibri" w:eastAsia="Calibri" w:hAnsi="Calibri"/>
                <w:color w:val="1a1a2e"/>
                <w:sz w:val="20"/>
                <w:szCs w:val="20"/>
              </w:rPr>
              <w:t xml:space="preserve">Arquitectura del sistema</w:t>
            </w:r>
          </w:p>
        </w:tc>
        <w:tc>
          <w:tcPr>
            <w:tcW w:type="dxa" w:w="4800"/>
            <w:shd w:fill="F5F5F5" w:val="clear"/>
          </w:tcPr>
          <w:p>
            <w:pPr>
              <w:spacing w:after="40" w:before="40"/>
            </w:pPr>
            <w:r>
              <w:rPr>
                <w:rFonts w:ascii="Calibri" w:cs="Calibri" w:eastAsia="Calibri" w:hAnsi="Calibri"/>
                <w:color w:val="1a1a2e"/>
                <w:sz w:val="20"/>
                <w:szCs w:val="20"/>
              </w:rPr>
              <w:t xml:space="preserve">Sharon Rodríguez (Desarrolladora / Backend)</w:t>
            </w:r>
          </w:p>
        </w:tc>
      </w:tr>
      <w:tr>
        <w:tc>
          <w:tcPr>
            <w:tcW w:type="dxa" w:w="4800"/>
            <w:shd w:fill="FFFFFF" w:val="clear"/>
          </w:tcPr>
          <w:p>
            <w:pPr>
              <w:spacing w:after="40" w:before="40"/>
            </w:pPr>
            <w:r>
              <w:rPr>
                <w:rFonts w:ascii="Calibri" w:cs="Calibri" w:eastAsia="Calibri" w:hAnsi="Calibri"/>
                <w:color w:val="1a1a2e"/>
                <w:sz w:val="20"/>
                <w:szCs w:val="20"/>
              </w:rPr>
              <w:t xml:space="preserve">Diseño de base de datos</w:t>
            </w:r>
          </w:p>
        </w:tc>
        <w:tc>
          <w:tcPr>
            <w:tcW w:type="dxa" w:w="4800"/>
            <w:shd w:fill="FFFFFF" w:val="clear"/>
          </w:tcPr>
          <w:p>
            <w:pPr>
              <w:spacing w:after="40" w:before="40"/>
            </w:pPr>
            <w:r>
              <w:rPr>
                <w:rFonts w:ascii="Calibri" w:cs="Calibri" w:eastAsia="Calibri" w:hAnsi="Calibri"/>
                <w:color w:val="1a1a2e"/>
                <w:sz w:val="20"/>
                <w:szCs w:val="20"/>
              </w:rPr>
              <w:t xml:space="preserve">Sharon Rodríguez (Dev) + Julieta Pérez (Data Engineer)</w:t>
            </w:r>
          </w:p>
        </w:tc>
      </w:tr>
      <w:tr>
        <w:tc>
          <w:tcPr>
            <w:tcW w:type="dxa" w:w="4800"/>
            <w:shd w:fill="F5F5F5" w:val="clear"/>
          </w:tcPr>
          <w:p>
            <w:pPr>
              <w:spacing w:after="40" w:before="40"/>
            </w:pPr>
            <w:r>
              <w:rPr>
                <w:rFonts w:ascii="Calibri" w:cs="Calibri" w:eastAsia="Calibri" w:hAnsi="Calibri"/>
                <w:color w:val="1a1a2e"/>
                <w:sz w:val="20"/>
                <w:szCs w:val="20"/>
              </w:rPr>
              <w:t xml:space="preserve">Desarrollo frontend</w:t>
            </w:r>
          </w:p>
        </w:tc>
        <w:tc>
          <w:tcPr>
            <w:tcW w:type="dxa" w:w="4800"/>
            <w:shd w:fill="F5F5F5" w:val="clear"/>
          </w:tcPr>
          <w:p>
            <w:pPr>
              <w:spacing w:after="40" w:before="40"/>
            </w:pPr>
            <w:r>
              <w:rPr>
                <w:rFonts w:ascii="Calibri" w:cs="Calibri" w:eastAsia="Calibri" w:hAnsi="Calibri"/>
                <w:color w:val="1a1a2e"/>
                <w:sz w:val="20"/>
                <w:szCs w:val="20"/>
              </w:rPr>
              <w:t xml:space="preserve">Sharon Rodríguez (Desarrolladora)</w:t>
            </w:r>
          </w:p>
        </w:tc>
      </w:tr>
      <w:tr>
        <w:tc>
          <w:tcPr>
            <w:tcW w:type="dxa" w:w="4800"/>
            <w:shd w:fill="FFFFFF" w:val="clear"/>
          </w:tcPr>
          <w:p>
            <w:pPr>
              <w:spacing w:after="40" w:before="40"/>
            </w:pPr>
            <w:r>
              <w:rPr>
                <w:rFonts w:ascii="Calibri" w:cs="Calibri" w:eastAsia="Calibri" w:hAnsi="Calibri"/>
                <w:color w:val="1a1a2e"/>
                <w:sz w:val="20"/>
                <w:szCs w:val="20"/>
              </w:rPr>
              <w:t xml:space="preserve">Desarrollo backend</w:t>
            </w:r>
          </w:p>
        </w:tc>
        <w:tc>
          <w:tcPr>
            <w:tcW w:type="dxa" w:w="4800"/>
            <w:shd w:fill="FFFFFF" w:val="clear"/>
          </w:tcPr>
          <w:p>
            <w:pPr>
              <w:spacing w:after="40" w:before="40"/>
            </w:pPr>
            <w:r>
              <w:rPr>
                <w:rFonts w:ascii="Calibri" w:cs="Calibri" w:eastAsia="Calibri" w:hAnsi="Calibri"/>
                <w:color w:val="1a1a2e"/>
                <w:sz w:val="20"/>
                <w:szCs w:val="20"/>
              </w:rPr>
              <w:t xml:space="preserve">Sharon Rodríguez (Desarrolladora)</w:t>
            </w:r>
          </w:p>
        </w:tc>
      </w:tr>
      <w:tr>
        <w:tc>
          <w:tcPr>
            <w:tcW w:type="dxa" w:w="4800"/>
            <w:shd w:fill="F5F5F5" w:val="clear"/>
          </w:tcPr>
          <w:p>
            <w:pPr>
              <w:spacing w:after="40" w:before="40"/>
            </w:pPr>
            <w:r>
              <w:rPr>
                <w:rFonts w:ascii="Calibri" w:cs="Calibri" w:eastAsia="Calibri" w:hAnsi="Calibri"/>
                <w:color w:val="1a1a2e"/>
                <w:sz w:val="20"/>
                <w:szCs w:val="20"/>
              </w:rPr>
              <w:t xml:space="preserve">Testing</w:t>
            </w:r>
          </w:p>
        </w:tc>
        <w:tc>
          <w:tcPr>
            <w:tcW w:type="dxa" w:w="4800"/>
            <w:shd w:fill="F5F5F5" w:val="clear"/>
          </w:tcPr>
          <w:p>
            <w:pPr>
              <w:spacing w:after="40" w:before="40"/>
            </w:pPr>
            <w:r>
              <w:rPr>
                <w:rFonts w:ascii="Calibri" w:cs="Calibri" w:eastAsia="Calibri" w:hAnsi="Calibri"/>
                <w:color w:val="1a1a2e"/>
                <w:sz w:val="20"/>
                <w:szCs w:val="20"/>
              </w:rPr>
              <w:t xml:space="preserve">Morena Cardozo (QA Tester)</w:t>
            </w:r>
          </w:p>
        </w:tc>
      </w:tr>
      <w:tr>
        <w:tc>
          <w:tcPr>
            <w:tcW w:type="dxa" w:w="4800"/>
            <w:shd w:fill="FFFFFF" w:val="clear"/>
          </w:tcPr>
          <w:p>
            <w:pPr>
              <w:spacing w:after="40" w:before="40"/>
            </w:pPr>
            <w:r>
              <w:rPr>
                <w:rFonts w:ascii="Calibri" w:cs="Calibri" w:eastAsia="Calibri" w:hAnsi="Calibri"/>
                <w:color w:val="1a1a2e"/>
                <w:sz w:val="20"/>
                <w:szCs w:val="20"/>
              </w:rPr>
              <w:t xml:space="preserve">Reportes y datos</w:t>
            </w:r>
          </w:p>
        </w:tc>
        <w:tc>
          <w:tcPr>
            <w:tcW w:type="dxa" w:w="4800"/>
            <w:shd w:fill="FFFFFF" w:val="clear"/>
          </w:tcPr>
          <w:p>
            <w:pPr>
              <w:spacing w:after="40" w:before="40"/>
            </w:pPr>
            <w:r>
              <w:rPr>
                <w:rFonts w:ascii="Calibri" w:cs="Calibri" w:eastAsia="Calibri" w:hAnsi="Calibri"/>
                <w:color w:val="1a1a2e"/>
                <w:sz w:val="20"/>
                <w:szCs w:val="20"/>
              </w:rPr>
              <w:t xml:space="preserve">Julieta Pérez (Data Analyst)</w:t>
            </w:r>
          </w:p>
        </w:tc>
      </w:tr>
      <w:tr>
        <w:tc>
          <w:tcPr>
            <w:tcW w:type="dxa" w:w="4800"/>
            <w:shd w:fill="F5F5F5" w:val="clear"/>
          </w:tcPr>
          <w:p>
            <w:pPr>
              <w:spacing w:after="40" w:before="40"/>
            </w:pPr>
            <w:r>
              <w:rPr>
                <w:rFonts w:ascii="Calibri" w:cs="Calibri" w:eastAsia="Calibri" w:hAnsi="Calibri"/>
                <w:color w:val="1a1a2e"/>
                <w:sz w:val="20"/>
                <w:szCs w:val="20"/>
              </w:rPr>
              <w:t xml:space="preserve">Coordinación del equipo</w:t>
            </w:r>
          </w:p>
        </w:tc>
        <w:tc>
          <w:tcPr>
            <w:tcW w:type="dxa" w:w="4800"/>
            <w:shd w:fill="F5F5F5" w:val="clear"/>
          </w:tcPr>
          <w:p>
            <w:pPr>
              <w:spacing w:after="40" w:before="40"/>
            </w:pPr>
            <w:r>
              <w:rPr>
                <w:rFonts w:ascii="Calibri" w:cs="Calibri" w:eastAsia="Calibri" w:hAnsi="Calibri"/>
                <w:color w:val="1a1a2e"/>
                <w:sz w:val="20"/>
                <w:szCs w:val="20"/>
              </w:rPr>
              <w:t xml:space="preserve">Bruno Sosa (Scrum Master)</w:t>
            </w:r>
          </w:p>
        </w:tc>
      </w:tr>
      <w:tr>
        <w:tc>
          <w:tcPr>
            <w:tcW w:type="dxa" w:w="4800"/>
            <w:shd w:fill="FFFFFF" w:val="clear"/>
          </w:tcPr>
          <w:p>
            <w:pPr>
              <w:spacing w:after="40" w:before="40"/>
            </w:pPr>
            <w:r>
              <w:rPr>
                <w:rFonts w:ascii="Calibri" w:cs="Calibri" w:eastAsia="Calibri" w:hAnsi="Calibri"/>
                <w:color w:val="1a1a2e"/>
                <w:sz w:val="20"/>
                <w:szCs w:val="20"/>
              </w:rPr>
              <w:t xml:space="preserve">Planificación y seguimiento</w:t>
            </w:r>
          </w:p>
        </w:tc>
        <w:tc>
          <w:tcPr>
            <w:tcW w:type="dxa" w:w="4800"/>
            <w:shd w:fill="FFFFFF" w:val="clear"/>
          </w:tcPr>
          <w:p>
            <w:pPr>
              <w:spacing w:after="40" w:before="40"/>
            </w:pPr>
            <w:r>
              <w:rPr>
                <w:rFonts w:ascii="Calibri" w:cs="Calibri" w:eastAsia="Calibri" w:hAnsi="Calibri"/>
                <w:color w:val="1a1a2e"/>
                <w:sz w:val="20"/>
                <w:szCs w:val="20"/>
              </w:rPr>
              <w:t xml:space="preserve">Kevin Cáceres (Project Manager)</w:t>
            </w:r>
          </w:p>
        </w:tc>
      </w:tr>
    </w:tbl>
    <w:p>
      <w:r>
        <w:br w:type="page"/>
      </w:r>
    </w:p>
    <w:p>
      <w:pPr>
        <w:spacing w:after="80"/>
        <w:jc w:val="left"/>
      </w:pPr>
      <w:r>
        <w:rPr>
          <w:rFonts w:ascii="Calibri" w:cs="Calibri" w:eastAsia="Calibri" w:hAnsi="Calibri"/>
          <w:b/>
          <w:bCs/>
          <w:color w:val="FFFFFF"/>
          <w:sz w:val="20"/>
          <w:szCs w:val="20"/>
          <w:shd w:fill="E8611A" w:val="clear"/>
        </w:rPr>
        <w:t xml:space="preserve">PARTE 3</w:t>
      </w:r>
    </w:p>
    <w:p>
      <w:pPr>
        <w:pStyle w:val="Heading1"/>
        <w:pBdr>
          <w:bottom w:val="single" w:color="B8860B" w:sz="6"/>
        </w:pBdr>
        <w:spacing w:after="200" w:before="360"/>
      </w:pPr>
      <w:r>
        <w:rPr>
          <w:rFonts w:ascii="Calibri" w:cs="Calibri" w:eastAsia="Calibri" w:hAnsi="Calibri"/>
          <w:b/>
          <w:bCs/>
          <w:color w:val="1a1a2e"/>
          <w:sz w:val="32"/>
          <w:szCs w:val="32"/>
        </w:rPr>
        <w:t xml:space="preserve">Modelado de Procesos de Negocio — Bizagi</w:t>
      </w:r>
    </w:p>
    <w:p>
      <w:pPr>
        <w:spacing w:after="120"/>
        <w:jc w:val="left"/>
      </w:pPr>
      <w:r>
        <w:rPr>
          <w:rFonts w:ascii="Calibri" w:cs="Calibri" w:eastAsia="Calibri" w:hAnsi="Calibri"/>
          <w:b w:val="false"/>
          <w:bCs w:val="false"/>
          <w:i w:val="false"/>
          <w:iCs w:val="false"/>
          <w:color w:val="1a1a2e"/>
          <w:sz w:val="24"/>
          <w:szCs w:val="24"/>
        </w:rPr>
        <w:t xml:space="preserve">Bizagi se utiliza para modelar los procesos de negocio del cliente, tanto en su estado actual (AS-IS) como en su estado futuro optimizado (TO-BE). Los diagramas BPMN permiten visualizar las actividades, actores, flujos y decisiones de cada proceso.</w:t>
      </w:r>
    </w:p>
    <w:p>
      <w:pPr>
        <w:pStyle w:val="Heading2"/>
        <w:spacing w:after="120" w:before="240"/>
      </w:pPr>
      <w:r>
        <w:rPr>
          <w:rFonts w:ascii="Calibri" w:cs="Calibri" w:eastAsia="Calibri" w:hAnsi="Calibri"/>
          <w:b/>
          <w:bCs/>
          <w:color w:val="B8860B"/>
          <w:sz w:val="26"/>
          <w:szCs w:val="26"/>
        </w:rPr>
        <w:t xml:space="preserve">Proceso AS-IS — Gestión manual de datos de clientes</w:t>
      </w:r>
    </w:p>
    <w:p>
      <w:pPr>
        <w:spacing w:after="120"/>
        <w:jc w:val="left"/>
      </w:pPr>
      <w:r>
        <w:rPr>
          <w:rFonts w:ascii="Calibri" w:cs="Calibri" w:eastAsia="Calibri" w:hAnsi="Calibri"/>
          <w:b w:val="false"/>
          <w:bCs w:val="false"/>
          <w:i w:val="false"/>
          <w:iCs w:val="false"/>
          <w:color w:val="1a1a2e"/>
          <w:sz w:val="24"/>
          <w:szCs w:val="24"/>
        </w:rPr>
        <w:t xml:space="preserve">El proceso actual de recolección y reporte de datos de clientes es manual e ineficiente. La empresa cliente gestiona la información de los compradores de la siguiente manera: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800"/>
        <w:gridCol w:w="3600"/>
      </w:tblGrid>
      <w:tr>
        <w:trPr>
          <w:tblHeader/>
        </w:trPr>
        <w:tc>
          <w:tcPr>
            <w:tcW w:type="dxa" w:w="800"/>
            <w:shd w:fill="1a1a2e" w:val="clear"/>
          </w:tcPr>
          <w:p>
            <w:pPr>
              <w:spacing w:after="60" w:before="60"/>
              <w:jc w:val="center"/>
            </w:pPr>
            <w:r>
              <w:rPr>
                <w:rFonts w:ascii="Calibri" w:cs="Calibri" w:eastAsia="Calibri" w:hAnsi="Calibri"/>
                <w:b/>
                <w:bCs/>
                <w:color w:val="FFFFFF"/>
                <w:sz w:val="20"/>
                <w:szCs w:val="20"/>
              </w:rPr>
              <w:t xml:space="preserve">Paso</w:t>
            </w:r>
          </w:p>
        </w:tc>
        <w:tc>
          <w:tcPr>
            <w:tcW w:type="dxa" w:w="3400"/>
            <w:shd w:fill="1a1a2e" w:val="clear"/>
          </w:tcPr>
          <w:p>
            <w:pPr>
              <w:spacing w:after="60" w:before="60"/>
              <w:jc w:val="center"/>
            </w:pPr>
            <w:r>
              <w:rPr>
                <w:rFonts w:ascii="Calibri" w:cs="Calibri" w:eastAsia="Calibri" w:hAnsi="Calibri"/>
                <w:b/>
                <w:bCs/>
                <w:color w:val="FFFFFF"/>
                <w:sz w:val="20"/>
                <w:szCs w:val="20"/>
              </w:rPr>
              <w:t xml:space="preserve">Actividad</w:t>
            </w:r>
          </w:p>
        </w:tc>
        <w:tc>
          <w:tcPr>
            <w:tcW w:type="dxa" w:w="1800"/>
            <w:shd w:fill="1a1a2e" w:val="clear"/>
          </w:tcPr>
          <w:p>
            <w:pPr>
              <w:spacing w:after="60" w:before="60"/>
              <w:jc w:val="center"/>
            </w:pPr>
            <w:r>
              <w:rPr>
                <w:rFonts w:ascii="Calibri" w:cs="Calibri" w:eastAsia="Calibri" w:hAnsi="Calibri"/>
                <w:b/>
                <w:bCs/>
                <w:color w:val="FFFFFF"/>
                <w:sz w:val="20"/>
                <w:szCs w:val="20"/>
              </w:rPr>
              <w:t xml:space="preserve">Actor</w:t>
            </w:r>
          </w:p>
        </w:tc>
        <w:tc>
          <w:tcPr>
            <w:tcW w:type="dxa" w:w="3600"/>
            <w:shd w:fill="1a1a2e" w:val="clear"/>
          </w:tcPr>
          <w:p>
            <w:pPr>
              <w:spacing w:after="60" w:before="60"/>
              <w:jc w:val="center"/>
            </w:pPr>
            <w:r>
              <w:rPr>
                <w:rFonts w:ascii="Calibri" w:cs="Calibri" w:eastAsia="Calibri" w:hAnsi="Calibri"/>
                <w:b/>
                <w:bCs/>
                <w:color w:val="FFFFFF"/>
                <w:sz w:val="20"/>
                <w:szCs w:val="20"/>
              </w:rPr>
              <w:t xml:space="preserve">Problemas identificados</w:t>
            </w:r>
          </w:p>
        </w:tc>
      </w:tr>
      <w:tr>
        <w:tc>
          <w:tcPr>
            <w:tcW w:type="dxa" w:w="800"/>
            <w:shd w:fill="F5F5F5" w:val="clear"/>
          </w:tcPr>
          <w:p>
            <w:pPr>
              <w:spacing w:after="40" w:before="40"/>
            </w:pPr>
            <w:r>
              <w:rPr>
                <w:rFonts w:ascii="Calibri" w:cs="Calibri" w:eastAsia="Calibri" w:hAnsi="Calibri"/>
                <w:color w:val="1a1a2e"/>
                <w:sz w:val="20"/>
                <w:szCs w:val="20"/>
              </w:rPr>
              <w:t xml:space="preserve">1</w:t>
            </w:r>
          </w:p>
        </w:tc>
        <w:tc>
          <w:tcPr>
            <w:tcW w:type="dxa" w:w="3400"/>
            <w:shd w:fill="F5F5F5" w:val="clear"/>
          </w:tcPr>
          <w:p>
            <w:pPr>
              <w:spacing w:after="40" w:before="40"/>
            </w:pPr>
            <w:r>
              <w:rPr>
                <w:rFonts w:ascii="Calibri" w:cs="Calibri" w:eastAsia="Calibri" w:hAnsi="Calibri"/>
                <w:color w:val="1a1a2e"/>
                <w:sz w:val="20"/>
                <w:szCs w:val="20"/>
              </w:rPr>
              <w:t xml:space="preserve">Cliente realiza una compra</w:t>
            </w:r>
          </w:p>
        </w:tc>
        <w:tc>
          <w:tcPr>
            <w:tcW w:type="dxa" w:w="1800"/>
            <w:shd w:fill="F5F5F5" w:val="clear"/>
          </w:tcPr>
          <w:p>
            <w:pPr>
              <w:spacing w:after="40" w:before="40"/>
            </w:pPr>
            <w:r>
              <w:rPr>
                <w:rFonts w:ascii="Calibri" w:cs="Calibri" w:eastAsia="Calibri" w:hAnsi="Calibri"/>
                <w:color w:val="1a1a2e"/>
                <w:sz w:val="20"/>
                <w:szCs w:val="20"/>
              </w:rPr>
              <w:t xml:space="preserve">Cliente</w:t>
            </w:r>
          </w:p>
        </w:tc>
        <w:tc>
          <w:tcPr>
            <w:tcW w:type="dxa" w:w="3600"/>
            <w:shd w:fill="F5F5F5" w:val="clear"/>
          </w:tcPr>
          <w:p>
            <w:pPr>
              <w:spacing w:after="40" w:before="40"/>
            </w:pPr>
            <w:r>
              <w:rPr>
                <w:rFonts w:ascii="Calibri" w:cs="Calibri" w:eastAsia="Calibri" w:hAnsi="Calibri"/>
                <w:color w:val="1a1a2e"/>
                <w:sz w:val="20"/>
                <w:szCs w:val="20"/>
              </w:rPr>
              <w:t xml:space="preserve">—</w:t>
            </w:r>
          </w:p>
        </w:tc>
      </w:tr>
      <w:tr>
        <w:tc>
          <w:tcPr>
            <w:tcW w:type="dxa" w:w="800"/>
            <w:shd w:fill="FFFFFF" w:val="clear"/>
          </w:tcPr>
          <w:p>
            <w:pPr>
              <w:spacing w:after="40" w:before="40"/>
            </w:pPr>
            <w:r>
              <w:rPr>
                <w:rFonts w:ascii="Calibri" w:cs="Calibri" w:eastAsia="Calibri" w:hAnsi="Calibri"/>
                <w:color w:val="1a1a2e"/>
                <w:sz w:val="20"/>
                <w:szCs w:val="20"/>
              </w:rPr>
              <w:t xml:space="preserve">2</w:t>
            </w:r>
          </w:p>
        </w:tc>
        <w:tc>
          <w:tcPr>
            <w:tcW w:type="dxa" w:w="3400"/>
            <w:shd w:fill="FFFFFF" w:val="clear"/>
          </w:tcPr>
          <w:p>
            <w:pPr>
              <w:spacing w:after="40" w:before="40"/>
            </w:pPr>
            <w:r>
              <w:rPr>
                <w:rFonts w:ascii="Calibri" w:cs="Calibri" w:eastAsia="Calibri" w:hAnsi="Calibri"/>
                <w:color w:val="1a1a2e"/>
                <w:sz w:val="20"/>
                <w:szCs w:val="20"/>
              </w:rPr>
              <w:t xml:space="preserve">Empleado recibe la información de la compra</w:t>
            </w:r>
          </w:p>
        </w:tc>
        <w:tc>
          <w:tcPr>
            <w:tcW w:type="dxa" w:w="1800"/>
            <w:shd w:fill="FFFFFF" w:val="clear"/>
          </w:tcPr>
          <w:p>
            <w:pPr>
              <w:spacing w:after="40" w:before="40"/>
            </w:pPr>
            <w:r>
              <w:rPr>
                <w:rFonts w:ascii="Calibri" w:cs="Calibri" w:eastAsia="Calibri" w:hAnsi="Calibri"/>
                <w:color w:val="1a1a2e"/>
                <w:sz w:val="20"/>
                <w:szCs w:val="20"/>
              </w:rPr>
              <w:t xml:space="preserve">Empleado</w:t>
            </w:r>
          </w:p>
        </w:tc>
        <w:tc>
          <w:tcPr>
            <w:tcW w:type="dxa" w:w="3600"/>
            <w:shd w:fill="FFFFFF" w:val="clear"/>
          </w:tcPr>
          <w:p>
            <w:pPr>
              <w:spacing w:after="40" w:before="40"/>
            </w:pPr>
            <w:r>
              <w:rPr>
                <w:rFonts w:ascii="Calibri" w:cs="Calibri" w:eastAsia="Calibri" w:hAnsi="Calibri"/>
                <w:color w:val="1a1a2e"/>
                <w:sz w:val="20"/>
                <w:szCs w:val="20"/>
              </w:rPr>
              <w:t xml:space="preserve">Dependencia de una persona</w:t>
            </w:r>
          </w:p>
        </w:tc>
      </w:tr>
      <w:tr>
        <w:tc>
          <w:tcPr>
            <w:tcW w:type="dxa" w:w="800"/>
            <w:shd w:fill="F5F5F5" w:val="clear"/>
          </w:tcPr>
          <w:p>
            <w:pPr>
              <w:spacing w:after="40" w:before="40"/>
            </w:pPr>
            <w:r>
              <w:rPr>
                <w:rFonts w:ascii="Calibri" w:cs="Calibri" w:eastAsia="Calibri" w:hAnsi="Calibri"/>
                <w:color w:val="1a1a2e"/>
                <w:sz w:val="20"/>
                <w:szCs w:val="20"/>
              </w:rPr>
              <w:t xml:space="preserve">3</w:t>
            </w:r>
          </w:p>
        </w:tc>
        <w:tc>
          <w:tcPr>
            <w:tcW w:type="dxa" w:w="3400"/>
            <w:shd w:fill="F5F5F5" w:val="clear"/>
          </w:tcPr>
          <w:p>
            <w:pPr>
              <w:spacing w:after="40" w:before="40"/>
            </w:pPr>
            <w:r>
              <w:rPr>
                <w:rFonts w:ascii="Calibri" w:cs="Calibri" w:eastAsia="Calibri" w:hAnsi="Calibri"/>
                <w:color w:val="1a1a2e"/>
                <w:sz w:val="20"/>
                <w:szCs w:val="20"/>
              </w:rPr>
              <w:t xml:space="preserve">Empleado registra manualmente los datos en una planilla Excel</w:t>
            </w:r>
          </w:p>
        </w:tc>
        <w:tc>
          <w:tcPr>
            <w:tcW w:type="dxa" w:w="1800"/>
            <w:shd w:fill="F5F5F5" w:val="clear"/>
          </w:tcPr>
          <w:p>
            <w:pPr>
              <w:spacing w:after="40" w:before="40"/>
            </w:pPr>
            <w:r>
              <w:rPr>
                <w:rFonts w:ascii="Calibri" w:cs="Calibri" w:eastAsia="Calibri" w:hAnsi="Calibri"/>
                <w:color w:val="1a1a2e"/>
                <w:sz w:val="20"/>
                <w:szCs w:val="20"/>
              </w:rPr>
              <w:t xml:space="preserve">Empleado</w:t>
            </w:r>
          </w:p>
        </w:tc>
        <w:tc>
          <w:tcPr>
            <w:tcW w:type="dxa" w:w="3600"/>
            <w:shd w:fill="F5F5F5" w:val="clear"/>
          </w:tcPr>
          <w:p>
            <w:pPr>
              <w:spacing w:after="40" w:before="40"/>
            </w:pPr>
            <w:r>
              <w:rPr>
                <w:rFonts w:ascii="Calibri" w:cs="Calibri" w:eastAsia="Calibri" w:hAnsi="Calibri"/>
                <w:color w:val="1a1a2e"/>
                <w:sz w:val="20"/>
                <w:szCs w:val="20"/>
              </w:rPr>
              <w:t xml:space="preserve">Carga manual, errores de tipeo, datos incompletos</w:t>
            </w:r>
          </w:p>
        </w:tc>
      </w:tr>
      <w:tr>
        <w:tc>
          <w:tcPr>
            <w:tcW w:type="dxa" w:w="800"/>
            <w:shd w:fill="FFFFFF" w:val="clear"/>
          </w:tcPr>
          <w:p>
            <w:pPr>
              <w:spacing w:after="40" w:before="40"/>
            </w:pPr>
            <w:r>
              <w:rPr>
                <w:rFonts w:ascii="Calibri" w:cs="Calibri" w:eastAsia="Calibri" w:hAnsi="Calibri"/>
                <w:color w:val="1a1a2e"/>
                <w:sz w:val="20"/>
                <w:szCs w:val="20"/>
              </w:rPr>
              <w:t xml:space="preserve">4</w:t>
            </w:r>
          </w:p>
        </w:tc>
        <w:tc>
          <w:tcPr>
            <w:tcW w:type="dxa" w:w="3400"/>
            <w:shd w:fill="FFFFFF" w:val="clear"/>
          </w:tcPr>
          <w:p>
            <w:pPr>
              <w:spacing w:after="40" w:before="40"/>
            </w:pPr>
            <w:r>
              <w:rPr>
                <w:rFonts w:ascii="Calibri" w:cs="Calibri" w:eastAsia="Calibri" w:hAnsi="Calibri"/>
                <w:color w:val="1a1a2e"/>
                <w:sz w:val="20"/>
                <w:szCs w:val="20"/>
              </w:rPr>
              <w:t xml:space="preserve">Empleado envía la planilla al área administrativa</w:t>
            </w:r>
          </w:p>
        </w:tc>
        <w:tc>
          <w:tcPr>
            <w:tcW w:type="dxa" w:w="1800"/>
            <w:shd w:fill="FFFFFF" w:val="clear"/>
          </w:tcPr>
          <w:p>
            <w:pPr>
              <w:spacing w:after="40" w:before="40"/>
            </w:pPr>
            <w:r>
              <w:rPr>
                <w:rFonts w:ascii="Calibri" w:cs="Calibri" w:eastAsia="Calibri" w:hAnsi="Calibri"/>
                <w:color w:val="1a1a2e"/>
                <w:sz w:val="20"/>
                <w:szCs w:val="20"/>
              </w:rPr>
              <w:t xml:space="preserve">Empleado</w:t>
            </w:r>
          </w:p>
        </w:tc>
        <w:tc>
          <w:tcPr>
            <w:tcW w:type="dxa" w:w="3600"/>
            <w:shd w:fill="FFFFFF" w:val="clear"/>
          </w:tcPr>
          <w:p>
            <w:pPr>
              <w:spacing w:after="40" w:before="40"/>
            </w:pPr>
            <w:r>
              <w:rPr>
                <w:rFonts w:ascii="Calibri" w:cs="Calibri" w:eastAsia="Calibri" w:hAnsi="Calibri"/>
                <w:color w:val="1a1a2e"/>
                <w:sz w:val="20"/>
                <w:szCs w:val="20"/>
              </w:rPr>
              <w:t xml:space="preserve">Archivos sueltos, versiones múltiples</w:t>
            </w:r>
          </w:p>
        </w:tc>
      </w:tr>
      <w:tr>
        <w:tc>
          <w:tcPr>
            <w:tcW w:type="dxa" w:w="800"/>
            <w:shd w:fill="F5F5F5" w:val="clear"/>
          </w:tcPr>
          <w:p>
            <w:pPr>
              <w:spacing w:after="40" w:before="40"/>
            </w:pPr>
            <w:r>
              <w:rPr>
                <w:rFonts w:ascii="Calibri" w:cs="Calibri" w:eastAsia="Calibri" w:hAnsi="Calibri"/>
                <w:color w:val="1a1a2e"/>
                <w:sz w:val="20"/>
                <w:szCs w:val="20"/>
              </w:rPr>
              <w:t xml:space="preserve">5</w:t>
            </w:r>
          </w:p>
        </w:tc>
        <w:tc>
          <w:tcPr>
            <w:tcW w:type="dxa" w:w="3400"/>
            <w:shd w:fill="F5F5F5" w:val="clear"/>
          </w:tcPr>
          <w:p>
            <w:pPr>
              <w:spacing w:after="40" w:before="40"/>
            </w:pPr>
            <w:r>
              <w:rPr>
                <w:rFonts w:ascii="Calibri" w:cs="Calibri" w:eastAsia="Calibri" w:hAnsi="Calibri"/>
                <w:color w:val="1a1a2e"/>
                <w:sz w:val="20"/>
                <w:szCs w:val="20"/>
              </w:rPr>
              <w:t xml:space="preserve">Administración consolida diferentes archivos</w:t>
            </w:r>
          </w:p>
        </w:tc>
        <w:tc>
          <w:tcPr>
            <w:tcW w:type="dxa" w:w="1800"/>
            <w:shd w:fill="F5F5F5" w:val="clear"/>
          </w:tcPr>
          <w:p>
            <w:pPr>
              <w:spacing w:after="40" w:before="40"/>
            </w:pPr>
            <w:r>
              <w:rPr>
                <w:rFonts w:ascii="Calibri" w:cs="Calibri" w:eastAsia="Calibri" w:hAnsi="Calibri"/>
                <w:color w:val="1a1a2e"/>
                <w:sz w:val="20"/>
                <w:szCs w:val="20"/>
              </w:rPr>
              <w:t xml:space="preserve">Administración</w:t>
            </w:r>
          </w:p>
        </w:tc>
        <w:tc>
          <w:tcPr>
            <w:tcW w:type="dxa" w:w="3600"/>
            <w:shd w:fill="F5F5F5" w:val="clear"/>
          </w:tcPr>
          <w:p>
            <w:pPr>
              <w:spacing w:after="40" w:before="40"/>
            </w:pPr>
            <w:r>
              <w:rPr>
                <w:rFonts w:ascii="Calibri" w:cs="Calibri" w:eastAsia="Calibri" w:hAnsi="Calibri"/>
                <w:color w:val="1a1a2e"/>
                <w:sz w:val="20"/>
                <w:szCs w:val="20"/>
              </w:rPr>
              <w:t xml:space="preserve">Duplicación de información, inconsistencias</w:t>
            </w:r>
          </w:p>
        </w:tc>
      </w:tr>
      <w:tr>
        <w:tc>
          <w:tcPr>
            <w:tcW w:type="dxa" w:w="800"/>
            <w:shd w:fill="FFFFFF" w:val="clear"/>
          </w:tcPr>
          <w:p>
            <w:pPr>
              <w:spacing w:after="40" w:before="40"/>
            </w:pPr>
            <w:r>
              <w:rPr>
                <w:rFonts w:ascii="Calibri" w:cs="Calibri" w:eastAsia="Calibri" w:hAnsi="Calibri"/>
                <w:color w:val="1a1a2e"/>
                <w:sz w:val="20"/>
                <w:szCs w:val="20"/>
              </w:rPr>
              <w:t xml:space="preserve">6</w:t>
            </w:r>
          </w:p>
        </w:tc>
        <w:tc>
          <w:tcPr>
            <w:tcW w:type="dxa" w:w="3400"/>
            <w:shd w:fill="FFFFFF" w:val="clear"/>
          </w:tcPr>
          <w:p>
            <w:pPr>
              <w:spacing w:after="40" w:before="40"/>
            </w:pPr>
            <w:r>
              <w:rPr>
                <w:rFonts w:ascii="Calibri" w:cs="Calibri" w:eastAsia="Calibri" w:hAnsi="Calibri"/>
                <w:color w:val="1a1a2e"/>
                <w:sz w:val="20"/>
                <w:szCs w:val="20"/>
              </w:rPr>
              <w:t xml:space="preserve">Se detectan datos incompletos o duplicados</w:t>
            </w:r>
          </w:p>
        </w:tc>
        <w:tc>
          <w:tcPr>
            <w:tcW w:type="dxa" w:w="1800"/>
            <w:shd w:fill="FFFFFF" w:val="clear"/>
          </w:tcPr>
          <w:p>
            <w:pPr>
              <w:spacing w:after="40" w:before="40"/>
            </w:pPr>
            <w:r>
              <w:rPr>
                <w:rFonts w:ascii="Calibri" w:cs="Calibri" w:eastAsia="Calibri" w:hAnsi="Calibri"/>
                <w:color w:val="1a1a2e"/>
                <w:sz w:val="20"/>
                <w:szCs w:val="20"/>
              </w:rPr>
              <w:t xml:space="preserve">Administración</w:t>
            </w:r>
          </w:p>
        </w:tc>
        <w:tc>
          <w:tcPr>
            <w:tcW w:type="dxa" w:w="3600"/>
            <w:shd w:fill="FFFFFF" w:val="clear"/>
          </w:tcPr>
          <w:p>
            <w:pPr>
              <w:spacing w:after="40" w:before="40"/>
            </w:pPr>
            <w:r>
              <w:rPr>
                <w:rFonts w:ascii="Calibri" w:cs="Calibri" w:eastAsia="Calibri" w:hAnsi="Calibri"/>
                <w:color w:val="1a1a2e"/>
                <w:sz w:val="20"/>
                <w:szCs w:val="20"/>
              </w:rPr>
              <w:t xml:space="preserve">Demora, retrabajos</w:t>
            </w:r>
          </w:p>
        </w:tc>
      </w:tr>
      <w:tr>
        <w:tc>
          <w:tcPr>
            <w:tcW w:type="dxa" w:w="800"/>
            <w:shd w:fill="F5F5F5" w:val="clear"/>
          </w:tcPr>
          <w:p>
            <w:pPr>
              <w:spacing w:after="40" w:before="40"/>
            </w:pPr>
            <w:r>
              <w:rPr>
                <w:rFonts w:ascii="Calibri" w:cs="Calibri" w:eastAsia="Calibri" w:hAnsi="Calibri"/>
                <w:color w:val="1a1a2e"/>
                <w:sz w:val="20"/>
                <w:szCs w:val="20"/>
              </w:rPr>
              <w:t xml:space="preserve">7</w:t>
            </w:r>
          </w:p>
        </w:tc>
        <w:tc>
          <w:tcPr>
            <w:tcW w:type="dxa" w:w="3400"/>
            <w:shd w:fill="F5F5F5" w:val="clear"/>
          </w:tcPr>
          <w:p>
            <w:pPr>
              <w:spacing w:after="40" w:before="40"/>
            </w:pPr>
            <w:r>
              <w:rPr>
                <w:rFonts w:ascii="Calibri" w:cs="Calibri" w:eastAsia="Calibri" w:hAnsi="Calibri"/>
                <w:color w:val="1a1a2e"/>
                <w:sz w:val="20"/>
                <w:szCs w:val="20"/>
              </w:rPr>
              <w:t xml:space="preserve">Empleado corrige manualmente la información</w:t>
            </w:r>
          </w:p>
        </w:tc>
        <w:tc>
          <w:tcPr>
            <w:tcW w:type="dxa" w:w="1800"/>
            <w:shd w:fill="F5F5F5" w:val="clear"/>
          </w:tcPr>
          <w:p>
            <w:pPr>
              <w:spacing w:after="40" w:before="40"/>
            </w:pPr>
            <w:r>
              <w:rPr>
                <w:rFonts w:ascii="Calibri" w:cs="Calibri" w:eastAsia="Calibri" w:hAnsi="Calibri"/>
                <w:color w:val="1a1a2e"/>
                <w:sz w:val="20"/>
                <w:szCs w:val="20"/>
              </w:rPr>
              <w:t xml:space="preserve">Empleado</w:t>
            </w:r>
          </w:p>
        </w:tc>
        <w:tc>
          <w:tcPr>
            <w:tcW w:type="dxa" w:w="3600"/>
            <w:shd w:fill="F5F5F5" w:val="clear"/>
          </w:tcPr>
          <w:p>
            <w:pPr>
              <w:spacing w:after="40" w:before="40"/>
            </w:pPr>
            <w:r>
              <w:rPr>
                <w:rFonts w:ascii="Calibri" w:cs="Calibri" w:eastAsia="Calibri" w:hAnsi="Calibri"/>
                <w:color w:val="1a1a2e"/>
                <w:sz w:val="20"/>
                <w:szCs w:val="20"/>
              </w:rPr>
              <w:t xml:space="preserve">Tarea repetitiva, sin validación automática</w:t>
            </w:r>
          </w:p>
        </w:tc>
      </w:tr>
      <w:tr>
        <w:tc>
          <w:tcPr>
            <w:tcW w:type="dxa" w:w="800"/>
            <w:shd w:fill="FFFFFF" w:val="clear"/>
          </w:tcPr>
          <w:p>
            <w:pPr>
              <w:spacing w:after="40" w:before="40"/>
            </w:pPr>
            <w:r>
              <w:rPr>
                <w:rFonts w:ascii="Calibri" w:cs="Calibri" w:eastAsia="Calibri" w:hAnsi="Calibri"/>
                <w:color w:val="1a1a2e"/>
                <w:sz w:val="20"/>
                <w:szCs w:val="20"/>
              </w:rPr>
              <w:t xml:space="preserve">8</w:t>
            </w:r>
          </w:p>
        </w:tc>
        <w:tc>
          <w:tcPr>
            <w:tcW w:type="dxa" w:w="3400"/>
            <w:shd w:fill="FFFFFF" w:val="clear"/>
          </w:tcPr>
          <w:p>
            <w:pPr>
              <w:spacing w:after="40" w:before="40"/>
            </w:pPr>
            <w:r>
              <w:rPr>
                <w:rFonts w:ascii="Calibri" w:cs="Calibri" w:eastAsia="Calibri" w:hAnsi="Calibri"/>
                <w:color w:val="1a1a2e"/>
                <w:sz w:val="20"/>
                <w:szCs w:val="20"/>
              </w:rPr>
              <w:t xml:space="preserve">Analista genera un reporte manualmente</w:t>
            </w:r>
          </w:p>
        </w:tc>
        <w:tc>
          <w:tcPr>
            <w:tcW w:type="dxa" w:w="1800"/>
            <w:shd w:fill="FFFFFF" w:val="clear"/>
          </w:tcPr>
          <w:p>
            <w:pPr>
              <w:spacing w:after="40" w:before="40"/>
            </w:pPr>
            <w:r>
              <w:rPr>
                <w:rFonts w:ascii="Calibri" w:cs="Calibri" w:eastAsia="Calibri" w:hAnsi="Calibri"/>
                <w:color w:val="1a1a2e"/>
                <w:sz w:val="20"/>
                <w:szCs w:val="20"/>
              </w:rPr>
              <w:t xml:space="preserve">Analista</w:t>
            </w:r>
          </w:p>
        </w:tc>
        <w:tc>
          <w:tcPr>
            <w:tcW w:type="dxa" w:w="3600"/>
            <w:shd w:fill="FFFFFF" w:val="clear"/>
          </w:tcPr>
          <w:p>
            <w:pPr>
              <w:spacing w:after="40" w:before="40"/>
            </w:pPr>
            <w:r>
              <w:rPr>
                <w:rFonts w:ascii="Calibri" w:cs="Calibri" w:eastAsia="Calibri" w:hAnsi="Calibri"/>
                <w:color w:val="1a1a2e"/>
                <w:sz w:val="20"/>
                <w:szCs w:val="20"/>
              </w:rPr>
              <w:t xml:space="preserve">Reportes desactualizados, demoras</w:t>
            </w:r>
          </w:p>
        </w:tc>
      </w:tr>
      <w:tr>
        <w:tc>
          <w:tcPr>
            <w:tcW w:type="dxa" w:w="800"/>
            <w:shd w:fill="F5F5F5" w:val="clear"/>
          </w:tcPr>
          <w:p>
            <w:pPr>
              <w:spacing w:after="40" w:before="40"/>
            </w:pPr>
            <w:r>
              <w:rPr>
                <w:rFonts w:ascii="Calibri" w:cs="Calibri" w:eastAsia="Calibri" w:hAnsi="Calibri"/>
                <w:color w:val="1a1a2e"/>
                <w:sz w:val="20"/>
                <w:szCs w:val="20"/>
              </w:rPr>
              <w:t xml:space="preserve">9</w:t>
            </w:r>
          </w:p>
        </w:tc>
        <w:tc>
          <w:tcPr>
            <w:tcW w:type="dxa" w:w="3400"/>
            <w:shd w:fill="F5F5F5" w:val="clear"/>
          </w:tcPr>
          <w:p>
            <w:pPr>
              <w:spacing w:after="40" w:before="40"/>
            </w:pPr>
            <w:r>
              <w:rPr>
                <w:rFonts w:ascii="Calibri" w:cs="Calibri" w:eastAsia="Calibri" w:hAnsi="Calibri"/>
                <w:color w:val="1a1a2e"/>
                <w:sz w:val="20"/>
                <w:szCs w:val="20"/>
              </w:rPr>
              <w:t xml:space="preserve">Gerencia recibe el reporte</w:t>
            </w:r>
          </w:p>
        </w:tc>
        <w:tc>
          <w:tcPr>
            <w:tcW w:type="dxa" w:w="1800"/>
            <w:shd w:fill="F5F5F5" w:val="clear"/>
          </w:tcPr>
          <w:p>
            <w:pPr>
              <w:spacing w:after="40" w:before="40"/>
            </w:pPr>
            <w:r>
              <w:rPr>
                <w:rFonts w:ascii="Calibri" w:cs="Calibri" w:eastAsia="Calibri" w:hAnsi="Calibri"/>
                <w:color w:val="1a1a2e"/>
                <w:sz w:val="20"/>
                <w:szCs w:val="20"/>
              </w:rPr>
              <w:t xml:space="preserve">Gerencia</w:t>
            </w:r>
          </w:p>
        </w:tc>
        <w:tc>
          <w:tcPr>
            <w:tcW w:type="dxa" w:w="3600"/>
            <w:shd w:fill="F5F5F5" w:val="clear"/>
          </w:tcPr>
          <w:p>
            <w:pPr>
              <w:spacing w:after="40" w:before="40"/>
            </w:pPr>
            <w:r>
              <w:rPr>
                <w:rFonts w:ascii="Calibri" w:cs="Calibri" w:eastAsia="Calibri" w:hAnsi="Calibri"/>
                <w:color w:val="1a1a2e"/>
                <w:sz w:val="20"/>
                <w:szCs w:val="20"/>
              </w:rPr>
              <w:t xml:space="preserve">Información tardía para la toma de decisiones</w:t>
            </w:r>
          </w:p>
        </w:tc>
      </w:tr>
    </w:tbl>
    <w:p>
      <w:pPr>
        <w:spacing w:after="120"/>
      </w:pPr>
    </w:p>
    <w:p>
      <w:pPr>
        <w:pStyle w:val="Heading3"/>
        <w:spacing w:after="100" w:before="200"/>
      </w:pPr>
      <w:r>
        <w:rPr>
          <w:rFonts w:ascii="Calibri" w:cs="Calibri" w:eastAsia="Calibri" w:hAnsi="Calibri"/>
          <w:b/>
          <w:bCs/>
          <w:color w:val="1a1a2e"/>
          <w:sz w:val="24"/>
          <w:szCs w:val="24"/>
        </w:rPr>
        <w:t xml:space="preserve">Problemas del proceso AS-IS</w:t>
      </w:r>
    </w:p>
    <w:p>
      <w:pPr>
        <w:pStyle w:val="ListParagraph"/>
        <w:numPr>
          <w:ilvl w:val="0"/>
          <w:numId w:val="2"/>
        </w:numPr>
        <w:spacing w:after="60"/>
      </w:pPr>
      <w:r>
        <w:rPr>
          <w:rFonts w:ascii="Calibri" w:cs="Calibri" w:eastAsia="Calibri" w:hAnsi="Calibri"/>
          <w:color w:val="1a1a2e"/>
          <w:sz w:val="22"/>
          <w:szCs w:val="22"/>
        </w:rPr>
        <w:t xml:space="preserve">Carga manual de datos con alto riesgo de errores humanos</w:t>
      </w:r>
    </w:p>
    <w:p>
      <w:pPr>
        <w:pStyle w:val="ListParagraph"/>
        <w:numPr>
          <w:ilvl w:val="0"/>
          <w:numId w:val="2"/>
        </w:numPr>
        <w:spacing w:after="60"/>
      </w:pPr>
      <w:r>
        <w:rPr>
          <w:rFonts w:ascii="Calibri" w:cs="Calibri" w:eastAsia="Calibri" w:hAnsi="Calibri"/>
          <w:color w:val="1a1a2e"/>
          <w:sz w:val="22"/>
          <w:szCs w:val="22"/>
        </w:rPr>
        <w:t xml:space="preserve">Uso de archivos Excel sin control de versiones</w:t>
      </w:r>
    </w:p>
    <w:p>
      <w:pPr>
        <w:pStyle w:val="ListParagraph"/>
        <w:numPr>
          <w:ilvl w:val="0"/>
          <w:numId w:val="2"/>
        </w:numPr>
        <w:spacing w:after="60"/>
      </w:pPr>
      <w:r>
        <w:rPr>
          <w:rFonts w:ascii="Calibri" w:cs="Calibri" w:eastAsia="Calibri" w:hAnsi="Calibri"/>
          <w:color w:val="1a1a2e"/>
          <w:sz w:val="22"/>
          <w:szCs w:val="22"/>
        </w:rPr>
        <w:t xml:space="preserve">Duplicación de información entre diferentes áreas</w:t>
      </w:r>
    </w:p>
    <w:p>
      <w:pPr>
        <w:pStyle w:val="ListParagraph"/>
        <w:numPr>
          <w:ilvl w:val="0"/>
          <w:numId w:val="2"/>
        </w:numPr>
        <w:spacing w:after="60"/>
      </w:pPr>
      <w:r>
        <w:rPr>
          <w:rFonts w:ascii="Calibri" w:cs="Calibri" w:eastAsia="Calibri" w:hAnsi="Calibri"/>
          <w:color w:val="1a1a2e"/>
          <w:sz w:val="22"/>
          <w:szCs w:val="22"/>
        </w:rPr>
        <w:t xml:space="preserve">Información desactualizada al momento de generar reportes</w:t>
      </w:r>
    </w:p>
    <w:p>
      <w:pPr>
        <w:pStyle w:val="ListParagraph"/>
        <w:numPr>
          <w:ilvl w:val="0"/>
          <w:numId w:val="2"/>
        </w:numPr>
        <w:spacing w:after="60"/>
      </w:pPr>
      <w:r>
        <w:rPr>
          <w:rFonts w:ascii="Calibri" w:cs="Calibri" w:eastAsia="Calibri" w:hAnsi="Calibri"/>
          <w:color w:val="1a1a2e"/>
          <w:sz w:val="22"/>
          <w:szCs w:val="22"/>
        </w:rPr>
        <w:t xml:space="preserve">Demora significativa en la generación de reportes para gerencia</w:t>
      </w:r>
    </w:p>
    <w:p>
      <w:pPr>
        <w:pStyle w:val="ListParagraph"/>
        <w:numPr>
          <w:ilvl w:val="0"/>
          <w:numId w:val="2"/>
        </w:numPr>
        <w:spacing w:after="60"/>
      </w:pPr>
      <w:r>
        <w:rPr>
          <w:rFonts w:ascii="Calibri" w:cs="Calibri" w:eastAsia="Calibri" w:hAnsi="Calibri"/>
          <w:color w:val="1a1a2e"/>
          <w:sz w:val="22"/>
          <w:szCs w:val="22"/>
        </w:rPr>
        <w:t xml:space="preserve">Múltiples personas realizando tareas repetitivas de bajo valor</w:t>
      </w:r>
    </w:p>
    <w:p>
      <w:r>
        <w:br w:type="page"/>
      </w:r>
    </w:p>
    <w:p>
      <w:pPr>
        <w:pStyle w:val="Heading2"/>
        <w:spacing w:after="120" w:before="240"/>
      </w:pPr>
      <w:r>
        <w:rPr>
          <w:rFonts w:ascii="Calibri" w:cs="Calibri" w:eastAsia="Calibri" w:hAnsi="Calibri"/>
          <w:b/>
          <w:bCs/>
          <w:color w:val="B8860B"/>
          <w:sz w:val="26"/>
          <w:szCs w:val="26"/>
        </w:rPr>
        <w:t xml:space="preserve">Proceso TO-BE — Gestión automatizada de datos</w:t>
      </w:r>
    </w:p>
    <w:p>
      <w:pPr>
        <w:spacing w:after="120"/>
        <w:jc w:val="left"/>
      </w:pPr>
      <w:r>
        <w:rPr>
          <w:rFonts w:ascii="Calibri" w:cs="Calibri" w:eastAsia="Calibri" w:hAnsi="Calibri"/>
          <w:b w:val="false"/>
          <w:bCs w:val="false"/>
          <w:i w:val="false"/>
          <w:iCs w:val="false"/>
          <w:color w:val="1a1a2e"/>
          <w:sz w:val="24"/>
          <w:szCs w:val="24"/>
        </w:rPr>
        <w:t xml:space="preserve">El proceso futuro incorpora los sistemas automatizados del e-commerce y nuevos roles especializados en datos: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3200"/>
      </w:tblGrid>
      <w:tr>
        <w:trPr>
          <w:tblHeader/>
        </w:trPr>
        <w:tc>
          <w:tcPr>
            <w:tcW w:type="dxa" w:w="800"/>
            <w:shd w:fill="1a1a2e" w:val="clear"/>
          </w:tcPr>
          <w:p>
            <w:pPr>
              <w:spacing w:after="60" w:before="60"/>
              <w:jc w:val="center"/>
            </w:pPr>
            <w:r>
              <w:rPr>
                <w:rFonts w:ascii="Calibri" w:cs="Calibri" w:eastAsia="Calibri" w:hAnsi="Calibri"/>
                <w:b/>
                <w:bCs/>
                <w:color w:val="FFFFFF"/>
                <w:sz w:val="20"/>
                <w:szCs w:val="20"/>
              </w:rPr>
              <w:t xml:space="preserve">Paso</w:t>
            </w:r>
          </w:p>
        </w:tc>
        <w:tc>
          <w:tcPr>
            <w:tcW w:type="dxa" w:w="3400"/>
            <w:shd w:fill="1a1a2e" w:val="clear"/>
          </w:tcPr>
          <w:p>
            <w:pPr>
              <w:spacing w:after="60" w:before="60"/>
              <w:jc w:val="center"/>
            </w:pPr>
            <w:r>
              <w:rPr>
                <w:rFonts w:ascii="Calibri" w:cs="Calibri" w:eastAsia="Calibri" w:hAnsi="Calibri"/>
                <w:b/>
                <w:bCs/>
                <w:color w:val="FFFFFF"/>
                <w:sz w:val="20"/>
                <w:szCs w:val="20"/>
              </w:rPr>
              <w:t xml:space="preserve">Actividad</w:t>
            </w:r>
          </w:p>
        </w:tc>
        <w:tc>
          <w:tcPr>
            <w:tcW w:type="dxa" w:w="2200"/>
            <w:shd w:fill="1a1a2e" w:val="clear"/>
          </w:tcPr>
          <w:p>
            <w:pPr>
              <w:spacing w:after="60" w:before="60"/>
              <w:jc w:val="center"/>
            </w:pPr>
            <w:r>
              <w:rPr>
                <w:rFonts w:ascii="Calibri" w:cs="Calibri" w:eastAsia="Calibri" w:hAnsi="Calibri"/>
                <w:b/>
                <w:bCs/>
                <w:color w:val="FFFFFF"/>
                <w:sz w:val="20"/>
                <w:szCs w:val="20"/>
              </w:rPr>
              <w:t xml:space="preserve">Actor / Sistema</w:t>
            </w:r>
          </w:p>
        </w:tc>
        <w:tc>
          <w:tcPr>
            <w:tcW w:type="dxa" w:w="3200"/>
            <w:shd w:fill="1a1a2e" w:val="clear"/>
          </w:tcPr>
          <w:p>
            <w:pPr>
              <w:spacing w:after="60" w:before="60"/>
              <w:jc w:val="center"/>
            </w:pPr>
            <w:r>
              <w:rPr>
                <w:rFonts w:ascii="Calibri" w:cs="Calibri" w:eastAsia="Calibri" w:hAnsi="Calibri"/>
                <w:b/>
                <w:bCs/>
                <w:color w:val="FFFFFF"/>
                <w:sz w:val="20"/>
                <w:szCs w:val="20"/>
              </w:rPr>
              <w:t xml:space="preserve">Mejora respecto al AS-IS</w:t>
            </w:r>
          </w:p>
        </w:tc>
      </w:tr>
      <w:tr>
        <w:tc>
          <w:tcPr>
            <w:tcW w:type="dxa" w:w="800"/>
            <w:shd w:fill="F5F5F5" w:val="clear"/>
          </w:tcPr>
          <w:p>
            <w:pPr>
              <w:spacing w:after="40" w:before="40"/>
            </w:pPr>
            <w:r>
              <w:rPr>
                <w:rFonts w:ascii="Calibri" w:cs="Calibri" w:eastAsia="Calibri" w:hAnsi="Calibri"/>
                <w:color w:val="1a1a2e"/>
                <w:sz w:val="20"/>
                <w:szCs w:val="20"/>
              </w:rPr>
              <w:t xml:space="preserve">1</w:t>
            </w:r>
          </w:p>
        </w:tc>
        <w:tc>
          <w:tcPr>
            <w:tcW w:type="dxa" w:w="3400"/>
            <w:shd w:fill="F5F5F5" w:val="clear"/>
          </w:tcPr>
          <w:p>
            <w:pPr>
              <w:spacing w:after="40" w:before="40"/>
            </w:pPr>
            <w:r>
              <w:rPr>
                <w:rFonts w:ascii="Calibri" w:cs="Calibri" w:eastAsia="Calibri" w:hAnsi="Calibri"/>
                <w:color w:val="1a1a2e"/>
                <w:sz w:val="20"/>
                <w:szCs w:val="20"/>
              </w:rPr>
              <w:t xml:space="preserve">Cliente realiza una compra en el e-commerce</w:t>
            </w:r>
          </w:p>
        </w:tc>
        <w:tc>
          <w:tcPr>
            <w:tcW w:type="dxa" w:w="2200"/>
            <w:shd w:fill="F5F5F5" w:val="clear"/>
          </w:tcPr>
          <w:p>
            <w:pPr>
              <w:spacing w:after="40" w:before="40"/>
            </w:pPr>
            <w:r>
              <w:rPr>
                <w:rFonts w:ascii="Calibri" w:cs="Calibri" w:eastAsia="Calibri" w:hAnsi="Calibri"/>
                <w:color w:val="1a1a2e"/>
                <w:sz w:val="20"/>
                <w:szCs w:val="20"/>
              </w:rPr>
              <w:t xml:space="preserve">Cliente</w:t>
            </w:r>
          </w:p>
        </w:tc>
        <w:tc>
          <w:tcPr>
            <w:tcW w:type="dxa" w:w="3200"/>
            <w:shd w:fill="F5F5F5" w:val="clear"/>
          </w:tcPr>
          <w:p>
            <w:pPr>
              <w:spacing w:after="40" w:before="40"/>
            </w:pPr>
            <w:r>
              <w:rPr>
                <w:rFonts w:ascii="Calibri" w:cs="Calibri" w:eastAsia="Calibri" w:hAnsi="Calibri"/>
                <w:color w:val="1a1a2e"/>
                <w:sz w:val="20"/>
                <w:szCs w:val="20"/>
              </w:rPr>
              <w:t xml:space="preserve">Canal digital unificado</w:t>
            </w:r>
          </w:p>
        </w:tc>
      </w:tr>
      <w:tr>
        <w:tc>
          <w:tcPr>
            <w:tcW w:type="dxa" w:w="800"/>
            <w:shd w:fill="FFFFFF" w:val="clear"/>
          </w:tcPr>
          <w:p>
            <w:pPr>
              <w:spacing w:after="40" w:before="40"/>
            </w:pPr>
            <w:r>
              <w:rPr>
                <w:rFonts w:ascii="Calibri" w:cs="Calibri" w:eastAsia="Calibri" w:hAnsi="Calibri"/>
                <w:color w:val="1a1a2e"/>
                <w:sz w:val="20"/>
                <w:szCs w:val="20"/>
              </w:rPr>
              <w:t xml:space="preserve">2</w:t>
            </w:r>
          </w:p>
        </w:tc>
        <w:tc>
          <w:tcPr>
            <w:tcW w:type="dxa" w:w="3400"/>
            <w:shd w:fill="FFFFFF" w:val="clear"/>
          </w:tcPr>
          <w:p>
            <w:pPr>
              <w:spacing w:after="40" w:before="40"/>
            </w:pPr>
            <w:r>
              <w:rPr>
                <w:rFonts w:ascii="Calibri" w:cs="Calibri" w:eastAsia="Calibri" w:hAnsi="Calibri"/>
                <w:color w:val="1a1a2e"/>
                <w:sz w:val="20"/>
                <w:szCs w:val="20"/>
              </w:rPr>
              <w:t xml:space="preserve">Sistema registra automáticamente los datos</w:t>
            </w:r>
          </w:p>
        </w:tc>
        <w:tc>
          <w:tcPr>
            <w:tcW w:type="dxa" w:w="2200"/>
            <w:shd w:fill="FFFFFF" w:val="clear"/>
          </w:tcPr>
          <w:p>
            <w:pPr>
              <w:spacing w:after="40" w:before="40"/>
            </w:pPr>
            <w:r>
              <w:rPr>
                <w:rFonts w:ascii="Calibri" w:cs="Calibri" w:eastAsia="Calibri" w:hAnsi="Calibri"/>
                <w:color w:val="1a1a2e"/>
                <w:sz w:val="20"/>
                <w:szCs w:val="20"/>
              </w:rPr>
              <w:t xml:space="preserve">E-commerce (automático)</w:t>
            </w:r>
          </w:p>
        </w:tc>
        <w:tc>
          <w:tcPr>
            <w:tcW w:type="dxa" w:w="3200"/>
            <w:shd w:fill="FFFFFF" w:val="clear"/>
          </w:tcPr>
          <w:p>
            <w:pPr>
              <w:spacing w:after="40" w:before="40"/>
            </w:pPr>
            <w:r>
              <w:rPr>
                <w:rFonts w:ascii="Calibri" w:cs="Calibri" w:eastAsia="Calibri" w:hAnsi="Calibri"/>
                <w:color w:val="1a1a2e"/>
                <w:sz w:val="20"/>
                <w:szCs w:val="20"/>
              </w:rPr>
              <w:t xml:space="preserve">Elimina carga manual</w:t>
            </w:r>
          </w:p>
        </w:tc>
      </w:tr>
      <w:tr>
        <w:tc>
          <w:tcPr>
            <w:tcW w:type="dxa" w:w="800"/>
            <w:shd w:fill="F5F5F5" w:val="clear"/>
          </w:tcPr>
          <w:p>
            <w:pPr>
              <w:spacing w:after="40" w:before="40"/>
            </w:pPr>
            <w:r>
              <w:rPr>
                <w:rFonts w:ascii="Calibri" w:cs="Calibri" w:eastAsia="Calibri" w:hAnsi="Calibri"/>
                <w:color w:val="1a1a2e"/>
                <w:sz w:val="20"/>
                <w:szCs w:val="20"/>
              </w:rPr>
              <w:t xml:space="preserve">3</w:t>
            </w:r>
          </w:p>
        </w:tc>
        <w:tc>
          <w:tcPr>
            <w:tcW w:type="dxa" w:w="3400"/>
            <w:shd w:fill="F5F5F5" w:val="clear"/>
          </w:tcPr>
          <w:p>
            <w:pPr>
              <w:spacing w:after="40" w:before="40"/>
            </w:pPr>
            <w:r>
              <w:rPr>
                <w:rFonts w:ascii="Calibri" w:cs="Calibri" w:eastAsia="Calibri" w:hAnsi="Calibri"/>
                <w:color w:val="1a1a2e"/>
                <w:sz w:val="20"/>
                <w:szCs w:val="20"/>
              </w:rPr>
              <w:t xml:space="preserve">API envía información al sistema de datos</w:t>
            </w:r>
          </w:p>
        </w:tc>
        <w:tc>
          <w:tcPr>
            <w:tcW w:type="dxa" w:w="2200"/>
            <w:shd w:fill="F5F5F5" w:val="clear"/>
          </w:tcPr>
          <w:p>
            <w:pPr>
              <w:spacing w:after="40" w:before="40"/>
            </w:pPr>
            <w:r>
              <w:rPr>
                <w:rFonts w:ascii="Calibri" w:cs="Calibri" w:eastAsia="Calibri" w:hAnsi="Calibri"/>
                <w:color w:val="1a1a2e"/>
                <w:sz w:val="20"/>
                <w:szCs w:val="20"/>
              </w:rPr>
              <w:t xml:space="preserve">API (automático)</w:t>
            </w:r>
          </w:p>
        </w:tc>
        <w:tc>
          <w:tcPr>
            <w:tcW w:type="dxa" w:w="3200"/>
            <w:shd w:fill="F5F5F5" w:val="clear"/>
          </w:tcPr>
          <w:p>
            <w:pPr>
              <w:spacing w:after="40" w:before="40"/>
            </w:pPr>
            <w:r>
              <w:rPr>
                <w:rFonts w:ascii="Calibri" w:cs="Calibri" w:eastAsia="Calibri" w:hAnsi="Calibri"/>
                <w:color w:val="1a1a2e"/>
                <w:sz w:val="20"/>
                <w:szCs w:val="20"/>
              </w:rPr>
              <w:t xml:space="preserve">Transferencia instantánea</w:t>
            </w:r>
          </w:p>
        </w:tc>
      </w:tr>
      <w:tr>
        <w:tc>
          <w:tcPr>
            <w:tcW w:type="dxa" w:w="800"/>
            <w:shd w:fill="FFFFFF" w:val="clear"/>
          </w:tcPr>
          <w:p>
            <w:pPr>
              <w:spacing w:after="40" w:before="40"/>
            </w:pPr>
            <w:r>
              <w:rPr>
                <w:rFonts w:ascii="Calibri" w:cs="Calibri" w:eastAsia="Calibri" w:hAnsi="Calibri"/>
                <w:color w:val="1a1a2e"/>
                <w:sz w:val="20"/>
                <w:szCs w:val="20"/>
              </w:rPr>
              <w:t xml:space="preserve">4</w:t>
            </w:r>
          </w:p>
        </w:tc>
        <w:tc>
          <w:tcPr>
            <w:tcW w:type="dxa" w:w="3400"/>
            <w:shd w:fill="FFFFFF" w:val="clear"/>
          </w:tcPr>
          <w:p>
            <w:pPr>
              <w:spacing w:after="40" w:before="40"/>
            </w:pPr>
            <w:r>
              <w:rPr>
                <w:rFonts w:ascii="Calibri" w:cs="Calibri" w:eastAsia="Calibri" w:hAnsi="Calibri"/>
                <w:color w:val="1a1a2e"/>
                <w:sz w:val="20"/>
                <w:szCs w:val="20"/>
              </w:rPr>
              <w:t xml:space="preserve">Proceso automático de ingesta de datos</w:t>
            </w:r>
          </w:p>
        </w:tc>
        <w:tc>
          <w:tcPr>
            <w:tcW w:type="dxa" w:w="2200"/>
            <w:shd w:fill="FFFFFF" w:val="clear"/>
          </w:tcPr>
          <w:p>
            <w:pPr>
              <w:spacing w:after="40" w:before="40"/>
            </w:pPr>
            <w:r>
              <w:rPr>
                <w:rFonts w:ascii="Calibri" w:cs="Calibri" w:eastAsia="Calibri" w:hAnsi="Calibri"/>
                <w:color w:val="1a1a2e"/>
                <w:sz w:val="20"/>
                <w:szCs w:val="20"/>
              </w:rPr>
              <w:t xml:space="preserve">Data Engineer (automático)</w:t>
            </w:r>
          </w:p>
        </w:tc>
        <w:tc>
          <w:tcPr>
            <w:tcW w:type="dxa" w:w="3200"/>
            <w:shd w:fill="FFFFFF" w:val="clear"/>
          </w:tcPr>
          <w:p>
            <w:pPr>
              <w:spacing w:after="40" w:before="40"/>
            </w:pPr>
            <w:r>
              <w:rPr>
                <w:rFonts w:ascii="Calibri" w:cs="Calibri" w:eastAsia="Calibri" w:hAnsi="Calibri"/>
                <w:color w:val="1a1a2e"/>
                <w:sz w:val="20"/>
                <w:szCs w:val="20"/>
              </w:rPr>
              <w:t xml:space="preserve">Sin intervención manual</w:t>
            </w:r>
          </w:p>
        </w:tc>
      </w:tr>
      <w:tr>
        <w:tc>
          <w:tcPr>
            <w:tcW w:type="dxa" w:w="800"/>
            <w:shd w:fill="F5F5F5" w:val="clear"/>
          </w:tcPr>
          <w:p>
            <w:pPr>
              <w:spacing w:after="40" w:before="40"/>
            </w:pPr>
            <w:r>
              <w:rPr>
                <w:rFonts w:ascii="Calibri" w:cs="Calibri" w:eastAsia="Calibri" w:hAnsi="Calibri"/>
                <w:color w:val="1a1a2e"/>
                <w:sz w:val="20"/>
                <w:szCs w:val="20"/>
              </w:rPr>
              <w:t xml:space="preserve">5</w:t>
            </w:r>
          </w:p>
        </w:tc>
        <w:tc>
          <w:tcPr>
            <w:tcW w:type="dxa" w:w="3400"/>
            <w:shd w:fill="F5F5F5" w:val="clear"/>
          </w:tcPr>
          <w:p>
            <w:pPr>
              <w:spacing w:after="40" w:before="40"/>
            </w:pPr>
            <w:r>
              <w:rPr>
                <w:rFonts w:ascii="Calibri" w:cs="Calibri" w:eastAsia="Calibri" w:hAnsi="Calibri"/>
                <w:color w:val="1a1a2e"/>
                <w:sz w:val="20"/>
                <w:szCs w:val="20"/>
              </w:rPr>
              <w:t xml:space="preserve">Validación automática de datos</w:t>
            </w:r>
          </w:p>
        </w:tc>
        <w:tc>
          <w:tcPr>
            <w:tcW w:type="dxa" w:w="2200"/>
            <w:shd w:fill="F5F5F5" w:val="clear"/>
          </w:tcPr>
          <w:p>
            <w:pPr>
              <w:spacing w:after="40" w:before="40"/>
            </w:pPr>
            <w:r>
              <w:rPr>
                <w:rFonts w:ascii="Calibri" w:cs="Calibri" w:eastAsia="Calibri" w:hAnsi="Calibri"/>
                <w:color w:val="1a1a2e"/>
                <w:sz w:val="20"/>
                <w:szCs w:val="20"/>
              </w:rPr>
              <w:t xml:space="preserve">Sistema (automático)</w:t>
            </w:r>
          </w:p>
        </w:tc>
        <w:tc>
          <w:tcPr>
            <w:tcW w:type="dxa" w:w="3200"/>
            <w:shd w:fill="F5F5F5" w:val="clear"/>
          </w:tcPr>
          <w:p>
            <w:pPr>
              <w:spacing w:after="40" w:before="40"/>
            </w:pPr>
            <w:r>
              <w:rPr>
                <w:rFonts w:ascii="Calibri" w:cs="Calibri" w:eastAsia="Calibri" w:hAnsi="Calibri"/>
                <w:color w:val="1a1a2e"/>
                <w:sz w:val="20"/>
                <w:szCs w:val="20"/>
              </w:rPr>
              <w:t xml:space="preserve">Control de calidad automático</w:t>
            </w:r>
          </w:p>
        </w:tc>
      </w:tr>
      <w:tr>
        <w:tc>
          <w:tcPr>
            <w:tcW w:type="dxa" w:w="800"/>
            <w:shd w:fill="FFFFFF" w:val="clear"/>
          </w:tcPr>
          <w:p>
            <w:pPr>
              <w:spacing w:after="40" w:before="40"/>
            </w:pPr>
            <w:r>
              <w:rPr>
                <w:rFonts w:ascii="Calibri" w:cs="Calibri" w:eastAsia="Calibri" w:hAnsi="Calibri"/>
                <w:color w:val="1a1a2e"/>
                <w:sz w:val="20"/>
                <w:szCs w:val="20"/>
              </w:rPr>
              <w:t xml:space="preserve">6</w:t>
            </w:r>
          </w:p>
        </w:tc>
        <w:tc>
          <w:tcPr>
            <w:tcW w:type="dxa" w:w="3400"/>
            <w:shd w:fill="FFFFFF" w:val="clear"/>
          </w:tcPr>
          <w:p>
            <w:pPr>
              <w:spacing w:after="40" w:before="40"/>
            </w:pPr>
            <w:r>
              <w:rPr>
                <w:rFonts w:ascii="Calibri" w:cs="Calibri" w:eastAsia="Calibri" w:hAnsi="Calibri"/>
                <w:color w:val="1a1a2e"/>
                <w:sz w:val="20"/>
                <w:szCs w:val="20"/>
              </w:rPr>
              <w:t xml:space="preserve">¿Datos válidos? → Sí: continuar / No: alerta a Data Quality</w:t>
            </w:r>
          </w:p>
        </w:tc>
        <w:tc>
          <w:tcPr>
            <w:tcW w:type="dxa" w:w="2200"/>
            <w:shd w:fill="FFFFFF" w:val="clear"/>
          </w:tcPr>
          <w:p>
            <w:pPr>
              <w:spacing w:after="40" w:before="40"/>
            </w:pPr>
            <w:r>
              <w:rPr>
                <w:rFonts w:ascii="Calibri" w:cs="Calibri" w:eastAsia="Calibri" w:hAnsi="Calibri"/>
                <w:color w:val="1a1a2e"/>
                <w:sz w:val="20"/>
                <w:szCs w:val="20"/>
              </w:rPr>
              <w:t xml:space="preserve">QA / Data Quality</w:t>
            </w:r>
          </w:p>
        </w:tc>
        <w:tc>
          <w:tcPr>
            <w:tcW w:type="dxa" w:w="3200"/>
            <w:shd w:fill="FFFFFF" w:val="clear"/>
          </w:tcPr>
          <w:p>
            <w:pPr>
              <w:spacing w:after="40" w:before="40"/>
            </w:pPr>
            <w:r>
              <w:rPr>
                <w:rFonts w:ascii="Calibri" w:cs="Calibri" w:eastAsia="Calibri" w:hAnsi="Calibri"/>
                <w:color w:val="1a1a2e"/>
                <w:sz w:val="20"/>
                <w:szCs w:val="20"/>
              </w:rPr>
              <w:t xml:space="preserve">Decisión automatizada con gateway</w:t>
            </w:r>
          </w:p>
        </w:tc>
      </w:tr>
      <w:tr>
        <w:tc>
          <w:tcPr>
            <w:tcW w:type="dxa" w:w="800"/>
            <w:shd w:fill="F5F5F5" w:val="clear"/>
          </w:tcPr>
          <w:p>
            <w:pPr>
              <w:spacing w:after="40" w:before="40"/>
            </w:pPr>
            <w:r>
              <w:rPr>
                <w:rFonts w:ascii="Calibri" w:cs="Calibri" w:eastAsia="Calibri" w:hAnsi="Calibri"/>
                <w:color w:val="1a1a2e"/>
                <w:sz w:val="20"/>
                <w:szCs w:val="20"/>
              </w:rPr>
              <w:t xml:space="preserve">7</w:t>
            </w:r>
          </w:p>
        </w:tc>
        <w:tc>
          <w:tcPr>
            <w:tcW w:type="dxa" w:w="3400"/>
            <w:shd w:fill="F5F5F5" w:val="clear"/>
          </w:tcPr>
          <w:p>
            <w:pPr>
              <w:spacing w:after="40" w:before="40"/>
            </w:pPr>
            <w:r>
              <w:rPr>
                <w:rFonts w:ascii="Calibri" w:cs="Calibri" w:eastAsia="Calibri" w:hAnsi="Calibri"/>
                <w:color w:val="1a1a2e"/>
                <w:sz w:val="20"/>
                <w:szCs w:val="20"/>
              </w:rPr>
              <w:t xml:space="preserve">Proceso ETL (Extract, Transform, Load)</w:t>
            </w:r>
          </w:p>
        </w:tc>
        <w:tc>
          <w:tcPr>
            <w:tcW w:type="dxa" w:w="2200"/>
            <w:shd w:fill="F5F5F5" w:val="clear"/>
          </w:tcPr>
          <w:p>
            <w:pPr>
              <w:spacing w:after="40" w:before="40"/>
            </w:pPr>
            <w:r>
              <w:rPr>
                <w:rFonts w:ascii="Calibri" w:cs="Calibri" w:eastAsia="Calibri" w:hAnsi="Calibri"/>
                <w:color w:val="1a1a2e"/>
                <w:sz w:val="20"/>
                <w:szCs w:val="20"/>
              </w:rPr>
              <w:t xml:space="preserve">Data Engineer</w:t>
            </w:r>
          </w:p>
        </w:tc>
        <w:tc>
          <w:tcPr>
            <w:tcW w:type="dxa" w:w="3200"/>
            <w:shd w:fill="F5F5F5" w:val="clear"/>
          </w:tcPr>
          <w:p>
            <w:pPr>
              <w:spacing w:after="40" w:before="40"/>
            </w:pPr>
            <w:r>
              <w:rPr>
                <w:rFonts w:ascii="Calibri" w:cs="Calibri" w:eastAsia="Calibri" w:hAnsi="Calibri"/>
                <w:color w:val="1a1a2e"/>
                <w:sz w:val="20"/>
                <w:szCs w:val="20"/>
              </w:rPr>
              <w:t xml:space="preserve">Transformación estandarizada</w:t>
            </w:r>
          </w:p>
        </w:tc>
      </w:tr>
      <w:tr>
        <w:tc>
          <w:tcPr>
            <w:tcW w:type="dxa" w:w="800"/>
            <w:shd w:fill="FFFFFF" w:val="clear"/>
          </w:tcPr>
          <w:p>
            <w:pPr>
              <w:spacing w:after="40" w:before="40"/>
            </w:pPr>
            <w:r>
              <w:rPr>
                <w:rFonts w:ascii="Calibri" w:cs="Calibri" w:eastAsia="Calibri" w:hAnsi="Calibri"/>
                <w:color w:val="1a1a2e"/>
                <w:sz w:val="20"/>
                <w:szCs w:val="20"/>
              </w:rPr>
              <w:t xml:space="preserve">8</w:t>
            </w:r>
          </w:p>
        </w:tc>
        <w:tc>
          <w:tcPr>
            <w:tcW w:type="dxa" w:w="3400"/>
            <w:shd w:fill="FFFFFF" w:val="clear"/>
          </w:tcPr>
          <w:p>
            <w:pPr>
              <w:spacing w:after="40" w:before="40"/>
            </w:pPr>
            <w:r>
              <w:rPr>
                <w:rFonts w:ascii="Calibri" w:cs="Calibri" w:eastAsia="Calibri" w:hAnsi="Calibri"/>
                <w:color w:val="1a1a2e"/>
                <w:sz w:val="20"/>
                <w:szCs w:val="20"/>
              </w:rPr>
              <w:t xml:space="preserve">Almacenamiento en Base de datos / Data Warehouse</w:t>
            </w:r>
          </w:p>
        </w:tc>
        <w:tc>
          <w:tcPr>
            <w:tcW w:type="dxa" w:w="2200"/>
            <w:shd w:fill="FFFFFF" w:val="clear"/>
          </w:tcPr>
          <w:p>
            <w:pPr>
              <w:spacing w:after="40" w:before="40"/>
            </w:pPr>
            <w:r>
              <w:rPr>
                <w:rFonts w:ascii="Calibri" w:cs="Calibri" w:eastAsia="Calibri" w:hAnsi="Calibri"/>
                <w:color w:val="1a1a2e"/>
                <w:sz w:val="20"/>
                <w:szCs w:val="20"/>
              </w:rPr>
              <w:t xml:space="preserve">Sistema (automático)</w:t>
            </w:r>
          </w:p>
        </w:tc>
        <w:tc>
          <w:tcPr>
            <w:tcW w:type="dxa" w:w="3200"/>
            <w:shd w:fill="FFFFFF" w:val="clear"/>
          </w:tcPr>
          <w:p>
            <w:pPr>
              <w:spacing w:after="40" w:before="40"/>
            </w:pPr>
            <w:r>
              <w:rPr>
                <w:rFonts w:ascii="Calibri" w:cs="Calibri" w:eastAsia="Calibri" w:hAnsi="Calibri"/>
                <w:color w:val="1a1a2e"/>
                <w:sz w:val="20"/>
                <w:szCs w:val="20"/>
              </w:rPr>
              <w:t xml:space="preserve">Datos centralizados</w:t>
            </w:r>
          </w:p>
        </w:tc>
      </w:tr>
      <w:tr>
        <w:tc>
          <w:tcPr>
            <w:tcW w:type="dxa" w:w="800"/>
            <w:shd w:fill="F5F5F5" w:val="clear"/>
          </w:tcPr>
          <w:p>
            <w:pPr>
              <w:spacing w:after="40" w:before="40"/>
            </w:pPr>
            <w:r>
              <w:rPr>
                <w:rFonts w:ascii="Calibri" w:cs="Calibri" w:eastAsia="Calibri" w:hAnsi="Calibri"/>
                <w:color w:val="1a1a2e"/>
                <w:sz w:val="20"/>
                <w:szCs w:val="20"/>
              </w:rPr>
              <w:t xml:space="preserve">9</w:t>
            </w:r>
          </w:p>
        </w:tc>
        <w:tc>
          <w:tcPr>
            <w:tcW w:type="dxa" w:w="3400"/>
            <w:shd w:fill="F5F5F5" w:val="clear"/>
          </w:tcPr>
          <w:p>
            <w:pPr>
              <w:spacing w:after="40" w:before="40"/>
            </w:pPr>
            <w:r>
              <w:rPr>
                <w:rFonts w:ascii="Calibri" w:cs="Calibri" w:eastAsia="Calibri" w:hAnsi="Calibri"/>
                <w:color w:val="1a1a2e"/>
                <w:sz w:val="20"/>
                <w:szCs w:val="20"/>
              </w:rPr>
              <w:t xml:space="preserve">Actualización automática de indicadores</w:t>
            </w:r>
          </w:p>
        </w:tc>
        <w:tc>
          <w:tcPr>
            <w:tcW w:type="dxa" w:w="2200"/>
            <w:shd w:fill="F5F5F5" w:val="clear"/>
          </w:tcPr>
          <w:p>
            <w:pPr>
              <w:spacing w:after="40" w:before="40"/>
            </w:pPr>
            <w:r>
              <w:rPr>
                <w:rFonts w:ascii="Calibri" w:cs="Calibri" w:eastAsia="Calibri" w:hAnsi="Calibri"/>
                <w:color w:val="1a1a2e"/>
                <w:sz w:val="20"/>
                <w:szCs w:val="20"/>
              </w:rPr>
              <w:t xml:space="preserve">Data Analyst</w:t>
            </w:r>
          </w:p>
        </w:tc>
        <w:tc>
          <w:tcPr>
            <w:tcW w:type="dxa" w:w="3200"/>
            <w:shd w:fill="F5F5F5" w:val="clear"/>
          </w:tcPr>
          <w:p>
            <w:pPr>
              <w:spacing w:after="40" w:before="40"/>
            </w:pPr>
            <w:r>
              <w:rPr>
                <w:rFonts w:ascii="Calibri" w:cs="Calibri" w:eastAsia="Calibri" w:hAnsi="Calibri"/>
                <w:color w:val="1a1a2e"/>
                <w:sz w:val="20"/>
                <w:szCs w:val="20"/>
              </w:rPr>
              <w:t xml:space="preserve">Reportes en tiempo real</w:t>
            </w:r>
          </w:p>
        </w:tc>
      </w:tr>
      <w:tr>
        <w:tc>
          <w:tcPr>
            <w:tcW w:type="dxa" w:w="800"/>
            <w:shd w:fill="FFFFFF" w:val="clear"/>
          </w:tcPr>
          <w:p>
            <w:pPr>
              <w:spacing w:after="40" w:before="40"/>
            </w:pPr>
            <w:r>
              <w:rPr>
                <w:rFonts w:ascii="Calibri" w:cs="Calibri" w:eastAsia="Calibri" w:hAnsi="Calibri"/>
                <w:color w:val="1a1a2e"/>
                <w:sz w:val="20"/>
                <w:szCs w:val="20"/>
              </w:rPr>
              <w:t xml:space="preserve">10</w:t>
            </w:r>
          </w:p>
        </w:tc>
        <w:tc>
          <w:tcPr>
            <w:tcW w:type="dxa" w:w="3400"/>
            <w:shd w:fill="FFFFFF" w:val="clear"/>
          </w:tcPr>
          <w:p>
            <w:pPr>
              <w:spacing w:after="40" w:before="40"/>
            </w:pPr>
            <w:r>
              <w:rPr>
                <w:rFonts w:ascii="Calibri" w:cs="Calibri" w:eastAsia="Calibri" w:hAnsi="Calibri"/>
                <w:color w:val="1a1a2e"/>
                <w:sz w:val="20"/>
                <w:szCs w:val="20"/>
              </w:rPr>
              <w:t xml:space="preserve">Dashboard de gestión disponible</w:t>
            </w:r>
          </w:p>
        </w:tc>
        <w:tc>
          <w:tcPr>
            <w:tcW w:type="dxa" w:w="2200"/>
            <w:shd w:fill="FFFFFF" w:val="clear"/>
          </w:tcPr>
          <w:p>
            <w:pPr>
              <w:spacing w:after="40" w:before="40"/>
            </w:pPr>
            <w:r>
              <w:rPr>
                <w:rFonts w:ascii="Calibri" w:cs="Calibri" w:eastAsia="Calibri" w:hAnsi="Calibri"/>
                <w:color w:val="1a1a2e"/>
                <w:sz w:val="20"/>
                <w:szCs w:val="20"/>
              </w:rPr>
              <w:t xml:space="preserve">Dashboard (automático)</w:t>
            </w:r>
          </w:p>
        </w:tc>
        <w:tc>
          <w:tcPr>
            <w:tcW w:type="dxa" w:w="3200"/>
            <w:shd w:fill="FFFFFF" w:val="clear"/>
          </w:tcPr>
          <w:p>
            <w:pPr>
              <w:spacing w:after="40" w:before="40"/>
            </w:pPr>
            <w:r>
              <w:rPr>
                <w:rFonts w:ascii="Calibri" w:cs="Calibri" w:eastAsia="Calibri" w:hAnsi="Calibri"/>
                <w:color w:val="1a1a2e"/>
                <w:sz w:val="20"/>
                <w:szCs w:val="20"/>
              </w:rPr>
              <w:t xml:space="preserve">Acceso inmediato a información</w:t>
            </w:r>
          </w:p>
        </w:tc>
      </w:tr>
      <w:tr>
        <w:tc>
          <w:tcPr>
            <w:tcW w:type="dxa" w:w="800"/>
            <w:shd w:fill="F5F5F5" w:val="clear"/>
          </w:tcPr>
          <w:p>
            <w:pPr>
              <w:spacing w:after="40" w:before="40"/>
            </w:pPr>
            <w:r>
              <w:rPr>
                <w:rFonts w:ascii="Calibri" w:cs="Calibri" w:eastAsia="Calibri" w:hAnsi="Calibri"/>
                <w:color w:val="1a1a2e"/>
                <w:sz w:val="20"/>
                <w:szCs w:val="20"/>
              </w:rPr>
              <w:t xml:space="preserve">11</w:t>
            </w:r>
          </w:p>
        </w:tc>
        <w:tc>
          <w:tcPr>
            <w:tcW w:type="dxa" w:w="3400"/>
            <w:shd w:fill="F5F5F5" w:val="clear"/>
          </w:tcPr>
          <w:p>
            <w:pPr>
              <w:spacing w:after="40" w:before="40"/>
            </w:pPr>
            <w:r>
              <w:rPr>
                <w:rFonts w:ascii="Calibri" w:cs="Calibri" w:eastAsia="Calibri" w:hAnsi="Calibri"/>
                <w:color w:val="1a1a2e"/>
                <w:sz w:val="20"/>
                <w:szCs w:val="20"/>
              </w:rPr>
              <w:t xml:space="preserve">Gerencia consulta información</w:t>
            </w:r>
          </w:p>
        </w:tc>
        <w:tc>
          <w:tcPr>
            <w:tcW w:type="dxa" w:w="2200"/>
            <w:shd w:fill="F5F5F5" w:val="clear"/>
          </w:tcPr>
          <w:p>
            <w:pPr>
              <w:spacing w:after="40" w:before="40"/>
            </w:pPr>
            <w:r>
              <w:rPr>
                <w:rFonts w:ascii="Calibri" w:cs="Calibri" w:eastAsia="Calibri" w:hAnsi="Calibri"/>
                <w:color w:val="1a1a2e"/>
                <w:sz w:val="20"/>
                <w:szCs w:val="20"/>
              </w:rPr>
              <w:t xml:space="preserve">Gerencia</w:t>
            </w:r>
          </w:p>
        </w:tc>
        <w:tc>
          <w:tcPr>
            <w:tcW w:type="dxa" w:w="3200"/>
            <w:shd w:fill="F5F5F5" w:val="clear"/>
          </w:tcPr>
          <w:p>
            <w:pPr>
              <w:spacing w:after="40" w:before="40"/>
            </w:pPr>
            <w:r>
              <w:rPr>
                <w:rFonts w:ascii="Calibri" w:cs="Calibri" w:eastAsia="Calibri" w:hAnsi="Calibri"/>
                <w:color w:val="1a1a2e"/>
                <w:sz w:val="20"/>
                <w:szCs w:val="20"/>
              </w:rPr>
              <w:t xml:space="preserve">Decisiones basadas en datos actualizados</w:t>
            </w:r>
          </w:p>
        </w:tc>
      </w:tr>
    </w:tbl>
    <w:p>
      <w:pPr>
        <w:spacing w:after="120"/>
      </w:pPr>
    </w:p>
    <w:p>
      <w:pPr>
        <w:pStyle w:val="Heading3"/>
        <w:spacing w:after="100" w:before="200"/>
      </w:pPr>
      <w:r>
        <w:rPr>
          <w:rFonts w:ascii="Calibri" w:cs="Calibri" w:eastAsia="Calibri" w:hAnsi="Calibri"/>
          <w:b/>
          <w:bCs/>
          <w:color w:val="1a1a2e"/>
          <w:sz w:val="24"/>
          <w:szCs w:val="24"/>
        </w:rPr>
        <w:t xml:space="preserve">Nuevos roles incorporados en el TO-BE</w:t>
      </w:r>
    </w:p>
    <w:p>
      <w:pPr>
        <w:pStyle w:val="ListParagraph"/>
        <w:numPr>
          <w:ilvl w:val="0"/>
          <w:numId w:val="2"/>
        </w:numPr>
        <w:spacing w:after="60"/>
      </w:pPr>
      <w:r>
        <w:rPr>
          <w:rFonts w:ascii="Calibri" w:cs="Calibri" w:eastAsia="Calibri" w:hAnsi="Calibri"/>
          <w:color w:val="1a1a2e"/>
          <w:sz w:val="22"/>
          <w:szCs w:val="22"/>
        </w:rPr>
        <w:t xml:space="preserve">Data Engineer: diseña y mantiene los procesos de ingesta y ETL.</w:t>
      </w:r>
    </w:p>
    <w:p>
      <w:pPr>
        <w:pStyle w:val="ListParagraph"/>
        <w:numPr>
          <w:ilvl w:val="0"/>
          <w:numId w:val="2"/>
        </w:numPr>
        <w:spacing w:after="60"/>
      </w:pPr>
      <w:r>
        <w:rPr>
          <w:rFonts w:ascii="Calibri" w:cs="Calibri" w:eastAsia="Calibri" w:hAnsi="Calibri"/>
          <w:color w:val="1a1a2e"/>
          <w:sz w:val="22"/>
          <w:szCs w:val="22"/>
        </w:rPr>
        <w:t xml:space="preserve">Data Analyst: configura indicadores, crea reportes y dashboards.</w:t>
      </w:r>
    </w:p>
    <w:p>
      <w:pPr>
        <w:pStyle w:val="ListParagraph"/>
        <w:numPr>
          <w:ilvl w:val="0"/>
          <w:numId w:val="2"/>
        </w:numPr>
        <w:spacing w:after="60"/>
      </w:pPr>
      <w:r>
        <w:rPr>
          <w:rFonts w:ascii="Calibri" w:cs="Calibri" w:eastAsia="Calibri" w:hAnsi="Calibri"/>
          <w:color w:val="1a1a2e"/>
          <w:sz w:val="22"/>
          <w:szCs w:val="22"/>
        </w:rPr>
        <w:t xml:space="preserve">QA / Data Quality: valida la calidad de los datos y gestiona alertas.</w:t>
      </w:r>
    </w:p>
    <w:p>
      <w:pPr>
        <w:pStyle w:val="ListParagraph"/>
        <w:numPr>
          <w:ilvl w:val="0"/>
          <w:numId w:val="2"/>
        </w:numPr>
        <w:spacing w:after="60"/>
      </w:pPr>
      <w:r>
        <w:rPr>
          <w:rFonts w:ascii="Calibri" w:cs="Calibri" w:eastAsia="Calibri" w:hAnsi="Calibri"/>
          <w:color w:val="1a1a2e"/>
          <w:sz w:val="22"/>
          <w:szCs w:val="22"/>
        </w:rPr>
        <w:t xml:space="preserve">Administrador del sistema: mantiene la plataforma e-commerce.</w:t>
      </w:r>
    </w:p>
    <w:p>
      <w:pPr>
        <w:pStyle w:val="Heading3"/>
        <w:spacing w:after="100" w:before="200"/>
      </w:pPr>
      <w:r>
        <w:rPr>
          <w:rFonts w:ascii="Calibri" w:cs="Calibri" w:eastAsia="Calibri" w:hAnsi="Calibri"/>
          <w:b/>
          <w:bCs/>
          <w:color w:val="1a1a2e"/>
          <w:sz w:val="24"/>
          <w:szCs w:val="24"/>
        </w:rPr>
        <w:t xml:space="preserve">KPIs del Dashboard de Gerencia</w:t>
      </w:r>
    </w:p>
    <w:p>
      <w:pPr>
        <w:spacing w:after="120"/>
        <w:jc w:val="left"/>
      </w:pPr>
      <w:r>
        <w:rPr>
          <w:rFonts w:ascii="Calibri" w:cs="Calibri" w:eastAsia="Calibri" w:hAnsi="Calibri"/>
          <w:b w:val="false"/>
          <w:bCs w:val="false"/>
          <w:i w:val="false"/>
          <w:iCs w:val="false"/>
          <w:color w:val="1a1a2e"/>
          <w:sz w:val="24"/>
          <w:szCs w:val="24"/>
        </w:rPr>
        <w:t xml:space="preserve">El dashboard automatizado presenta tres indicadores clave:</w:t>
      </w:r>
    </w:p>
    <w:p>
      <w:pPr>
        <w:pStyle w:val="ListParagraph"/>
        <w:numPr>
          <w:ilvl w:val="0"/>
          <w:numId w:val="2"/>
        </w:numPr>
        <w:spacing w:after="60"/>
      </w:pPr>
      <w:r>
        <w:rPr>
          <w:rFonts w:ascii="Calibri" w:cs="Calibri" w:eastAsia="Calibri" w:hAnsi="Calibri"/>
          <w:color w:val="1a1a2e"/>
          <w:sz w:val="22"/>
          <w:szCs w:val="22"/>
        </w:rPr>
        <w:t xml:space="preserve">Ventas mensuales: seguimiento del volumen de ventas por período.</w:t>
      </w:r>
    </w:p>
    <w:p>
      <w:pPr>
        <w:pStyle w:val="ListParagraph"/>
        <w:numPr>
          <w:ilvl w:val="0"/>
          <w:numId w:val="2"/>
        </w:numPr>
        <w:spacing w:after="60"/>
      </w:pPr>
      <w:r>
        <w:rPr>
          <w:rFonts w:ascii="Calibri" w:cs="Calibri" w:eastAsia="Calibri" w:hAnsi="Calibri"/>
          <w:color w:val="1a1a2e"/>
          <w:sz w:val="22"/>
          <w:szCs w:val="22"/>
        </w:rPr>
        <w:t xml:space="preserve">Clientes activos: cantidad de clientes con actividad en el período.</w:t>
      </w:r>
    </w:p>
    <w:p>
      <w:pPr>
        <w:pStyle w:val="ListParagraph"/>
        <w:numPr>
          <w:ilvl w:val="0"/>
          <w:numId w:val="2"/>
        </w:numPr>
        <w:spacing w:after="60"/>
      </w:pPr>
      <w:r>
        <w:rPr>
          <w:rFonts w:ascii="Calibri" w:cs="Calibri" w:eastAsia="Calibri" w:hAnsi="Calibri"/>
          <w:color w:val="1a1a2e"/>
          <w:sz w:val="22"/>
          <w:szCs w:val="22"/>
        </w:rPr>
        <w:t xml:space="preserve">Tasa de conversión: porcentaje de visitantes que completan una compra.</w:t>
      </w:r>
    </w:p>
    <w:p>
      <w:r>
        <w:br w:type="page"/>
      </w:r>
    </w:p>
    <w:p>
      <w:pPr>
        <w:spacing w:after="80"/>
        <w:jc w:val="left"/>
      </w:pPr>
      <w:r>
        <w:rPr>
          <w:rFonts w:ascii="Calibri" w:cs="Calibri" w:eastAsia="Calibri" w:hAnsi="Calibri"/>
          <w:b/>
          <w:bCs/>
          <w:color w:val="FFFFFF"/>
          <w:sz w:val="20"/>
          <w:szCs w:val="20"/>
          <w:shd w:fill="1a1a2e" w:val="clear"/>
        </w:rPr>
        <w:t xml:space="preserve">PARTE 4</w:t>
      </w:r>
    </w:p>
    <w:p>
      <w:pPr>
        <w:pStyle w:val="Heading1"/>
        <w:pBdr>
          <w:bottom w:val="single" w:color="B8860B" w:sz="6"/>
        </w:pBdr>
        <w:spacing w:after="200" w:before="360"/>
      </w:pPr>
      <w:r>
        <w:rPr>
          <w:rFonts w:ascii="Calibri" w:cs="Calibri" w:eastAsia="Calibri" w:hAnsi="Calibri"/>
          <w:b/>
          <w:bCs/>
          <w:color w:val="1a1a2e"/>
          <w:sz w:val="32"/>
          <w:szCs w:val="32"/>
        </w:rPr>
        <w:t xml:space="preserve">Documento Explicativo</w:t>
      </w:r>
    </w:p>
    <w:p>
      <w:pPr>
        <w:pStyle w:val="Heading2"/>
        <w:spacing w:after="120" w:before="240"/>
      </w:pPr>
      <w:r>
        <w:rPr>
          <w:rFonts w:ascii="Calibri" w:cs="Calibri" w:eastAsia="Calibri" w:hAnsi="Calibri"/>
          <w:b/>
          <w:bCs/>
          <w:color w:val="B8860B"/>
          <w:sz w:val="26"/>
          <w:szCs w:val="26"/>
        </w:rPr>
        <w:t xml:space="preserve">Problema actual</w:t>
      </w:r>
    </w:p>
    <w:p>
      <w:pPr>
        <w:spacing w:after="120"/>
        <w:jc w:val="left"/>
      </w:pPr>
      <w:r>
        <w:rPr>
          <w:rFonts w:ascii="Calibri" w:cs="Calibri" w:eastAsia="Calibri" w:hAnsi="Calibri"/>
          <w:b w:val="false"/>
          <w:bCs w:val="false"/>
          <w:i w:val="false"/>
          <w:iCs w:val="false"/>
          <w:color w:val="1a1a2e"/>
          <w:sz w:val="24"/>
          <w:szCs w:val="24"/>
        </w:rPr>
        <w:t xml:space="preserve">La empresa cliente del rubro musical gestiona la información de sus compradores y ventas de manera completamente manual. Los empleados registran los datos de cada compra en planillas Excel, los envían por correo electrónico al área administrativa, y un analista genera reportes manualmente cuando la gerencia los solicita.</w:t>
      </w:r>
    </w:p>
    <w:p>
      <w:pPr>
        <w:spacing w:after="120"/>
        <w:jc w:val="left"/>
      </w:pPr>
      <w:r>
        <w:rPr>
          <w:rFonts w:ascii="Calibri" w:cs="Calibri" w:eastAsia="Calibri" w:hAnsi="Calibri"/>
          <w:b w:val="false"/>
          <w:bCs w:val="false"/>
          <w:i w:val="false"/>
          <w:iCs w:val="false"/>
          <w:color w:val="1a1a2e"/>
          <w:sz w:val="24"/>
          <w:szCs w:val="24"/>
        </w:rPr>
        <w:t xml:space="preserve">Este proceso presenta múltiples problemas: los datos se cargan manualmente con riesgo de errores de tipeo y omisiones; la información se dispersa en múltiples archivos sin control de versiones; se generan duplicaciones e inconsistencias al consolidar datos de distintas fuentes; los reportes llegan con demora a la gerencia, lo que dificulta la toma de decisiones oportunas; y varias personas dedican tiempo a tareas repetitivas de bajo valor agregado.</w:t>
      </w:r>
    </w:p>
    <w:p>
      <w:pPr>
        <w:pStyle w:val="Heading2"/>
        <w:spacing w:after="120" w:before="240"/>
      </w:pPr>
      <w:r>
        <w:rPr>
          <w:rFonts w:ascii="Calibri" w:cs="Calibri" w:eastAsia="Calibri" w:hAnsi="Calibri"/>
          <w:b/>
          <w:bCs/>
          <w:color w:val="B8860B"/>
          <w:sz w:val="26"/>
          <w:szCs w:val="26"/>
        </w:rPr>
        <w:t xml:space="preserve">Descripción del proceso AS-IS</w:t>
      </w:r>
    </w:p>
    <w:p>
      <w:pPr>
        <w:spacing w:after="120"/>
        <w:jc w:val="left"/>
      </w:pPr>
      <w:r>
        <w:rPr>
          <w:rFonts w:ascii="Calibri" w:cs="Calibri" w:eastAsia="Calibri" w:hAnsi="Calibri"/>
          <w:b w:val="false"/>
          <w:bCs w:val="false"/>
          <w:i w:val="false"/>
          <w:iCs w:val="false"/>
          <w:color w:val="1a1a2e"/>
          <w:sz w:val="24"/>
          <w:szCs w:val="24"/>
        </w:rPr>
        <w:t xml:space="preserve">El proceso actual (AS-IS) consta de 9 pasos secuenciales que involucran a empleados, administración, un analista y gerencia. Comienza cuando un cliente realiza una compra y un empleado recibe la información. El empleado registra manualmente los datos en una planilla Excel y la envía al área administrativa. Administración consolida los archivos recibidos, detectando frecuentemente datos incompletos o duplicados. El empleado debe corregir manualmente esos errores. Finalmente, un analista genera un reporte que llega a gerencia para la toma de decisiones.</w:t>
      </w:r>
    </w:p>
    <w:p>
      <w:pPr>
        <w:spacing w:after="120"/>
        <w:jc w:val="left"/>
      </w:pPr>
      <w:r>
        <w:rPr>
          <w:rFonts w:ascii="Calibri" w:cs="Calibri" w:eastAsia="Calibri" w:hAnsi="Calibri"/>
          <w:b w:val="false"/>
          <w:bCs w:val="false"/>
          <w:i w:val="false"/>
          <w:iCs w:val="false"/>
          <w:color w:val="1a1a2e"/>
          <w:sz w:val="24"/>
          <w:szCs w:val="24"/>
        </w:rPr>
        <w:t xml:space="preserve">Cada paso del proceso AS-IS introduce demoras y posibilidades de error que se acumulan, resultando en información poco confiable y reportes que no reflejan el estado actual del negocio.</w:t>
      </w:r>
    </w:p>
    <w:p>
      <w:pPr>
        <w:pStyle w:val="Heading2"/>
        <w:spacing w:after="120" w:before="240"/>
      </w:pPr>
      <w:r>
        <w:rPr>
          <w:rFonts w:ascii="Calibri" w:cs="Calibri" w:eastAsia="Calibri" w:hAnsi="Calibri"/>
          <w:b/>
          <w:bCs/>
          <w:color w:val="B8860B"/>
          <w:sz w:val="26"/>
          <w:szCs w:val="26"/>
        </w:rPr>
        <w:t xml:space="preserve">Mejoras introducidas</w:t>
      </w:r>
    </w:p>
    <w:p>
      <w:pPr>
        <w:spacing w:after="120"/>
        <w:jc w:val="left"/>
      </w:pPr>
      <w:r>
        <w:rPr>
          <w:rFonts w:ascii="Calibri" w:cs="Calibri" w:eastAsia="Calibri" w:hAnsi="Calibri"/>
          <w:b w:val="false"/>
          <w:bCs w:val="false"/>
          <w:i w:val="false"/>
          <w:iCs w:val="false"/>
          <w:color w:val="1a1a2e"/>
          <w:sz w:val="24"/>
          <w:szCs w:val="24"/>
        </w:rPr>
        <w:t xml:space="preserve">Las mejoras introducidas en el proceso TO-BE se centran en la automatización de las tareas que antes requerían intervención manual:</w:t>
      </w:r>
    </w:p>
    <w:p>
      <w:pPr>
        <w:pStyle w:val="ListParagraph"/>
        <w:numPr>
          <w:ilvl w:val="0"/>
          <w:numId w:val="2"/>
        </w:numPr>
        <w:spacing w:after="60"/>
      </w:pPr>
      <w:r>
        <w:rPr>
          <w:rFonts w:ascii="Calibri" w:cs="Calibri" w:eastAsia="Calibri" w:hAnsi="Calibri"/>
          <w:color w:val="1a1a2e"/>
          <w:sz w:val="22"/>
          <w:szCs w:val="22"/>
        </w:rPr>
        <w:t xml:space="preserve">Captura automática de datos: el e-commerce registra cada transacción sin intervención humana.</w:t>
      </w:r>
    </w:p>
    <w:p>
      <w:pPr>
        <w:pStyle w:val="ListParagraph"/>
        <w:numPr>
          <w:ilvl w:val="0"/>
          <w:numId w:val="2"/>
        </w:numPr>
        <w:spacing w:after="60"/>
      </w:pPr>
      <w:r>
        <w:rPr>
          <w:rFonts w:ascii="Calibri" w:cs="Calibri" w:eastAsia="Calibri" w:hAnsi="Calibri"/>
          <w:color w:val="1a1a2e"/>
          <w:sz w:val="22"/>
          <w:szCs w:val="22"/>
        </w:rPr>
        <w:t xml:space="preserve">Transferencia instantánea: una API conecta el e-commerce con el sistema de datos en tiempo real.</w:t>
      </w:r>
    </w:p>
    <w:p>
      <w:pPr>
        <w:pStyle w:val="ListParagraph"/>
        <w:numPr>
          <w:ilvl w:val="0"/>
          <w:numId w:val="2"/>
        </w:numPr>
        <w:spacing w:after="60"/>
      </w:pPr>
      <w:r>
        <w:rPr>
          <w:rFonts w:ascii="Calibri" w:cs="Calibri" w:eastAsia="Calibri" w:hAnsi="Calibri"/>
          <w:color w:val="1a1a2e"/>
          <w:sz w:val="22"/>
          <w:szCs w:val="22"/>
        </w:rPr>
        <w:t xml:space="preserve">Validación automática: un proceso automatizado verifica la calidad de los datos antes de almacenarlos, con un gateway de decisión que deriva los datos inválidos al equipo de Data Quality.</w:t>
      </w:r>
    </w:p>
    <w:p>
      <w:pPr>
        <w:pStyle w:val="ListParagraph"/>
        <w:numPr>
          <w:ilvl w:val="0"/>
          <w:numId w:val="2"/>
        </w:numPr>
        <w:spacing w:after="60"/>
      </w:pPr>
      <w:r>
        <w:rPr>
          <w:rFonts w:ascii="Calibri" w:cs="Calibri" w:eastAsia="Calibri" w:hAnsi="Calibri"/>
          <w:color w:val="1a1a2e"/>
          <w:sz w:val="22"/>
          <w:szCs w:val="22"/>
        </w:rPr>
        <w:t xml:space="preserve">Proceso ETL estandarizado: la extracción, transformación y carga de datos sigue reglas predefinidas que eliminan inconsistencias.</w:t>
      </w:r>
    </w:p>
    <w:p>
      <w:pPr>
        <w:pStyle w:val="ListParagraph"/>
        <w:numPr>
          <w:ilvl w:val="0"/>
          <w:numId w:val="2"/>
        </w:numPr>
        <w:spacing w:after="60"/>
      </w:pPr>
      <w:r>
        <w:rPr>
          <w:rFonts w:ascii="Calibri" w:cs="Calibri" w:eastAsia="Calibri" w:hAnsi="Calibri"/>
          <w:color w:val="1a1a2e"/>
          <w:sz w:val="22"/>
          <w:szCs w:val="22"/>
        </w:rPr>
        <w:t xml:space="preserve">Centralización: todos los datos se almacenan en un Data Warehouse unificado.</w:t>
      </w:r>
    </w:p>
    <w:p>
      <w:pPr>
        <w:pStyle w:val="ListParagraph"/>
        <w:numPr>
          <w:ilvl w:val="0"/>
          <w:numId w:val="2"/>
        </w:numPr>
        <w:spacing w:after="60"/>
      </w:pPr>
      <w:r>
        <w:rPr>
          <w:rFonts w:ascii="Calibri" w:cs="Calibri" w:eastAsia="Calibri" w:hAnsi="Calibri"/>
          <w:color w:val="1a1a2e"/>
          <w:sz w:val="22"/>
          <w:szCs w:val="22"/>
        </w:rPr>
        <w:t xml:space="preserve">Dashboard en tiempo real: los indicadores se actualizan automáticamente, permitiendo a la gerencia consultar información actualizada en cualquier momento.</w:t>
      </w:r>
    </w:p>
    <w:p>
      <w:pPr>
        <w:pStyle w:val="Heading2"/>
        <w:spacing w:after="120" w:before="240"/>
      </w:pPr>
      <w:r>
        <w:rPr>
          <w:rFonts w:ascii="Calibri" w:cs="Calibri" w:eastAsia="Calibri" w:hAnsi="Calibri"/>
          <w:b/>
          <w:bCs/>
          <w:color w:val="B8860B"/>
          <w:sz w:val="26"/>
          <w:szCs w:val="26"/>
        </w:rPr>
        <w:t xml:space="preserve">Descripción del proceso TO-BE</w:t>
      </w:r>
    </w:p>
    <w:p>
      <w:pPr>
        <w:spacing w:after="120"/>
        <w:jc w:val="left"/>
      </w:pPr>
      <w:r>
        <w:rPr>
          <w:rFonts w:ascii="Calibri" w:cs="Calibri" w:eastAsia="Calibri" w:hAnsi="Calibri"/>
          <w:b w:val="false"/>
          <w:bCs w:val="false"/>
          <w:i w:val="false"/>
          <w:iCs w:val="false"/>
          <w:color w:val="1a1a2e"/>
          <w:sz w:val="24"/>
          <w:szCs w:val="24"/>
        </w:rPr>
        <w:t xml:space="preserve">El proceso futuro (TO-BE) consta de 11 pasos que combinan acciones del cliente, procesos automáticos del sistema y supervisión humana especializada. Cuando un cliente realiza una compra en el e-commerce, el sistema registra automáticamente los datos. Una API envía la información al sistema de datos, donde un proceso automático de ingesta la recibe. Se ejecuta una validación automática que verifica la calidad de los datos: si son válidos, continúan al proceso ETL; si no, se genera una alerta al equipo de Data Quality.</w:t>
      </w:r>
    </w:p>
    <w:p>
      <w:pPr>
        <w:spacing w:after="120"/>
        <w:jc w:val="left"/>
      </w:pPr>
      <w:r>
        <w:rPr>
          <w:rFonts w:ascii="Calibri" w:cs="Calibri" w:eastAsia="Calibri" w:hAnsi="Calibri"/>
          <w:b w:val="false"/>
          <w:bCs w:val="false"/>
          <w:i w:val="false"/>
          <w:iCs w:val="false"/>
          <w:color w:val="1a1a2e"/>
          <w:sz w:val="24"/>
          <w:szCs w:val="24"/>
        </w:rPr>
        <w:t xml:space="preserve">Los datos transformados se almacenan en el Data Warehouse, desde donde se actualizan automáticamente los indicadores del Dashboard de gerencia. La gerencia puede consultar la información en cualquier momento, con datos actualizados y confiables.</w:t>
      </w:r>
    </w:p>
    <w:p>
      <w:pPr>
        <w:pStyle w:val="Heading2"/>
        <w:spacing w:after="120" w:before="240"/>
      </w:pPr>
      <w:r>
        <w:rPr>
          <w:rFonts w:ascii="Calibri" w:cs="Calibri" w:eastAsia="Calibri" w:hAnsi="Calibri"/>
          <w:b/>
          <w:bCs/>
          <w:color w:val="B8860B"/>
          <w:sz w:val="26"/>
          <w:szCs w:val="26"/>
        </w:rPr>
        <w:t xml:space="preserve">Reducción de la operatividad manual</w:t>
      </w:r>
    </w:p>
    <w:p>
      <w:pPr>
        <w:spacing w:after="120"/>
        <w:jc w:val="left"/>
      </w:pPr>
      <w:r>
        <w:rPr>
          <w:rFonts w:ascii="Calibri" w:cs="Calibri" w:eastAsia="Calibri" w:hAnsi="Calibri"/>
          <w:b w:val="false"/>
          <w:bCs w:val="false"/>
          <w:i w:val="false"/>
          <w:iCs w:val="false"/>
          <w:color w:val="1a1a2e"/>
          <w:sz w:val="24"/>
          <w:szCs w:val="24"/>
        </w:rPr>
        <w:t xml:space="preserve">El proceso TO-BE reduce significativamente la operatividad manual porque automatiza las etapas de recolección, validación, transformación y generación de información. En concreto, el nuevo proceso permite:</w:t>
      </w:r>
    </w:p>
    <w:p>
      <w:pPr>
        <w:pStyle w:val="ListParagraph"/>
        <w:numPr>
          <w:ilvl w:val="0"/>
          <w:numId w:val="2"/>
        </w:numPr>
        <w:spacing w:after="60"/>
      </w:pPr>
      <w:r>
        <w:rPr>
          <w:rFonts w:ascii="Calibri" w:cs="Calibri" w:eastAsia="Calibri" w:hAnsi="Calibri"/>
          <w:color w:val="1a1a2e"/>
          <w:sz w:val="22"/>
          <w:szCs w:val="22"/>
        </w:rPr>
        <w:t xml:space="preserve">Reducir tareas manuales: la carga de datos, la consolidación de archivos y la generación de reportes son ahora automáticas.</w:t>
      </w:r>
    </w:p>
    <w:p>
      <w:pPr>
        <w:pStyle w:val="ListParagraph"/>
        <w:numPr>
          <w:ilvl w:val="0"/>
          <w:numId w:val="2"/>
        </w:numPr>
        <w:spacing w:after="60"/>
      </w:pPr>
      <w:r>
        <w:rPr>
          <w:rFonts w:ascii="Calibri" w:cs="Calibri" w:eastAsia="Calibri" w:hAnsi="Calibri"/>
          <w:color w:val="1a1a2e"/>
          <w:sz w:val="22"/>
          <w:szCs w:val="22"/>
        </w:rPr>
        <w:t xml:space="preserve">Disminuir errores de carga: al eliminar la intervención humana en el registro de datos, se eliminan los errores de tipeo y las omisiones.</w:t>
      </w:r>
    </w:p>
    <w:p>
      <w:pPr>
        <w:pStyle w:val="ListParagraph"/>
        <w:numPr>
          <w:ilvl w:val="0"/>
          <w:numId w:val="2"/>
        </w:numPr>
        <w:spacing w:after="60"/>
      </w:pPr>
      <w:r>
        <w:rPr>
          <w:rFonts w:ascii="Calibri" w:cs="Calibri" w:eastAsia="Calibri" w:hAnsi="Calibri"/>
          <w:color w:val="1a1a2e"/>
          <w:sz w:val="22"/>
          <w:szCs w:val="22"/>
        </w:rPr>
        <w:t xml:space="preserve">Evitar duplicación de información: los datos se registran una sola vez en el sistema y se centralizan en el Data Warehouse.</w:t>
      </w:r>
    </w:p>
    <w:p>
      <w:pPr>
        <w:pStyle w:val="ListParagraph"/>
        <w:numPr>
          <w:ilvl w:val="0"/>
          <w:numId w:val="2"/>
        </w:numPr>
        <w:spacing w:after="60"/>
      </w:pPr>
      <w:r>
        <w:rPr>
          <w:rFonts w:ascii="Calibri" w:cs="Calibri" w:eastAsia="Calibri" w:hAnsi="Calibri"/>
          <w:color w:val="1a1a2e"/>
          <w:sz w:val="22"/>
          <w:szCs w:val="22"/>
        </w:rPr>
        <w:t xml:space="preserve">Centralizar los datos: toda la información está en un único repositorio, accesible para todos los roles autorizados.</w:t>
      </w:r>
    </w:p>
    <w:p>
      <w:pPr>
        <w:pStyle w:val="ListParagraph"/>
        <w:numPr>
          <w:ilvl w:val="0"/>
          <w:numId w:val="2"/>
        </w:numPr>
        <w:spacing w:after="60"/>
      </w:pPr>
      <w:r>
        <w:rPr>
          <w:rFonts w:ascii="Calibri" w:cs="Calibri" w:eastAsia="Calibri" w:hAnsi="Calibri"/>
          <w:color w:val="1a1a2e"/>
          <w:sz w:val="22"/>
          <w:szCs w:val="22"/>
        </w:rPr>
        <w:t xml:space="preserve">Mejorar la calidad de los datos: la validación automática y el equipo de Data Quality aseguran que solo se almacenen datos correctos.</w:t>
      </w:r>
    </w:p>
    <w:p>
      <w:pPr>
        <w:pStyle w:val="ListParagraph"/>
        <w:numPr>
          <w:ilvl w:val="0"/>
          <w:numId w:val="2"/>
        </w:numPr>
        <w:spacing w:after="60"/>
      </w:pPr>
      <w:r>
        <w:rPr>
          <w:rFonts w:ascii="Calibri" w:cs="Calibri" w:eastAsia="Calibri" w:hAnsi="Calibri"/>
          <w:color w:val="1a1a2e"/>
          <w:sz w:val="22"/>
          <w:szCs w:val="22"/>
        </w:rPr>
        <w:t xml:space="preserve">Reducir los tiempos de generación de reportes: de días o semanas a tiempo real.</w:t>
      </w:r>
    </w:p>
    <w:p>
      <w:pPr>
        <w:pStyle w:val="ListParagraph"/>
        <w:numPr>
          <w:ilvl w:val="0"/>
          <w:numId w:val="2"/>
        </w:numPr>
        <w:spacing w:after="60"/>
      </w:pPr>
      <w:r>
        <w:rPr>
          <w:rFonts w:ascii="Calibri" w:cs="Calibri" w:eastAsia="Calibri" w:hAnsi="Calibri"/>
          <w:color w:val="1a1a2e"/>
          <w:sz w:val="22"/>
          <w:szCs w:val="22"/>
        </w:rPr>
        <w:t xml:space="preserve">Facilitar el análisis de ventas y clientes: el dashboard permite filtrar y visualizar indicadores sin necesidad de generar reportes manuales.</w:t>
      </w:r>
    </w:p>
    <w:p>
      <w:pPr>
        <w:pStyle w:val="ListParagraph"/>
        <w:numPr>
          <w:ilvl w:val="0"/>
          <w:numId w:val="2"/>
        </w:numPr>
        <w:spacing w:after="60"/>
      </w:pPr>
      <w:r>
        <w:rPr>
          <w:rFonts w:ascii="Calibri" w:cs="Calibri" w:eastAsia="Calibri" w:hAnsi="Calibri"/>
          <w:color w:val="1a1a2e"/>
          <w:sz w:val="22"/>
          <w:szCs w:val="22"/>
        </w:rPr>
        <w:t xml:space="preserve">Permitir que el personal se concentre en actividades de mayor valor: al liberar a los empleados de tareas repetitivas, pueden dedicarse a análisis, estrategia y atención al cliente.</w:t>
      </w:r>
    </w:p>
    <w:p>
      <w:r>
        <w:br w:type="page"/>
      </w:r>
    </w:p>
    <w:p>
      <w:pPr>
        <w:pStyle w:val="Heading1"/>
        <w:pBdr>
          <w:bottom w:val="single" w:color="B8860B" w:sz="6"/>
        </w:pBdr>
        <w:spacing w:after="200" w:before="360"/>
      </w:pPr>
      <w:r>
        <w:rPr>
          <w:rFonts w:ascii="Calibri" w:cs="Calibri" w:eastAsia="Calibri" w:hAnsi="Calibri"/>
          <w:b/>
          <w:bCs/>
          <w:color w:val="1a1a2e"/>
          <w:sz w:val="32"/>
          <w:szCs w:val="32"/>
        </w:rPr>
        <w:t xml:space="preserve">Enlaces a los entregables</w:t>
      </w:r>
    </w:p>
    <w:p>
      <w:pPr>
        <w:spacing w:after="120"/>
        <w:jc w:val="left"/>
      </w:pPr>
      <w:r>
        <w:rPr>
          <w:rFonts w:ascii="Calibri" w:cs="Calibri" w:eastAsia="Calibri" w:hAnsi="Calibri"/>
          <w:b w:val="false"/>
          <w:bCs w:val="false"/>
          <w:i w:val="false"/>
          <w:iCs w:val="false"/>
          <w:color w:val="1a1a2e"/>
          <w:sz w:val="24"/>
          <w:szCs w:val="24"/>
        </w:rPr>
        <w:t xml:space="preserve">A continuación se listan los enlaces a las herramientas y recursos del proyecto:</w:t>
      </w:r>
    </w:p>
    <w:p>
      <w:pPr>
        <w:spacing w:after="80"/>
      </w:pPr>
      <w:r>
        <w:rPr>
          <w:rFonts w:ascii="Calibri" w:cs="Calibri" w:eastAsia="Calibri" w:hAnsi="Calibri"/>
          <w:b/>
          <w:bCs/>
          <w:color w:val="1a1a2e"/>
          <w:sz w:val="22"/>
          <w:szCs w:val="22"/>
        </w:rPr>
        <w:t xml:space="preserve">Tablero Jira (Backlog y Sprint 1): </w:t>
      </w:r>
      <w:r>
        <w:rPr>
          <w:rFonts w:ascii="Calibri" w:cs="Calibri" w:eastAsia="Calibri" w:hAnsi="Calibri"/>
          <w:color w:val="0052CC"/>
          <w:sz w:val="22"/>
          <w:szCs w:val="22"/>
          <w:u w:val="single"/>
        </w:rPr>
        <w:t xml:space="preserve">https://sharonrodrigz251.atlassian.net/jira/software/projects/SCRUM/boards/1</w:t>
      </w:r>
    </w:p>
    <w:p>
      <w:pPr>
        <w:spacing w:after="80"/>
      </w:pPr>
      <w:r>
        <w:rPr>
          <w:rFonts w:ascii="Calibri" w:cs="Calibri" w:eastAsia="Calibri" w:hAnsi="Calibri"/>
          <w:b/>
          <w:bCs/>
          <w:color w:val="1a1a2e"/>
          <w:sz w:val="22"/>
          <w:szCs w:val="22"/>
        </w:rPr>
        <w:t xml:space="preserve">E-commerce WebMusic (demo funcional): </w:t>
      </w:r>
      <w:r>
        <w:rPr>
          <w:rFonts w:ascii="Calibri" w:cs="Calibri" w:eastAsia="Calibri" w:hAnsi="Calibri"/>
          <w:color w:val="0052CC"/>
          <w:sz w:val="22"/>
          <w:szCs w:val="22"/>
          <w:u w:val="single"/>
        </w:rPr>
        <w:t xml:space="preserve">https://sharonrodriguez22.github.io/webmusic-ecommerce/</w:t>
      </w:r>
    </w:p>
    <w:p>
      <w:pPr>
        <w:spacing w:after="80"/>
      </w:pPr>
      <w:r>
        <w:rPr>
          <w:rFonts w:ascii="Calibri" w:cs="Calibri" w:eastAsia="Calibri" w:hAnsi="Calibri"/>
          <w:b/>
          <w:bCs/>
          <w:color w:val="1a1a2e"/>
          <w:sz w:val="22"/>
          <w:szCs w:val="22"/>
        </w:rPr>
        <w:t xml:space="preserve">Casos de prueba — QA (Google Sheets): </w:t>
      </w:r>
      <w:r>
        <w:rPr>
          <w:rFonts w:ascii="Calibri" w:cs="Calibri" w:eastAsia="Calibri" w:hAnsi="Calibri"/>
          <w:color w:val="0052CC"/>
          <w:sz w:val="22"/>
          <w:szCs w:val="22"/>
          <w:u w:val="single"/>
        </w:rPr>
        <w:t xml:space="preserve">https://docs.google.com/spreadsheets/d/1ZLSoLmeoLizCxhl3bWAxFaxfz0JEMBtuCHq5LNJNmwQ/edit?usp=sharing</w:t>
      </w:r>
    </w:p>
    <w:p>
      <w:pPr>
        <w:spacing w:after="80"/>
      </w:pPr>
      <w:r>
        <w:rPr>
          <w:rFonts w:ascii="Calibri" w:cs="Calibri" w:eastAsia="Calibri" w:hAnsi="Calibri"/>
          <w:b/>
          <w:bCs/>
          <w:color w:val="1a1a2e"/>
          <w:sz w:val="22"/>
          <w:szCs w:val="22"/>
        </w:rPr>
        <w:t xml:space="preserve">Presentación interactiva (GitHub Pages): </w:t>
      </w:r>
      <w:r>
        <w:rPr>
          <w:rFonts w:ascii="Calibri" w:cs="Calibri" w:eastAsia="Calibri" w:hAnsi="Calibri"/>
          <w:color w:val="0052CC"/>
          <w:sz w:val="22"/>
          <w:szCs w:val="22"/>
          <w:u w:val="single"/>
        </w:rPr>
        <w:t xml:space="preserve">https://sharonrodriguez22.github.io/webmusic-presentacion/</w:t>
      </w:r>
    </w:p>
    <w:p>
      <w:pPr>
        <w:spacing w:after="120"/>
      </w:pPr>
    </w:p>
    <w:p>
      <w:pPr>
        <w:pBdr>
          <w:top w:val="single" w:color="B8860B" w:sz="4"/>
        </w:pBdr>
        <w:spacing w:before="400"/>
        <w:jc w:val="center"/>
      </w:pPr>
    </w:p>
    <w:p>
      <w:pPr>
        <w:spacing w:after="60" w:before="200"/>
        <w:jc w:val="center"/>
      </w:pPr>
      <w:r>
        <w:rPr>
          <w:rFonts w:ascii="Calibri" w:cs="Calibri" w:eastAsia="Calibri" w:hAnsi="Calibri"/>
          <w:b/>
          <w:bCs/>
          <w:color w:val="1a1a2e"/>
          <w:sz w:val="24"/>
          <w:szCs w:val="24"/>
        </w:rPr>
        <w:t xml:space="preserve">WebMusic Solutions — Equipo de desarrollo</w:t>
      </w:r>
    </w:p>
    <w:p>
      <w:pPr>
        <w:jc w:val="center"/>
      </w:pPr>
      <w:r>
        <w:rPr>
          <w:rFonts w:ascii="Calibri" w:cs="Calibri" w:eastAsia="Calibri" w:hAnsi="Calibri"/>
          <w:i/>
          <w:iCs/>
          <w:color w:val="666666"/>
          <w:sz w:val="20"/>
          <w:szCs w:val="20"/>
        </w:rPr>
        <w:t xml:space="preserve">IFTS N.º 18 — PPI Aproximación al Campo Laboral — Septiembre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WebMusic Solutions — TP1 Gobernanza, Planificación y Arquitectura de Procesos — Pág.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IFTS N.º 18 — PPI Aproximación al Campo Laboral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2026-09-07T15:26:42.648Z</dcterms:created>
  <dcterms:modified xsi:type="dcterms:W3CDTF">2026-09-07T15:26:42.660Z</dcterms:modified>
</cp:coreProperties>
</file>

<file path=docProps/custom.xml><?xml version="1.0" encoding="utf-8"?>
<Properties xmlns="http://schemas.openxmlformats.org/officeDocument/2006/custom-properties" xmlns:vt="http://schemas.openxmlformats.org/officeDocument/2006/docPropsVTypes"/>
</file>