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3C90" w14:textId="77777777" w:rsidR="00C06E7C" w:rsidRDefault="00000000" w:rsidP="00365921">
      <w:pPr>
        <w:pStyle w:val="Heading1"/>
        <w:jc w:val="center"/>
      </w:pPr>
      <w:r>
        <w:t>Bayes Consulting Website Content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030"/>
        <w:gridCol w:w="3060"/>
      </w:tblGrid>
      <w:tr w:rsidR="00C06E7C" w14:paraId="6B5C8EFC" w14:textId="77777777">
        <w:trPr>
          <w:trHeight w:val="495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51FC7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0E95C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Sections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566FB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</w:tr>
      <w:tr w:rsidR="00C06E7C" w14:paraId="13F8A091" w14:textId="77777777">
        <w:trPr>
          <w:trHeight w:val="49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657A6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D701F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30F8E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6E7C" w14:paraId="6F7B8477" w14:textId="77777777">
        <w:trPr>
          <w:trHeight w:val="1980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49652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6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791BF" w14:textId="77777777" w:rsidR="00C06E7C" w:rsidRDefault="00C06E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30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4"/>
              <w:gridCol w:w="206"/>
            </w:tblGrid>
            <w:tr w:rsidR="00C06E7C" w14:paraId="4749C0D5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61F0A93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Vision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FE5A077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06E7C" w14:paraId="7596D080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3778FC8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Mission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CD3D4C8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06E7C" w14:paraId="308C539A" w14:textId="77777777">
              <w:trPr>
                <w:trHeight w:val="97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5C9A228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Overview of Bayes (History)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35EA27D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2700BA5" w14:textId="77777777" w:rsidR="00C06E7C" w:rsidRDefault="00C06E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E7C" w14:paraId="540B4D63" w14:textId="77777777">
        <w:trPr>
          <w:trHeight w:val="199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5CD07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 Services</w:t>
            </w:r>
          </w:p>
        </w:tc>
        <w:tc>
          <w:tcPr>
            <w:tcW w:w="6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772DD" w14:textId="77777777" w:rsidR="00C06E7C" w:rsidRDefault="00C06E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1"/>
              <w:tblW w:w="30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10"/>
              <w:gridCol w:w="1320"/>
            </w:tblGrid>
            <w:tr w:rsidR="00C06E7C" w14:paraId="4BC48746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32E62B9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Product Development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8E3643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06E7C" w14:paraId="2AE7044A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D866797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Advisory Services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840D98F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06E7C" w14:paraId="37322964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B9C4D57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Capacity Building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650073B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06E7C" w14:paraId="5FD225DE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A6ABBB2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Climate Finance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BAF5164" w14:textId="77777777" w:rsidR="00C06E7C" w:rsidRDefault="00000000">
                  <w:pPr>
                    <w:spacing w:before="24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14:paraId="1C03ACDD" w14:textId="77777777" w:rsidR="00C06E7C" w:rsidRDefault="00C06E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E7C" w14:paraId="38F678E8" w14:textId="77777777">
        <w:trPr>
          <w:trHeight w:val="793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4A428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Team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A8086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Profiles of each team member1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18764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CEO – Evans Kayo – (description of about 100 words)</w:t>
            </w:r>
          </w:p>
          <w:p w14:paraId="0A940B0E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Stack Developer – Sharon Selah – (description)</w:t>
            </w:r>
          </w:p>
          <w:p w14:paraId="6C78D826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Graphic Designer – Naima Salim – (description)</w:t>
            </w:r>
          </w:p>
          <w:p w14:paraId="73090F41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Blockchain Developer – Mohammed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(description)</w:t>
            </w:r>
          </w:p>
          <w:p w14:paraId="3D9B2EB8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Developer – Amos Wanene – (description)</w:t>
            </w:r>
          </w:p>
          <w:p w14:paraId="055C174C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Energy Lead -</w:t>
            </w:r>
          </w:p>
        </w:tc>
      </w:tr>
      <w:tr w:rsidR="00C06E7C" w14:paraId="3201580E" w14:textId="77777777">
        <w:trPr>
          <w:trHeight w:val="481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91BE5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Partners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00233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Section showcasing the logos of all our partners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1287B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ACMI</w:t>
            </w:r>
            <w:proofErr w:type="gramEnd"/>
          </w:p>
          <w:p w14:paraId="025ADB3E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Bank</w:t>
            </w:r>
          </w:p>
          <w:p w14:paraId="729983DB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COMESA</w:t>
            </w:r>
          </w:p>
          <w:p w14:paraId="06645A75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GIZ</w:t>
            </w:r>
          </w:p>
          <w:p w14:paraId="52EEE24A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GEAPP</w:t>
            </w:r>
          </w:p>
          <w:p w14:paraId="316C1C08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SEforAll</w:t>
            </w:r>
            <w:proofErr w:type="spellEnd"/>
          </w:p>
          <w:p w14:paraId="1B7C2F02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Corps</w:t>
            </w:r>
          </w:p>
          <w:p w14:paraId="062419E0" w14:textId="77777777" w:rsidR="00C06E7C" w:rsidRDefault="00C06E7C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E7C" w14:paraId="1A6FB8BD" w14:textId="77777777">
        <w:trPr>
          <w:trHeight w:val="298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BD4F8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studies (Kayo’s Part)</w:t>
            </w:r>
          </w:p>
        </w:tc>
        <w:tc>
          <w:tcPr>
            <w:tcW w:w="6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1DAA" w14:textId="77777777" w:rsidR="00C06E7C" w:rsidRDefault="00C06E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30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0"/>
              <w:gridCol w:w="1407"/>
              <w:gridCol w:w="1407"/>
            </w:tblGrid>
            <w:tr w:rsidR="00C06E7C" w14:paraId="06923B1C" w14:textId="77777777">
              <w:trPr>
                <w:trHeight w:val="97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ECC811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Title of the 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7C40EB0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Brief Description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7745FF6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Detailed Description</w:t>
                  </w:r>
                </w:p>
              </w:tc>
            </w:tr>
            <w:tr w:rsidR="00C06E7C" w14:paraId="7BCB3F64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2F25360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575582E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1C48911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</w:tr>
            <w:tr w:rsidR="00C06E7C" w14:paraId="1972B11D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F4BE6F3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DE7C96C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0272993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06E7C" w14:paraId="7E5DDB41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0016EAA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FF5463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B5531A2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06E7C" w14:paraId="5DB97E4C" w14:textId="77777777">
              <w:trPr>
                <w:trHeight w:val="49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1B150C9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A7518BE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9431641" w14:textId="77777777" w:rsidR="00C06E7C" w:rsidRDefault="00000000">
                  <w:pPr>
                    <w:spacing w:line="480" w:lineRule="auto"/>
                    <w:ind w:left="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02F1CC7" w14:textId="77777777" w:rsidR="00C06E7C" w:rsidRDefault="00C06E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E7C" w14:paraId="31275F6A" w14:textId="77777777">
        <w:trPr>
          <w:trHeight w:val="370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EF836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Resources</w:t>
            </w:r>
          </w:p>
        </w:tc>
        <w:tc>
          <w:tcPr>
            <w:tcW w:w="6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50962" w14:textId="77777777" w:rsidR="00C06E7C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Section Highlighting 3 main articles written by Bayes</w:t>
            </w:r>
          </w:p>
          <w:p w14:paraId="1155BF4F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Blockchain’s role in climate financing – Moha</w:t>
            </w:r>
          </w:p>
          <w:p w14:paraId="2198F0D9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AI’s role in the energy sector – Amos</w:t>
            </w:r>
          </w:p>
          <w:p w14:paraId="035C82B0" w14:textId="77777777" w:rsidR="00C06E7C" w:rsidRDefault="00000000">
            <w:pPr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role of the private sector in climate financing – Selah</w:t>
            </w:r>
          </w:p>
          <w:p w14:paraId="0F0E42DA" w14:textId="77777777" w:rsidR="00C06E7C" w:rsidRDefault="00000000">
            <w:pPr>
              <w:spacing w:line="48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(Need them done by the 17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4E844484" w14:textId="77777777" w:rsidR="00C06E7C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456215" w14:textId="77777777" w:rsidR="00C06E7C" w:rsidRDefault="00C06E7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6E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7C"/>
    <w:rsid w:val="00025F53"/>
    <w:rsid w:val="00365921"/>
    <w:rsid w:val="00C0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E1D2"/>
  <w15:docId w15:val="{F36A96BD-D297-45E0-8A6A-EFCD9DA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 Selah</cp:lastModifiedBy>
  <cp:revision>2</cp:revision>
  <dcterms:created xsi:type="dcterms:W3CDTF">2025-01-10T07:37:00Z</dcterms:created>
  <dcterms:modified xsi:type="dcterms:W3CDTF">2025-01-10T07:39:00Z</dcterms:modified>
</cp:coreProperties>
</file>