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﻿Public Class p1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Dim StringToPrint As String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txtNotes As Object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prnDoc As Object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Sub p1_Load(sender As Object, e As EventArgs) Handles MyBase.Load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Sub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Sub Button1_Click(sender As Object, e As EventArgs) Handles Button1.Click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StringToPrint = txtNotes.Text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prnDoc.Print()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Sub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Sub prnDoc_PrintPage(ByVal sender As Object, ByVal e As Drawing.Printing.PrintPageEventArgs)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Dim numChars As Integer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Dim numLines As Integer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Dim stringForPage As String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Dim strFormat As New StringFormat()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Dim PrintFont As Font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PrintFont = txtNotes.Font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Dim rectDraw As New RectangleF(e.MarginBounds.Left, e.MarginBounds.Top, e.MarginBounds.Width, e.MarginBounds.Height)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Dim sizeMeasure As New SizeF(e.MarginBounds.Width, e.MarginBounds.Height - PrintFont.GetHeight(e.Graphics))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strFormat.Trimming = StringTrimming.Word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e.Graphics.MeasureString(StringToPrint, PrintFont, sizeMeasure, strFormat, numChars, numLines)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stringForPage = StringToPrint.Substring(0, numChars)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e.Graphics.DrawString(stringForPage, PrintFont, Brushes.Black, rectDraw, strFormat)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numChars &lt; StringToPrint.Length Then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StringToPrint = StringToPrint.Substring(numChars)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e.HasMorePages = True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e.HasMorePages = False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If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Sub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Class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