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on Card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Debit Card Number: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Month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Year : CVV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 Balance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