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043AED" w:rsidRDefault="00F84BBC" w:rsidP="00255EA5">
          <w:pPr>
            <w:pStyle w:val="Spistreci1"/>
            <w:tabs>
              <w:tab w:val="right" w:leader="dot" w:pos="8493"/>
            </w:tabs>
            <w:spacing w:before="0" w:after="120" w:line="240" w:lineRule="auto"/>
            <w:contextualSpacing/>
            <w:rPr>
              <w:rFonts w:eastAsiaTheme="minorEastAsia"/>
              <w:noProof/>
              <w:sz w:val="22"/>
              <w:szCs w:val="22"/>
              <w:lang w:eastAsia="pl-PL"/>
            </w:rPr>
          </w:pPr>
          <w:r>
            <w:fldChar w:fldCharType="begin"/>
          </w:r>
          <w:r>
            <w:instrText xml:space="preserve"> TOC \o "1-3" \h \z \u </w:instrText>
          </w:r>
          <w:r>
            <w:fldChar w:fldCharType="separate"/>
          </w:r>
          <w:hyperlink w:anchor="_Toc405398127" w:history="1">
            <w:r w:rsidR="00043AED" w:rsidRPr="00674132">
              <w:rPr>
                <w:rStyle w:val="Hipercze"/>
                <w:noProof/>
              </w:rPr>
              <w:t>Streszczenie</w:t>
            </w:r>
            <w:r w:rsidR="00043AED">
              <w:rPr>
                <w:noProof/>
                <w:webHidden/>
              </w:rPr>
              <w:tab/>
            </w:r>
            <w:r w:rsidR="00043AED">
              <w:rPr>
                <w:noProof/>
                <w:webHidden/>
              </w:rPr>
              <w:fldChar w:fldCharType="begin"/>
            </w:r>
            <w:r w:rsidR="00043AED">
              <w:rPr>
                <w:noProof/>
                <w:webHidden/>
              </w:rPr>
              <w:instrText xml:space="preserve"> PAGEREF _Toc405398127 \h </w:instrText>
            </w:r>
            <w:r w:rsidR="00043AED">
              <w:rPr>
                <w:noProof/>
                <w:webHidden/>
              </w:rPr>
            </w:r>
            <w:r w:rsidR="00043AED">
              <w:rPr>
                <w:noProof/>
                <w:webHidden/>
              </w:rPr>
              <w:fldChar w:fldCharType="separate"/>
            </w:r>
            <w:r w:rsidR="00043AED">
              <w:rPr>
                <w:noProof/>
                <w:webHidden/>
              </w:rPr>
              <w:t>3</w:t>
            </w:r>
            <w:r w:rsidR="00043AED">
              <w:rPr>
                <w:noProof/>
                <w:webHidden/>
              </w:rPr>
              <w:fldChar w:fldCharType="end"/>
            </w:r>
          </w:hyperlink>
        </w:p>
        <w:p w:rsidR="00043AED" w:rsidRDefault="0050429E"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28" w:history="1">
            <w:r w:rsidR="00043AED" w:rsidRPr="00674132">
              <w:rPr>
                <w:rStyle w:val="Hipercze"/>
                <w:noProof/>
              </w:rPr>
              <w:t>Abstract</w:t>
            </w:r>
            <w:r w:rsidR="00043AED">
              <w:rPr>
                <w:noProof/>
                <w:webHidden/>
              </w:rPr>
              <w:tab/>
            </w:r>
            <w:r w:rsidR="00043AED">
              <w:rPr>
                <w:noProof/>
                <w:webHidden/>
              </w:rPr>
              <w:fldChar w:fldCharType="begin"/>
            </w:r>
            <w:r w:rsidR="00043AED">
              <w:rPr>
                <w:noProof/>
                <w:webHidden/>
              </w:rPr>
              <w:instrText xml:space="preserve"> PAGEREF _Toc405398128 \h </w:instrText>
            </w:r>
            <w:r w:rsidR="00043AED">
              <w:rPr>
                <w:noProof/>
                <w:webHidden/>
              </w:rPr>
            </w:r>
            <w:r w:rsidR="00043AED">
              <w:rPr>
                <w:noProof/>
                <w:webHidden/>
              </w:rPr>
              <w:fldChar w:fldCharType="separate"/>
            </w:r>
            <w:r w:rsidR="00043AED">
              <w:rPr>
                <w:noProof/>
                <w:webHidden/>
              </w:rPr>
              <w:t>4</w:t>
            </w:r>
            <w:r w:rsidR="00043AED">
              <w:rPr>
                <w:noProof/>
                <w:webHidden/>
              </w:rPr>
              <w:fldChar w:fldCharType="end"/>
            </w:r>
          </w:hyperlink>
        </w:p>
        <w:p w:rsidR="00043AED" w:rsidRDefault="0050429E"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29" w:history="1">
            <w:r w:rsidR="00043AED" w:rsidRPr="00674132">
              <w:rPr>
                <w:rStyle w:val="Hipercze"/>
                <w:noProof/>
              </w:rPr>
              <w:t>1</w:t>
            </w:r>
            <w:r w:rsidR="00043AED">
              <w:rPr>
                <w:rFonts w:eastAsiaTheme="minorEastAsia"/>
                <w:noProof/>
                <w:sz w:val="22"/>
                <w:szCs w:val="22"/>
                <w:lang w:eastAsia="pl-PL"/>
              </w:rPr>
              <w:tab/>
            </w:r>
            <w:r w:rsidR="00043AED" w:rsidRPr="00674132">
              <w:rPr>
                <w:rStyle w:val="Hipercze"/>
                <w:noProof/>
              </w:rPr>
              <w:t>Wprowadzenie</w:t>
            </w:r>
            <w:r w:rsidR="00043AED">
              <w:rPr>
                <w:noProof/>
                <w:webHidden/>
              </w:rPr>
              <w:tab/>
            </w:r>
            <w:r w:rsidR="00043AED">
              <w:rPr>
                <w:noProof/>
                <w:webHidden/>
              </w:rPr>
              <w:fldChar w:fldCharType="begin"/>
            </w:r>
            <w:r w:rsidR="00043AED">
              <w:rPr>
                <w:noProof/>
                <w:webHidden/>
              </w:rPr>
              <w:instrText xml:space="preserve"> PAGEREF _Toc405398129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0" w:history="1">
            <w:r w:rsidR="00043AED" w:rsidRPr="00674132">
              <w:rPr>
                <w:rStyle w:val="Hipercze"/>
                <w:noProof/>
              </w:rPr>
              <w:t>1.1</w:t>
            </w:r>
            <w:r w:rsidR="00043AED">
              <w:rPr>
                <w:rFonts w:eastAsiaTheme="minorEastAsia"/>
                <w:noProof/>
                <w:sz w:val="22"/>
                <w:szCs w:val="22"/>
                <w:lang w:eastAsia="pl-PL"/>
              </w:rPr>
              <w:tab/>
            </w:r>
            <w:r w:rsidR="00043AED" w:rsidRPr="00674132">
              <w:rPr>
                <w:rStyle w:val="Hipercze"/>
                <w:noProof/>
              </w:rPr>
              <w:t>Wprowadzenie do dziedziny pracy dyplomowej</w:t>
            </w:r>
            <w:r w:rsidR="00043AED">
              <w:rPr>
                <w:noProof/>
                <w:webHidden/>
              </w:rPr>
              <w:tab/>
            </w:r>
            <w:r w:rsidR="00043AED">
              <w:rPr>
                <w:noProof/>
                <w:webHidden/>
              </w:rPr>
              <w:fldChar w:fldCharType="begin"/>
            </w:r>
            <w:r w:rsidR="00043AED">
              <w:rPr>
                <w:noProof/>
                <w:webHidden/>
              </w:rPr>
              <w:instrText xml:space="preserve"> PAGEREF _Toc405398130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1" w:history="1">
            <w:r w:rsidR="00043AED" w:rsidRPr="00674132">
              <w:rPr>
                <w:rStyle w:val="Hipercze"/>
                <w:noProof/>
              </w:rPr>
              <w:t>1.2</w:t>
            </w:r>
            <w:r w:rsidR="00043AED">
              <w:rPr>
                <w:rFonts w:eastAsiaTheme="minorEastAsia"/>
                <w:noProof/>
                <w:sz w:val="22"/>
                <w:szCs w:val="22"/>
                <w:lang w:eastAsia="pl-PL"/>
              </w:rPr>
              <w:tab/>
            </w:r>
            <w:r w:rsidR="00043AED" w:rsidRPr="00674132">
              <w:rPr>
                <w:rStyle w:val="Hipercze"/>
                <w:noProof/>
              </w:rPr>
              <w:t>Technologie, algorytmy, narzędzia i inne aplikacje</w:t>
            </w:r>
            <w:r w:rsidR="00043AED">
              <w:rPr>
                <w:noProof/>
                <w:webHidden/>
              </w:rPr>
              <w:tab/>
            </w:r>
            <w:r w:rsidR="00043AED">
              <w:rPr>
                <w:noProof/>
                <w:webHidden/>
              </w:rPr>
              <w:fldChar w:fldCharType="begin"/>
            </w:r>
            <w:r w:rsidR="00043AED">
              <w:rPr>
                <w:noProof/>
                <w:webHidden/>
              </w:rPr>
              <w:instrText xml:space="preserve"> PAGEREF _Toc405398131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2" w:history="1">
            <w:r w:rsidR="00043AED" w:rsidRPr="00674132">
              <w:rPr>
                <w:rStyle w:val="Hipercze"/>
                <w:noProof/>
              </w:rPr>
              <w:t>1.3</w:t>
            </w:r>
            <w:r w:rsidR="00043AED">
              <w:rPr>
                <w:rFonts w:eastAsiaTheme="minorEastAsia"/>
                <w:noProof/>
                <w:sz w:val="22"/>
                <w:szCs w:val="22"/>
                <w:lang w:eastAsia="pl-PL"/>
              </w:rPr>
              <w:tab/>
            </w:r>
            <w:r w:rsidR="00043AED" w:rsidRPr="00674132">
              <w:rPr>
                <w:rStyle w:val="Hipercze"/>
                <w:noProof/>
              </w:rPr>
              <w:t>Proces tworzenia pracy dyplomowej</w:t>
            </w:r>
            <w:r w:rsidR="00043AED">
              <w:rPr>
                <w:noProof/>
                <w:webHidden/>
              </w:rPr>
              <w:tab/>
            </w:r>
            <w:r w:rsidR="00043AED">
              <w:rPr>
                <w:noProof/>
                <w:webHidden/>
              </w:rPr>
              <w:fldChar w:fldCharType="begin"/>
            </w:r>
            <w:r w:rsidR="00043AED">
              <w:rPr>
                <w:noProof/>
                <w:webHidden/>
              </w:rPr>
              <w:instrText xml:space="preserve"> PAGEREF _Toc405398132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33" w:history="1">
            <w:r w:rsidR="00043AED" w:rsidRPr="00674132">
              <w:rPr>
                <w:rStyle w:val="Hipercze"/>
                <w:noProof/>
              </w:rPr>
              <w:t>2</w:t>
            </w:r>
            <w:r w:rsidR="00043AED">
              <w:rPr>
                <w:rFonts w:eastAsiaTheme="minorEastAsia"/>
                <w:noProof/>
                <w:sz w:val="22"/>
                <w:szCs w:val="22"/>
                <w:lang w:eastAsia="pl-PL"/>
              </w:rPr>
              <w:tab/>
            </w:r>
            <w:r w:rsidR="00043AED" w:rsidRPr="00674132">
              <w:rPr>
                <w:rStyle w:val="Hipercze"/>
                <w:noProof/>
              </w:rPr>
              <w:t>Projekt sytemu</w:t>
            </w:r>
            <w:r w:rsidR="00043AED">
              <w:rPr>
                <w:noProof/>
                <w:webHidden/>
              </w:rPr>
              <w:tab/>
            </w:r>
            <w:r w:rsidR="00043AED">
              <w:rPr>
                <w:noProof/>
                <w:webHidden/>
              </w:rPr>
              <w:fldChar w:fldCharType="begin"/>
            </w:r>
            <w:r w:rsidR="00043AED">
              <w:rPr>
                <w:noProof/>
                <w:webHidden/>
              </w:rPr>
              <w:instrText xml:space="preserve"> PAGEREF _Toc405398133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4" w:history="1">
            <w:r w:rsidR="00043AED" w:rsidRPr="00674132">
              <w:rPr>
                <w:rStyle w:val="Hipercze"/>
                <w:noProof/>
              </w:rPr>
              <w:t>2.1</w:t>
            </w:r>
            <w:r w:rsidR="00043AED">
              <w:rPr>
                <w:rFonts w:eastAsiaTheme="minorEastAsia"/>
                <w:noProof/>
                <w:sz w:val="22"/>
                <w:szCs w:val="22"/>
                <w:lang w:eastAsia="pl-PL"/>
              </w:rPr>
              <w:tab/>
            </w:r>
            <w:r w:rsidR="00043AED" w:rsidRPr="00674132">
              <w:rPr>
                <w:rStyle w:val="Hipercze"/>
                <w:noProof/>
              </w:rPr>
              <w:t>Cel i przeznaczenie systemu</w:t>
            </w:r>
            <w:r w:rsidR="00043AED">
              <w:rPr>
                <w:noProof/>
                <w:webHidden/>
              </w:rPr>
              <w:tab/>
            </w:r>
            <w:r w:rsidR="00043AED">
              <w:rPr>
                <w:noProof/>
                <w:webHidden/>
              </w:rPr>
              <w:fldChar w:fldCharType="begin"/>
            </w:r>
            <w:r w:rsidR="00043AED">
              <w:rPr>
                <w:noProof/>
                <w:webHidden/>
              </w:rPr>
              <w:instrText xml:space="preserve"> PAGEREF _Toc405398134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5" w:history="1">
            <w:r w:rsidR="00043AED" w:rsidRPr="00674132">
              <w:rPr>
                <w:rStyle w:val="Hipercze"/>
                <w:noProof/>
              </w:rPr>
              <w:t>2.1.1</w:t>
            </w:r>
            <w:r w:rsidR="00043AED">
              <w:rPr>
                <w:rFonts w:eastAsiaTheme="minorEastAsia"/>
                <w:noProof/>
                <w:sz w:val="22"/>
                <w:szCs w:val="22"/>
                <w:lang w:eastAsia="pl-PL"/>
              </w:rPr>
              <w:tab/>
            </w:r>
            <w:r w:rsidR="00043AED" w:rsidRPr="00674132">
              <w:rPr>
                <w:rStyle w:val="Hipercze"/>
                <w:noProof/>
              </w:rPr>
              <w:t>Założenia i cel tworzenia aplikacji</w:t>
            </w:r>
            <w:r w:rsidR="00043AED">
              <w:rPr>
                <w:noProof/>
                <w:webHidden/>
              </w:rPr>
              <w:tab/>
            </w:r>
            <w:r w:rsidR="00043AED">
              <w:rPr>
                <w:noProof/>
                <w:webHidden/>
              </w:rPr>
              <w:fldChar w:fldCharType="begin"/>
            </w:r>
            <w:r w:rsidR="00043AED">
              <w:rPr>
                <w:noProof/>
                <w:webHidden/>
              </w:rPr>
              <w:instrText xml:space="preserve"> PAGEREF _Toc405398135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6" w:history="1">
            <w:r w:rsidR="00043AED" w:rsidRPr="00674132">
              <w:rPr>
                <w:rStyle w:val="Hipercze"/>
                <w:noProof/>
              </w:rPr>
              <w:t>2.1.2</w:t>
            </w:r>
            <w:r w:rsidR="00043AED">
              <w:rPr>
                <w:rFonts w:eastAsiaTheme="minorEastAsia"/>
                <w:noProof/>
                <w:sz w:val="22"/>
                <w:szCs w:val="22"/>
                <w:lang w:eastAsia="pl-PL"/>
              </w:rPr>
              <w:tab/>
            </w:r>
            <w:r w:rsidR="00043AED" w:rsidRPr="00674132">
              <w:rPr>
                <w:rStyle w:val="Hipercze"/>
                <w:noProof/>
              </w:rPr>
              <w:t>Planowany sposób rozpowszechnienia aplikacji</w:t>
            </w:r>
            <w:r w:rsidR="00043AED">
              <w:rPr>
                <w:noProof/>
                <w:webHidden/>
              </w:rPr>
              <w:tab/>
            </w:r>
            <w:r w:rsidR="00043AED">
              <w:rPr>
                <w:noProof/>
                <w:webHidden/>
              </w:rPr>
              <w:fldChar w:fldCharType="begin"/>
            </w:r>
            <w:r w:rsidR="00043AED">
              <w:rPr>
                <w:noProof/>
                <w:webHidden/>
              </w:rPr>
              <w:instrText xml:space="preserve"> PAGEREF _Toc405398136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7" w:history="1">
            <w:r w:rsidR="00043AED" w:rsidRPr="00674132">
              <w:rPr>
                <w:rStyle w:val="Hipercze"/>
                <w:noProof/>
              </w:rPr>
              <w:t>2.1.3</w:t>
            </w:r>
            <w:r w:rsidR="00043AED">
              <w:rPr>
                <w:rFonts w:eastAsiaTheme="minorEastAsia"/>
                <w:noProof/>
                <w:sz w:val="22"/>
                <w:szCs w:val="22"/>
                <w:lang w:eastAsia="pl-PL"/>
              </w:rPr>
              <w:tab/>
            </w:r>
            <w:r w:rsidR="00043AED" w:rsidRPr="00674132">
              <w:rPr>
                <w:rStyle w:val="Hipercze"/>
                <w:noProof/>
              </w:rPr>
              <w:t>Ograniczenia dotyczące projektu aplikacji</w:t>
            </w:r>
            <w:r w:rsidR="00043AED">
              <w:rPr>
                <w:noProof/>
                <w:webHidden/>
              </w:rPr>
              <w:tab/>
            </w:r>
            <w:r w:rsidR="00043AED">
              <w:rPr>
                <w:noProof/>
                <w:webHidden/>
              </w:rPr>
              <w:fldChar w:fldCharType="begin"/>
            </w:r>
            <w:r w:rsidR="00043AED">
              <w:rPr>
                <w:noProof/>
                <w:webHidden/>
              </w:rPr>
              <w:instrText xml:space="preserve"> PAGEREF _Toc405398137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8" w:history="1">
            <w:r w:rsidR="00043AED" w:rsidRPr="00674132">
              <w:rPr>
                <w:rStyle w:val="Hipercze"/>
                <w:noProof/>
              </w:rPr>
              <w:t>2.2</w:t>
            </w:r>
            <w:r w:rsidR="00043AED">
              <w:rPr>
                <w:rFonts w:eastAsiaTheme="minorEastAsia"/>
                <w:noProof/>
                <w:sz w:val="22"/>
                <w:szCs w:val="22"/>
                <w:lang w:eastAsia="pl-PL"/>
              </w:rPr>
              <w:tab/>
            </w:r>
            <w:r w:rsidR="00043AED" w:rsidRPr="00674132">
              <w:rPr>
                <w:rStyle w:val="Hipercze"/>
                <w:noProof/>
              </w:rPr>
              <w:t>Specyfikacja wymagań użytkowych</w:t>
            </w:r>
            <w:r w:rsidR="00043AED">
              <w:rPr>
                <w:noProof/>
                <w:webHidden/>
              </w:rPr>
              <w:tab/>
            </w:r>
            <w:r w:rsidR="00043AED">
              <w:rPr>
                <w:noProof/>
                <w:webHidden/>
              </w:rPr>
              <w:fldChar w:fldCharType="begin"/>
            </w:r>
            <w:r w:rsidR="00043AED">
              <w:rPr>
                <w:noProof/>
                <w:webHidden/>
              </w:rPr>
              <w:instrText xml:space="preserve"> PAGEREF _Toc405398138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9" w:history="1">
            <w:r w:rsidR="00043AED" w:rsidRPr="00674132">
              <w:rPr>
                <w:rStyle w:val="Hipercze"/>
                <w:noProof/>
              </w:rPr>
              <w:t>2.2.1</w:t>
            </w:r>
            <w:r w:rsidR="00043AED">
              <w:rPr>
                <w:rFonts w:eastAsiaTheme="minorEastAsia"/>
                <w:noProof/>
                <w:sz w:val="22"/>
                <w:szCs w:val="22"/>
                <w:lang w:eastAsia="pl-PL"/>
              </w:rPr>
              <w:tab/>
            </w:r>
            <w:r w:rsidR="00043AED" w:rsidRPr="00674132">
              <w:rPr>
                <w:rStyle w:val="Hipercze"/>
                <w:noProof/>
              </w:rPr>
              <w:t>Ogólna charakterystyka systemu</w:t>
            </w:r>
            <w:r w:rsidR="00043AED">
              <w:rPr>
                <w:noProof/>
                <w:webHidden/>
              </w:rPr>
              <w:tab/>
            </w:r>
            <w:r w:rsidR="00043AED">
              <w:rPr>
                <w:noProof/>
                <w:webHidden/>
              </w:rPr>
              <w:fldChar w:fldCharType="begin"/>
            </w:r>
            <w:r w:rsidR="00043AED">
              <w:rPr>
                <w:noProof/>
                <w:webHidden/>
              </w:rPr>
              <w:instrText xml:space="preserve"> PAGEREF _Toc405398139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0" w:history="1">
            <w:r w:rsidR="00043AED" w:rsidRPr="00674132">
              <w:rPr>
                <w:rStyle w:val="Hipercze"/>
                <w:noProof/>
              </w:rPr>
              <w:t>2.2.2</w:t>
            </w:r>
            <w:r w:rsidR="00043AED">
              <w:rPr>
                <w:rFonts w:eastAsiaTheme="minorEastAsia"/>
                <w:noProof/>
                <w:sz w:val="22"/>
                <w:szCs w:val="22"/>
                <w:lang w:eastAsia="pl-PL"/>
              </w:rPr>
              <w:tab/>
            </w:r>
            <w:r w:rsidR="00043AED" w:rsidRPr="00674132">
              <w:rPr>
                <w:rStyle w:val="Hipercze"/>
                <w:noProof/>
              </w:rPr>
              <w:t>Zbiór wymagań użytkowych</w:t>
            </w:r>
            <w:r w:rsidR="00043AED">
              <w:rPr>
                <w:noProof/>
                <w:webHidden/>
              </w:rPr>
              <w:tab/>
            </w:r>
            <w:r w:rsidR="00043AED">
              <w:rPr>
                <w:noProof/>
                <w:webHidden/>
              </w:rPr>
              <w:fldChar w:fldCharType="begin"/>
            </w:r>
            <w:r w:rsidR="00043AED">
              <w:rPr>
                <w:noProof/>
                <w:webHidden/>
              </w:rPr>
              <w:instrText xml:space="preserve"> PAGEREF _Toc405398140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1" w:history="1">
            <w:r w:rsidR="00043AED" w:rsidRPr="00674132">
              <w:rPr>
                <w:rStyle w:val="Hipercze"/>
                <w:noProof/>
              </w:rPr>
              <w:t>2.2.3</w:t>
            </w:r>
            <w:r w:rsidR="00043AED">
              <w:rPr>
                <w:rFonts w:eastAsiaTheme="minorEastAsia"/>
                <w:noProof/>
                <w:sz w:val="22"/>
                <w:szCs w:val="22"/>
                <w:lang w:eastAsia="pl-PL"/>
              </w:rPr>
              <w:tab/>
            </w:r>
            <w:r w:rsidR="00043AED" w:rsidRPr="00674132">
              <w:rPr>
                <w:rStyle w:val="Hipercze"/>
                <w:noProof/>
              </w:rPr>
              <w:t>Zakres funkcjonalny (wymagania funkcjonalne)</w:t>
            </w:r>
            <w:r w:rsidR="00043AED">
              <w:rPr>
                <w:noProof/>
                <w:webHidden/>
              </w:rPr>
              <w:tab/>
            </w:r>
            <w:r w:rsidR="00043AED">
              <w:rPr>
                <w:noProof/>
                <w:webHidden/>
              </w:rPr>
              <w:fldChar w:fldCharType="begin"/>
            </w:r>
            <w:r w:rsidR="00043AED">
              <w:rPr>
                <w:noProof/>
                <w:webHidden/>
              </w:rPr>
              <w:instrText xml:space="preserve"> PAGEREF _Toc405398141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2" w:history="1">
            <w:r w:rsidR="00043AED" w:rsidRPr="00674132">
              <w:rPr>
                <w:rStyle w:val="Hipercze"/>
                <w:noProof/>
              </w:rPr>
              <w:t>2.2.4</w:t>
            </w:r>
            <w:r w:rsidR="00043AED">
              <w:rPr>
                <w:rFonts w:eastAsiaTheme="minorEastAsia"/>
                <w:noProof/>
                <w:sz w:val="22"/>
                <w:szCs w:val="22"/>
                <w:lang w:eastAsia="pl-PL"/>
              </w:rPr>
              <w:tab/>
            </w:r>
            <w:r w:rsidR="00043AED" w:rsidRPr="00674132">
              <w:rPr>
                <w:rStyle w:val="Hipercze"/>
                <w:noProof/>
              </w:rPr>
              <w:t>Środowisko pracy systemu</w:t>
            </w:r>
            <w:r w:rsidR="00043AED">
              <w:rPr>
                <w:noProof/>
                <w:webHidden/>
              </w:rPr>
              <w:tab/>
            </w:r>
            <w:r w:rsidR="00043AED">
              <w:rPr>
                <w:noProof/>
                <w:webHidden/>
              </w:rPr>
              <w:fldChar w:fldCharType="begin"/>
            </w:r>
            <w:r w:rsidR="00043AED">
              <w:rPr>
                <w:noProof/>
                <w:webHidden/>
              </w:rPr>
              <w:instrText xml:space="preserve"> PAGEREF _Toc405398142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3" w:history="1">
            <w:r w:rsidR="00043AED" w:rsidRPr="00674132">
              <w:rPr>
                <w:rStyle w:val="Hipercze"/>
                <w:noProof/>
              </w:rPr>
              <w:t>2.2.5</w:t>
            </w:r>
            <w:r w:rsidR="00043AED">
              <w:rPr>
                <w:rFonts w:eastAsiaTheme="minorEastAsia"/>
                <w:noProof/>
                <w:sz w:val="22"/>
                <w:szCs w:val="22"/>
                <w:lang w:eastAsia="pl-PL"/>
              </w:rPr>
              <w:tab/>
            </w:r>
            <w:r w:rsidR="00043AED" w:rsidRPr="00674132">
              <w:rPr>
                <w:rStyle w:val="Hipercze"/>
                <w:noProof/>
              </w:rPr>
              <w:t>Wymagania jakościowe</w:t>
            </w:r>
            <w:r w:rsidR="00043AED">
              <w:rPr>
                <w:noProof/>
                <w:webHidden/>
              </w:rPr>
              <w:tab/>
            </w:r>
            <w:r w:rsidR="00043AED">
              <w:rPr>
                <w:noProof/>
                <w:webHidden/>
              </w:rPr>
              <w:fldChar w:fldCharType="begin"/>
            </w:r>
            <w:r w:rsidR="00043AED">
              <w:rPr>
                <w:noProof/>
                <w:webHidden/>
              </w:rPr>
              <w:instrText xml:space="preserve"> PAGEREF _Toc405398143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4" w:history="1">
            <w:r w:rsidR="00043AED" w:rsidRPr="00674132">
              <w:rPr>
                <w:rStyle w:val="Hipercze"/>
                <w:noProof/>
              </w:rPr>
              <w:t>2.2.6</w:t>
            </w:r>
            <w:r w:rsidR="00043AED">
              <w:rPr>
                <w:rFonts w:eastAsiaTheme="minorEastAsia"/>
                <w:noProof/>
                <w:sz w:val="22"/>
                <w:szCs w:val="22"/>
                <w:lang w:eastAsia="pl-PL"/>
              </w:rPr>
              <w:tab/>
            </w:r>
            <w:r w:rsidR="00043AED" w:rsidRPr="00674132">
              <w:rPr>
                <w:rStyle w:val="Hipercze"/>
                <w:noProof/>
              </w:rPr>
              <w:t>Wymagania projektowo-wdrożeniowe</w:t>
            </w:r>
            <w:r w:rsidR="00043AED">
              <w:rPr>
                <w:noProof/>
                <w:webHidden/>
              </w:rPr>
              <w:tab/>
            </w:r>
            <w:r w:rsidR="00043AED">
              <w:rPr>
                <w:noProof/>
                <w:webHidden/>
              </w:rPr>
              <w:fldChar w:fldCharType="begin"/>
            </w:r>
            <w:r w:rsidR="00043AED">
              <w:rPr>
                <w:noProof/>
                <w:webHidden/>
              </w:rPr>
              <w:instrText xml:space="preserve"> PAGEREF _Toc405398144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5" w:history="1">
            <w:r w:rsidR="00043AED" w:rsidRPr="00674132">
              <w:rPr>
                <w:rStyle w:val="Hipercze"/>
                <w:noProof/>
              </w:rPr>
              <w:t>2.2.7</w:t>
            </w:r>
            <w:r w:rsidR="00043AED">
              <w:rPr>
                <w:rFonts w:eastAsiaTheme="minorEastAsia"/>
                <w:noProof/>
                <w:sz w:val="22"/>
                <w:szCs w:val="22"/>
                <w:lang w:eastAsia="pl-PL"/>
              </w:rPr>
              <w:tab/>
            </w:r>
            <w:r w:rsidR="00043AED" w:rsidRPr="00674132">
              <w:rPr>
                <w:rStyle w:val="Hipercze"/>
                <w:noProof/>
              </w:rPr>
              <w:t>Kryteria akceptacji</w:t>
            </w:r>
            <w:r w:rsidR="00043AED">
              <w:rPr>
                <w:noProof/>
                <w:webHidden/>
              </w:rPr>
              <w:tab/>
            </w:r>
            <w:r w:rsidR="00043AED">
              <w:rPr>
                <w:noProof/>
                <w:webHidden/>
              </w:rPr>
              <w:fldChar w:fldCharType="begin"/>
            </w:r>
            <w:r w:rsidR="00043AED">
              <w:rPr>
                <w:noProof/>
                <w:webHidden/>
              </w:rPr>
              <w:instrText xml:space="preserve"> PAGEREF _Toc405398145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46" w:history="1">
            <w:r w:rsidR="00043AED" w:rsidRPr="00674132">
              <w:rPr>
                <w:rStyle w:val="Hipercze"/>
                <w:noProof/>
              </w:rPr>
              <w:t>2.3</w:t>
            </w:r>
            <w:r w:rsidR="00043AED">
              <w:rPr>
                <w:rFonts w:eastAsiaTheme="minorEastAsia"/>
                <w:noProof/>
                <w:sz w:val="22"/>
                <w:szCs w:val="22"/>
                <w:lang w:eastAsia="pl-PL"/>
              </w:rPr>
              <w:tab/>
            </w:r>
            <w:r w:rsidR="00043AED" w:rsidRPr="00674132">
              <w:rPr>
                <w:rStyle w:val="Hipercze"/>
                <w:noProof/>
              </w:rPr>
              <w:t>Projekt systemu</w:t>
            </w:r>
            <w:r w:rsidR="00043AED">
              <w:rPr>
                <w:noProof/>
                <w:webHidden/>
              </w:rPr>
              <w:tab/>
            </w:r>
            <w:r w:rsidR="00043AED">
              <w:rPr>
                <w:noProof/>
                <w:webHidden/>
              </w:rPr>
              <w:fldChar w:fldCharType="begin"/>
            </w:r>
            <w:r w:rsidR="00043AED">
              <w:rPr>
                <w:noProof/>
                <w:webHidden/>
              </w:rPr>
              <w:instrText xml:space="preserve"> PAGEREF _Toc405398146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7" w:history="1">
            <w:r w:rsidR="00043AED" w:rsidRPr="00674132">
              <w:rPr>
                <w:rStyle w:val="Hipercze"/>
                <w:noProof/>
              </w:rPr>
              <w:t>2.3.1</w:t>
            </w:r>
            <w:r w:rsidR="00043AED">
              <w:rPr>
                <w:rFonts w:eastAsiaTheme="minorEastAsia"/>
                <w:noProof/>
                <w:sz w:val="22"/>
                <w:szCs w:val="22"/>
                <w:lang w:eastAsia="pl-PL"/>
              </w:rPr>
              <w:tab/>
            </w:r>
            <w:r w:rsidR="00043AED" w:rsidRPr="00674132">
              <w:rPr>
                <w:rStyle w:val="Hipercze"/>
                <w:noProof/>
              </w:rPr>
              <w:t>Projekt architektury systemu</w:t>
            </w:r>
            <w:r w:rsidR="00043AED">
              <w:rPr>
                <w:noProof/>
                <w:webHidden/>
              </w:rPr>
              <w:tab/>
            </w:r>
            <w:r w:rsidR="00043AED">
              <w:rPr>
                <w:noProof/>
                <w:webHidden/>
              </w:rPr>
              <w:fldChar w:fldCharType="begin"/>
            </w:r>
            <w:r w:rsidR="00043AED">
              <w:rPr>
                <w:noProof/>
                <w:webHidden/>
              </w:rPr>
              <w:instrText xml:space="preserve"> PAGEREF _Toc405398147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8" w:history="1">
            <w:r w:rsidR="00043AED" w:rsidRPr="00674132">
              <w:rPr>
                <w:rStyle w:val="Hipercze"/>
                <w:noProof/>
              </w:rPr>
              <w:t>2.3.2</w:t>
            </w:r>
            <w:r w:rsidR="00043AED">
              <w:rPr>
                <w:rFonts w:eastAsiaTheme="minorEastAsia"/>
                <w:noProof/>
                <w:sz w:val="22"/>
                <w:szCs w:val="22"/>
                <w:lang w:eastAsia="pl-PL"/>
              </w:rPr>
              <w:tab/>
            </w:r>
            <w:r w:rsidR="00043AED" w:rsidRPr="00674132">
              <w:rPr>
                <w:rStyle w:val="Hipercze"/>
                <w:noProof/>
              </w:rPr>
              <w:t>Przypadki użycia</w:t>
            </w:r>
            <w:r w:rsidR="00043AED">
              <w:rPr>
                <w:noProof/>
                <w:webHidden/>
              </w:rPr>
              <w:tab/>
            </w:r>
            <w:r w:rsidR="00043AED">
              <w:rPr>
                <w:noProof/>
                <w:webHidden/>
              </w:rPr>
              <w:fldChar w:fldCharType="begin"/>
            </w:r>
            <w:r w:rsidR="00043AED">
              <w:rPr>
                <w:noProof/>
                <w:webHidden/>
              </w:rPr>
              <w:instrText xml:space="preserve"> PAGEREF _Toc405398148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9" w:history="1">
            <w:r w:rsidR="00043AED" w:rsidRPr="00674132">
              <w:rPr>
                <w:rStyle w:val="Hipercze"/>
                <w:noProof/>
              </w:rPr>
              <w:t>2.3.3</w:t>
            </w:r>
            <w:r w:rsidR="00043AED">
              <w:rPr>
                <w:rFonts w:eastAsiaTheme="minorEastAsia"/>
                <w:noProof/>
                <w:sz w:val="22"/>
                <w:szCs w:val="22"/>
                <w:lang w:eastAsia="pl-PL"/>
              </w:rPr>
              <w:tab/>
            </w:r>
            <w:r w:rsidR="00043AED" w:rsidRPr="00674132">
              <w:rPr>
                <w:rStyle w:val="Hipercze"/>
                <w:noProof/>
              </w:rPr>
              <w:t>Diagram klas</w:t>
            </w:r>
            <w:r w:rsidR="00043AED">
              <w:rPr>
                <w:noProof/>
                <w:webHidden/>
              </w:rPr>
              <w:tab/>
            </w:r>
            <w:r w:rsidR="00043AED">
              <w:rPr>
                <w:noProof/>
                <w:webHidden/>
              </w:rPr>
              <w:fldChar w:fldCharType="begin"/>
            </w:r>
            <w:r w:rsidR="00043AED">
              <w:rPr>
                <w:noProof/>
                <w:webHidden/>
              </w:rPr>
              <w:instrText xml:space="preserve"> PAGEREF _Toc405398149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0" w:history="1">
            <w:r w:rsidR="00043AED" w:rsidRPr="00674132">
              <w:rPr>
                <w:rStyle w:val="Hipercze"/>
                <w:noProof/>
              </w:rPr>
              <w:t>2.3.4</w:t>
            </w:r>
            <w:r w:rsidR="00043AED">
              <w:rPr>
                <w:rFonts w:eastAsiaTheme="minorEastAsia"/>
                <w:noProof/>
                <w:sz w:val="22"/>
                <w:szCs w:val="22"/>
                <w:lang w:eastAsia="pl-PL"/>
              </w:rPr>
              <w:tab/>
            </w:r>
            <w:r w:rsidR="00043AED" w:rsidRPr="00674132">
              <w:rPr>
                <w:rStyle w:val="Hipercze"/>
                <w:noProof/>
              </w:rPr>
              <w:t>Projekt interfejsu użytkownika</w:t>
            </w:r>
            <w:r w:rsidR="00043AED">
              <w:rPr>
                <w:noProof/>
                <w:webHidden/>
              </w:rPr>
              <w:tab/>
            </w:r>
            <w:r w:rsidR="00043AED">
              <w:rPr>
                <w:noProof/>
                <w:webHidden/>
              </w:rPr>
              <w:fldChar w:fldCharType="begin"/>
            </w:r>
            <w:r w:rsidR="00043AED">
              <w:rPr>
                <w:noProof/>
                <w:webHidden/>
              </w:rPr>
              <w:instrText xml:space="preserve"> PAGEREF _Toc405398150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1" w:history="1">
            <w:r w:rsidR="00043AED" w:rsidRPr="00674132">
              <w:rPr>
                <w:rStyle w:val="Hipercze"/>
                <w:noProof/>
              </w:rPr>
              <w:t>2.3.5</w:t>
            </w:r>
            <w:r w:rsidR="00043AED">
              <w:rPr>
                <w:rFonts w:eastAsiaTheme="minorEastAsia"/>
                <w:noProof/>
                <w:sz w:val="22"/>
                <w:szCs w:val="22"/>
                <w:lang w:eastAsia="pl-PL"/>
              </w:rPr>
              <w:tab/>
            </w:r>
            <w:r w:rsidR="00043AED" w:rsidRPr="00674132">
              <w:rPr>
                <w:rStyle w:val="Hipercze"/>
                <w:noProof/>
              </w:rPr>
              <w:t>Wybór środowiska implementacji</w:t>
            </w:r>
            <w:r w:rsidR="00043AED">
              <w:rPr>
                <w:noProof/>
                <w:webHidden/>
              </w:rPr>
              <w:tab/>
            </w:r>
            <w:r w:rsidR="00043AED">
              <w:rPr>
                <w:noProof/>
                <w:webHidden/>
              </w:rPr>
              <w:fldChar w:fldCharType="begin"/>
            </w:r>
            <w:r w:rsidR="00043AED">
              <w:rPr>
                <w:noProof/>
                <w:webHidden/>
              </w:rPr>
              <w:instrText xml:space="preserve"> PAGEREF _Toc405398151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2" w:history="1">
            <w:r w:rsidR="00043AED" w:rsidRPr="00674132">
              <w:rPr>
                <w:rStyle w:val="Hipercze"/>
                <w:noProof/>
              </w:rPr>
              <w:t>2.3.6</w:t>
            </w:r>
            <w:r w:rsidR="00043AED">
              <w:rPr>
                <w:rFonts w:eastAsiaTheme="minorEastAsia"/>
                <w:noProof/>
                <w:sz w:val="22"/>
                <w:szCs w:val="22"/>
                <w:lang w:eastAsia="pl-PL"/>
              </w:rPr>
              <w:tab/>
            </w:r>
            <w:r w:rsidR="00043AED" w:rsidRPr="00674132">
              <w:rPr>
                <w:rStyle w:val="Hipercze"/>
                <w:noProof/>
              </w:rPr>
              <w:t>Projekt danych</w:t>
            </w:r>
            <w:r w:rsidR="00043AED">
              <w:rPr>
                <w:noProof/>
                <w:webHidden/>
              </w:rPr>
              <w:tab/>
            </w:r>
            <w:r w:rsidR="00043AED">
              <w:rPr>
                <w:noProof/>
                <w:webHidden/>
              </w:rPr>
              <w:fldChar w:fldCharType="begin"/>
            </w:r>
            <w:r w:rsidR="00043AED">
              <w:rPr>
                <w:noProof/>
                <w:webHidden/>
              </w:rPr>
              <w:instrText xml:space="preserve"> PAGEREF _Toc405398152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3" w:history="1">
            <w:r w:rsidR="00043AED" w:rsidRPr="00674132">
              <w:rPr>
                <w:rStyle w:val="Hipercze"/>
                <w:noProof/>
              </w:rPr>
              <w:t>2.3.7</w:t>
            </w:r>
            <w:r w:rsidR="00043AED">
              <w:rPr>
                <w:rFonts w:eastAsiaTheme="minorEastAsia"/>
                <w:noProof/>
                <w:sz w:val="22"/>
                <w:szCs w:val="22"/>
                <w:lang w:eastAsia="pl-PL"/>
              </w:rPr>
              <w:tab/>
            </w:r>
            <w:r w:rsidR="00043AED" w:rsidRPr="00674132">
              <w:rPr>
                <w:rStyle w:val="Hipercze"/>
                <w:noProof/>
              </w:rPr>
              <w:t>Rozszerzalność aplikacji</w:t>
            </w:r>
            <w:r w:rsidR="00043AED">
              <w:rPr>
                <w:noProof/>
                <w:webHidden/>
              </w:rPr>
              <w:tab/>
            </w:r>
            <w:r w:rsidR="00043AED">
              <w:rPr>
                <w:noProof/>
                <w:webHidden/>
              </w:rPr>
              <w:fldChar w:fldCharType="begin"/>
            </w:r>
            <w:r w:rsidR="00043AED">
              <w:rPr>
                <w:noProof/>
                <w:webHidden/>
              </w:rPr>
              <w:instrText xml:space="preserve"> PAGEREF _Toc405398153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4" w:history="1">
            <w:r w:rsidR="00043AED" w:rsidRPr="00674132">
              <w:rPr>
                <w:rStyle w:val="Hipercze"/>
                <w:noProof/>
              </w:rPr>
              <w:t>2.3.8</w:t>
            </w:r>
            <w:r w:rsidR="00043AED">
              <w:rPr>
                <w:rFonts w:eastAsiaTheme="minorEastAsia"/>
                <w:noProof/>
                <w:sz w:val="22"/>
                <w:szCs w:val="22"/>
                <w:lang w:eastAsia="pl-PL"/>
              </w:rPr>
              <w:tab/>
            </w:r>
            <w:r w:rsidR="00043AED" w:rsidRPr="00674132">
              <w:rPr>
                <w:rStyle w:val="Hipercze"/>
                <w:noProof/>
              </w:rPr>
              <w:t>Zastosowane algorytmy</w:t>
            </w:r>
            <w:r w:rsidR="00043AED">
              <w:rPr>
                <w:noProof/>
                <w:webHidden/>
              </w:rPr>
              <w:tab/>
            </w:r>
            <w:r w:rsidR="00043AED">
              <w:rPr>
                <w:noProof/>
                <w:webHidden/>
              </w:rPr>
              <w:fldChar w:fldCharType="begin"/>
            </w:r>
            <w:r w:rsidR="00043AED">
              <w:rPr>
                <w:noProof/>
                <w:webHidden/>
              </w:rPr>
              <w:instrText xml:space="preserve"> PAGEREF _Toc405398154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55" w:history="1">
            <w:r w:rsidR="00043AED" w:rsidRPr="00674132">
              <w:rPr>
                <w:rStyle w:val="Hipercze"/>
                <w:noProof/>
              </w:rPr>
              <w:t>3</w:t>
            </w:r>
            <w:r w:rsidR="00043AED">
              <w:rPr>
                <w:rFonts w:eastAsiaTheme="minorEastAsia"/>
                <w:noProof/>
                <w:sz w:val="22"/>
                <w:szCs w:val="22"/>
                <w:lang w:eastAsia="pl-PL"/>
              </w:rPr>
              <w:tab/>
            </w:r>
            <w:r w:rsidR="00043AED" w:rsidRPr="00674132">
              <w:rPr>
                <w:rStyle w:val="Hipercze"/>
                <w:noProof/>
              </w:rPr>
              <w:t>Implementacja, testowanie, walidacja i weryfikacja</w:t>
            </w:r>
            <w:r w:rsidR="00043AED">
              <w:rPr>
                <w:noProof/>
                <w:webHidden/>
              </w:rPr>
              <w:tab/>
            </w:r>
            <w:r w:rsidR="00043AED">
              <w:rPr>
                <w:noProof/>
                <w:webHidden/>
              </w:rPr>
              <w:fldChar w:fldCharType="begin"/>
            </w:r>
            <w:r w:rsidR="00043AED">
              <w:rPr>
                <w:noProof/>
                <w:webHidden/>
              </w:rPr>
              <w:instrText xml:space="preserve"> PAGEREF _Toc405398155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6" w:history="1">
            <w:r w:rsidR="00043AED" w:rsidRPr="00674132">
              <w:rPr>
                <w:rStyle w:val="Hipercze"/>
                <w:noProof/>
              </w:rPr>
              <w:t>3.1</w:t>
            </w:r>
            <w:r w:rsidR="00043AED">
              <w:rPr>
                <w:rFonts w:eastAsiaTheme="minorEastAsia"/>
                <w:noProof/>
                <w:sz w:val="22"/>
                <w:szCs w:val="22"/>
                <w:lang w:eastAsia="pl-PL"/>
              </w:rPr>
              <w:tab/>
            </w:r>
            <w:r w:rsidR="00043AED" w:rsidRPr="00674132">
              <w:rPr>
                <w:rStyle w:val="Hipercze"/>
                <w:noProof/>
              </w:rPr>
              <w:t>Implementacja systemu</w:t>
            </w:r>
            <w:r w:rsidR="00043AED">
              <w:rPr>
                <w:noProof/>
                <w:webHidden/>
              </w:rPr>
              <w:tab/>
            </w:r>
            <w:r w:rsidR="00043AED">
              <w:rPr>
                <w:noProof/>
                <w:webHidden/>
              </w:rPr>
              <w:fldChar w:fldCharType="begin"/>
            </w:r>
            <w:r w:rsidR="00043AED">
              <w:rPr>
                <w:noProof/>
                <w:webHidden/>
              </w:rPr>
              <w:instrText xml:space="preserve"> PAGEREF _Toc405398156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7" w:history="1">
            <w:r w:rsidR="00043AED" w:rsidRPr="00674132">
              <w:rPr>
                <w:rStyle w:val="Hipercze"/>
                <w:noProof/>
              </w:rPr>
              <w:t>3.2</w:t>
            </w:r>
            <w:r w:rsidR="00043AED">
              <w:rPr>
                <w:rFonts w:eastAsiaTheme="minorEastAsia"/>
                <w:noProof/>
                <w:sz w:val="22"/>
                <w:szCs w:val="22"/>
                <w:lang w:eastAsia="pl-PL"/>
              </w:rPr>
              <w:tab/>
            </w:r>
            <w:r w:rsidR="00043AED" w:rsidRPr="00674132">
              <w:rPr>
                <w:rStyle w:val="Hipercze"/>
                <w:noProof/>
              </w:rPr>
              <w:t>Testowanie</w:t>
            </w:r>
            <w:r w:rsidR="00043AED">
              <w:rPr>
                <w:noProof/>
                <w:webHidden/>
              </w:rPr>
              <w:tab/>
            </w:r>
            <w:r w:rsidR="00043AED">
              <w:rPr>
                <w:noProof/>
                <w:webHidden/>
              </w:rPr>
              <w:fldChar w:fldCharType="begin"/>
            </w:r>
            <w:r w:rsidR="00043AED">
              <w:rPr>
                <w:noProof/>
                <w:webHidden/>
              </w:rPr>
              <w:instrText xml:space="preserve"> PAGEREF _Toc405398157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8" w:history="1">
            <w:r w:rsidR="00043AED" w:rsidRPr="00674132">
              <w:rPr>
                <w:rStyle w:val="Hipercze"/>
                <w:noProof/>
              </w:rPr>
              <w:t>3.3</w:t>
            </w:r>
            <w:r w:rsidR="00043AED">
              <w:rPr>
                <w:rFonts w:eastAsiaTheme="minorEastAsia"/>
                <w:noProof/>
                <w:sz w:val="22"/>
                <w:szCs w:val="22"/>
                <w:lang w:eastAsia="pl-PL"/>
              </w:rPr>
              <w:tab/>
            </w:r>
            <w:r w:rsidR="00043AED" w:rsidRPr="00674132">
              <w:rPr>
                <w:rStyle w:val="Hipercze"/>
                <w:noProof/>
              </w:rPr>
              <w:t>Walidacja</w:t>
            </w:r>
            <w:r w:rsidR="00043AED">
              <w:rPr>
                <w:noProof/>
                <w:webHidden/>
              </w:rPr>
              <w:tab/>
            </w:r>
            <w:r w:rsidR="00043AED">
              <w:rPr>
                <w:noProof/>
                <w:webHidden/>
              </w:rPr>
              <w:fldChar w:fldCharType="begin"/>
            </w:r>
            <w:r w:rsidR="00043AED">
              <w:rPr>
                <w:noProof/>
                <w:webHidden/>
              </w:rPr>
              <w:instrText xml:space="preserve"> PAGEREF _Toc405398158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9" w:history="1">
            <w:r w:rsidR="00043AED" w:rsidRPr="00674132">
              <w:rPr>
                <w:rStyle w:val="Hipercze"/>
                <w:noProof/>
              </w:rPr>
              <w:t>3.4</w:t>
            </w:r>
            <w:r w:rsidR="00043AED">
              <w:rPr>
                <w:rFonts w:eastAsiaTheme="minorEastAsia"/>
                <w:noProof/>
                <w:sz w:val="22"/>
                <w:szCs w:val="22"/>
                <w:lang w:eastAsia="pl-PL"/>
              </w:rPr>
              <w:tab/>
            </w:r>
            <w:r w:rsidR="00043AED" w:rsidRPr="00674132">
              <w:rPr>
                <w:rStyle w:val="Hipercze"/>
                <w:noProof/>
              </w:rPr>
              <w:t>Weryfikacja założeń użytkowych aplikacji</w:t>
            </w:r>
            <w:r w:rsidR="00043AED">
              <w:rPr>
                <w:noProof/>
                <w:webHidden/>
              </w:rPr>
              <w:tab/>
            </w:r>
            <w:r w:rsidR="00043AED">
              <w:rPr>
                <w:noProof/>
                <w:webHidden/>
              </w:rPr>
              <w:fldChar w:fldCharType="begin"/>
            </w:r>
            <w:r w:rsidR="00043AED">
              <w:rPr>
                <w:noProof/>
                <w:webHidden/>
              </w:rPr>
              <w:instrText xml:space="preserve"> PAGEREF _Toc405398159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0" w:history="1">
            <w:r w:rsidR="00043AED" w:rsidRPr="00674132">
              <w:rPr>
                <w:rStyle w:val="Hipercze"/>
                <w:noProof/>
              </w:rPr>
              <w:t>3.5</w:t>
            </w:r>
            <w:r w:rsidR="00043AED">
              <w:rPr>
                <w:rFonts w:eastAsiaTheme="minorEastAsia"/>
                <w:noProof/>
                <w:sz w:val="22"/>
                <w:szCs w:val="22"/>
                <w:lang w:eastAsia="pl-PL"/>
              </w:rPr>
              <w:tab/>
            </w:r>
            <w:r w:rsidR="00043AED" w:rsidRPr="00674132">
              <w:rPr>
                <w:rStyle w:val="Hipercze"/>
                <w:noProof/>
              </w:rPr>
              <w:t>Podsumowanie i wnioski</w:t>
            </w:r>
            <w:r w:rsidR="00043AED">
              <w:rPr>
                <w:noProof/>
                <w:webHidden/>
              </w:rPr>
              <w:tab/>
            </w:r>
            <w:r w:rsidR="00043AED">
              <w:rPr>
                <w:noProof/>
                <w:webHidden/>
              </w:rPr>
              <w:fldChar w:fldCharType="begin"/>
            </w:r>
            <w:r w:rsidR="00043AED">
              <w:rPr>
                <w:noProof/>
                <w:webHidden/>
              </w:rPr>
              <w:instrText xml:space="preserve"> PAGEREF _Toc405398160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1" w:history="1">
            <w:r w:rsidR="00043AED" w:rsidRPr="00674132">
              <w:rPr>
                <w:rStyle w:val="Hipercze"/>
                <w:noProof/>
              </w:rPr>
              <w:t>3.6</w:t>
            </w:r>
            <w:r w:rsidR="00043AED">
              <w:rPr>
                <w:rFonts w:eastAsiaTheme="minorEastAsia"/>
                <w:noProof/>
                <w:sz w:val="22"/>
                <w:szCs w:val="22"/>
                <w:lang w:eastAsia="pl-PL"/>
              </w:rPr>
              <w:tab/>
            </w:r>
            <w:r w:rsidR="00043AED" w:rsidRPr="00674132">
              <w:rPr>
                <w:rStyle w:val="Hipercze"/>
                <w:noProof/>
              </w:rPr>
              <w:t>Możliwość dalszego rozwoju</w:t>
            </w:r>
            <w:r w:rsidR="00043AED">
              <w:rPr>
                <w:noProof/>
                <w:webHidden/>
              </w:rPr>
              <w:tab/>
            </w:r>
            <w:r w:rsidR="00043AED">
              <w:rPr>
                <w:noProof/>
                <w:webHidden/>
              </w:rPr>
              <w:fldChar w:fldCharType="begin"/>
            </w:r>
            <w:r w:rsidR="00043AED">
              <w:rPr>
                <w:noProof/>
                <w:webHidden/>
              </w:rPr>
              <w:instrText xml:space="preserve"> PAGEREF _Toc405398161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2" w:history="1">
            <w:r w:rsidR="00043AED" w:rsidRPr="00674132">
              <w:rPr>
                <w:rStyle w:val="Hipercze"/>
                <w:noProof/>
              </w:rPr>
              <w:t>4</w:t>
            </w:r>
            <w:r w:rsidR="00043AED">
              <w:rPr>
                <w:rFonts w:eastAsiaTheme="minorEastAsia"/>
                <w:noProof/>
                <w:sz w:val="22"/>
                <w:szCs w:val="22"/>
                <w:lang w:eastAsia="pl-PL"/>
              </w:rPr>
              <w:tab/>
            </w:r>
            <w:r w:rsidR="00043AED" w:rsidRPr="00674132">
              <w:rPr>
                <w:rStyle w:val="Hipercze"/>
                <w:noProof/>
              </w:rPr>
              <w:t>Generowanie proceduralne grach</w:t>
            </w:r>
            <w:r w:rsidR="00043AED">
              <w:rPr>
                <w:noProof/>
                <w:webHidden/>
              </w:rPr>
              <w:tab/>
            </w:r>
            <w:r w:rsidR="00043AED">
              <w:rPr>
                <w:noProof/>
                <w:webHidden/>
              </w:rPr>
              <w:fldChar w:fldCharType="begin"/>
            </w:r>
            <w:r w:rsidR="00043AED">
              <w:rPr>
                <w:noProof/>
                <w:webHidden/>
              </w:rPr>
              <w:instrText xml:space="preserve"> PAGEREF _Toc405398162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3" w:history="1">
            <w:r w:rsidR="00043AED" w:rsidRPr="00674132">
              <w:rPr>
                <w:rStyle w:val="Hipercze"/>
                <w:noProof/>
              </w:rPr>
              <w:t>4.1</w:t>
            </w:r>
            <w:r w:rsidR="00043AED">
              <w:rPr>
                <w:rFonts w:eastAsiaTheme="minorEastAsia"/>
                <w:noProof/>
                <w:sz w:val="22"/>
                <w:szCs w:val="22"/>
                <w:lang w:eastAsia="pl-PL"/>
              </w:rPr>
              <w:tab/>
            </w:r>
            <w:r w:rsidR="00043AED" w:rsidRPr="00674132">
              <w:rPr>
                <w:rStyle w:val="Hipercze"/>
                <w:noProof/>
              </w:rPr>
              <w:t>Geneza</w:t>
            </w:r>
            <w:r w:rsidR="00043AED">
              <w:rPr>
                <w:noProof/>
                <w:webHidden/>
              </w:rPr>
              <w:tab/>
            </w:r>
            <w:r w:rsidR="00043AED">
              <w:rPr>
                <w:noProof/>
                <w:webHidden/>
              </w:rPr>
              <w:fldChar w:fldCharType="begin"/>
            </w:r>
            <w:r w:rsidR="00043AED">
              <w:rPr>
                <w:noProof/>
                <w:webHidden/>
              </w:rPr>
              <w:instrText xml:space="preserve"> PAGEREF _Toc405398163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4" w:history="1">
            <w:r w:rsidR="00043AED" w:rsidRPr="00674132">
              <w:rPr>
                <w:rStyle w:val="Hipercze"/>
                <w:noProof/>
              </w:rPr>
              <w:t>4.2</w:t>
            </w:r>
            <w:r w:rsidR="00043AED">
              <w:rPr>
                <w:rFonts w:eastAsiaTheme="minorEastAsia"/>
                <w:noProof/>
                <w:sz w:val="22"/>
                <w:szCs w:val="22"/>
                <w:lang w:eastAsia="pl-PL"/>
              </w:rPr>
              <w:tab/>
            </w:r>
            <w:r w:rsidR="00043AED" w:rsidRPr="00674132">
              <w:rPr>
                <w:rStyle w:val="Hipercze"/>
                <w:noProof/>
              </w:rPr>
              <w:t>Najczęściej używane algorytmy</w:t>
            </w:r>
            <w:r w:rsidR="00043AED">
              <w:rPr>
                <w:noProof/>
                <w:webHidden/>
              </w:rPr>
              <w:tab/>
            </w:r>
            <w:r w:rsidR="00043AED">
              <w:rPr>
                <w:noProof/>
                <w:webHidden/>
              </w:rPr>
              <w:fldChar w:fldCharType="begin"/>
            </w:r>
            <w:r w:rsidR="00043AED">
              <w:rPr>
                <w:noProof/>
                <w:webHidden/>
              </w:rPr>
              <w:instrText xml:space="preserve"> PAGEREF _Toc405398164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5" w:history="1">
            <w:r w:rsidR="00043AED" w:rsidRPr="00674132">
              <w:rPr>
                <w:rStyle w:val="Hipercze"/>
                <w:noProof/>
              </w:rPr>
              <w:t>4.2.1</w:t>
            </w:r>
            <w:r w:rsidR="00043AED">
              <w:rPr>
                <w:rFonts w:eastAsiaTheme="minorEastAsia"/>
                <w:noProof/>
                <w:sz w:val="22"/>
                <w:szCs w:val="22"/>
                <w:lang w:eastAsia="pl-PL"/>
              </w:rPr>
              <w:tab/>
            </w:r>
            <w:r w:rsidR="00043AED" w:rsidRPr="00674132">
              <w:rPr>
                <w:rStyle w:val="Hipercze"/>
                <w:noProof/>
              </w:rPr>
              <w:t>Labirynty</w:t>
            </w:r>
            <w:r w:rsidR="00043AED">
              <w:rPr>
                <w:noProof/>
                <w:webHidden/>
              </w:rPr>
              <w:tab/>
            </w:r>
            <w:r w:rsidR="00043AED">
              <w:rPr>
                <w:noProof/>
                <w:webHidden/>
              </w:rPr>
              <w:fldChar w:fldCharType="begin"/>
            </w:r>
            <w:r w:rsidR="00043AED">
              <w:rPr>
                <w:noProof/>
                <w:webHidden/>
              </w:rPr>
              <w:instrText xml:space="preserve"> PAGEREF _Toc405398165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6" w:history="1">
            <w:r w:rsidR="00043AED" w:rsidRPr="00674132">
              <w:rPr>
                <w:rStyle w:val="Hipercze"/>
                <w:noProof/>
              </w:rPr>
              <w:t>4.2.2</w:t>
            </w:r>
            <w:r w:rsidR="00043AED">
              <w:rPr>
                <w:rFonts w:eastAsiaTheme="minorEastAsia"/>
                <w:noProof/>
                <w:sz w:val="22"/>
                <w:szCs w:val="22"/>
                <w:lang w:eastAsia="pl-PL"/>
              </w:rPr>
              <w:tab/>
            </w:r>
            <w:r w:rsidR="00043AED" w:rsidRPr="00674132">
              <w:rPr>
                <w:rStyle w:val="Hipercze"/>
                <w:noProof/>
              </w:rPr>
              <w:t>Gra w życie</w:t>
            </w:r>
            <w:r w:rsidR="00043AED">
              <w:rPr>
                <w:noProof/>
                <w:webHidden/>
              </w:rPr>
              <w:tab/>
            </w:r>
            <w:r w:rsidR="00043AED">
              <w:rPr>
                <w:noProof/>
                <w:webHidden/>
              </w:rPr>
              <w:fldChar w:fldCharType="begin"/>
            </w:r>
            <w:r w:rsidR="00043AED">
              <w:rPr>
                <w:noProof/>
                <w:webHidden/>
              </w:rPr>
              <w:instrText xml:space="preserve"> PAGEREF _Toc405398166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7" w:history="1">
            <w:r w:rsidR="00043AED" w:rsidRPr="00674132">
              <w:rPr>
                <w:rStyle w:val="Hipercze"/>
                <w:noProof/>
              </w:rPr>
              <w:t>4.2.3</w:t>
            </w:r>
            <w:r w:rsidR="00043AED">
              <w:rPr>
                <w:rFonts w:eastAsiaTheme="minorEastAsia"/>
                <w:noProof/>
                <w:sz w:val="22"/>
                <w:szCs w:val="22"/>
                <w:lang w:eastAsia="pl-PL"/>
              </w:rPr>
              <w:tab/>
            </w:r>
            <w:r w:rsidR="00043AED" w:rsidRPr="00674132">
              <w:rPr>
                <w:rStyle w:val="Hipercze"/>
                <w:noProof/>
              </w:rPr>
              <w:t>Drzewa BFS</w:t>
            </w:r>
            <w:r w:rsidR="00043AED">
              <w:rPr>
                <w:noProof/>
                <w:webHidden/>
              </w:rPr>
              <w:tab/>
            </w:r>
            <w:r w:rsidR="00043AED">
              <w:rPr>
                <w:noProof/>
                <w:webHidden/>
              </w:rPr>
              <w:fldChar w:fldCharType="begin"/>
            </w:r>
            <w:r w:rsidR="00043AED">
              <w:rPr>
                <w:noProof/>
                <w:webHidden/>
              </w:rPr>
              <w:instrText xml:space="preserve"> PAGEREF _Toc405398167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8" w:history="1">
            <w:r w:rsidR="00043AED" w:rsidRPr="00674132">
              <w:rPr>
                <w:rStyle w:val="Hipercze"/>
                <w:noProof/>
              </w:rPr>
              <w:t>4.3</w:t>
            </w:r>
            <w:r w:rsidR="00043AED">
              <w:rPr>
                <w:rFonts w:eastAsiaTheme="minorEastAsia"/>
                <w:noProof/>
                <w:sz w:val="22"/>
                <w:szCs w:val="22"/>
                <w:lang w:eastAsia="pl-PL"/>
              </w:rPr>
              <w:tab/>
            </w:r>
            <w:r w:rsidR="00043AED" w:rsidRPr="00674132">
              <w:rPr>
                <w:rStyle w:val="Hipercze"/>
                <w:noProof/>
              </w:rPr>
              <w:t>Przykładowe zastosowania</w:t>
            </w:r>
            <w:r w:rsidR="00043AED">
              <w:rPr>
                <w:noProof/>
                <w:webHidden/>
              </w:rPr>
              <w:tab/>
            </w:r>
            <w:r w:rsidR="00043AED">
              <w:rPr>
                <w:noProof/>
                <w:webHidden/>
              </w:rPr>
              <w:fldChar w:fldCharType="begin"/>
            </w:r>
            <w:r w:rsidR="00043AED">
              <w:rPr>
                <w:noProof/>
                <w:webHidden/>
              </w:rPr>
              <w:instrText xml:space="preserve"> PAGEREF _Toc405398168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9" w:history="1">
            <w:r w:rsidR="00043AED" w:rsidRPr="00674132">
              <w:rPr>
                <w:rStyle w:val="Hipercze"/>
                <w:noProof/>
              </w:rPr>
              <w:t>5</w:t>
            </w:r>
            <w:r w:rsidR="00043AED">
              <w:rPr>
                <w:rFonts w:eastAsiaTheme="minorEastAsia"/>
                <w:noProof/>
                <w:sz w:val="22"/>
                <w:szCs w:val="22"/>
                <w:lang w:eastAsia="pl-PL"/>
              </w:rPr>
              <w:tab/>
            </w:r>
            <w:r w:rsidR="00043AED" w:rsidRPr="00674132">
              <w:rPr>
                <w:rStyle w:val="Hipercze"/>
                <w:noProof/>
              </w:rPr>
              <w:t>Generowanie map w grze The Mighty Marian</w:t>
            </w:r>
            <w:r w:rsidR="00043AED">
              <w:rPr>
                <w:noProof/>
                <w:webHidden/>
              </w:rPr>
              <w:tab/>
            </w:r>
            <w:r w:rsidR="00043AED">
              <w:rPr>
                <w:noProof/>
                <w:webHidden/>
              </w:rPr>
              <w:fldChar w:fldCharType="begin"/>
            </w:r>
            <w:r w:rsidR="00043AED">
              <w:rPr>
                <w:noProof/>
                <w:webHidden/>
              </w:rPr>
              <w:instrText xml:space="preserve"> PAGEREF _Toc405398169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0" w:history="1">
            <w:r w:rsidR="00043AED" w:rsidRPr="00674132">
              <w:rPr>
                <w:rStyle w:val="Hipercze"/>
                <w:noProof/>
              </w:rPr>
              <w:t>5.1</w:t>
            </w:r>
            <w:r w:rsidR="00043AED">
              <w:rPr>
                <w:rFonts w:eastAsiaTheme="minorEastAsia"/>
                <w:noProof/>
                <w:sz w:val="22"/>
                <w:szCs w:val="22"/>
                <w:lang w:eastAsia="pl-PL"/>
              </w:rPr>
              <w:tab/>
            </w:r>
            <w:r w:rsidR="00043AED" w:rsidRPr="00674132">
              <w:rPr>
                <w:rStyle w:val="Hipercze"/>
                <w:noProof/>
              </w:rPr>
              <w:t>Pożądany efekt, poprawność mapy</w:t>
            </w:r>
            <w:r w:rsidR="00043AED">
              <w:rPr>
                <w:noProof/>
                <w:webHidden/>
              </w:rPr>
              <w:tab/>
            </w:r>
            <w:r w:rsidR="00043AED">
              <w:rPr>
                <w:noProof/>
                <w:webHidden/>
              </w:rPr>
              <w:fldChar w:fldCharType="begin"/>
            </w:r>
            <w:r w:rsidR="00043AED">
              <w:rPr>
                <w:noProof/>
                <w:webHidden/>
              </w:rPr>
              <w:instrText xml:space="preserve"> PAGEREF _Toc405398170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1" w:history="1">
            <w:r w:rsidR="00043AED" w:rsidRPr="00674132">
              <w:rPr>
                <w:rStyle w:val="Hipercze"/>
                <w:noProof/>
              </w:rPr>
              <w:t>5.2</w:t>
            </w:r>
            <w:r w:rsidR="00043AED">
              <w:rPr>
                <w:rFonts w:eastAsiaTheme="minorEastAsia"/>
                <w:noProof/>
                <w:sz w:val="22"/>
                <w:szCs w:val="22"/>
                <w:lang w:eastAsia="pl-PL"/>
              </w:rPr>
              <w:tab/>
            </w:r>
            <w:r w:rsidR="00043AED" w:rsidRPr="00674132">
              <w:rPr>
                <w:rStyle w:val="Hipercze"/>
                <w:noProof/>
              </w:rPr>
              <w:t>Automat komórkowy - gra w życie</w:t>
            </w:r>
            <w:r w:rsidR="00043AED">
              <w:rPr>
                <w:noProof/>
                <w:webHidden/>
              </w:rPr>
              <w:tab/>
            </w:r>
            <w:r w:rsidR="00043AED">
              <w:rPr>
                <w:noProof/>
                <w:webHidden/>
              </w:rPr>
              <w:fldChar w:fldCharType="begin"/>
            </w:r>
            <w:r w:rsidR="00043AED">
              <w:rPr>
                <w:noProof/>
                <w:webHidden/>
              </w:rPr>
              <w:instrText xml:space="preserve"> PAGEREF _Toc405398171 \h </w:instrText>
            </w:r>
            <w:r w:rsidR="00043AED">
              <w:rPr>
                <w:noProof/>
                <w:webHidden/>
              </w:rPr>
            </w:r>
            <w:r w:rsidR="00043AED">
              <w:rPr>
                <w:noProof/>
                <w:webHidden/>
              </w:rPr>
              <w:fldChar w:fldCharType="separate"/>
            </w:r>
            <w:r w:rsidR="00043AED">
              <w:rPr>
                <w:noProof/>
                <w:webHidden/>
              </w:rPr>
              <w:t>8</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2" w:history="1">
            <w:r w:rsidR="00043AED" w:rsidRPr="00674132">
              <w:rPr>
                <w:rStyle w:val="Hipercze"/>
                <w:noProof/>
              </w:rPr>
              <w:t>5.3</w:t>
            </w:r>
            <w:r w:rsidR="00043AED">
              <w:rPr>
                <w:rFonts w:eastAsiaTheme="minorEastAsia"/>
                <w:noProof/>
                <w:sz w:val="22"/>
                <w:szCs w:val="22"/>
                <w:lang w:eastAsia="pl-PL"/>
              </w:rPr>
              <w:tab/>
            </w:r>
            <w:r w:rsidR="00043AED" w:rsidRPr="00674132">
              <w:rPr>
                <w:rStyle w:val="Hipercze"/>
                <w:noProof/>
              </w:rPr>
              <w:t>Etapy procesu generowania mapy</w:t>
            </w:r>
            <w:r w:rsidR="00043AED">
              <w:rPr>
                <w:noProof/>
                <w:webHidden/>
              </w:rPr>
              <w:tab/>
            </w:r>
            <w:r w:rsidR="00043AED">
              <w:rPr>
                <w:noProof/>
                <w:webHidden/>
              </w:rPr>
              <w:fldChar w:fldCharType="begin"/>
            </w:r>
            <w:r w:rsidR="00043AED">
              <w:rPr>
                <w:noProof/>
                <w:webHidden/>
              </w:rPr>
              <w:instrText xml:space="preserve"> PAGEREF _Toc405398172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3" w:history="1">
            <w:r w:rsidR="00043AED" w:rsidRPr="00674132">
              <w:rPr>
                <w:rStyle w:val="Hipercze"/>
                <w:noProof/>
              </w:rPr>
              <w:t>5.3.1</w:t>
            </w:r>
            <w:r w:rsidR="00043AED">
              <w:rPr>
                <w:rFonts w:eastAsiaTheme="minorEastAsia"/>
                <w:noProof/>
                <w:sz w:val="22"/>
                <w:szCs w:val="22"/>
                <w:lang w:eastAsia="pl-PL"/>
              </w:rPr>
              <w:tab/>
            </w:r>
            <w:r w:rsidR="00043AED" w:rsidRPr="00674132">
              <w:rPr>
                <w:rStyle w:val="Hipercze"/>
                <w:noProof/>
              </w:rPr>
              <w:t>Etap labiryntu</w:t>
            </w:r>
            <w:r w:rsidR="00043AED">
              <w:rPr>
                <w:noProof/>
                <w:webHidden/>
              </w:rPr>
              <w:tab/>
            </w:r>
            <w:r w:rsidR="00043AED">
              <w:rPr>
                <w:noProof/>
                <w:webHidden/>
              </w:rPr>
              <w:fldChar w:fldCharType="begin"/>
            </w:r>
            <w:r w:rsidR="00043AED">
              <w:rPr>
                <w:noProof/>
                <w:webHidden/>
              </w:rPr>
              <w:instrText xml:space="preserve"> PAGEREF _Toc405398173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4" w:history="1">
            <w:r w:rsidR="00043AED" w:rsidRPr="00674132">
              <w:rPr>
                <w:rStyle w:val="Hipercze"/>
                <w:noProof/>
              </w:rPr>
              <w:t>5.3.2</w:t>
            </w:r>
            <w:r w:rsidR="00043AED">
              <w:rPr>
                <w:rFonts w:eastAsiaTheme="minorEastAsia"/>
                <w:noProof/>
                <w:sz w:val="22"/>
                <w:szCs w:val="22"/>
                <w:lang w:eastAsia="pl-PL"/>
              </w:rPr>
              <w:tab/>
            </w:r>
            <w:r w:rsidR="00043AED" w:rsidRPr="00674132">
              <w:rPr>
                <w:rStyle w:val="Hipercze"/>
                <w:noProof/>
              </w:rPr>
              <w:t>Położenie przejść między pokojami</w:t>
            </w:r>
            <w:r w:rsidR="00043AED">
              <w:rPr>
                <w:noProof/>
                <w:webHidden/>
              </w:rPr>
              <w:tab/>
            </w:r>
            <w:r w:rsidR="00043AED">
              <w:rPr>
                <w:noProof/>
                <w:webHidden/>
              </w:rPr>
              <w:fldChar w:fldCharType="begin"/>
            </w:r>
            <w:r w:rsidR="00043AED">
              <w:rPr>
                <w:noProof/>
                <w:webHidden/>
              </w:rPr>
              <w:instrText xml:space="preserve"> PAGEREF _Toc405398174 \h </w:instrText>
            </w:r>
            <w:r w:rsidR="00043AED">
              <w:rPr>
                <w:noProof/>
                <w:webHidden/>
              </w:rPr>
            </w:r>
            <w:r w:rsidR="00043AED">
              <w:rPr>
                <w:noProof/>
                <w:webHidden/>
              </w:rPr>
              <w:fldChar w:fldCharType="separate"/>
            </w:r>
            <w:r w:rsidR="00043AED">
              <w:rPr>
                <w:noProof/>
                <w:webHidden/>
              </w:rPr>
              <w:t>11</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5" w:history="1">
            <w:r w:rsidR="00043AED" w:rsidRPr="00674132">
              <w:rPr>
                <w:rStyle w:val="Hipercze"/>
                <w:noProof/>
              </w:rPr>
              <w:t>5.3.3</w:t>
            </w:r>
            <w:r w:rsidR="00043AED">
              <w:rPr>
                <w:rFonts w:eastAsiaTheme="minorEastAsia"/>
                <w:noProof/>
                <w:sz w:val="22"/>
                <w:szCs w:val="22"/>
                <w:lang w:eastAsia="pl-PL"/>
              </w:rPr>
              <w:tab/>
            </w:r>
            <w:r w:rsidR="00043AED" w:rsidRPr="00674132">
              <w:rPr>
                <w:rStyle w:val="Hipercze"/>
                <w:noProof/>
              </w:rPr>
              <w:t>Etap pokoju</w:t>
            </w:r>
            <w:r w:rsidR="00043AED">
              <w:rPr>
                <w:noProof/>
                <w:webHidden/>
              </w:rPr>
              <w:tab/>
            </w:r>
            <w:r w:rsidR="00043AED">
              <w:rPr>
                <w:noProof/>
                <w:webHidden/>
              </w:rPr>
              <w:fldChar w:fldCharType="begin"/>
            </w:r>
            <w:r w:rsidR="00043AED">
              <w:rPr>
                <w:noProof/>
                <w:webHidden/>
              </w:rPr>
              <w:instrText xml:space="preserve"> PAGEREF _Toc405398175 \h </w:instrText>
            </w:r>
            <w:r w:rsidR="00043AED">
              <w:rPr>
                <w:noProof/>
                <w:webHidden/>
              </w:rPr>
            </w:r>
            <w:r w:rsidR="00043AED">
              <w:rPr>
                <w:noProof/>
                <w:webHidden/>
              </w:rPr>
              <w:fldChar w:fldCharType="separate"/>
            </w:r>
            <w:r w:rsidR="00043AED">
              <w:rPr>
                <w:noProof/>
                <w:webHidden/>
              </w:rPr>
              <w:t>12</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6" w:history="1">
            <w:r w:rsidR="00043AED" w:rsidRPr="00674132">
              <w:rPr>
                <w:rStyle w:val="Hipercze"/>
                <w:noProof/>
              </w:rPr>
              <w:t>5.3.4</w:t>
            </w:r>
            <w:r w:rsidR="00043AED">
              <w:rPr>
                <w:rFonts w:eastAsiaTheme="minorEastAsia"/>
                <w:noProof/>
                <w:sz w:val="22"/>
                <w:szCs w:val="22"/>
                <w:lang w:eastAsia="pl-PL"/>
              </w:rPr>
              <w:tab/>
            </w:r>
            <w:r w:rsidR="00043AED" w:rsidRPr="00674132">
              <w:rPr>
                <w:rStyle w:val="Hipercze"/>
                <w:noProof/>
              </w:rPr>
              <w:t>Etap łączenia i wygładzania</w:t>
            </w:r>
            <w:r w:rsidR="00043AED">
              <w:rPr>
                <w:noProof/>
                <w:webHidden/>
              </w:rPr>
              <w:tab/>
            </w:r>
            <w:r w:rsidR="00043AED">
              <w:rPr>
                <w:noProof/>
                <w:webHidden/>
              </w:rPr>
              <w:fldChar w:fldCharType="begin"/>
            </w:r>
            <w:r w:rsidR="00043AED">
              <w:rPr>
                <w:noProof/>
                <w:webHidden/>
              </w:rPr>
              <w:instrText xml:space="preserve"> PAGEREF _Toc405398176 \h </w:instrText>
            </w:r>
            <w:r w:rsidR="00043AED">
              <w:rPr>
                <w:noProof/>
                <w:webHidden/>
              </w:rPr>
            </w:r>
            <w:r w:rsidR="00043AED">
              <w:rPr>
                <w:noProof/>
                <w:webHidden/>
              </w:rPr>
              <w:fldChar w:fldCharType="separate"/>
            </w:r>
            <w:r w:rsidR="00043AED">
              <w:rPr>
                <w:noProof/>
                <w:webHidden/>
              </w:rPr>
              <w:t>13</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7" w:history="1">
            <w:r w:rsidR="00043AED" w:rsidRPr="00674132">
              <w:rPr>
                <w:rStyle w:val="Hipercze"/>
                <w:noProof/>
              </w:rPr>
              <w:t>5.3.5</w:t>
            </w:r>
            <w:r w:rsidR="00043AED">
              <w:rPr>
                <w:rFonts w:eastAsiaTheme="minorEastAsia"/>
                <w:noProof/>
                <w:sz w:val="22"/>
                <w:szCs w:val="22"/>
                <w:lang w:eastAsia="pl-PL"/>
              </w:rPr>
              <w:tab/>
            </w:r>
            <w:r w:rsidR="00043AED" w:rsidRPr="00674132">
              <w:rPr>
                <w:rStyle w:val="Hipercze"/>
                <w:noProof/>
              </w:rPr>
              <w:t>Etap erozji</w:t>
            </w:r>
            <w:r w:rsidR="00043AED">
              <w:rPr>
                <w:noProof/>
                <w:webHidden/>
              </w:rPr>
              <w:tab/>
            </w:r>
            <w:r w:rsidR="00043AED">
              <w:rPr>
                <w:noProof/>
                <w:webHidden/>
              </w:rPr>
              <w:fldChar w:fldCharType="begin"/>
            </w:r>
            <w:r w:rsidR="00043AED">
              <w:rPr>
                <w:noProof/>
                <w:webHidden/>
              </w:rPr>
              <w:instrText xml:space="preserve"> PAGEREF _Toc405398177 \h </w:instrText>
            </w:r>
            <w:r w:rsidR="00043AED">
              <w:rPr>
                <w:noProof/>
                <w:webHidden/>
              </w:rPr>
            </w:r>
            <w:r w:rsidR="00043AED">
              <w:rPr>
                <w:noProof/>
                <w:webHidden/>
              </w:rPr>
              <w:fldChar w:fldCharType="separate"/>
            </w:r>
            <w:r w:rsidR="00043AED">
              <w:rPr>
                <w:noProof/>
                <w:webHidden/>
              </w:rPr>
              <w:t>14</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8" w:history="1">
            <w:r w:rsidR="00043AED" w:rsidRPr="00674132">
              <w:rPr>
                <w:rStyle w:val="Hipercze"/>
                <w:noProof/>
              </w:rPr>
              <w:t>5.3.6</w:t>
            </w:r>
            <w:r w:rsidR="00043AED">
              <w:rPr>
                <w:rFonts w:eastAsiaTheme="minorEastAsia"/>
                <w:noProof/>
                <w:sz w:val="22"/>
                <w:szCs w:val="22"/>
                <w:lang w:eastAsia="pl-PL"/>
              </w:rPr>
              <w:tab/>
            </w:r>
            <w:r w:rsidR="00043AED" w:rsidRPr="00674132">
              <w:rPr>
                <w:rStyle w:val="Hipercze"/>
                <w:noProof/>
              </w:rPr>
              <w:t>Efekt końcowy</w:t>
            </w:r>
            <w:r w:rsidR="00043AED">
              <w:rPr>
                <w:noProof/>
                <w:webHidden/>
              </w:rPr>
              <w:tab/>
            </w:r>
            <w:r w:rsidR="00043AED">
              <w:rPr>
                <w:noProof/>
                <w:webHidden/>
              </w:rPr>
              <w:fldChar w:fldCharType="begin"/>
            </w:r>
            <w:r w:rsidR="00043AED">
              <w:rPr>
                <w:noProof/>
                <w:webHidden/>
              </w:rPr>
              <w:instrText xml:space="preserve"> PAGEREF _Toc405398178 \h </w:instrText>
            </w:r>
            <w:r w:rsidR="00043AED">
              <w:rPr>
                <w:noProof/>
                <w:webHidden/>
              </w:rPr>
            </w:r>
            <w:r w:rsidR="00043AED">
              <w:rPr>
                <w:noProof/>
                <w:webHidden/>
              </w:rPr>
              <w:fldChar w:fldCharType="separate"/>
            </w:r>
            <w:r w:rsidR="00043AED">
              <w:rPr>
                <w:noProof/>
                <w:webHidden/>
              </w:rPr>
              <w:t>15</w:t>
            </w:r>
            <w:r w:rsidR="00043AED">
              <w:rPr>
                <w:noProof/>
                <w:webHidden/>
              </w:rPr>
              <w:fldChar w:fldCharType="end"/>
            </w:r>
          </w:hyperlink>
        </w:p>
        <w:p w:rsidR="00043AED" w:rsidRDefault="0050429E"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9" w:history="1">
            <w:r w:rsidR="00043AED" w:rsidRPr="00674132">
              <w:rPr>
                <w:rStyle w:val="Hipercze"/>
                <w:noProof/>
              </w:rPr>
              <w:t>5.4</w:t>
            </w:r>
            <w:r w:rsidR="00043AED">
              <w:rPr>
                <w:rFonts w:eastAsiaTheme="minorEastAsia"/>
                <w:noProof/>
                <w:sz w:val="22"/>
                <w:szCs w:val="22"/>
                <w:lang w:eastAsia="pl-PL"/>
              </w:rPr>
              <w:tab/>
            </w:r>
            <w:r w:rsidR="00043AED" w:rsidRPr="00674132">
              <w:rPr>
                <w:rStyle w:val="Hipercze"/>
                <w:noProof/>
              </w:rPr>
              <w:t>Rozmieszczenie gracza i wrogów</w:t>
            </w:r>
            <w:r w:rsidR="00043AED">
              <w:rPr>
                <w:noProof/>
                <w:webHidden/>
              </w:rPr>
              <w:tab/>
            </w:r>
            <w:r w:rsidR="00043AED">
              <w:rPr>
                <w:noProof/>
                <w:webHidden/>
              </w:rPr>
              <w:fldChar w:fldCharType="begin"/>
            </w:r>
            <w:r w:rsidR="00043AED">
              <w:rPr>
                <w:noProof/>
                <w:webHidden/>
              </w:rPr>
              <w:instrText xml:space="preserve"> PAGEREF _Toc405398179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0" w:history="1">
            <w:r w:rsidR="00043AED" w:rsidRPr="00674132">
              <w:rPr>
                <w:rStyle w:val="Hipercze"/>
                <w:noProof/>
              </w:rPr>
              <w:t>5.4.1</w:t>
            </w:r>
            <w:r w:rsidR="00043AED">
              <w:rPr>
                <w:rFonts w:eastAsiaTheme="minorEastAsia"/>
                <w:noProof/>
                <w:sz w:val="22"/>
                <w:szCs w:val="22"/>
                <w:lang w:eastAsia="pl-PL"/>
              </w:rPr>
              <w:tab/>
            </w:r>
            <w:r w:rsidR="00043AED" w:rsidRPr="00674132">
              <w:rPr>
                <w:rStyle w:val="Hipercze"/>
                <w:noProof/>
              </w:rPr>
              <w:t>Wyznaczenie początku i końca poziomu</w:t>
            </w:r>
            <w:r w:rsidR="00043AED">
              <w:rPr>
                <w:noProof/>
                <w:webHidden/>
              </w:rPr>
              <w:tab/>
            </w:r>
            <w:r w:rsidR="00043AED">
              <w:rPr>
                <w:noProof/>
                <w:webHidden/>
              </w:rPr>
              <w:fldChar w:fldCharType="begin"/>
            </w:r>
            <w:r w:rsidR="00043AED">
              <w:rPr>
                <w:noProof/>
                <w:webHidden/>
              </w:rPr>
              <w:instrText xml:space="preserve"> PAGEREF _Toc405398180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50429E"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1" w:history="1">
            <w:r w:rsidR="00043AED" w:rsidRPr="00674132">
              <w:rPr>
                <w:rStyle w:val="Hipercze"/>
                <w:noProof/>
              </w:rPr>
              <w:t>5.4.2</w:t>
            </w:r>
            <w:r w:rsidR="00043AED">
              <w:rPr>
                <w:rFonts w:eastAsiaTheme="minorEastAsia"/>
                <w:noProof/>
                <w:sz w:val="22"/>
                <w:szCs w:val="22"/>
                <w:lang w:eastAsia="pl-PL"/>
              </w:rPr>
              <w:tab/>
            </w:r>
            <w:r w:rsidR="00043AED" w:rsidRPr="00674132">
              <w:rPr>
                <w:rStyle w:val="Hipercze"/>
                <w:noProof/>
              </w:rPr>
              <w:t>Pozycje początkowe wrogów</w:t>
            </w:r>
            <w:r w:rsidR="00043AED">
              <w:rPr>
                <w:noProof/>
                <w:webHidden/>
              </w:rPr>
              <w:tab/>
            </w:r>
            <w:r w:rsidR="00043AED">
              <w:rPr>
                <w:noProof/>
                <w:webHidden/>
              </w:rPr>
              <w:fldChar w:fldCharType="begin"/>
            </w:r>
            <w:r w:rsidR="00043AED">
              <w:rPr>
                <w:noProof/>
                <w:webHidden/>
              </w:rPr>
              <w:instrText xml:space="preserve"> PAGEREF _Toc405398181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50429E"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2" w:history="1">
            <w:r w:rsidR="00043AED" w:rsidRPr="00674132">
              <w:rPr>
                <w:rStyle w:val="Hipercze"/>
                <w:noProof/>
              </w:rPr>
              <w:t>Bibliografia</w:t>
            </w:r>
            <w:r w:rsidR="00043AED">
              <w:rPr>
                <w:noProof/>
                <w:webHidden/>
              </w:rPr>
              <w:tab/>
            </w:r>
            <w:r w:rsidR="00043AED">
              <w:rPr>
                <w:noProof/>
                <w:webHidden/>
              </w:rPr>
              <w:fldChar w:fldCharType="begin"/>
            </w:r>
            <w:r w:rsidR="00043AED">
              <w:rPr>
                <w:noProof/>
                <w:webHidden/>
              </w:rPr>
              <w:instrText xml:space="preserve"> PAGEREF _Toc405398182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50429E"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3" w:history="1">
            <w:r w:rsidR="00043AED" w:rsidRPr="00674132">
              <w:rPr>
                <w:rStyle w:val="Hipercze"/>
                <w:noProof/>
                <w:lang w:val="en-US"/>
              </w:rPr>
              <w:t>Wykaz rysunków</w:t>
            </w:r>
            <w:r w:rsidR="00043AED">
              <w:rPr>
                <w:noProof/>
                <w:webHidden/>
              </w:rPr>
              <w:tab/>
            </w:r>
            <w:r w:rsidR="00043AED">
              <w:rPr>
                <w:noProof/>
                <w:webHidden/>
              </w:rPr>
              <w:fldChar w:fldCharType="begin"/>
            </w:r>
            <w:r w:rsidR="00043AED">
              <w:rPr>
                <w:noProof/>
                <w:webHidden/>
              </w:rPr>
              <w:instrText xml:space="preserve"> PAGEREF _Toc405398183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50429E"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4" w:history="1">
            <w:r w:rsidR="00043AED" w:rsidRPr="00674132">
              <w:rPr>
                <w:rStyle w:val="Hipercze"/>
                <w:noProof/>
                <w:lang w:val="en-US"/>
              </w:rPr>
              <w:t>Wykaz tabel</w:t>
            </w:r>
            <w:r w:rsidR="00043AED">
              <w:rPr>
                <w:noProof/>
                <w:webHidden/>
              </w:rPr>
              <w:tab/>
            </w:r>
            <w:r w:rsidR="00043AED">
              <w:rPr>
                <w:noProof/>
                <w:webHidden/>
              </w:rPr>
              <w:fldChar w:fldCharType="begin"/>
            </w:r>
            <w:r w:rsidR="00043AED">
              <w:rPr>
                <w:noProof/>
                <w:webHidden/>
              </w:rPr>
              <w:instrText xml:space="preserve"> PAGEREF _Toc405398184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bookmarkStart w:id="0" w:name="_Toc405398127"/>
      <w:r>
        <w:br w:type="page"/>
      </w:r>
    </w:p>
    <w:p w:rsidR="001F1E09" w:rsidRDefault="001F1E09" w:rsidP="00255EA5">
      <w:pPr>
        <w:pStyle w:val="Nagwek1"/>
        <w:numPr>
          <w:ilvl w:val="0"/>
          <w:numId w:val="0"/>
        </w:numPr>
        <w:spacing w:before="0" w:after="120"/>
        <w:ind w:left="432" w:hanging="432"/>
        <w:contextualSpacing/>
      </w:pPr>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bookmarkStart w:id="1" w:name="_Toc405398128"/>
      <w:r>
        <w:br w:type="page"/>
      </w:r>
    </w:p>
    <w:p w:rsidR="001F1E09" w:rsidRDefault="001F1E09" w:rsidP="00255EA5">
      <w:pPr>
        <w:pStyle w:val="Nagwek1"/>
        <w:numPr>
          <w:ilvl w:val="0"/>
          <w:numId w:val="0"/>
        </w:numPr>
        <w:spacing w:before="0" w:after="120"/>
        <w:ind w:left="432" w:hanging="432"/>
        <w:contextualSpacing/>
      </w:pPr>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r>
        <w:br w:type="page"/>
      </w:r>
    </w:p>
    <w:p w:rsidR="00B174F6" w:rsidRDefault="00443B0C" w:rsidP="00255EA5">
      <w:pPr>
        <w:pStyle w:val="Nagwek1"/>
        <w:numPr>
          <w:ilvl w:val="0"/>
          <w:numId w:val="0"/>
        </w:numPr>
        <w:spacing w:before="0" w:after="120"/>
        <w:contextualSpacing/>
      </w:pPr>
      <w:r>
        <w:lastRenderedPageBreak/>
        <w:t>Wstęp</w:t>
      </w:r>
    </w:p>
    <w:p w:rsidR="00443B0C" w:rsidRDefault="008D735D" w:rsidP="00716BC6">
      <w:bookmarkStart w:id="2" w:name="_Toc405398129"/>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xml:space="preserve">.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0E595B" w:rsidRDefault="00EE5CDB" w:rsidP="00716BC6">
      <w:r w:rsidRPr="00EE5CDB">
        <w:t xml:space="preserve">Tytułowy bohater, Marian, to zwykły chłopak spragniony chwały. Gra rozpoczyna się w momencie, w którym nasz młody entuzjasta przygód trafia do najgłębszego lochu. Rozgrywa się wtedy najstraszniejsza minuta jego życia. Widzi tor przeszkód, kamienie zawieszone w nicości nad lawą. Próbuje przedostać się na drugą stronę toru, czując, że za każdym razem, kiedy uda </w:t>
      </w:r>
      <w:r w:rsidRPr="00EE5CDB">
        <w:lastRenderedPageBreak/>
        <w:t xml:space="preserve">mu się dotrzeć trochę dalej, staje się odrobinę silniejszy. Niestety nie jest to możliwe. Jego dążenie do pokonania wszystkich przeszkód i dojścia do domniemanego końca jest skazane na porażkę. Po minucie prób i kilku </w:t>
      </w:r>
      <w:r w:rsidR="00E31441" w:rsidRPr="00EE5CDB">
        <w:t>kąpielach</w:t>
      </w:r>
      <w:r w:rsidRPr="00EE5CDB">
        <w:t xml:space="preserve"> w lawie, Marian przenosi się do głębokich lochów, gdzie jego zadaniem będzie </w:t>
      </w:r>
      <w:r w:rsidR="00E31441" w:rsidRPr="00EE5CDB">
        <w:t>wspinanie</w:t>
      </w:r>
      <w:r w:rsidRPr="00EE5CDB">
        <w:t xml:space="preserve"> się na kolejne poziomy i walka z wieloma potworami. Wiedziony tęsknotą za światłem słonecznym bohater pnie się w </w:t>
      </w:r>
      <w:r w:rsidR="00E31441" w:rsidRPr="00EE5CDB">
        <w:t>górę</w:t>
      </w:r>
      <w:r w:rsidRPr="00EE5CDB">
        <w:t xml:space="preserve"> po zaplątanych, ciemnych lochach. Z każdym pokonanym przeciwnikiem bohater zyskuje nieco doświadczenia, które może zainwestować w wybraną statystykę, siłę, zręczność lub inteligencję. Gra kończy się, kiedy Marian wyjdzie na słońce i pokona ostatniego potwora.</w:t>
      </w:r>
    </w:p>
    <w:p w:rsidR="000E595B" w:rsidRDefault="000E595B" w:rsidP="000E595B">
      <w:pPr>
        <w:pStyle w:val="Nagwek2"/>
        <w:numPr>
          <w:ilvl w:val="0"/>
          <w:numId w:val="0"/>
        </w:numPr>
        <w:ind w:left="576" w:hanging="576"/>
      </w:pPr>
      <w:r>
        <w:t xml:space="preserve">Opis koncepcji gry – high </w:t>
      </w:r>
      <w:proofErr w:type="spellStart"/>
      <w:r>
        <w:t>concept</w:t>
      </w:r>
      <w:proofErr w:type="spellEnd"/>
      <w:r>
        <w:t xml:space="preserve"> </w:t>
      </w:r>
      <w:proofErr w:type="spellStart"/>
      <w:r>
        <w:t>document</w:t>
      </w:r>
      <w:proofErr w:type="spellEnd"/>
    </w:p>
    <w:p w:rsidR="00036AB4" w:rsidRDefault="000E595B" w:rsidP="000E595B">
      <w:pPr>
        <w:rPr>
          <w:i/>
        </w:rPr>
      </w:pPr>
      <w:r w:rsidRPr="00E20379">
        <w:rPr>
          <w:i/>
        </w:rPr>
        <w:t>Motywacje gracza</w:t>
      </w:r>
      <w:r w:rsidR="00036AB4">
        <w:rPr>
          <w:i/>
        </w:rPr>
        <w:t>:</w:t>
      </w:r>
    </w:p>
    <w:p w:rsidR="00165391" w:rsidRPr="00036AB4" w:rsidRDefault="00036AB4" w:rsidP="000E595B">
      <w:pPr>
        <w:rPr>
          <w:i/>
        </w:rPr>
      </w:pPr>
      <w:r>
        <w:rPr>
          <w:i/>
        </w:rPr>
        <w:t xml:space="preserve"> </w:t>
      </w:r>
      <w:r w:rsidR="00165391">
        <w:t>Gracz wciela się w postać tytułowego Mariana</w:t>
      </w:r>
      <w:r>
        <w:t xml:space="preserve">, który został uwięziony w </w:t>
      </w:r>
      <w:r w:rsidR="007714E8">
        <w:t>mrocznych</w:t>
      </w:r>
      <w:r>
        <w:t xml:space="preserve"> </w:t>
      </w:r>
      <w:r w:rsidR="00DA003B">
        <w:t>lochach</w:t>
      </w:r>
      <w:r w:rsidR="00165391">
        <w:t>. Jego z</w:t>
      </w:r>
      <w:r w:rsidR="00DA003B">
        <w:t>adaniem jest wydostanie się na powierzchnię</w:t>
      </w:r>
      <w:r w:rsidR="00165391">
        <w:t xml:space="preserve"> i pokonanie </w:t>
      </w:r>
      <w:r>
        <w:t xml:space="preserve">ostatecznego bossa. Podczas rozgrywki bohater, wiedziony tęsknotą za światłem słonecznym, zdobywa nowe przedmioty, odblokowuje umiejętności i zyskuje na sile. Ale wrogowie również nie próżnują, z każdym poziomem są silniejsi i jest ich coraz więcej. </w:t>
      </w:r>
    </w:p>
    <w:p w:rsidR="00036AB4" w:rsidRPr="00441B55" w:rsidRDefault="000E595B" w:rsidP="000E595B">
      <w:pPr>
        <w:rPr>
          <w:i/>
        </w:rPr>
      </w:pPr>
      <w:r w:rsidRPr="00E20379">
        <w:rPr>
          <w:i/>
        </w:rPr>
        <w:t>Gatunek</w:t>
      </w:r>
      <w:r w:rsidR="00036AB4">
        <w:rPr>
          <w:i/>
        </w:rPr>
        <w:t>:</w:t>
      </w:r>
      <w:r w:rsidR="00441B55">
        <w:rPr>
          <w:i/>
        </w:rPr>
        <w:t xml:space="preserve"> </w:t>
      </w:r>
      <w:proofErr w:type="spellStart"/>
      <w:r w:rsidR="00036AB4" w:rsidRPr="00036AB4">
        <w:t>Survival</w:t>
      </w:r>
      <w:proofErr w:type="spellEnd"/>
      <w:r w:rsidR="00036AB4" w:rsidRPr="00036AB4">
        <w:t xml:space="preserve">/RPG z elementami </w:t>
      </w:r>
      <w:proofErr w:type="spellStart"/>
      <w:r w:rsidR="00036AB4" w:rsidRPr="00036AB4">
        <w:t>Rougelike</w:t>
      </w:r>
      <w:proofErr w:type="spellEnd"/>
      <w:r w:rsidR="00036AB4" w:rsidRPr="00036AB4">
        <w:t xml:space="preserve"> RPG i gry zręcznościowej</w:t>
      </w:r>
      <w:r w:rsidR="002D422C">
        <w:t>.</w:t>
      </w:r>
    </w:p>
    <w:p w:rsidR="00DC3C19" w:rsidRPr="00441B55" w:rsidRDefault="000E595B" w:rsidP="000E595B">
      <w:pPr>
        <w:rPr>
          <w:i/>
        </w:rPr>
      </w:pPr>
      <w:r w:rsidRPr="00441B55">
        <w:rPr>
          <w:i/>
        </w:rPr>
        <w:t>Licencja</w:t>
      </w:r>
      <w:r w:rsidR="00036AB4" w:rsidRPr="00441B55">
        <w:rPr>
          <w:i/>
        </w:rPr>
        <w:t>:</w:t>
      </w:r>
      <w:r w:rsidR="00441B55" w:rsidRPr="00441B55">
        <w:rPr>
          <w:i/>
        </w:rPr>
        <w:t xml:space="preserve"> </w:t>
      </w:r>
      <w:r w:rsidR="002D422C" w:rsidRPr="00441B55">
        <w:t xml:space="preserve">CC BY-NC-SA 4.0: </w:t>
      </w:r>
      <w:proofErr w:type="spellStart"/>
      <w:r w:rsidR="002D422C" w:rsidRPr="00441B55">
        <w:t>Attribution</w:t>
      </w:r>
      <w:proofErr w:type="spellEnd"/>
      <w:r w:rsidR="002D422C" w:rsidRPr="00441B55">
        <w:t xml:space="preserve"> – </w:t>
      </w:r>
      <w:proofErr w:type="spellStart"/>
      <w:r w:rsidR="002D422C" w:rsidRPr="00441B55">
        <w:t>NonCommercial</w:t>
      </w:r>
      <w:proofErr w:type="spellEnd"/>
      <w:r w:rsidR="002D422C" w:rsidRPr="00441B55">
        <w:t xml:space="preserve"> - </w:t>
      </w:r>
      <w:proofErr w:type="spellStart"/>
      <w:r w:rsidR="002D422C" w:rsidRPr="00441B55">
        <w:t>ShareAlike</w:t>
      </w:r>
      <w:proofErr w:type="spellEnd"/>
      <w:r w:rsidR="002D422C" w:rsidRPr="00441B55">
        <w:t xml:space="preserve"> 4.0 International</w:t>
      </w:r>
      <w:r w:rsidR="00441B55" w:rsidRPr="00441B55">
        <w:rPr>
          <w:i/>
        </w:rPr>
        <w:t>, cz</w:t>
      </w:r>
      <w:r w:rsidR="00441B55">
        <w:rPr>
          <w:i/>
        </w:rPr>
        <w:t xml:space="preserve">yli </w:t>
      </w:r>
      <w:r w:rsidR="002D422C" w:rsidRPr="00441B55">
        <w:t>Uznanie autorstwa – Użycie niekomercyjne – Na tych samych warunkach 4.0 Międzynarodowe.</w:t>
      </w:r>
    </w:p>
    <w:p w:rsidR="00955579" w:rsidRPr="00DC3C19" w:rsidRDefault="000E595B" w:rsidP="00441B55">
      <w:pPr>
        <w:spacing w:before="0" w:after="0"/>
        <w:rPr>
          <w:i/>
        </w:rPr>
      </w:pPr>
      <w:r w:rsidRPr="00E20379">
        <w:rPr>
          <w:i/>
        </w:rPr>
        <w:t>Potencjalni odbiorcy</w:t>
      </w:r>
      <w:r w:rsidR="00441B55">
        <w:rPr>
          <w:i/>
        </w:rPr>
        <w:t xml:space="preserve">: </w:t>
      </w:r>
      <w:r w:rsidR="00E20379">
        <w:t xml:space="preserve">Gra skierowana jest raczej do starszych odbiorców, powyżej czternastego roku życia, ze względu na wysoki poziom trudności i bardzo dynamiczną rozgrywkę. </w:t>
      </w:r>
      <w:r w:rsidR="00955579">
        <w:t xml:space="preserve">Ponieważ grafika gry utrzymana jest raczej w mrocznej i ciemnej kolorystyce, </w:t>
      </w:r>
      <w:r w:rsidR="00E20379">
        <w:t xml:space="preserve">która nie będzie odpowiednia dla młodszych odbiorców. Mini gra, od której </w:t>
      </w:r>
      <w:r w:rsidR="00DC3C19">
        <w:t xml:space="preserve">odbiorca zaczyna swoje doświadczenie z The </w:t>
      </w:r>
      <w:proofErr w:type="spellStart"/>
      <w:r w:rsidR="00DC3C19">
        <w:t>Mighty</w:t>
      </w:r>
      <w:proofErr w:type="spellEnd"/>
      <w:r w:rsidR="00DC3C19">
        <w:t xml:space="preserve"> Marian, nawiązuje to klasycznej produkcji </w:t>
      </w:r>
      <w:proofErr w:type="spellStart"/>
      <w:r w:rsidR="00DC3C19">
        <w:t>Quake</w:t>
      </w:r>
      <w:proofErr w:type="spellEnd"/>
      <w:r w:rsidR="00DC3C19">
        <w:t xml:space="preserve"> 3, co może pozostać niezauważone przez graczy młodszych.</w:t>
      </w:r>
      <w:r w:rsidR="00DA003B">
        <w:t xml:space="preserve"> W grze pojawia się przemoc i dużo krwi.</w:t>
      </w:r>
    </w:p>
    <w:p w:rsidR="000E595B" w:rsidRPr="00E20379" w:rsidRDefault="000E595B" w:rsidP="000E595B">
      <w:pPr>
        <w:rPr>
          <w:i/>
        </w:rPr>
      </w:pPr>
      <w:r w:rsidRPr="00E20379">
        <w:rPr>
          <w:i/>
        </w:rPr>
        <w:t>Sytuacja rynkowa – podobne rozwiązania</w:t>
      </w:r>
    </w:p>
    <w:p w:rsidR="000E595B" w:rsidRDefault="000E595B" w:rsidP="00441B55">
      <w:pPr>
        <w:spacing w:after="0"/>
        <w:rPr>
          <w:i/>
        </w:rPr>
      </w:pPr>
      <w:r w:rsidRPr="00E20379">
        <w:rPr>
          <w:i/>
        </w:rPr>
        <w:t>Cechy wyróżniające produkt</w:t>
      </w:r>
    </w:p>
    <w:p w:rsidR="00DA003B" w:rsidRDefault="00DA003B" w:rsidP="00441B55">
      <w:pPr>
        <w:pStyle w:val="Akapitzlist"/>
        <w:numPr>
          <w:ilvl w:val="0"/>
          <w:numId w:val="21"/>
        </w:numPr>
        <w:spacing w:before="0"/>
      </w:pPr>
      <w:proofErr w:type="spellStart"/>
      <w:r>
        <w:t>Mapy</w:t>
      </w:r>
      <w:proofErr w:type="spellEnd"/>
      <w:r>
        <w:t xml:space="preserve"> </w:t>
      </w:r>
      <w:proofErr w:type="spellStart"/>
      <w:r>
        <w:t>generowane</w:t>
      </w:r>
      <w:proofErr w:type="spellEnd"/>
      <w:r>
        <w:t xml:space="preserve"> </w:t>
      </w:r>
      <w:proofErr w:type="spellStart"/>
      <w:r>
        <w:t>proceduralnie</w:t>
      </w:r>
      <w:proofErr w:type="spellEnd"/>
    </w:p>
    <w:p w:rsidR="00DA003B" w:rsidRDefault="00DA003B" w:rsidP="00441B55">
      <w:pPr>
        <w:pStyle w:val="Akapitzlist"/>
        <w:numPr>
          <w:ilvl w:val="0"/>
          <w:numId w:val="21"/>
        </w:numPr>
        <w:spacing w:before="0"/>
      </w:pPr>
      <w:proofErr w:type="spellStart"/>
      <w:r>
        <w:t>Permadeath</w:t>
      </w:r>
      <w:proofErr w:type="spellEnd"/>
      <w:r>
        <w:t xml:space="preserve"> – </w:t>
      </w:r>
      <w:proofErr w:type="spellStart"/>
      <w:r>
        <w:t>brak</w:t>
      </w:r>
      <w:proofErr w:type="spellEnd"/>
      <w:r>
        <w:t xml:space="preserve"> </w:t>
      </w:r>
      <w:proofErr w:type="spellStart"/>
      <w:r>
        <w:t>zapisu</w:t>
      </w:r>
      <w:proofErr w:type="spellEnd"/>
      <w:r>
        <w:t xml:space="preserve"> </w:t>
      </w:r>
      <w:proofErr w:type="spellStart"/>
      <w:r>
        <w:t>gry</w:t>
      </w:r>
      <w:proofErr w:type="spellEnd"/>
    </w:p>
    <w:p w:rsidR="00DA003B" w:rsidRPr="00DA003B" w:rsidRDefault="00DA003B" w:rsidP="00441B55">
      <w:pPr>
        <w:pStyle w:val="Akapitzlist"/>
        <w:numPr>
          <w:ilvl w:val="0"/>
          <w:numId w:val="21"/>
        </w:numPr>
        <w:spacing w:before="0"/>
      </w:pPr>
      <w:proofErr w:type="spellStart"/>
      <w:r>
        <w:t>Wysoki</w:t>
      </w:r>
      <w:proofErr w:type="spellEnd"/>
      <w:r>
        <w:t xml:space="preserve"> </w:t>
      </w:r>
      <w:proofErr w:type="spellStart"/>
      <w:r>
        <w:t>poziom</w:t>
      </w:r>
      <w:proofErr w:type="spellEnd"/>
      <w:r>
        <w:t xml:space="preserve"> </w:t>
      </w:r>
      <w:proofErr w:type="spellStart"/>
      <w:r>
        <w:t>trudności</w:t>
      </w:r>
      <w:proofErr w:type="spellEnd"/>
    </w:p>
    <w:p w:rsidR="00441B55" w:rsidRPr="00441B55" w:rsidRDefault="000E595B" w:rsidP="00441B55">
      <w:pPr>
        <w:spacing w:after="0"/>
      </w:pPr>
      <w:r w:rsidRPr="00E20379">
        <w:rPr>
          <w:i/>
        </w:rPr>
        <w:t>Platformy sprzętowe</w:t>
      </w:r>
      <w:r w:rsidR="00441B55">
        <w:rPr>
          <w:i/>
        </w:rPr>
        <w:t xml:space="preserve">: </w:t>
      </w:r>
      <w:r w:rsidR="00DC3C19">
        <w:t xml:space="preserve">Unity umożliwia zbudowanie projektu na wiele </w:t>
      </w:r>
      <w:r w:rsidR="00DA003B">
        <w:t>platform</w:t>
      </w:r>
      <w:r w:rsidR="00DC3C19">
        <w:t>. Sterowanie odbywa się za pomocą klawiatury i myszki, zatem wspierane platformy to komputery PC z systemam</w:t>
      </w:r>
      <w:r w:rsidR="00165391">
        <w:t>i operacyjnymi Windows i Linux.</w:t>
      </w:r>
    </w:p>
    <w:p w:rsidR="000E595B" w:rsidRPr="00165391" w:rsidRDefault="00165391" w:rsidP="00441B55">
      <w:pPr>
        <w:spacing w:before="0" w:after="0"/>
        <w:rPr>
          <w:i/>
        </w:rPr>
      </w:pPr>
      <w:r>
        <w:rPr>
          <w:i/>
        </w:rPr>
        <w:t>Cele implementacyjne</w:t>
      </w:r>
    </w:p>
    <w:p w:rsidR="000E595B" w:rsidRDefault="000E595B" w:rsidP="00441B55">
      <w:pPr>
        <w:pStyle w:val="Akapitzlist"/>
        <w:numPr>
          <w:ilvl w:val="0"/>
          <w:numId w:val="20"/>
        </w:numPr>
        <w:spacing w:before="0" w:line="240" w:lineRule="auto"/>
      </w:pPr>
      <w:proofErr w:type="spellStart"/>
      <w:r>
        <w:lastRenderedPageBreak/>
        <w:t>Krótka</w:t>
      </w:r>
      <w:proofErr w:type="spellEnd"/>
      <w:r>
        <w:t xml:space="preserve">, </w:t>
      </w:r>
      <w:proofErr w:type="spellStart"/>
      <w:r>
        <w:t>bardzo</w:t>
      </w:r>
      <w:proofErr w:type="spellEnd"/>
      <w:r>
        <w:t xml:space="preserve"> </w:t>
      </w:r>
      <w:proofErr w:type="spellStart"/>
      <w:r>
        <w:t>dynamiczna</w:t>
      </w:r>
      <w:proofErr w:type="spellEnd"/>
      <w:r>
        <w:t xml:space="preserve"> </w:t>
      </w:r>
      <w:proofErr w:type="spellStart"/>
      <w:r>
        <w:t>rozgrywka</w:t>
      </w:r>
      <w:proofErr w:type="spellEnd"/>
    </w:p>
    <w:p w:rsidR="00DA003B" w:rsidRPr="00DA003B" w:rsidRDefault="00DA003B" w:rsidP="00441B55">
      <w:pPr>
        <w:pStyle w:val="Akapitzlist"/>
        <w:numPr>
          <w:ilvl w:val="0"/>
          <w:numId w:val="20"/>
        </w:numPr>
        <w:spacing w:before="0" w:line="240" w:lineRule="auto"/>
        <w:rPr>
          <w:lang w:val="pl-PL"/>
        </w:rPr>
      </w:pPr>
      <w:r w:rsidRPr="00DA003B">
        <w:rPr>
          <w:lang w:val="pl-PL"/>
        </w:rPr>
        <w:t>Mapy generowane proceduralnie, gra za każdym raze</w:t>
      </w:r>
      <w:r>
        <w:rPr>
          <w:lang w:val="pl-PL"/>
        </w:rPr>
        <w:t>m jest inna</w:t>
      </w:r>
    </w:p>
    <w:p w:rsidR="000E595B" w:rsidRDefault="000E595B" w:rsidP="00441B55">
      <w:pPr>
        <w:pStyle w:val="Akapitzlist"/>
        <w:numPr>
          <w:ilvl w:val="0"/>
          <w:numId w:val="20"/>
        </w:numPr>
        <w:spacing w:before="0" w:line="240" w:lineRule="auto"/>
      </w:pPr>
      <w:proofErr w:type="spellStart"/>
      <w:r>
        <w:t>Niewielkie</w:t>
      </w:r>
      <w:proofErr w:type="spellEnd"/>
      <w:r>
        <w:t xml:space="preserve"> </w:t>
      </w:r>
      <w:proofErr w:type="spellStart"/>
      <w:r>
        <w:t>mapy</w:t>
      </w:r>
      <w:proofErr w:type="spellEnd"/>
    </w:p>
    <w:p w:rsidR="000E595B" w:rsidRDefault="000E595B" w:rsidP="00441B55">
      <w:pPr>
        <w:pStyle w:val="Akapitzlist"/>
        <w:numPr>
          <w:ilvl w:val="0"/>
          <w:numId w:val="20"/>
        </w:numPr>
        <w:spacing w:before="0" w:line="240" w:lineRule="auto"/>
      </w:pPr>
      <w:proofErr w:type="spellStart"/>
      <w:r>
        <w:t>Mechanizm</w:t>
      </w:r>
      <w:proofErr w:type="spellEnd"/>
      <w:r>
        <w:t xml:space="preserve"> </w:t>
      </w:r>
      <w:proofErr w:type="spellStart"/>
      <w:r>
        <w:t>nagłej</w:t>
      </w:r>
      <w:proofErr w:type="spellEnd"/>
      <w:r>
        <w:t xml:space="preserve"> </w:t>
      </w:r>
      <w:proofErr w:type="spellStart"/>
      <w:r>
        <w:t>śmierci</w:t>
      </w:r>
      <w:proofErr w:type="spellEnd"/>
      <w:r>
        <w:t xml:space="preserve"> </w:t>
      </w:r>
      <w:proofErr w:type="spellStart"/>
      <w:r>
        <w:t>poganiający</w:t>
      </w:r>
      <w:proofErr w:type="spellEnd"/>
      <w:r>
        <w:t xml:space="preserve"> </w:t>
      </w:r>
      <w:proofErr w:type="spellStart"/>
      <w:r>
        <w:t>gracza</w:t>
      </w:r>
      <w:proofErr w:type="spellEnd"/>
    </w:p>
    <w:p w:rsidR="00DA003B" w:rsidRPr="00DA003B" w:rsidRDefault="00DA003B" w:rsidP="00441B55">
      <w:pPr>
        <w:pStyle w:val="Akapitzlist"/>
        <w:numPr>
          <w:ilvl w:val="0"/>
          <w:numId w:val="20"/>
        </w:numPr>
        <w:spacing w:before="0" w:line="240" w:lineRule="auto"/>
        <w:rPr>
          <w:lang w:val="pl-PL"/>
        </w:rPr>
      </w:pPr>
      <w:r w:rsidRPr="00DA003B">
        <w:rPr>
          <w:lang w:val="pl-PL"/>
        </w:rPr>
        <w:t xml:space="preserve">Brak zapisu gry, śmierć oznacza </w:t>
      </w:r>
      <w:r w:rsidR="007714E8">
        <w:rPr>
          <w:lang w:val="pl-PL"/>
        </w:rPr>
        <w:t xml:space="preserve">konieczność </w:t>
      </w:r>
      <w:r w:rsidRPr="00DA003B">
        <w:rPr>
          <w:lang w:val="pl-PL"/>
        </w:rPr>
        <w:t>zaczęci</w:t>
      </w:r>
      <w:r w:rsidR="007714E8">
        <w:rPr>
          <w:lang w:val="pl-PL"/>
        </w:rPr>
        <w:t>a</w:t>
      </w:r>
      <w:r w:rsidRPr="00DA003B">
        <w:rPr>
          <w:lang w:val="pl-PL"/>
        </w:rPr>
        <w:t xml:space="preserve"> od początku</w:t>
      </w:r>
    </w:p>
    <w:p w:rsidR="00716BC6" w:rsidRDefault="00716BC6" w:rsidP="00165391">
      <w:pPr>
        <w:spacing w:before="0" w:after="200" w:line="240" w:lineRule="auto"/>
        <w:jc w:val="left"/>
        <w:rPr>
          <w:rFonts w:asciiTheme="majorHAnsi" w:eastAsiaTheme="majorEastAsia" w:hAnsiTheme="majorHAnsi" w:cstheme="majorBidi"/>
          <w:b/>
          <w:bCs/>
          <w:caps/>
          <w:sz w:val="24"/>
          <w:szCs w:val="28"/>
        </w:rPr>
      </w:pPr>
    </w:p>
    <w:p w:rsidR="00A46776" w:rsidRDefault="00A46776" w:rsidP="00255EA5">
      <w:pPr>
        <w:pStyle w:val="Nagwek1"/>
        <w:spacing w:before="0" w:after="120"/>
        <w:contextualSpacing/>
      </w:pPr>
      <w:r>
        <w:t>Wprowadzenie</w:t>
      </w:r>
      <w:bookmarkEnd w:id="2"/>
    </w:p>
    <w:p w:rsidR="00A46776" w:rsidRDefault="00A46776" w:rsidP="00255EA5">
      <w:pPr>
        <w:pStyle w:val="Nagwek2"/>
        <w:spacing w:before="0" w:after="120"/>
        <w:contextualSpacing/>
      </w:pPr>
      <w:bookmarkStart w:id="3" w:name="_Toc405398130"/>
      <w:r>
        <w:t>Wprowadzenie do dziedziny pracy dyplomowej</w:t>
      </w:r>
      <w:bookmarkEnd w:id="3"/>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4" w:name="_Toc405398131"/>
      <w:r>
        <w:t>Użyte t</w:t>
      </w:r>
      <w:r w:rsidR="00A46776">
        <w:t>echnologie, narzędzia i inne aplikacje</w:t>
      </w:r>
      <w:bookmarkEnd w:id="4"/>
    </w:p>
    <w:p w:rsidR="00043AED" w:rsidRDefault="00C35880" w:rsidP="00255EA5">
      <w:pPr>
        <w:pStyle w:val="Nagwek3"/>
        <w:spacing w:before="0" w:after="120"/>
        <w:contextualSpacing/>
      </w:pPr>
      <w:r>
        <w:t xml:space="preserve">Unity oraz środowisko </w:t>
      </w:r>
      <w:proofErr w:type="spellStart"/>
      <w:r>
        <w:t>MonoDevelop</w:t>
      </w:r>
      <w:proofErr w:type="spellEnd"/>
    </w:p>
    <w:p w:rsidR="00B42A87" w:rsidRDefault="007714E8" w:rsidP="00255EA5">
      <w:pPr>
        <w:spacing w:before="0" w:after="120"/>
        <w:contextualSpacing/>
      </w:pPr>
      <w:r>
        <w:t>Przy tak małym zespole projektowym i rozmiarze projektu, oczywistym wydaje się użycie gotowego silnika g</w:t>
      </w:r>
      <w:r w:rsidR="00F84023">
        <w:t>ry to zestaw modułów odpowiedzialnych między innymi za wyświetlanie grafiki, obsługę wejścia, odtwarzanie dźwięku czy symulację zjawisk fizycznych, jak grawitacja czy kolizje pomiędzy obiektami</w:t>
      </w:r>
      <w:r>
        <w:t>.</w:t>
      </w:r>
      <w:r w:rsidR="00F84023">
        <w:t xml:space="preserve"> Elementy te są uniwersalne i stworzone tak, aby można je było wielokrotnie wykorzystać w różnych projektach.</w:t>
      </w:r>
      <w:r>
        <w:t xml:space="preserve"> Implementacja własnego </w:t>
      </w:r>
      <w:r w:rsidR="00F84023">
        <w:t>silnika</w:t>
      </w:r>
      <w:r>
        <w:t xml:space="preserve"> </w:t>
      </w:r>
      <w:r w:rsidR="00F84023">
        <w:t xml:space="preserve">gier </w:t>
      </w:r>
      <w:r>
        <w:t xml:space="preserve">być może ma swoje plusy, jak optymalizacja pod konkretny projekt </w:t>
      </w:r>
      <w:r w:rsidR="00B42A87">
        <w:t>czy implementacja tylko t</w:t>
      </w:r>
      <w:r w:rsidR="00810083">
        <w:t xml:space="preserve">ych funkcjonalności, które są konieczne. Jednak ze względu na </w:t>
      </w:r>
      <w:r w:rsidR="00F84023">
        <w:t>ograniczoną</w:t>
      </w:r>
      <w:r w:rsidR="00810083">
        <w:t xml:space="preserve"> ilość czasu na realizację projektu zdecydowaliśmy się użyć gotowego rozwiązania. </w:t>
      </w:r>
    </w:p>
    <w:p w:rsidR="00F84023" w:rsidRDefault="00B42A87" w:rsidP="00255EA5">
      <w:pPr>
        <w:spacing w:before="0" w:after="120"/>
        <w:contextualSpacing/>
      </w:pPr>
      <w:r>
        <w:t>Wybór Unity był przemyślaną decyzją. W kategorii darmowych dla małych projektów, zaawansowanych narzędzi do tworzenia gier, jego jedyną konkurencją może być UDK. Zdecydowaliśmy się jednak wykorzystać Unity, ponieważ posiada</w:t>
      </w:r>
      <w:r w:rsidR="00F84023">
        <w:t xml:space="preserve"> bogatą bazę materiałów dostępnych w Internecie i wielu aktywnych użytkowników, którzy chętnie udzielają odpowiedzi na forach.</w:t>
      </w:r>
      <w:r>
        <w:t xml:space="preserve"> </w:t>
      </w:r>
      <w:r w:rsidR="0024301F">
        <w:t>Unity w darmowej wersji udostępnia okrojony zestaw funkcjonalności w porównaniu z wersją Pro, jednak na potrzeby tego projektu okazał się wystarczający.</w:t>
      </w:r>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w:t>
      </w:r>
      <w:r w:rsidR="00F84023">
        <w:t>,</w:t>
      </w:r>
      <w:r>
        <w:t xml:space="preserve"> być w wersji darmowej</w:t>
      </w:r>
      <w:r w:rsidR="00F84023">
        <w:t>,</w:t>
      </w:r>
      <w:r>
        <w:t xml:space="preserve"> pozbawione wielu wygodnych funkcjonalności, do których przyzwyczaja użytkowników Visual Studio. Zatem aby nie tracić czasu na zapoznawanie się z nowym środowiskiem, część projektu  związana z kodem realizowana była przy użyciu Visual Studio 2012 lub 2013 wraz z zainstalowaną darmową wtyczką </w:t>
      </w:r>
      <w:proofErr w:type="spellStart"/>
      <w:r>
        <w:t>UnityVS</w:t>
      </w:r>
      <w:proofErr w:type="spellEnd"/>
      <w:r>
        <w:t>, która umożliwia debugowanie skryptów Unity.</w:t>
      </w:r>
    </w:p>
    <w:p w:rsidR="00C35880" w:rsidRDefault="00C35880" w:rsidP="00255EA5">
      <w:pPr>
        <w:pStyle w:val="Nagwek3"/>
        <w:spacing w:before="0" w:after="120"/>
        <w:contextualSpacing/>
      </w:pPr>
      <w:r>
        <w:lastRenderedPageBreak/>
        <w:t>System kontroli wersji</w:t>
      </w:r>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r>
        <w:t>Narzędzia graficzne</w:t>
      </w:r>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r>
        <w:t>Komunikatory internetowe</w:t>
      </w:r>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r>
        <w:t>Użyte algorytmy</w:t>
      </w:r>
    </w:p>
    <w:p w:rsidR="00441B55" w:rsidRDefault="00A46776" w:rsidP="00441B55">
      <w:pPr>
        <w:pStyle w:val="Nagwek2"/>
        <w:spacing w:before="0" w:after="120"/>
        <w:contextualSpacing/>
      </w:pPr>
      <w:bookmarkStart w:id="5" w:name="_Toc405398132"/>
      <w:r>
        <w:t>Proces tworzenia pracy dyplomowej</w:t>
      </w:r>
      <w:bookmarkEnd w:id="5"/>
    </w:p>
    <w:p w:rsidR="00441B55" w:rsidRPr="00441B55" w:rsidRDefault="00441B55" w:rsidP="000735C3">
      <w:pPr>
        <w:pStyle w:val="Nagwek3"/>
      </w:pPr>
      <w:r>
        <w:t>Harmonogram prac</w:t>
      </w:r>
    </w:p>
    <w:tbl>
      <w:tblPr>
        <w:tblStyle w:val="Tabela-Siatka"/>
        <w:tblW w:w="0" w:type="auto"/>
        <w:tblCellMar>
          <w:left w:w="57" w:type="dxa"/>
          <w:right w:w="57" w:type="dxa"/>
        </w:tblCellMar>
        <w:tblLook w:val="04A0" w:firstRow="1" w:lastRow="0" w:firstColumn="1" w:lastColumn="0" w:noHBand="0" w:noVBand="1"/>
      </w:tblPr>
      <w:tblGrid>
        <w:gridCol w:w="1956"/>
        <w:gridCol w:w="6661"/>
      </w:tblGrid>
      <w:tr w:rsidR="00441B55" w:rsidTr="000735C3">
        <w:trPr>
          <w:cantSplit/>
          <w:trHeight w:hRule="exact" w:val="567"/>
          <w:tblHeader/>
        </w:trPr>
        <w:tc>
          <w:tcPr>
            <w:tcW w:w="0" w:type="auto"/>
            <w:gridSpan w:val="2"/>
            <w:tcBorders>
              <w:top w:val="nil"/>
              <w:left w:val="nil"/>
              <w:right w:val="nil"/>
            </w:tcBorders>
          </w:tcPr>
          <w:p w:rsidR="00441B55" w:rsidRPr="00B869D1" w:rsidRDefault="00441B55" w:rsidP="00162E1F">
            <w:pPr>
              <w:pStyle w:val="Tekstwtabeli"/>
              <w:jc w:val="left"/>
              <w:rPr>
                <w:lang w:val="pl-PL"/>
              </w:rPr>
            </w:pPr>
            <w:r>
              <w:rPr>
                <w:lang w:val="pl-PL"/>
              </w:rPr>
              <w:t>Tabela 1.1 Harmonogram prac</w:t>
            </w:r>
          </w:p>
        </w:tc>
      </w:tr>
      <w:tr w:rsidR="00162E1F" w:rsidTr="000735C3">
        <w:trPr>
          <w:cantSplit/>
          <w:tblHeader/>
        </w:trPr>
        <w:tc>
          <w:tcPr>
            <w:tcW w:w="0" w:type="auto"/>
            <w:gridSpan w:val="2"/>
          </w:tcPr>
          <w:p w:rsidR="00162E1F" w:rsidRPr="00B869D1" w:rsidRDefault="00162E1F" w:rsidP="00162E1F">
            <w:pPr>
              <w:pStyle w:val="Tekstwtabeli"/>
              <w:jc w:val="left"/>
              <w:rPr>
                <w:lang w:val="pl-PL"/>
              </w:rPr>
            </w:pPr>
            <w:r w:rsidRPr="00B869D1">
              <w:rPr>
                <w:lang w:val="pl-PL"/>
              </w:rPr>
              <w:t>Harmonogram</w:t>
            </w:r>
            <w:r>
              <w:t xml:space="preserve"> </w:t>
            </w:r>
            <w:r w:rsidRPr="00B869D1">
              <w:rPr>
                <w:lang w:val="pl-PL"/>
              </w:rPr>
              <w:t>prac</w:t>
            </w:r>
          </w:p>
        </w:tc>
      </w:tr>
      <w:tr w:rsidR="00ED54B9" w:rsidTr="000735C3">
        <w:trPr>
          <w:cantSplit/>
          <w:tblHeader/>
        </w:trPr>
        <w:tc>
          <w:tcPr>
            <w:tcW w:w="0" w:type="auto"/>
            <w:vAlign w:val="center"/>
          </w:tcPr>
          <w:p w:rsidR="00162E1F" w:rsidRDefault="00162E1F" w:rsidP="00ED54B9">
            <w:pPr>
              <w:pStyle w:val="Tekstwtabeli"/>
              <w:jc w:val="center"/>
            </w:pPr>
            <w:r>
              <w:t>Data</w:t>
            </w:r>
          </w:p>
        </w:tc>
        <w:tc>
          <w:tcPr>
            <w:tcW w:w="0" w:type="auto"/>
            <w:vAlign w:val="center"/>
          </w:tcPr>
          <w:p w:rsidR="00162E1F" w:rsidRDefault="00ED54B9" w:rsidP="00ED54B9">
            <w:pPr>
              <w:pStyle w:val="Tekstwtabeli"/>
              <w:jc w:val="center"/>
            </w:pPr>
            <w:r w:rsidRPr="00ED54B9">
              <w:rPr>
                <w:lang w:val="pl-PL"/>
              </w:rPr>
              <w:t>Podjęte</w:t>
            </w:r>
            <w:r w:rsidR="00106478">
              <w:t xml:space="preserve"> </w:t>
            </w:r>
            <w:proofErr w:type="spellStart"/>
            <w:r w:rsidR="00106478">
              <w:t>działania</w:t>
            </w:r>
            <w:proofErr w:type="spellEnd"/>
          </w:p>
        </w:tc>
      </w:tr>
      <w:tr w:rsidR="00ED54B9" w:rsidTr="000735C3">
        <w:trPr>
          <w:cantSplit/>
          <w:trHeight w:val="510"/>
          <w:tblHeader/>
        </w:trPr>
        <w:tc>
          <w:tcPr>
            <w:tcW w:w="0" w:type="auto"/>
          </w:tcPr>
          <w:p w:rsidR="00162E1F" w:rsidRDefault="00162E1F" w:rsidP="00162E1F">
            <w:pPr>
              <w:pStyle w:val="Tekstwtabeli"/>
              <w:jc w:val="left"/>
            </w:pPr>
            <w:r>
              <w:t xml:space="preserve">10 </w:t>
            </w:r>
            <w:proofErr w:type="spellStart"/>
            <w:r>
              <w:t>marca</w:t>
            </w:r>
            <w:proofErr w:type="spellEnd"/>
            <w:r>
              <w:t xml:space="preserve"> 2014</w:t>
            </w:r>
          </w:p>
        </w:tc>
        <w:tc>
          <w:tcPr>
            <w:tcW w:w="0" w:type="auto"/>
          </w:tcPr>
          <w:p w:rsidR="00106478" w:rsidRDefault="00162E1F" w:rsidP="00162E1F">
            <w:pPr>
              <w:pStyle w:val="Tekstwtabeli"/>
              <w:jc w:val="left"/>
            </w:pPr>
            <w:proofErr w:type="spellStart"/>
            <w:r>
              <w:t>Wybór</w:t>
            </w:r>
            <w:proofErr w:type="spellEnd"/>
            <w:r>
              <w:t xml:space="preserve"> </w:t>
            </w:r>
            <w:proofErr w:type="spellStart"/>
            <w:r>
              <w:t>tematu</w:t>
            </w:r>
            <w:proofErr w:type="spellEnd"/>
            <w:r>
              <w:t xml:space="preserve"> </w:t>
            </w:r>
            <w:proofErr w:type="spellStart"/>
            <w:r>
              <w:t>pracy</w:t>
            </w:r>
            <w:proofErr w:type="spellEnd"/>
            <w:r>
              <w:t xml:space="preserve"> </w:t>
            </w:r>
            <w:proofErr w:type="spellStart"/>
            <w:r>
              <w:t>inżynierskiej</w:t>
            </w:r>
            <w:proofErr w:type="spellEnd"/>
          </w:p>
        </w:tc>
      </w:tr>
      <w:tr w:rsidR="00ED54B9" w:rsidTr="000735C3">
        <w:trPr>
          <w:cantSplit/>
          <w:trHeight w:val="510"/>
          <w:tblHeader/>
        </w:trPr>
        <w:tc>
          <w:tcPr>
            <w:tcW w:w="0" w:type="auto"/>
          </w:tcPr>
          <w:p w:rsidR="00106478" w:rsidRDefault="00106478" w:rsidP="00E906EF">
            <w:pPr>
              <w:pStyle w:val="Tekstwtabeli"/>
              <w:jc w:val="left"/>
            </w:pPr>
            <w:proofErr w:type="spellStart"/>
            <w:r>
              <w:t>Marzec</w:t>
            </w:r>
            <w:proofErr w:type="spellEnd"/>
            <w:r>
              <w:t xml:space="preserve"> – </w:t>
            </w:r>
            <w:proofErr w:type="spellStart"/>
            <w:r>
              <w:t>Czerwiec</w:t>
            </w:r>
            <w:proofErr w:type="spellEnd"/>
            <w:r>
              <w:t xml:space="preserve"> </w:t>
            </w:r>
          </w:p>
        </w:tc>
        <w:tc>
          <w:tcPr>
            <w:tcW w:w="0" w:type="auto"/>
          </w:tcPr>
          <w:p w:rsidR="00106478" w:rsidRPr="00106478" w:rsidRDefault="00106478" w:rsidP="00162E1F">
            <w:pPr>
              <w:pStyle w:val="Tekstwtabeli"/>
              <w:jc w:val="left"/>
              <w:rPr>
                <w:lang w:val="pl-PL"/>
              </w:rPr>
            </w:pPr>
            <w:r w:rsidRPr="00106478">
              <w:rPr>
                <w:lang w:val="pl-PL"/>
              </w:rPr>
              <w:t>Przedmiot Realizacja Projektu Informaty</w:t>
            </w:r>
            <w:r>
              <w:rPr>
                <w:lang w:val="pl-PL"/>
              </w:rPr>
              <w:t xml:space="preserve">cznego, gdzie naszym tematem była Gra The </w:t>
            </w:r>
            <w:proofErr w:type="spellStart"/>
            <w:r>
              <w:rPr>
                <w:lang w:val="pl-PL"/>
              </w:rPr>
              <w:t>Migty</w:t>
            </w:r>
            <w:proofErr w:type="spellEnd"/>
            <w:r>
              <w:rPr>
                <w:lang w:val="pl-PL"/>
              </w:rPr>
              <w:t xml:space="preserve"> Marian</w:t>
            </w:r>
          </w:p>
        </w:tc>
      </w:tr>
      <w:tr w:rsidR="00ED54B9" w:rsidTr="000735C3">
        <w:trPr>
          <w:cantSplit/>
          <w:trHeight w:val="510"/>
          <w:tblHeader/>
        </w:trPr>
        <w:tc>
          <w:tcPr>
            <w:tcW w:w="0" w:type="auto"/>
          </w:tcPr>
          <w:p w:rsidR="00162E1F" w:rsidRPr="00295003" w:rsidRDefault="00106478" w:rsidP="00295003">
            <w:pPr>
              <w:pStyle w:val="Tekstwtabeli"/>
            </w:pPr>
            <w:r w:rsidRPr="00295003">
              <w:t xml:space="preserve">20 </w:t>
            </w:r>
            <w:proofErr w:type="spellStart"/>
            <w:r w:rsidRPr="00295003">
              <w:t>marca</w:t>
            </w:r>
            <w:proofErr w:type="spellEnd"/>
          </w:p>
        </w:tc>
        <w:tc>
          <w:tcPr>
            <w:tcW w:w="0" w:type="auto"/>
          </w:tcPr>
          <w:p w:rsidR="00162E1F" w:rsidRPr="00295003" w:rsidRDefault="00106478" w:rsidP="00295003">
            <w:pPr>
              <w:pStyle w:val="Tekstwtabeli"/>
            </w:pPr>
            <w:proofErr w:type="spellStart"/>
            <w:r w:rsidRPr="00295003">
              <w:t>Złożenie</w:t>
            </w:r>
            <w:proofErr w:type="spellEnd"/>
            <w:r w:rsidRPr="00295003">
              <w:t xml:space="preserve"> </w:t>
            </w:r>
            <w:proofErr w:type="spellStart"/>
            <w:r w:rsidRPr="00295003">
              <w:t>deklaracji</w:t>
            </w:r>
            <w:proofErr w:type="spellEnd"/>
            <w:r w:rsidRPr="00295003">
              <w:t xml:space="preserve"> </w:t>
            </w:r>
            <w:proofErr w:type="spellStart"/>
            <w:r w:rsidRPr="00295003">
              <w:t>przystąpienia</w:t>
            </w:r>
            <w:proofErr w:type="spellEnd"/>
            <w:r w:rsidRPr="00295003">
              <w:t xml:space="preserve"> do </w:t>
            </w:r>
            <w:proofErr w:type="spellStart"/>
            <w:r w:rsidRPr="00295003">
              <w:t>projektu</w:t>
            </w:r>
            <w:proofErr w:type="spellEnd"/>
          </w:p>
        </w:tc>
      </w:tr>
      <w:tr w:rsidR="00ED54B9" w:rsidTr="000735C3">
        <w:trPr>
          <w:cantSplit/>
          <w:trHeight w:val="510"/>
          <w:tblHeader/>
        </w:trPr>
        <w:tc>
          <w:tcPr>
            <w:tcW w:w="0" w:type="auto"/>
          </w:tcPr>
          <w:p w:rsidR="004E2902" w:rsidRDefault="004E2902" w:rsidP="00E906EF">
            <w:pPr>
              <w:pStyle w:val="Tekstwtabeli"/>
              <w:jc w:val="left"/>
              <w:rPr>
                <w:lang w:val="pl-PL"/>
              </w:rPr>
            </w:pPr>
            <w:r>
              <w:rPr>
                <w:lang w:val="pl-PL"/>
              </w:rPr>
              <w:t>Marzec</w:t>
            </w:r>
          </w:p>
        </w:tc>
        <w:tc>
          <w:tcPr>
            <w:tcW w:w="0" w:type="auto"/>
          </w:tcPr>
          <w:p w:rsidR="00ED54B9" w:rsidRDefault="004E2902" w:rsidP="00ED54B9">
            <w:pPr>
              <w:pStyle w:val="Tekstwtabeli"/>
              <w:numPr>
                <w:ilvl w:val="0"/>
                <w:numId w:val="26"/>
              </w:numPr>
              <w:spacing w:before="0" w:after="0"/>
              <w:jc w:val="left"/>
              <w:rPr>
                <w:lang w:val="pl-PL"/>
              </w:rPr>
            </w:pPr>
            <w:r>
              <w:rPr>
                <w:lang w:val="pl-PL"/>
              </w:rPr>
              <w:t>Rozpoczęcie pracy nad algorytmem do generowania map</w:t>
            </w:r>
          </w:p>
          <w:p w:rsidR="004E2902" w:rsidRPr="00106478" w:rsidRDefault="00ED54B9" w:rsidP="00ED54B9">
            <w:pPr>
              <w:pStyle w:val="Tekstwtabeli"/>
              <w:numPr>
                <w:ilvl w:val="0"/>
                <w:numId w:val="26"/>
              </w:numPr>
              <w:spacing w:before="0" w:after="0"/>
              <w:jc w:val="left"/>
              <w:rPr>
                <w:lang w:val="pl-PL"/>
              </w:rPr>
            </w:pPr>
            <w:r>
              <w:rPr>
                <w:lang w:val="pl-PL"/>
              </w:rPr>
              <w:t>Z</w:t>
            </w:r>
            <w:r w:rsidR="004E2902">
              <w:rPr>
                <w:lang w:val="pl-PL"/>
              </w:rPr>
              <w:t>ebranie pierwszych grafik</w:t>
            </w:r>
            <w:r>
              <w:rPr>
                <w:lang w:val="pl-PL"/>
              </w:rPr>
              <w:t xml:space="preserve"> koniecznych do stworzenia gry</w:t>
            </w:r>
          </w:p>
        </w:tc>
      </w:tr>
      <w:tr w:rsidR="00E906EF" w:rsidTr="000735C3">
        <w:trPr>
          <w:cantSplit/>
          <w:trHeight w:val="510"/>
          <w:tblHeader/>
        </w:trPr>
        <w:tc>
          <w:tcPr>
            <w:tcW w:w="0" w:type="auto"/>
          </w:tcPr>
          <w:p w:rsidR="004E2902" w:rsidRDefault="00B869D1" w:rsidP="00E906EF">
            <w:pPr>
              <w:pStyle w:val="Tekstwtabeli"/>
              <w:jc w:val="left"/>
              <w:rPr>
                <w:lang w:val="pl-PL"/>
              </w:rPr>
            </w:pPr>
            <w:r>
              <w:rPr>
                <w:lang w:val="pl-PL"/>
              </w:rPr>
              <w:t>Pierwsza połowa lipca</w:t>
            </w:r>
          </w:p>
        </w:tc>
        <w:tc>
          <w:tcPr>
            <w:tcW w:w="0" w:type="auto"/>
          </w:tcPr>
          <w:p w:rsidR="004E2902" w:rsidRDefault="004E2902" w:rsidP="00B869D1">
            <w:pPr>
              <w:pStyle w:val="Tekstwtabeli"/>
              <w:jc w:val="left"/>
              <w:rPr>
                <w:lang w:val="pl-PL"/>
              </w:rPr>
            </w:pPr>
            <w:r>
              <w:rPr>
                <w:lang w:val="pl-PL"/>
              </w:rPr>
              <w:t>Implementacja demo generatora map</w:t>
            </w:r>
            <w:r w:rsidR="00B869D1">
              <w:rPr>
                <w:lang w:val="pl-PL"/>
              </w:rPr>
              <w:t xml:space="preserve"> w Windows </w:t>
            </w:r>
            <w:proofErr w:type="spellStart"/>
            <w:r w:rsidR="00B869D1">
              <w:rPr>
                <w:lang w:val="pl-PL"/>
              </w:rPr>
              <w:t>Forms</w:t>
            </w:r>
            <w:proofErr w:type="spellEnd"/>
            <w:r w:rsidR="00B869D1">
              <w:rPr>
                <w:lang w:val="pl-PL"/>
              </w:rPr>
              <w:t xml:space="preserve"> C#</w:t>
            </w:r>
            <w:r>
              <w:rPr>
                <w:lang w:val="pl-PL"/>
              </w:rPr>
              <w:t>,</w:t>
            </w:r>
            <w:r w:rsidR="00B869D1">
              <w:rPr>
                <w:lang w:val="pl-PL"/>
              </w:rPr>
              <w:t xml:space="preserve"> algorytm okazał się nieodpowiedni do potrzeb projektu, pomysł odrzucono.</w:t>
            </w:r>
            <w:r>
              <w:rPr>
                <w:lang w:val="pl-PL"/>
              </w:rPr>
              <w:t xml:space="preserve"> </w:t>
            </w:r>
          </w:p>
        </w:tc>
      </w:tr>
      <w:tr w:rsidR="00E906EF" w:rsidTr="000735C3">
        <w:trPr>
          <w:cantSplit/>
          <w:trHeight w:val="510"/>
          <w:tblHeader/>
        </w:trPr>
        <w:tc>
          <w:tcPr>
            <w:tcW w:w="0" w:type="auto"/>
          </w:tcPr>
          <w:p w:rsidR="00B869D1" w:rsidRDefault="00B869D1" w:rsidP="004E2902">
            <w:pPr>
              <w:pStyle w:val="Tekstwtabeli"/>
              <w:jc w:val="left"/>
              <w:rPr>
                <w:lang w:val="pl-PL"/>
              </w:rPr>
            </w:pPr>
            <w:r>
              <w:rPr>
                <w:lang w:val="pl-PL"/>
              </w:rPr>
              <w:lastRenderedPageBreak/>
              <w:t>Druga połowa lipca</w:t>
            </w:r>
          </w:p>
        </w:tc>
        <w:tc>
          <w:tcPr>
            <w:tcW w:w="0" w:type="auto"/>
          </w:tcPr>
          <w:p w:rsidR="00ED54B9" w:rsidRDefault="00B869D1" w:rsidP="00ED54B9">
            <w:pPr>
              <w:pStyle w:val="Tekstwtabeli"/>
              <w:numPr>
                <w:ilvl w:val="0"/>
                <w:numId w:val="25"/>
              </w:numPr>
              <w:spacing w:before="0" w:after="0"/>
              <w:jc w:val="left"/>
              <w:rPr>
                <w:lang w:val="pl-PL"/>
              </w:rPr>
            </w:pPr>
            <w:r>
              <w:rPr>
                <w:lang w:val="pl-PL"/>
              </w:rPr>
              <w:t>Pierwsza scena stworzona w Unity</w:t>
            </w:r>
          </w:p>
          <w:p w:rsidR="00B869D1" w:rsidRDefault="00ED54B9" w:rsidP="00ED54B9">
            <w:pPr>
              <w:pStyle w:val="Tekstwtabeli"/>
              <w:numPr>
                <w:ilvl w:val="0"/>
                <w:numId w:val="25"/>
              </w:numPr>
              <w:spacing w:before="0" w:after="0"/>
              <w:jc w:val="left"/>
              <w:rPr>
                <w:lang w:val="pl-PL"/>
              </w:rPr>
            </w:pPr>
            <w:r>
              <w:rPr>
                <w:lang w:val="pl-PL"/>
              </w:rPr>
              <w:t>P</w:t>
            </w:r>
            <w:r w:rsidR="00B869D1">
              <w:rPr>
                <w:lang w:val="pl-PL"/>
              </w:rPr>
              <w:t>oruszanie bohaterem po mapie</w:t>
            </w:r>
          </w:p>
        </w:tc>
      </w:tr>
      <w:tr w:rsidR="00ED54B9" w:rsidTr="000735C3">
        <w:trPr>
          <w:cantSplit/>
          <w:trHeight w:val="510"/>
          <w:tblHeader/>
        </w:trPr>
        <w:tc>
          <w:tcPr>
            <w:tcW w:w="0" w:type="auto"/>
          </w:tcPr>
          <w:p w:rsidR="00162E1F" w:rsidRPr="00106478" w:rsidRDefault="00E906EF" w:rsidP="00E906EF">
            <w:pPr>
              <w:pStyle w:val="Tekstwtabeli"/>
              <w:jc w:val="left"/>
              <w:rPr>
                <w:lang w:val="pl-PL"/>
              </w:rPr>
            </w:pPr>
            <w:r>
              <w:rPr>
                <w:lang w:val="pl-PL"/>
              </w:rPr>
              <w:t>Wrzesień</w:t>
            </w:r>
          </w:p>
        </w:tc>
        <w:tc>
          <w:tcPr>
            <w:tcW w:w="0" w:type="auto"/>
          </w:tcPr>
          <w:p w:rsidR="00ED54B9" w:rsidRDefault="00E906EF" w:rsidP="00ED54B9">
            <w:pPr>
              <w:pStyle w:val="Tekstwtabeli"/>
              <w:numPr>
                <w:ilvl w:val="0"/>
                <w:numId w:val="22"/>
              </w:numPr>
              <w:spacing w:before="0" w:after="0"/>
              <w:jc w:val="left"/>
              <w:rPr>
                <w:lang w:val="pl-PL"/>
              </w:rPr>
            </w:pPr>
            <w:r>
              <w:rPr>
                <w:lang w:val="pl-PL"/>
              </w:rPr>
              <w:t>Dodanie klasy enemy</w:t>
            </w:r>
          </w:p>
          <w:p w:rsidR="00162E1F" w:rsidRPr="00106478" w:rsidRDefault="00441B55" w:rsidP="00ED54B9">
            <w:pPr>
              <w:pStyle w:val="Tekstwtabeli"/>
              <w:numPr>
                <w:ilvl w:val="0"/>
                <w:numId w:val="22"/>
              </w:numPr>
              <w:spacing w:before="0" w:after="0"/>
              <w:jc w:val="left"/>
              <w:rPr>
                <w:lang w:val="pl-PL"/>
              </w:rPr>
            </w:pPr>
            <w:r>
              <w:rPr>
                <w:lang w:val="pl-PL"/>
              </w:rPr>
              <w:t>Implementacja</w:t>
            </w:r>
            <w:r w:rsidR="00E906EF">
              <w:rPr>
                <w:lang w:val="pl-PL"/>
              </w:rPr>
              <w:t xml:space="preserve"> pierwszej wersji generatora map opartego o automat komórkowy</w:t>
            </w:r>
            <w:r w:rsidR="00ED54B9">
              <w:rPr>
                <w:lang w:val="pl-PL"/>
              </w:rPr>
              <w:t xml:space="preserve"> (stworzenie klasy Map)</w:t>
            </w:r>
          </w:p>
        </w:tc>
      </w:tr>
      <w:tr w:rsidR="00ED54B9" w:rsidTr="000735C3">
        <w:trPr>
          <w:cantSplit/>
          <w:trHeight w:val="510"/>
          <w:tblHeader/>
        </w:trPr>
        <w:tc>
          <w:tcPr>
            <w:tcW w:w="0" w:type="auto"/>
          </w:tcPr>
          <w:p w:rsidR="00162E1F" w:rsidRPr="00106478" w:rsidRDefault="00E906EF" w:rsidP="00E906EF">
            <w:pPr>
              <w:pStyle w:val="Tekstwtabeli"/>
              <w:jc w:val="left"/>
              <w:rPr>
                <w:lang w:val="pl-PL"/>
              </w:rPr>
            </w:pPr>
            <w:r>
              <w:rPr>
                <w:lang w:val="pl-PL"/>
              </w:rPr>
              <w:t>Pierwsza połowa października</w:t>
            </w:r>
          </w:p>
        </w:tc>
        <w:tc>
          <w:tcPr>
            <w:tcW w:w="0" w:type="auto"/>
          </w:tcPr>
          <w:p w:rsidR="00ED54B9" w:rsidRDefault="00E906EF" w:rsidP="00ED54B9">
            <w:pPr>
              <w:pStyle w:val="Tekstwtabeli"/>
              <w:numPr>
                <w:ilvl w:val="0"/>
                <w:numId w:val="24"/>
              </w:numPr>
              <w:spacing w:before="0" w:after="0"/>
              <w:jc w:val="left"/>
              <w:rPr>
                <w:lang w:val="pl-PL"/>
              </w:rPr>
            </w:pPr>
            <w:r>
              <w:rPr>
                <w:lang w:val="pl-PL"/>
              </w:rPr>
              <w:t xml:space="preserve">Stworzenie tekstur podłogi, nicości, wody oraz trawy. </w:t>
            </w:r>
          </w:p>
          <w:p w:rsidR="00ED54B9" w:rsidRDefault="00E906EF" w:rsidP="00ED54B9">
            <w:pPr>
              <w:pStyle w:val="Tekstwtabeli"/>
              <w:numPr>
                <w:ilvl w:val="0"/>
                <w:numId w:val="24"/>
              </w:numPr>
              <w:spacing w:before="0" w:after="0"/>
              <w:jc w:val="left"/>
              <w:rPr>
                <w:lang w:val="pl-PL"/>
              </w:rPr>
            </w:pPr>
            <w:r>
              <w:rPr>
                <w:lang w:val="pl-PL"/>
              </w:rPr>
              <w:t>Zapis wygenerowanej mapy do pliku graficznego.</w:t>
            </w:r>
          </w:p>
          <w:p w:rsidR="00162E1F" w:rsidRPr="00106478" w:rsidRDefault="00E906EF" w:rsidP="00ED54B9">
            <w:pPr>
              <w:pStyle w:val="Tekstwtabeli"/>
              <w:numPr>
                <w:ilvl w:val="0"/>
                <w:numId w:val="24"/>
              </w:numPr>
              <w:spacing w:before="0" w:after="0"/>
              <w:jc w:val="left"/>
              <w:rPr>
                <w:lang w:val="pl-PL"/>
              </w:rPr>
            </w:pPr>
            <w:r>
              <w:rPr>
                <w:lang w:val="pl-PL"/>
              </w:rPr>
              <w:t>Pierwsza implementacja w</w:t>
            </w:r>
            <w:r w:rsidR="00CD3F28">
              <w:rPr>
                <w:lang w:val="pl-PL"/>
              </w:rPr>
              <w:t>rogów podążających za bohaterem</w:t>
            </w:r>
            <w:r>
              <w:rPr>
                <w:lang w:val="pl-PL"/>
              </w:rPr>
              <w:t xml:space="preserve"> oraz kamery.</w:t>
            </w:r>
          </w:p>
        </w:tc>
      </w:tr>
      <w:tr w:rsidR="00ED54B9" w:rsidTr="000735C3">
        <w:trPr>
          <w:cantSplit/>
          <w:trHeight w:val="510"/>
          <w:tblHeader/>
        </w:trPr>
        <w:tc>
          <w:tcPr>
            <w:tcW w:w="0" w:type="auto"/>
          </w:tcPr>
          <w:p w:rsidR="00162E1F" w:rsidRPr="00106478" w:rsidRDefault="00E906EF" w:rsidP="00162E1F">
            <w:pPr>
              <w:pStyle w:val="Tekstwtabeli"/>
              <w:jc w:val="left"/>
              <w:rPr>
                <w:lang w:val="pl-PL"/>
              </w:rPr>
            </w:pPr>
            <w:r>
              <w:rPr>
                <w:lang w:val="pl-PL"/>
              </w:rPr>
              <w:t>Druga połowa października</w:t>
            </w:r>
          </w:p>
        </w:tc>
        <w:tc>
          <w:tcPr>
            <w:tcW w:w="0" w:type="auto"/>
          </w:tcPr>
          <w:p w:rsidR="00ED54B9" w:rsidRDefault="00E906EF" w:rsidP="00ED54B9">
            <w:pPr>
              <w:pStyle w:val="Tekstwtabeli"/>
              <w:numPr>
                <w:ilvl w:val="0"/>
                <w:numId w:val="23"/>
              </w:numPr>
              <w:spacing w:before="0" w:after="0"/>
              <w:jc w:val="left"/>
              <w:rPr>
                <w:lang w:val="pl-PL"/>
              </w:rPr>
            </w:pPr>
            <w:r>
              <w:rPr>
                <w:lang w:val="pl-PL"/>
              </w:rPr>
              <w:t xml:space="preserve">Kolejne wersje skryptów dla wrogów i kamery. </w:t>
            </w:r>
          </w:p>
          <w:p w:rsidR="00ED54B9" w:rsidRDefault="00E906EF" w:rsidP="00ED54B9">
            <w:pPr>
              <w:pStyle w:val="Tekstwtabeli"/>
              <w:numPr>
                <w:ilvl w:val="0"/>
                <w:numId w:val="23"/>
              </w:numPr>
              <w:spacing w:before="0" w:after="0"/>
              <w:jc w:val="left"/>
              <w:rPr>
                <w:lang w:val="pl-PL"/>
              </w:rPr>
            </w:pPr>
            <w:r>
              <w:rPr>
                <w:lang w:val="pl-PL"/>
              </w:rPr>
              <w:t>Wrogowie odsuwają się od ścian</w:t>
            </w:r>
            <w:r w:rsidR="00ED54B9">
              <w:rPr>
                <w:lang w:val="pl-PL"/>
              </w:rPr>
              <w:t xml:space="preserve"> i powiadamiają się nawzajem</w:t>
            </w:r>
          </w:p>
          <w:p w:rsidR="00ED54B9" w:rsidRDefault="00ED54B9" w:rsidP="00ED54B9">
            <w:pPr>
              <w:pStyle w:val="Tekstwtabeli"/>
              <w:numPr>
                <w:ilvl w:val="0"/>
                <w:numId w:val="23"/>
              </w:numPr>
              <w:spacing w:before="0" w:after="0"/>
              <w:jc w:val="left"/>
              <w:rPr>
                <w:lang w:val="pl-PL"/>
              </w:rPr>
            </w:pPr>
            <w:r>
              <w:rPr>
                <w:lang w:val="pl-PL"/>
              </w:rPr>
              <w:t xml:space="preserve">Pierwsza wersja </w:t>
            </w:r>
            <w:proofErr w:type="spellStart"/>
            <w:r>
              <w:rPr>
                <w:lang w:val="pl-PL"/>
              </w:rPr>
              <w:t>intro</w:t>
            </w:r>
            <w:proofErr w:type="spellEnd"/>
            <w:r>
              <w:rPr>
                <w:lang w:val="pl-PL"/>
              </w:rPr>
              <w:t xml:space="preserve"> do gry z kamerą najeżdżającą na stół</w:t>
            </w:r>
          </w:p>
          <w:p w:rsidR="00162E1F" w:rsidRDefault="00ED54B9" w:rsidP="00ED54B9">
            <w:pPr>
              <w:pStyle w:val="Tekstwtabeli"/>
              <w:numPr>
                <w:ilvl w:val="0"/>
                <w:numId w:val="23"/>
              </w:numPr>
              <w:spacing w:before="0" w:after="0"/>
              <w:jc w:val="left"/>
              <w:rPr>
                <w:lang w:val="pl-PL"/>
              </w:rPr>
            </w:pPr>
            <w:r>
              <w:rPr>
                <w:lang w:val="pl-PL"/>
              </w:rPr>
              <w:t xml:space="preserve">Połączenie automatu komórkowego z labiryntem (stworzenie klas </w:t>
            </w:r>
            <w:proofErr w:type="spellStart"/>
            <w:r>
              <w:rPr>
                <w:lang w:val="pl-PL"/>
              </w:rPr>
              <w:t>Maze</w:t>
            </w:r>
            <w:proofErr w:type="spellEnd"/>
            <w:r>
              <w:rPr>
                <w:lang w:val="pl-PL"/>
              </w:rPr>
              <w:t xml:space="preserve">, </w:t>
            </w:r>
            <w:proofErr w:type="spellStart"/>
            <w:r>
              <w:rPr>
                <w:lang w:val="pl-PL"/>
              </w:rPr>
              <w:t>Room</w:t>
            </w:r>
            <w:proofErr w:type="spellEnd"/>
            <w:r>
              <w:rPr>
                <w:lang w:val="pl-PL"/>
              </w:rPr>
              <w:t>)</w:t>
            </w:r>
          </w:p>
          <w:p w:rsidR="00ED54B9" w:rsidRDefault="00ED54B9" w:rsidP="00ED54B9">
            <w:pPr>
              <w:pStyle w:val="Tekstwtabeli"/>
              <w:numPr>
                <w:ilvl w:val="0"/>
                <w:numId w:val="23"/>
              </w:numPr>
              <w:spacing w:before="0" w:after="0"/>
              <w:jc w:val="left"/>
              <w:rPr>
                <w:lang w:val="pl-PL"/>
              </w:rPr>
            </w:pPr>
            <w:r>
              <w:rPr>
                <w:lang w:val="pl-PL"/>
              </w:rPr>
              <w:t>Optymalizacje i udoskonalenia w klasie Map</w:t>
            </w:r>
          </w:p>
          <w:p w:rsidR="006902E2" w:rsidRPr="00106478" w:rsidRDefault="006902E2" w:rsidP="00ED54B9">
            <w:pPr>
              <w:pStyle w:val="Tekstwtabeli"/>
              <w:numPr>
                <w:ilvl w:val="0"/>
                <w:numId w:val="23"/>
              </w:numPr>
              <w:spacing w:before="0" w:after="0"/>
              <w:jc w:val="left"/>
              <w:rPr>
                <w:lang w:val="pl-PL"/>
              </w:rPr>
            </w:pPr>
            <w:r>
              <w:rPr>
                <w:lang w:val="pl-PL"/>
              </w:rPr>
              <w:t>Dodanie efektów czarów do projektu</w:t>
            </w:r>
          </w:p>
        </w:tc>
      </w:tr>
      <w:tr w:rsidR="00ED54B9" w:rsidTr="000735C3">
        <w:trPr>
          <w:cantSplit/>
          <w:trHeight w:val="510"/>
          <w:tblHeader/>
        </w:trPr>
        <w:tc>
          <w:tcPr>
            <w:tcW w:w="0" w:type="auto"/>
          </w:tcPr>
          <w:p w:rsidR="00162E1F" w:rsidRPr="00106478" w:rsidRDefault="006902E2" w:rsidP="00162E1F">
            <w:pPr>
              <w:pStyle w:val="Tekstwtabeli"/>
              <w:jc w:val="left"/>
              <w:rPr>
                <w:lang w:val="pl-PL"/>
              </w:rPr>
            </w:pPr>
            <w:r>
              <w:rPr>
                <w:lang w:val="pl-PL"/>
              </w:rPr>
              <w:t>Pierwszy tydzień listopada</w:t>
            </w:r>
            <w:r w:rsidR="00435352">
              <w:rPr>
                <w:lang w:val="pl-PL"/>
              </w:rPr>
              <w:t xml:space="preserve"> 1-7</w:t>
            </w:r>
          </w:p>
        </w:tc>
        <w:tc>
          <w:tcPr>
            <w:tcW w:w="0" w:type="auto"/>
          </w:tcPr>
          <w:p w:rsidR="00162E1F" w:rsidRDefault="006902E2" w:rsidP="006902E2">
            <w:pPr>
              <w:pStyle w:val="Tekstwtabeli"/>
              <w:numPr>
                <w:ilvl w:val="0"/>
                <w:numId w:val="23"/>
              </w:numPr>
              <w:spacing w:before="0" w:after="0"/>
              <w:jc w:val="left"/>
              <w:rPr>
                <w:lang w:val="pl-PL"/>
              </w:rPr>
            </w:pPr>
            <w:r>
              <w:rPr>
                <w:lang w:val="pl-PL"/>
              </w:rPr>
              <w:t>Dodanie ścian</w:t>
            </w:r>
          </w:p>
          <w:p w:rsidR="006902E2" w:rsidRDefault="006902E2" w:rsidP="006902E2">
            <w:pPr>
              <w:pStyle w:val="Tekstwtabeli"/>
              <w:numPr>
                <w:ilvl w:val="0"/>
                <w:numId w:val="23"/>
              </w:numPr>
              <w:spacing w:before="0" w:after="0"/>
              <w:jc w:val="left"/>
              <w:rPr>
                <w:lang w:val="pl-PL"/>
              </w:rPr>
            </w:pPr>
            <w:r>
              <w:rPr>
                <w:lang w:val="pl-PL"/>
              </w:rPr>
              <w:t xml:space="preserve">Stworzenie klasy </w:t>
            </w:r>
            <w:proofErr w:type="spellStart"/>
            <w:r>
              <w:rPr>
                <w:lang w:val="pl-PL"/>
              </w:rPr>
              <w:t>Projectile</w:t>
            </w:r>
            <w:proofErr w:type="spellEnd"/>
          </w:p>
          <w:p w:rsidR="00D71170" w:rsidRDefault="00D71170" w:rsidP="006902E2">
            <w:pPr>
              <w:pStyle w:val="Tekstwtabeli"/>
              <w:numPr>
                <w:ilvl w:val="0"/>
                <w:numId w:val="23"/>
              </w:numPr>
              <w:spacing w:before="0" w:after="0"/>
              <w:jc w:val="left"/>
              <w:rPr>
                <w:lang w:val="pl-PL"/>
              </w:rPr>
            </w:pPr>
            <w:r>
              <w:rPr>
                <w:lang w:val="pl-PL"/>
              </w:rPr>
              <w:t>Implementacja atakujących przeciwników</w:t>
            </w:r>
          </w:p>
          <w:p w:rsidR="006902E2" w:rsidRDefault="006902E2" w:rsidP="006902E2">
            <w:pPr>
              <w:pStyle w:val="Tekstwtabeli"/>
              <w:numPr>
                <w:ilvl w:val="0"/>
                <w:numId w:val="23"/>
              </w:numPr>
              <w:spacing w:before="0" w:after="0"/>
              <w:jc w:val="left"/>
              <w:rPr>
                <w:lang w:val="pl-PL"/>
              </w:rPr>
            </w:pPr>
            <w:r>
              <w:rPr>
                <w:lang w:val="pl-PL"/>
              </w:rPr>
              <w:t>Implementacja ataku dla bohatera, klasa Attack</w:t>
            </w:r>
          </w:p>
          <w:p w:rsidR="00D71170" w:rsidRDefault="00D71170" w:rsidP="006902E2">
            <w:pPr>
              <w:pStyle w:val="Tekstwtabeli"/>
              <w:numPr>
                <w:ilvl w:val="0"/>
                <w:numId w:val="23"/>
              </w:numPr>
              <w:spacing w:before="0" w:after="0"/>
              <w:jc w:val="left"/>
              <w:rPr>
                <w:lang w:val="pl-PL"/>
              </w:rPr>
            </w:pPr>
            <w:r>
              <w:rPr>
                <w:lang w:val="pl-PL"/>
              </w:rPr>
              <w:t xml:space="preserve">Dodanie klasy repezentującej bron </w:t>
            </w:r>
            <w:proofErr w:type="spellStart"/>
            <w:r>
              <w:rPr>
                <w:lang w:val="pl-PL"/>
              </w:rPr>
              <w:t>Weapon</w:t>
            </w:r>
            <w:proofErr w:type="spellEnd"/>
          </w:p>
          <w:p w:rsidR="00D71170" w:rsidRPr="00D71170" w:rsidRDefault="00D71170" w:rsidP="006902E2">
            <w:pPr>
              <w:pStyle w:val="Tekstwtabeli"/>
              <w:numPr>
                <w:ilvl w:val="0"/>
                <w:numId w:val="23"/>
              </w:numPr>
              <w:spacing w:before="0" w:after="0"/>
              <w:jc w:val="left"/>
              <w:rPr>
                <w:lang w:val="pl-PL"/>
              </w:rPr>
            </w:pPr>
            <w:r w:rsidRPr="00D71170">
              <w:rPr>
                <w:color w:val="FF0000"/>
                <w:lang w:val="pl-PL"/>
              </w:rPr>
              <w:t xml:space="preserve">Wykorzystanie systemu </w:t>
            </w:r>
            <w:proofErr w:type="spellStart"/>
            <w:r w:rsidRPr="00D71170">
              <w:rPr>
                <w:color w:val="FF0000"/>
                <w:lang w:val="pl-PL"/>
              </w:rPr>
              <w:t>inventory</w:t>
            </w:r>
            <w:proofErr w:type="spellEnd"/>
          </w:p>
          <w:p w:rsidR="00D71170" w:rsidRDefault="006918FB" w:rsidP="006902E2">
            <w:pPr>
              <w:pStyle w:val="Tekstwtabeli"/>
              <w:numPr>
                <w:ilvl w:val="0"/>
                <w:numId w:val="23"/>
              </w:numPr>
              <w:spacing w:before="0" w:after="0"/>
              <w:jc w:val="left"/>
              <w:rPr>
                <w:lang w:val="pl-PL"/>
              </w:rPr>
            </w:pPr>
            <w:r>
              <w:rPr>
                <w:lang w:val="pl-PL"/>
              </w:rPr>
              <w:t>Stworzenie prototypu gry</w:t>
            </w:r>
          </w:p>
          <w:p w:rsidR="006918FB" w:rsidRDefault="006918FB" w:rsidP="006902E2">
            <w:pPr>
              <w:pStyle w:val="Tekstwtabeli"/>
              <w:numPr>
                <w:ilvl w:val="0"/>
                <w:numId w:val="23"/>
              </w:numPr>
              <w:spacing w:before="0" w:after="0"/>
              <w:jc w:val="left"/>
              <w:rPr>
                <w:lang w:val="pl-PL"/>
              </w:rPr>
            </w:pPr>
            <w:r>
              <w:rPr>
                <w:lang w:val="pl-PL"/>
              </w:rPr>
              <w:t>Początek implementacji drzewka umiejętności</w:t>
            </w:r>
          </w:p>
          <w:p w:rsidR="00FF333C" w:rsidRDefault="00FF333C" w:rsidP="006902E2">
            <w:pPr>
              <w:pStyle w:val="Tekstwtabeli"/>
              <w:numPr>
                <w:ilvl w:val="0"/>
                <w:numId w:val="23"/>
              </w:numPr>
              <w:spacing w:before="0" w:after="0"/>
              <w:jc w:val="left"/>
              <w:rPr>
                <w:lang w:val="pl-PL"/>
              </w:rPr>
            </w:pPr>
            <w:r>
              <w:rPr>
                <w:lang w:val="pl-PL"/>
              </w:rPr>
              <w:t>Dodanie drabiny umożlwiającej przejścia między poziomami</w:t>
            </w:r>
          </w:p>
          <w:p w:rsidR="00EA1845" w:rsidRPr="006902E2" w:rsidRDefault="00EA1845" w:rsidP="006902E2">
            <w:pPr>
              <w:pStyle w:val="Tekstwtabeli"/>
              <w:numPr>
                <w:ilvl w:val="0"/>
                <w:numId w:val="23"/>
              </w:numPr>
              <w:spacing w:before="0" w:after="0"/>
              <w:jc w:val="left"/>
              <w:rPr>
                <w:lang w:val="pl-PL"/>
              </w:rPr>
            </w:pPr>
            <w:r>
              <w:rPr>
                <w:lang w:val="pl-PL"/>
              </w:rPr>
              <w:t>Implementacja filtra erozyjnego, poszerzenie korytarzy</w:t>
            </w:r>
          </w:p>
        </w:tc>
      </w:tr>
      <w:tr w:rsidR="00FF333C" w:rsidTr="000735C3">
        <w:trPr>
          <w:cantSplit/>
          <w:trHeight w:val="510"/>
          <w:tblHeader/>
        </w:trPr>
        <w:tc>
          <w:tcPr>
            <w:tcW w:w="0" w:type="auto"/>
          </w:tcPr>
          <w:p w:rsidR="00FF333C" w:rsidRDefault="00FF333C" w:rsidP="00162E1F">
            <w:pPr>
              <w:pStyle w:val="Tekstwtabeli"/>
              <w:jc w:val="left"/>
              <w:rPr>
                <w:lang w:val="pl-PL"/>
              </w:rPr>
            </w:pPr>
            <w:r>
              <w:rPr>
                <w:lang w:val="pl-PL"/>
              </w:rPr>
              <w:t>Drugi tydzień listopada</w:t>
            </w:r>
            <w:r w:rsidR="00435352">
              <w:rPr>
                <w:lang w:val="pl-PL"/>
              </w:rPr>
              <w:t xml:space="preserve"> 8-14</w:t>
            </w:r>
          </w:p>
        </w:tc>
        <w:tc>
          <w:tcPr>
            <w:tcW w:w="0" w:type="auto"/>
          </w:tcPr>
          <w:p w:rsidR="00FF333C" w:rsidRDefault="00FF333C" w:rsidP="006902E2">
            <w:pPr>
              <w:pStyle w:val="Tekstwtabeli"/>
              <w:numPr>
                <w:ilvl w:val="0"/>
                <w:numId w:val="23"/>
              </w:numPr>
              <w:spacing w:before="0" w:after="0"/>
              <w:jc w:val="left"/>
              <w:rPr>
                <w:lang w:val="pl-PL"/>
              </w:rPr>
            </w:pPr>
            <w:r>
              <w:rPr>
                <w:lang w:val="pl-PL"/>
              </w:rPr>
              <w:t>Drabina i Marian są ustawiani na przeciwnych końcach labiryntu</w:t>
            </w:r>
          </w:p>
          <w:p w:rsidR="00FF333C" w:rsidRDefault="00FF333C" w:rsidP="00FF333C">
            <w:pPr>
              <w:pStyle w:val="Tekstwtabeli"/>
              <w:numPr>
                <w:ilvl w:val="0"/>
                <w:numId w:val="23"/>
              </w:numPr>
              <w:spacing w:before="0" w:after="0"/>
              <w:jc w:val="left"/>
              <w:rPr>
                <w:lang w:val="pl-PL"/>
              </w:rPr>
            </w:pPr>
            <w:r>
              <w:rPr>
                <w:lang w:val="pl-PL"/>
              </w:rPr>
              <w:t>Wejście bohaterem w drabinę powoduje przejście między poziomami</w:t>
            </w:r>
          </w:p>
          <w:p w:rsidR="00E64B55" w:rsidRDefault="00E64B55" w:rsidP="00FF333C">
            <w:pPr>
              <w:pStyle w:val="Tekstwtabeli"/>
              <w:numPr>
                <w:ilvl w:val="0"/>
                <w:numId w:val="23"/>
              </w:numPr>
              <w:spacing w:before="0" w:after="0"/>
              <w:jc w:val="left"/>
              <w:rPr>
                <w:lang w:val="pl-PL"/>
              </w:rPr>
            </w:pPr>
            <w:r>
              <w:rPr>
                <w:lang w:val="pl-PL"/>
              </w:rPr>
              <w:t>Wrogowie krwawią i rozpadają się na kawałki</w:t>
            </w:r>
          </w:p>
          <w:p w:rsidR="00E64B55" w:rsidRDefault="00E64B55" w:rsidP="00FF333C">
            <w:pPr>
              <w:pStyle w:val="Tekstwtabeli"/>
              <w:numPr>
                <w:ilvl w:val="0"/>
                <w:numId w:val="23"/>
              </w:numPr>
              <w:spacing w:before="0" w:after="0"/>
              <w:jc w:val="left"/>
              <w:rPr>
                <w:lang w:val="pl-PL"/>
              </w:rPr>
            </w:pPr>
            <w:r>
              <w:rPr>
                <w:lang w:val="pl-PL"/>
              </w:rPr>
              <w:t>Wrogowie stają się różnorodni, pojawiają się kolorowe duchy i animacje</w:t>
            </w:r>
          </w:p>
          <w:p w:rsidR="00FF333C" w:rsidRPr="00E64B55" w:rsidRDefault="00E64B55" w:rsidP="00FF333C">
            <w:pPr>
              <w:pStyle w:val="Tekstwtabeli"/>
              <w:numPr>
                <w:ilvl w:val="0"/>
                <w:numId w:val="23"/>
              </w:numPr>
              <w:spacing w:before="0" w:after="0"/>
              <w:jc w:val="left"/>
              <w:rPr>
                <w:lang w:val="pl-PL"/>
              </w:rPr>
            </w:pPr>
            <w:r w:rsidRPr="00E64B55">
              <w:rPr>
                <w:color w:val="FF0000"/>
                <w:lang w:val="pl-PL"/>
              </w:rPr>
              <w:t>Coś z broniami tu się dzieje, nie wiem co</w:t>
            </w:r>
            <w:r w:rsidR="00FF333C" w:rsidRPr="00E64B55">
              <w:rPr>
                <w:color w:val="FF0000"/>
                <w:lang w:val="pl-PL"/>
              </w:rPr>
              <w:t xml:space="preserve"> </w:t>
            </w:r>
          </w:p>
          <w:p w:rsidR="00E64B55" w:rsidRPr="00E64B55" w:rsidRDefault="00E64B55" w:rsidP="00FF333C">
            <w:pPr>
              <w:pStyle w:val="Tekstwtabeli"/>
              <w:numPr>
                <w:ilvl w:val="0"/>
                <w:numId w:val="23"/>
              </w:numPr>
              <w:spacing w:before="0" w:after="0"/>
              <w:jc w:val="left"/>
              <w:rPr>
                <w:lang w:val="pl-PL"/>
              </w:rPr>
            </w:pPr>
            <w:r w:rsidRPr="00E64B55">
              <w:rPr>
                <w:color w:val="FF0000"/>
                <w:lang w:val="pl-PL"/>
              </w:rPr>
              <w:t xml:space="preserve">No i pojawiają się nowe czary z tego co </w:t>
            </w:r>
            <w:proofErr w:type="spellStart"/>
            <w:r w:rsidRPr="00E64B55">
              <w:rPr>
                <w:color w:val="FF0000"/>
                <w:lang w:val="pl-PL"/>
              </w:rPr>
              <w:t>widze</w:t>
            </w:r>
            <w:proofErr w:type="spellEnd"/>
            <w:r w:rsidRPr="00E64B55">
              <w:rPr>
                <w:color w:val="FF0000"/>
                <w:lang w:val="pl-PL"/>
              </w:rPr>
              <w:t xml:space="preserve">, tu tez trzeba </w:t>
            </w:r>
            <w:proofErr w:type="spellStart"/>
            <w:r w:rsidRPr="00E64B55">
              <w:rPr>
                <w:color w:val="FF0000"/>
                <w:lang w:val="pl-PL"/>
              </w:rPr>
              <w:t>uzupelnic</w:t>
            </w:r>
            <w:proofErr w:type="spellEnd"/>
          </w:p>
          <w:p w:rsidR="00E64B55" w:rsidRDefault="00E64B55" w:rsidP="00FF333C">
            <w:pPr>
              <w:pStyle w:val="Tekstwtabeli"/>
              <w:numPr>
                <w:ilvl w:val="0"/>
                <w:numId w:val="23"/>
              </w:numPr>
              <w:spacing w:before="0" w:after="0"/>
              <w:jc w:val="left"/>
              <w:rPr>
                <w:lang w:val="pl-PL"/>
              </w:rPr>
            </w:pPr>
            <w:r w:rsidRPr="00E64B55">
              <w:rPr>
                <w:lang w:val="pl-PL"/>
              </w:rPr>
              <w:t xml:space="preserve">Zmiana repozytorium na </w:t>
            </w:r>
            <w:proofErr w:type="spellStart"/>
            <w:r w:rsidRPr="00E64B55">
              <w:rPr>
                <w:lang w:val="pl-PL"/>
              </w:rPr>
              <w:t>GitHub</w:t>
            </w:r>
            <w:proofErr w:type="spellEnd"/>
          </w:p>
        </w:tc>
      </w:tr>
      <w:tr w:rsidR="00E64B55" w:rsidTr="000735C3">
        <w:trPr>
          <w:cantSplit/>
          <w:trHeight w:val="510"/>
          <w:tblHeader/>
        </w:trPr>
        <w:tc>
          <w:tcPr>
            <w:tcW w:w="0" w:type="auto"/>
          </w:tcPr>
          <w:p w:rsidR="00E64B55" w:rsidRDefault="00E64B55" w:rsidP="00162E1F">
            <w:pPr>
              <w:pStyle w:val="Tekstwtabeli"/>
              <w:jc w:val="left"/>
              <w:rPr>
                <w:lang w:val="pl-PL"/>
              </w:rPr>
            </w:pPr>
            <w:r>
              <w:rPr>
                <w:lang w:val="pl-PL"/>
              </w:rPr>
              <w:t>Trzeci tydzień listopada</w:t>
            </w:r>
            <w:r w:rsidR="00435352">
              <w:rPr>
                <w:lang w:val="pl-PL"/>
              </w:rPr>
              <w:t xml:space="preserve"> 15-21</w:t>
            </w:r>
          </w:p>
        </w:tc>
        <w:tc>
          <w:tcPr>
            <w:tcW w:w="0" w:type="auto"/>
          </w:tcPr>
          <w:p w:rsidR="00E64B55" w:rsidRDefault="00E64B55" w:rsidP="006902E2">
            <w:pPr>
              <w:pStyle w:val="Tekstwtabeli"/>
              <w:numPr>
                <w:ilvl w:val="0"/>
                <w:numId w:val="23"/>
              </w:numPr>
              <w:spacing w:before="0" w:after="0"/>
              <w:jc w:val="left"/>
              <w:rPr>
                <w:lang w:val="pl-PL"/>
              </w:rPr>
            </w:pPr>
            <w:r>
              <w:rPr>
                <w:lang w:val="pl-PL"/>
              </w:rPr>
              <w:t>Implementacja walki mieczem</w:t>
            </w:r>
          </w:p>
          <w:p w:rsidR="00E64B55" w:rsidRDefault="00E64B55" w:rsidP="006902E2">
            <w:pPr>
              <w:pStyle w:val="Tekstwtabeli"/>
              <w:numPr>
                <w:ilvl w:val="0"/>
                <w:numId w:val="23"/>
              </w:numPr>
              <w:spacing w:before="0" w:after="0"/>
              <w:jc w:val="left"/>
              <w:rPr>
                <w:lang w:val="pl-PL"/>
              </w:rPr>
            </w:pPr>
            <w:r>
              <w:rPr>
                <w:lang w:val="pl-PL"/>
              </w:rPr>
              <w:t xml:space="preserve">Dodanie nowych wrogów </w:t>
            </w:r>
            <w:r w:rsidR="00EA1845">
              <w:rPr>
                <w:lang w:val="pl-PL"/>
              </w:rPr>
              <w:t>–</w:t>
            </w:r>
            <w:r>
              <w:rPr>
                <w:lang w:val="pl-PL"/>
              </w:rPr>
              <w:t xml:space="preserve"> pająków</w:t>
            </w:r>
          </w:p>
          <w:p w:rsidR="00EA1845" w:rsidRDefault="00EA1845" w:rsidP="006902E2">
            <w:pPr>
              <w:pStyle w:val="Tekstwtabeli"/>
              <w:numPr>
                <w:ilvl w:val="0"/>
                <w:numId w:val="23"/>
              </w:numPr>
              <w:spacing w:before="0" w:after="0"/>
              <w:jc w:val="left"/>
              <w:rPr>
                <w:lang w:val="pl-PL"/>
              </w:rPr>
            </w:pPr>
            <w:r>
              <w:rPr>
                <w:lang w:val="pl-PL"/>
              </w:rPr>
              <w:t>Implementacja zaklęć erupcja i piorun</w:t>
            </w:r>
          </w:p>
          <w:p w:rsidR="005D6DB9" w:rsidRDefault="005D6DB9" w:rsidP="006902E2">
            <w:pPr>
              <w:pStyle w:val="Tekstwtabeli"/>
              <w:numPr>
                <w:ilvl w:val="0"/>
                <w:numId w:val="23"/>
              </w:numPr>
              <w:spacing w:before="0" w:after="0"/>
              <w:jc w:val="left"/>
              <w:rPr>
                <w:lang w:val="pl-PL"/>
              </w:rPr>
            </w:pPr>
            <w:r>
              <w:rPr>
                <w:lang w:val="pl-PL"/>
              </w:rPr>
              <w:t>Dodanie trybu mapy do walki z bossem</w:t>
            </w:r>
          </w:p>
          <w:p w:rsidR="005D6DB9" w:rsidRDefault="005D6DB9" w:rsidP="005D6DB9">
            <w:pPr>
              <w:pStyle w:val="Tekstwtabeli"/>
              <w:numPr>
                <w:ilvl w:val="0"/>
                <w:numId w:val="23"/>
              </w:numPr>
              <w:spacing w:before="0" w:after="0"/>
              <w:jc w:val="left"/>
              <w:rPr>
                <w:lang w:val="pl-PL"/>
              </w:rPr>
            </w:pPr>
            <w:r>
              <w:rPr>
                <w:lang w:val="pl-PL"/>
              </w:rPr>
              <w:t>Krawędzie ekranu stają się krwiste kiedy Marian przyjmuje obrażenia</w:t>
            </w:r>
          </w:p>
          <w:p w:rsidR="005D6DB9" w:rsidRDefault="005D6DB9" w:rsidP="005D6DB9">
            <w:pPr>
              <w:pStyle w:val="Tekstwtabeli"/>
              <w:numPr>
                <w:ilvl w:val="0"/>
                <w:numId w:val="23"/>
              </w:numPr>
              <w:spacing w:before="0" w:after="0"/>
              <w:jc w:val="left"/>
              <w:rPr>
                <w:lang w:val="pl-PL"/>
              </w:rPr>
            </w:pPr>
            <w:r>
              <w:rPr>
                <w:lang w:val="pl-PL"/>
              </w:rPr>
              <w:t>Dodano menu pomocy</w:t>
            </w:r>
          </w:p>
          <w:p w:rsidR="00A301C7" w:rsidRDefault="00441B55" w:rsidP="00435352">
            <w:pPr>
              <w:pStyle w:val="Tekstwtabeli"/>
              <w:numPr>
                <w:ilvl w:val="0"/>
                <w:numId w:val="23"/>
              </w:numPr>
              <w:spacing w:before="0" w:after="0"/>
              <w:jc w:val="left"/>
              <w:rPr>
                <w:lang w:val="pl-PL"/>
              </w:rPr>
            </w:pPr>
            <w:r>
              <w:rPr>
                <w:lang w:val="pl-PL"/>
              </w:rPr>
              <w:t>Poprawa licznych błędów i drobne optymalizacje</w:t>
            </w:r>
          </w:p>
        </w:tc>
      </w:tr>
      <w:tr w:rsidR="00435352" w:rsidTr="000735C3">
        <w:trPr>
          <w:cantSplit/>
          <w:trHeight w:val="510"/>
          <w:tblHeader/>
        </w:trPr>
        <w:tc>
          <w:tcPr>
            <w:tcW w:w="0" w:type="auto"/>
          </w:tcPr>
          <w:p w:rsidR="00435352" w:rsidRDefault="00435352" w:rsidP="00162E1F">
            <w:pPr>
              <w:pStyle w:val="Tekstwtabeli"/>
              <w:jc w:val="left"/>
              <w:rPr>
                <w:lang w:val="pl-PL"/>
              </w:rPr>
            </w:pPr>
            <w:r>
              <w:rPr>
                <w:lang w:val="pl-PL"/>
              </w:rPr>
              <w:t>Czwarty tydzień listopada 22-31</w:t>
            </w:r>
          </w:p>
        </w:tc>
        <w:tc>
          <w:tcPr>
            <w:tcW w:w="0" w:type="auto"/>
          </w:tcPr>
          <w:p w:rsidR="00441B55" w:rsidRDefault="00441B55" w:rsidP="00441B55">
            <w:pPr>
              <w:pStyle w:val="Tekstwtabeli"/>
              <w:numPr>
                <w:ilvl w:val="0"/>
                <w:numId w:val="23"/>
              </w:numPr>
              <w:spacing w:before="0" w:after="0"/>
              <w:jc w:val="left"/>
              <w:rPr>
                <w:lang w:val="pl-PL"/>
              </w:rPr>
            </w:pPr>
            <w:r>
              <w:rPr>
                <w:lang w:val="pl-PL"/>
              </w:rPr>
              <w:t xml:space="preserve">Implementacja </w:t>
            </w:r>
            <w:proofErr w:type="spellStart"/>
            <w:r>
              <w:rPr>
                <w:lang w:val="pl-PL"/>
              </w:rPr>
              <w:t>shadera</w:t>
            </w:r>
            <w:proofErr w:type="spellEnd"/>
            <w:r>
              <w:rPr>
                <w:lang w:val="pl-PL"/>
              </w:rPr>
              <w:t>, który działa z animacją, przeźroczystością i dobrze przyjmuje światło</w:t>
            </w:r>
          </w:p>
          <w:p w:rsidR="00441B55" w:rsidRDefault="00441B55" w:rsidP="00441B55">
            <w:pPr>
              <w:pStyle w:val="Tekstwtabeli"/>
              <w:numPr>
                <w:ilvl w:val="0"/>
                <w:numId w:val="23"/>
              </w:numPr>
              <w:spacing w:before="0" w:after="0"/>
              <w:jc w:val="left"/>
              <w:rPr>
                <w:lang w:val="pl-PL"/>
              </w:rPr>
            </w:pPr>
            <w:r>
              <w:rPr>
                <w:lang w:val="pl-PL"/>
              </w:rPr>
              <w:t>Dodanie muzyki, która zmienia się zależnie od sytuacji w grze</w:t>
            </w:r>
          </w:p>
          <w:p w:rsidR="00441B55" w:rsidRPr="00EB648A" w:rsidRDefault="00441B55" w:rsidP="00441B55">
            <w:pPr>
              <w:pStyle w:val="Tekstwtabeli"/>
              <w:numPr>
                <w:ilvl w:val="0"/>
                <w:numId w:val="23"/>
              </w:numPr>
              <w:spacing w:before="0" w:after="0"/>
              <w:jc w:val="left"/>
              <w:rPr>
                <w:color w:val="FF0000"/>
                <w:lang w:val="pl-PL"/>
              </w:rPr>
            </w:pPr>
            <w:r w:rsidRPr="00EB648A">
              <w:rPr>
                <w:color w:val="FF0000"/>
                <w:lang w:val="pl-PL"/>
              </w:rPr>
              <w:t>Implementacja systemu ekwipunku</w:t>
            </w:r>
            <w:r>
              <w:rPr>
                <w:color w:val="FF0000"/>
                <w:lang w:val="pl-PL"/>
              </w:rPr>
              <w:t xml:space="preserve"> albo raczej przyznaj się </w:t>
            </w:r>
            <w:proofErr w:type="spellStart"/>
            <w:r>
              <w:rPr>
                <w:color w:val="FF0000"/>
                <w:lang w:val="pl-PL"/>
              </w:rPr>
              <w:t>skad</w:t>
            </w:r>
            <w:proofErr w:type="spellEnd"/>
            <w:r>
              <w:rPr>
                <w:color w:val="FF0000"/>
                <w:lang w:val="pl-PL"/>
              </w:rPr>
              <w:t xml:space="preserve"> go mamy</w:t>
            </w:r>
          </w:p>
          <w:p w:rsidR="00441B55" w:rsidRDefault="00441B55" w:rsidP="00441B55">
            <w:pPr>
              <w:pStyle w:val="Tekstwtabeli"/>
              <w:numPr>
                <w:ilvl w:val="0"/>
                <w:numId w:val="23"/>
              </w:numPr>
              <w:spacing w:before="0" w:after="0"/>
              <w:jc w:val="left"/>
              <w:rPr>
                <w:lang w:val="pl-PL"/>
              </w:rPr>
            </w:pPr>
            <w:r>
              <w:rPr>
                <w:lang w:val="pl-PL"/>
              </w:rPr>
              <w:t>Po zabiciu wroga jest szansa na zdobycie broni</w:t>
            </w:r>
          </w:p>
          <w:p w:rsidR="00441B55" w:rsidRDefault="00441B55" w:rsidP="00441B55">
            <w:pPr>
              <w:pStyle w:val="Tekstwtabeli"/>
              <w:numPr>
                <w:ilvl w:val="0"/>
                <w:numId w:val="23"/>
              </w:numPr>
              <w:spacing w:before="0" w:after="0"/>
              <w:jc w:val="left"/>
              <w:rPr>
                <w:lang w:val="pl-PL"/>
              </w:rPr>
            </w:pPr>
            <w:r>
              <w:rPr>
                <w:lang w:val="pl-PL"/>
              </w:rPr>
              <w:t>Implementacja poziomu finałowego</w:t>
            </w:r>
          </w:p>
          <w:p w:rsidR="00435352" w:rsidRDefault="00441B55" w:rsidP="00441B55">
            <w:pPr>
              <w:pStyle w:val="Tekstwtabeli"/>
              <w:numPr>
                <w:ilvl w:val="0"/>
                <w:numId w:val="23"/>
              </w:numPr>
              <w:spacing w:before="0" w:after="0"/>
              <w:jc w:val="left"/>
              <w:rPr>
                <w:lang w:val="pl-PL"/>
              </w:rPr>
            </w:pPr>
            <w:r>
              <w:rPr>
                <w:lang w:val="pl-PL"/>
              </w:rPr>
              <w:t>Implementacja kolejnych umiejętności, przyspieszenia i wzmocnienia</w:t>
            </w:r>
          </w:p>
          <w:p w:rsidR="00441B55" w:rsidRDefault="00441B55" w:rsidP="00441B55">
            <w:pPr>
              <w:pStyle w:val="Tekstwtabeli"/>
              <w:numPr>
                <w:ilvl w:val="0"/>
                <w:numId w:val="23"/>
              </w:numPr>
              <w:spacing w:before="0" w:after="0"/>
              <w:jc w:val="left"/>
              <w:rPr>
                <w:lang w:val="pl-PL"/>
              </w:rPr>
            </w:pPr>
            <w:r>
              <w:rPr>
                <w:lang w:val="pl-PL"/>
              </w:rPr>
              <w:t>Dodanie dwóch nowych rodzajów wrogów</w:t>
            </w:r>
          </w:p>
          <w:p w:rsidR="00441B55" w:rsidRDefault="00441B55" w:rsidP="00441B55">
            <w:pPr>
              <w:pStyle w:val="Tekstwtabeli"/>
              <w:numPr>
                <w:ilvl w:val="0"/>
                <w:numId w:val="23"/>
              </w:numPr>
              <w:spacing w:before="0" w:after="0"/>
              <w:jc w:val="left"/>
              <w:rPr>
                <w:lang w:val="pl-PL"/>
              </w:rPr>
            </w:pPr>
            <w:r>
              <w:rPr>
                <w:lang w:val="pl-PL"/>
              </w:rPr>
              <w:t>Implementacja mini-gry na początku rozgrywki</w:t>
            </w:r>
          </w:p>
          <w:p w:rsidR="00441B55" w:rsidRDefault="00441B55" w:rsidP="00441B55">
            <w:pPr>
              <w:pStyle w:val="Tekstwtabeli"/>
              <w:numPr>
                <w:ilvl w:val="0"/>
                <w:numId w:val="23"/>
              </w:numPr>
              <w:spacing w:before="0" w:after="0"/>
              <w:jc w:val="left"/>
              <w:rPr>
                <w:lang w:val="pl-PL"/>
              </w:rPr>
            </w:pPr>
            <w:r>
              <w:rPr>
                <w:lang w:val="pl-PL"/>
              </w:rPr>
              <w:t>Tworzenie dokumentacji</w:t>
            </w:r>
          </w:p>
        </w:tc>
      </w:tr>
      <w:tr w:rsidR="00441B55" w:rsidTr="000735C3">
        <w:trPr>
          <w:cantSplit/>
          <w:trHeight w:val="510"/>
          <w:tblHeader/>
        </w:trPr>
        <w:tc>
          <w:tcPr>
            <w:tcW w:w="0" w:type="auto"/>
          </w:tcPr>
          <w:p w:rsidR="00441B55" w:rsidRDefault="00441B55" w:rsidP="00162E1F">
            <w:pPr>
              <w:pStyle w:val="Tekstwtabeli"/>
              <w:jc w:val="left"/>
              <w:rPr>
                <w:lang w:val="pl-PL"/>
              </w:rPr>
            </w:pPr>
            <w:r>
              <w:rPr>
                <w:lang w:val="pl-PL"/>
              </w:rPr>
              <w:t>Początek grudnia</w:t>
            </w:r>
          </w:p>
        </w:tc>
        <w:tc>
          <w:tcPr>
            <w:tcW w:w="0" w:type="auto"/>
          </w:tcPr>
          <w:p w:rsidR="00441B55" w:rsidRDefault="00441B55" w:rsidP="00441B55">
            <w:pPr>
              <w:pStyle w:val="Tekstwtabeli"/>
              <w:numPr>
                <w:ilvl w:val="0"/>
                <w:numId w:val="23"/>
              </w:numPr>
              <w:spacing w:before="0" w:after="0"/>
              <w:jc w:val="left"/>
              <w:rPr>
                <w:lang w:val="pl-PL"/>
              </w:rPr>
            </w:pPr>
            <w:r>
              <w:rPr>
                <w:lang w:val="pl-PL"/>
              </w:rPr>
              <w:t xml:space="preserve">Uzupełnianie </w:t>
            </w:r>
            <w:r w:rsidR="000735C3">
              <w:rPr>
                <w:lang w:val="pl-PL"/>
              </w:rPr>
              <w:t>dokumentacji</w:t>
            </w:r>
          </w:p>
          <w:p w:rsidR="00441B55" w:rsidRDefault="00441B55" w:rsidP="00441B55">
            <w:pPr>
              <w:pStyle w:val="Tekstwtabeli"/>
              <w:numPr>
                <w:ilvl w:val="0"/>
                <w:numId w:val="23"/>
              </w:numPr>
              <w:spacing w:before="0" w:after="0"/>
              <w:jc w:val="left"/>
              <w:rPr>
                <w:lang w:val="pl-PL"/>
              </w:rPr>
            </w:pPr>
            <w:r>
              <w:rPr>
                <w:lang w:val="pl-PL"/>
              </w:rPr>
              <w:t>Finalne testowanie i doskonalenie aplikacji</w:t>
            </w:r>
          </w:p>
          <w:p w:rsidR="00441B55" w:rsidRDefault="00441B55" w:rsidP="00441B55">
            <w:pPr>
              <w:pStyle w:val="Tekstwtabeli"/>
              <w:numPr>
                <w:ilvl w:val="0"/>
                <w:numId w:val="23"/>
              </w:numPr>
              <w:spacing w:before="0" w:after="0"/>
              <w:jc w:val="left"/>
              <w:rPr>
                <w:lang w:val="pl-PL"/>
              </w:rPr>
            </w:pPr>
            <w:r>
              <w:rPr>
                <w:lang w:val="pl-PL"/>
              </w:rPr>
              <w:t xml:space="preserve">Praca nad balansem i </w:t>
            </w:r>
            <w:proofErr w:type="spellStart"/>
            <w:r w:rsidR="000735C3">
              <w:rPr>
                <w:lang w:val="pl-PL"/>
              </w:rPr>
              <w:t>grywalnością</w:t>
            </w:r>
            <w:proofErr w:type="spellEnd"/>
          </w:p>
        </w:tc>
      </w:tr>
    </w:tbl>
    <w:p w:rsidR="00162E1F" w:rsidRDefault="003F10F5" w:rsidP="00162E1F">
      <w:r>
        <w:t xml:space="preserve">Tabela 1.1 przedstawia harmonogram prac wykonanych przy projekcie The </w:t>
      </w:r>
      <w:proofErr w:type="spellStart"/>
      <w:r>
        <w:t>Mighty</w:t>
      </w:r>
      <w:proofErr w:type="spellEnd"/>
      <w:r>
        <w:t xml:space="preserve"> Marian. Oczywiście </w:t>
      </w:r>
      <w:r w:rsidR="000735C3">
        <w:t>wiele podjętych działań</w:t>
      </w:r>
      <w:r>
        <w:t>, które nie przekładały się bezpośrednio na funkcjonalność w grze</w:t>
      </w:r>
      <w:r w:rsidR="000735C3">
        <w:t xml:space="preserve"> lub były związane z poprawianiem błędów, drobnymi optymalizacjami, zdobywaniem wiedzy, czy scalaniem modułów razem nie zostało wylistowanych.</w:t>
      </w:r>
    </w:p>
    <w:p w:rsidR="000E0D99" w:rsidRPr="000E0D99" w:rsidRDefault="000E0D99" w:rsidP="000E0D99">
      <w:pPr>
        <w:pStyle w:val="Nagwek3"/>
      </w:pPr>
      <w:r>
        <w:lastRenderedPageBreak/>
        <w:t>Podział prac w zespole</w:t>
      </w:r>
    </w:p>
    <w:tbl>
      <w:tblPr>
        <w:tblStyle w:val="Tabela-Siatka"/>
        <w:tblW w:w="0" w:type="auto"/>
        <w:tblLook w:val="04A0" w:firstRow="1" w:lastRow="0" w:firstColumn="1" w:lastColumn="0" w:noHBand="0" w:noVBand="1"/>
      </w:tblPr>
      <w:tblGrid>
        <w:gridCol w:w="1809"/>
        <w:gridCol w:w="6834"/>
      </w:tblGrid>
      <w:tr w:rsidR="000E0D99" w:rsidTr="000E0D99">
        <w:tc>
          <w:tcPr>
            <w:tcW w:w="8643" w:type="dxa"/>
            <w:gridSpan w:val="2"/>
            <w:tcBorders>
              <w:top w:val="nil"/>
              <w:left w:val="nil"/>
              <w:right w:val="nil"/>
            </w:tcBorders>
          </w:tcPr>
          <w:p w:rsidR="000E0D99" w:rsidRPr="000E0D99" w:rsidRDefault="000E0D99" w:rsidP="000E0D99">
            <w:pPr>
              <w:pStyle w:val="Tekstwtabeli"/>
              <w:rPr>
                <w:lang w:val="pl-PL"/>
              </w:rPr>
            </w:pPr>
            <w:r w:rsidRPr="000E0D99">
              <w:rPr>
                <w:lang w:val="pl-PL"/>
              </w:rPr>
              <w:t>Tabela 1.2 Podział prac w zespole</w:t>
            </w:r>
          </w:p>
        </w:tc>
      </w:tr>
      <w:tr w:rsidR="000E0D99" w:rsidTr="000E0D99">
        <w:tc>
          <w:tcPr>
            <w:tcW w:w="1809" w:type="dxa"/>
          </w:tcPr>
          <w:p w:rsidR="000E0D99" w:rsidRDefault="000E0D99" w:rsidP="000E0D99">
            <w:pPr>
              <w:pStyle w:val="Tekstwtabeli"/>
            </w:pPr>
            <w:r>
              <w:t>Tobiasz Biernacki</w:t>
            </w:r>
          </w:p>
        </w:tc>
        <w:tc>
          <w:tcPr>
            <w:tcW w:w="6834" w:type="dxa"/>
          </w:tcPr>
          <w:p w:rsidR="00CD3F28" w:rsidRDefault="00CD3F28" w:rsidP="000E0D99">
            <w:pPr>
              <w:pStyle w:val="Tekstwtabeli"/>
              <w:numPr>
                <w:ilvl w:val="0"/>
                <w:numId w:val="28"/>
              </w:numPr>
            </w:pPr>
            <w:r w:rsidRPr="00CD3F28">
              <w:rPr>
                <w:lang w:val="pl-PL"/>
              </w:rPr>
              <w:t>Kamera</w:t>
            </w:r>
            <w:r>
              <w:t xml:space="preserve"> </w:t>
            </w:r>
            <w:r w:rsidRPr="00CD3F28">
              <w:rPr>
                <w:lang w:val="pl-PL"/>
              </w:rPr>
              <w:t>podążająca</w:t>
            </w:r>
            <w:r>
              <w:t xml:space="preserve"> </w:t>
            </w:r>
            <w:proofErr w:type="spellStart"/>
            <w:r>
              <w:t>za</w:t>
            </w:r>
            <w:proofErr w:type="spellEnd"/>
            <w:r>
              <w:t xml:space="preserve"> </w:t>
            </w:r>
            <w:proofErr w:type="spellStart"/>
            <w:r>
              <w:t>bohaterem</w:t>
            </w:r>
            <w:proofErr w:type="spellEnd"/>
          </w:p>
          <w:p w:rsidR="00CD3F28" w:rsidRDefault="00CD3F28" w:rsidP="000E0D99">
            <w:pPr>
              <w:pStyle w:val="Tekstwtabeli"/>
              <w:numPr>
                <w:ilvl w:val="0"/>
                <w:numId w:val="28"/>
              </w:numPr>
            </w:pPr>
            <w:proofErr w:type="spellStart"/>
            <w:r>
              <w:t>Sztuczna</w:t>
            </w:r>
            <w:proofErr w:type="spellEnd"/>
            <w:r>
              <w:t xml:space="preserve"> </w:t>
            </w:r>
            <w:proofErr w:type="spellStart"/>
            <w:r>
              <w:t>inteligencja</w:t>
            </w:r>
            <w:proofErr w:type="spellEnd"/>
            <w:r>
              <w:t xml:space="preserve"> </w:t>
            </w:r>
            <w:proofErr w:type="spellStart"/>
            <w:r>
              <w:t>wrogów</w:t>
            </w:r>
            <w:proofErr w:type="spellEnd"/>
          </w:p>
          <w:p w:rsidR="00CD3F28" w:rsidRDefault="00CD3F28" w:rsidP="000E0D99">
            <w:pPr>
              <w:pStyle w:val="Tekstwtabeli"/>
              <w:numPr>
                <w:ilvl w:val="0"/>
                <w:numId w:val="28"/>
              </w:numPr>
            </w:pPr>
            <w:proofErr w:type="spellStart"/>
            <w:r>
              <w:t>Poruszanie</w:t>
            </w:r>
            <w:proofErr w:type="spellEnd"/>
            <w:r>
              <w:t xml:space="preserve"> </w:t>
            </w:r>
            <w:proofErr w:type="spellStart"/>
            <w:r>
              <w:t>się</w:t>
            </w:r>
            <w:proofErr w:type="spellEnd"/>
            <w:r>
              <w:t xml:space="preserve"> </w:t>
            </w:r>
            <w:proofErr w:type="spellStart"/>
            <w:r>
              <w:t>bohatera</w:t>
            </w:r>
            <w:proofErr w:type="spellEnd"/>
          </w:p>
          <w:p w:rsidR="000E0D99" w:rsidRDefault="00CD3F28" w:rsidP="000E0D99">
            <w:pPr>
              <w:pStyle w:val="Tekstwtabeli"/>
              <w:numPr>
                <w:ilvl w:val="0"/>
                <w:numId w:val="28"/>
              </w:numPr>
            </w:pPr>
            <w:proofErr w:type="spellStart"/>
            <w:r>
              <w:t>Implementacja</w:t>
            </w:r>
            <w:proofErr w:type="spellEnd"/>
            <w:r>
              <w:t xml:space="preserve"> mini-</w:t>
            </w:r>
            <w:proofErr w:type="spellStart"/>
            <w:r>
              <w:t>gry</w:t>
            </w:r>
            <w:proofErr w:type="spellEnd"/>
          </w:p>
          <w:p w:rsidR="00CD3F28" w:rsidRDefault="00CD3F28" w:rsidP="000E0D99">
            <w:pPr>
              <w:pStyle w:val="Tekstwtabeli"/>
              <w:numPr>
                <w:ilvl w:val="0"/>
                <w:numId w:val="28"/>
              </w:numPr>
            </w:pPr>
            <w:proofErr w:type="spellStart"/>
            <w:r>
              <w:t>Efekty</w:t>
            </w:r>
            <w:proofErr w:type="spellEnd"/>
            <w:r>
              <w:t xml:space="preserve"> </w:t>
            </w:r>
            <w:proofErr w:type="spellStart"/>
            <w:r>
              <w:t>czarów</w:t>
            </w:r>
            <w:proofErr w:type="spellEnd"/>
            <w:r>
              <w:t xml:space="preserve"> </w:t>
            </w:r>
            <w:proofErr w:type="spellStart"/>
            <w:r>
              <w:t>i</w:t>
            </w:r>
            <w:proofErr w:type="spellEnd"/>
            <w:r>
              <w:t xml:space="preserve"> </w:t>
            </w:r>
            <w:proofErr w:type="spellStart"/>
            <w:r>
              <w:t>zdolności</w:t>
            </w:r>
            <w:proofErr w:type="spellEnd"/>
          </w:p>
          <w:p w:rsidR="00CD3F28" w:rsidRDefault="00CD3F28" w:rsidP="000E0D99">
            <w:pPr>
              <w:pStyle w:val="Tekstwtabeli"/>
              <w:numPr>
                <w:ilvl w:val="0"/>
                <w:numId w:val="28"/>
              </w:numPr>
            </w:pPr>
            <w:proofErr w:type="spellStart"/>
            <w:r>
              <w:t>Dodanie</w:t>
            </w:r>
            <w:proofErr w:type="spellEnd"/>
            <w:r>
              <w:t xml:space="preserve"> </w:t>
            </w:r>
            <w:proofErr w:type="spellStart"/>
            <w:r>
              <w:t>dynamicznej</w:t>
            </w:r>
            <w:proofErr w:type="spellEnd"/>
            <w:r>
              <w:t xml:space="preserve"> </w:t>
            </w:r>
            <w:proofErr w:type="spellStart"/>
            <w:r>
              <w:t>muzyki</w:t>
            </w:r>
            <w:proofErr w:type="spellEnd"/>
          </w:p>
        </w:tc>
      </w:tr>
      <w:tr w:rsidR="000E0D99" w:rsidTr="000E0D99">
        <w:tc>
          <w:tcPr>
            <w:tcW w:w="1809" w:type="dxa"/>
          </w:tcPr>
          <w:p w:rsidR="000E0D99" w:rsidRDefault="000E0D99" w:rsidP="000E0D99">
            <w:pPr>
              <w:pStyle w:val="Tekstwtabeli"/>
            </w:pPr>
            <w:r>
              <w:t>Krzysztof Jasiak</w:t>
            </w:r>
          </w:p>
        </w:tc>
        <w:tc>
          <w:tcPr>
            <w:tcW w:w="6834" w:type="dxa"/>
          </w:tcPr>
          <w:p w:rsidR="000E0D99" w:rsidRDefault="00CD3F28" w:rsidP="000E0D99">
            <w:pPr>
              <w:pStyle w:val="Tekstwtabeli"/>
              <w:numPr>
                <w:ilvl w:val="0"/>
                <w:numId w:val="28"/>
              </w:numPr>
            </w:pPr>
            <w:r>
              <w:t xml:space="preserve">System </w:t>
            </w:r>
            <w:proofErr w:type="spellStart"/>
            <w:r>
              <w:t>ekwipunku</w:t>
            </w:r>
            <w:proofErr w:type="spellEnd"/>
          </w:p>
          <w:p w:rsidR="00CD3F28" w:rsidRDefault="00CD3F28" w:rsidP="000E0D99">
            <w:pPr>
              <w:pStyle w:val="Tekstwtabeli"/>
              <w:numPr>
                <w:ilvl w:val="0"/>
                <w:numId w:val="28"/>
              </w:numPr>
            </w:pPr>
            <w:proofErr w:type="spellStart"/>
            <w:r>
              <w:t>Początkowa</w:t>
            </w:r>
            <w:proofErr w:type="spellEnd"/>
            <w:r>
              <w:t xml:space="preserve"> </w:t>
            </w:r>
            <w:proofErr w:type="spellStart"/>
            <w:r>
              <w:t>animacja</w:t>
            </w:r>
            <w:proofErr w:type="spellEnd"/>
            <w:r>
              <w:t xml:space="preserve"> </w:t>
            </w:r>
            <w:proofErr w:type="spellStart"/>
            <w:r>
              <w:t>i</w:t>
            </w:r>
            <w:proofErr w:type="spellEnd"/>
            <w:r>
              <w:t xml:space="preserve"> menu</w:t>
            </w:r>
          </w:p>
          <w:p w:rsidR="00CD3F28" w:rsidRDefault="00CD3F28" w:rsidP="000E0D99">
            <w:pPr>
              <w:pStyle w:val="Tekstwtabeli"/>
              <w:numPr>
                <w:ilvl w:val="0"/>
                <w:numId w:val="28"/>
              </w:numPr>
            </w:pPr>
            <w:proofErr w:type="spellStart"/>
            <w:r>
              <w:t>Balans</w:t>
            </w:r>
            <w:proofErr w:type="spellEnd"/>
            <w:r>
              <w:t xml:space="preserve"> </w:t>
            </w:r>
            <w:proofErr w:type="spellStart"/>
            <w:r>
              <w:t>i</w:t>
            </w:r>
            <w:proofErr w:type="spellEnd"/>
            <w:r>
              <w:t xml:space="preserve"> </w:t>
            </w:r>
            <w:proofErr w:type="spellStart"/>
            <w:r>
              <w:t>grywalność</w:t>
            </w:r>
            <w:proofErr w:type="spellEnd"/>
          </w:p>
          <w:p w:rsidR="00CD3F28" w:rsidRDefault="00CD3F28" w:rsidP="000E0D99">
            <w:pPr>
              <w:pStyle w:val="Tekstwtabeli"/>
              <w:numPr>
                <w:ilvl w:val="0"/>
                <w:numId w:val="28"/>
              </w:numPr>
            </w:pPr>
            <w:proofErr w:type="spellStart"/>
            <w:r>
              <w:t>Muzyka</w:t>
            </w:r>
            <w:proofErr w:type="spellEnd"/>
            <w:r>
              <w:t xml:space="preserve"> w menu </w:t>
            </w:r>
            <w:proofErr w:type="spellStart"/>
            <w:r>
              <w:t>głównym</w:t>
            </w:r>
            <w:proofErr w:type="spellEnd"/>
          </w:p>
        </w:tc>
      </w:tr>
      <w:tr w:rsidR="000E0D99" w:rsidTr="000E0D99">
        <w:tc>
          <w:tcPr>
            <w:tcW w:w="1809" w:type="dxa"/>
          </w:tcPr>
          <w:p w:rsidR="000E0D99" w:rsidRDefault="000E0D99" w:rsidP="000E0D99">
            <w:pPr>
              <w:pStyle w:val="Tekstwtabeli"/>
            </w:pPr>
            <w:r>
              <w:t>Dominika Sokołowska</w:t>
            </w:r>
          </w:p>
        </w:tc>
        <w:tc>
          <w:tcPr>
            <w:tcW w:w="6834" w:type="dxa"/>
          </w:tcPr>
          <w:p w:rsidR="000E0D99" w:rsidRPr="00CD3F28" w:rsidRDefault="000E0D99" w:rsidP="000E0D99">
            <w:pPr>
              <w:pStyle w:val="Tekstwtabeli"/>
              <w:numPr>
                <w:ilvl w:val="0"/>
                <w:numId w:val="28"/>
              </w:numPr>
              <w:rPr>
                <w:lang w:val="pl-PL"/>
              </w:rPr>
            </w:pPr>
            <w:r w:rsidRPr="00CD3F28">
              <w:rPr>
                <w:lang w:val="pl-PL"/>
              </w:rPr>
              <w:t xml:space="preserve">Algorytmy i </w:t>
            </w:r>
            <w:proofErr w:type="spellStart"/>
            <w:r w:rsidRPr="00CD3F28">
              <w:rPr>
                <w:lang w:val="pl-PL"/>
              </w:rPr>
              <w:t>impelementacja</w:t>
            </w:r>
            <w:proofErr w:type="spellEnd"/>
            <w:r w:rsidRPr="00CD3F28">
              <w:rPr>
                <w:lang w:val="pl-PL"/>
              </w:rPr>
              <w:t xml:space="preserve"> </w:t>
            </w:r>
            <w:r w:rsidR="00CD3F28">
              <w:rPr>
                <w:lang w:val="pl-PL"/>
              </w:rPr>
              <w:t>generacji</w:t>
            </w:r>
            <w:r w:rsidRPr="00CD3F28">
              <w:rPr>
                <w:lang w:val="pl-PL"/>
              </w:rPr>
              <w:t xml:space="preserve"> terenu</w:t>
            </w:r>
          </w:p>
          <w:p w:rsidR="000E0D99" w:rsidRPr="000E0D99" w:rsidRDefault="000E0D99" w:rsidP="000E0D99">
            <w:pPr>
              <w:pStyle w:val="Tekstwtabeli"/>
              <w:numPr>
                <w:ilvl w:val="0"/>
                <w:numId w:val="28"/>
              </w:numPr>
            </w:pPr>
            <w:proofErr w:type="spellStart"/>
            <w:r w:rsidRPr="000E0D99">
              <w:t>Rozmieszczenie</w:t>
            </w:r>
            <w:proofErr w:type="spellEnd"/>
            <w:r w:rsidRPr="000E0D99">
              <w:t xml:space="preserve"> </w:t>
            </w:r>
            <w:proofErr w:type="spellStart"/>
            <w:r w:rsidRPr="000E0D99">
              <w:t>wrogów</w:t>
            </w:r>
            <w:proofErr w:type="spellEnd"/>
            <w:r w:rsidRPr="000E0D99">
              <w:t xml:space="preserve"> </w:t>
            </w:r>
            <w:proofErr w:type="spellStart"/>
            <w:r w:rsidRPr="000E0D99">
              <w:t>na</w:t>
            </w:r>
            <w:proofErr w:type="spellEnd"/>
            <w:r w:rsidRPr="000E0D99">
              <w:t xml:space="preserve"> </w:t>
            </w:r>
            <w:proofErr w:type="spellStart"/>
            <w:r w:rsidRPr="000E0D99">
              <w:t>mapie</w:t>
            </w:r>
            <w:proofErr w:type="spellEnd"/>
          </w:p>
          <w:p w:rsidR="000E0D99" w:rsidRPr="000E0D99" w:rsidRDefault="000E0D99" w:rsidP="000E0D99">
            <w:pPr>
              <w:pStyle w:val="Tekstwtabeli"/>
              <w:numPr>
                <w:ilvl w:val="0"/>
                <w:numId w:val="28"/>
              </w:numPr>
            </w:pPr>
            <w:proofErr w:type="spellStart"/>
            <w:r w:rsidRPr="000E0D99">
              <w:t>Implementacja</w:t>
            </w:r>
            <w:proofErr w:type="spellEnd"/>
            <w:r w:rsidRPr="000E0D99">
              <w:t xml:space="preserve"> </w:t>
            </w:r>
            <w:proofErr w:type="spellStart"/>
            <w:r w:rsidRPr="000E0D99">
              <w:t>przejścia</w:t>
            </w:r>
            <w:proofErr w:type="spellEnd"/>
            <w:r w:rsidRPr="000E0D99">
              <w:t xml:space="preserve"> </w:t>
            </w:r>
            <w:proofErr w:type="spellStart"/>
            <w:r w:rsidRPr="000E0D99">
              <w:t>pomiędzy</w:t>
            </w:r>
            <w:proofErr w:type="spellEnd"/>
            <w:r w:rsidRPr="000E0D99">
              <w:t xml:space="preserve"> </w:t>
            </w:r>
            <w:proofErr w:type="spellStart"/>
            <w:r w:rsidRPr="000E0D99">
              <w:t>poziomami</w:t>
            </w:r>
            <w:proofErr w:type="spellEnd"/>
          </w:p>
          <w:p w:rsidR="000E0D99" w:rsidRPr="000E0D99" w:rsidRDefault="000E0D99" w:rsidP="000E0D99">
            <w:pPr>
              <w:pStyle w:val="Tekstwtabeli"/>
              <w:numPr>
                <w:ilvl w:val="0"/>
                <w:numId w:val="28"/>
              </w:numPr>
            </w:pPr>
            <w:proofErr w:type="spellStart"/>
            <w:r w:rsidRPr="000E0D99">
              <w:t>Animacja</w:t>
            </w:r>
            <w:proofErr w:type="spellEnd"/>
            <w:r w:rsidRPr="000E0D99">
              <w:t xml:space="preserve"> </w:t>
            </w:r>
            <w:proofErr w:type="spellStart"/>
            <w:r w:rsidRPr="000E0D99">
              <w:t>wrogów</w:t>
            </w:r>
            <w:proofErr w:type="spellEnd"/>
            <w:r w:rsidR="00CD3F28">
              <w:t xml:space="preserve"> </w:t>
            </w:r>
            <w:proofErr w:type="spellStart"/>
            <w:r w:rsidR="00CD3F28">
              <w:t>i</w:t>
            </w:r>
            <w:proofErr w:type="spellEnd"/>
            <w:r w:rsidR="00CD3F28">
              <w:t xml:space="preserve"> </w:t>
            </w:r>
            <w:proofErr w:type="spellStart"/>
            <w:r w:rsidR="00CD3F28">
              <w:t>bohatera</w:t>
            </w:r>
            <w:proofErr w:type="spellEnd"/>
          </w:p>
        </w:tc>
      </w:tr>
    </w:tbl>
    <w:p w:rsidR="000735C3" w:rsidRPr="00162E1F" w:rsidRDefault="00CD3F28" w:rsidP="00162E1F">
      <w:r>
        <w:t>W tabeli 1.2 wypisano ogólnikowo podział pracy w zespole.</w:t>
      </w:r>
      <w:r w:rsidR="00BC3152">
        <w:t xml:space="preserve"> Projekt realizowano w grupie trzyosobowej, w atmosferze ścisłej</w:t>
      </w:r>
      <w:r w:rsidR="00F46A03">
        <w:t>, przyjacielskiej</w:t>
      </w:r>
      <w:r w:rsidR="00BC3152">
        <w:t xml:space="preserve"> współpracy.</w:t>
      </w:r>
      <w:r>
        <w:t xml:space="preserve"> </w:t>
      </w:r>
      <w:r w:rsidR="00BC3152">
        <w:t>Ogólna zasada panująca w projekcie to, że za jakość i poprawność poszczególnych modułów odpowiada osoba, która je zaimplementowała. Role w projekcie zostały przyjęte naturalnie, zgodnie z umiejętnościami i</w:t>
      </w:r>
      <w:r w:rsidR="007714E8">
        <w:t xml:space="preserve"> zainteresowaniami danej osoby.</w:t>
      </w:r>
    </w:p>
    <w:p w:rsidR="00A46776" w:rsidRDefault="00A46776" w:rsidP="00255EA5">
      <w:pPr>
        <w:pStyle w:val="Nagwek1"/>
        <w:spacing w:before="0" w:after="120"/>
        <w:contextualSpacing/>
      </w:pPr>
      <w:bookmarkStart w:id="6" w:name="_Toc405398133"/>
      <w:r>
        <w:t>Projekt sytemu</w:t>
      </w:r>
      <w:bookmarkEnd w:id="6"/>
    </w:p>
    <w:p w:rsidR="00A46776" w:rsidRDefault="00A46776" w:rsidP="00255EA5">
      <w:pPr>
        <w:pStyle w:val="Nagwek2"/>
        <w:spacing w:before="0" w:after="120"/>
        <w:contextualSpacing/>
      </w:pPr>
      <w:bookmarkStart w:id="7" w:name="_Toc405398134"/>
      <w:r>
        <w:t>Cel i przeznaczenie systemu</w:t>
      </w:r>
      <w:bookmarkEnd w:id="7"/>
    </w:p>
    <w:p w:rsidR="00A46776" w:rsidRDefault="00A46776" w:rsidP="00255EA5">
      <w:pPr>
        <w:pStyle w:val="Nagwek3"/>
        <w:spacing w:before="0" w:after="120"/>
        <w:contextualSpacing/>
      </w:pPr>
      <w:bookmarkStart w:id="8" w:name="_Toc405398135"/>
      <w:r>
        <w:t>Założenia i cel tworzenia aplikacji</w:t>
      </w:r>
      <w:bookmarkEnd w:id="8"/>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9" w:name="_Toc405398136"/>
      <w:r>
        <w:t>Planowany sposób rozpowszechnienia aplikacji</w:t>
      </w:r>
      <w:bookmarkEnd w:id="9"/>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w:t>
      </w:r>
      <w:r w:rsidR="00134149">
        <w:lastRenderedPageBreak/>
        <w:t>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0" w:name="_Toc405398137"/>
      <w:r>
        <w:lastRenderedPageBreak/>
        <w:t>Ograniczenia dotyczące projektu aplikacji</w:t>
      </w:r>
      <w:bookmarkEnd w:id="10"/>
    </w:p>
    <w:p w:rsidR="00A46776" w:rsidRDefault="00A46776" w:rsidP="00255EA5">
      <w:pPr>
        <w:pStyle w:val="Nagwek2"/>
        <w:spacing w:before="0" w:after="120"/>
        <w:contextualSpacing/>
      </w:pPr>
      <w:bookmarkStart w:id="11" w:name="_Toc405398138"/>
      <w:r>
        <w:t>Specyfikacja wymagań użytkowych</w:t>
      </w:r>
      <w:bookmarkEnd w:id="11"/>
    </w:p>
    <w:p w:rsidR="00A46776" w:rsidRDefault="00A46776" w:rsidP="00255EA5">
      <w:pPr>
        <w:pStyle w:val="Nagwek3"/>
        <w:spacing w:before="0" w:after="120"/>
        <w:contextualSpacing/>
      </w:pPr>
      <w:bookmarkStart w:id="12" w:name="_Toc405398139"/>
      <w:r>
        <w:t>Ogólna charakterystyka systemu</w:t>
      </w:r>
      <w:bookmarkEnd w:id="12"/>
    </w:p>
    <w:p w:rsidR="00063AB1" w:rsidRDefault="00063AB1" w:rsidP="00255EA5">
      <w:pPr>
        <w:pStyle w:val="Nagwek3"/>
        <w:spacing w:before="0" w:after="120"/>
        <w:contextualSpacing/>
      </w:pPr>
      <w:bookmarkStart w:id="13" w:name="_Toc405398140"/>
      <w:r>
        <w:t>Zbiór wymagań użytkowych</w:t>
      </w:r>
      <w:bookmarkEnd w:id="13"/>
    </w:p>
    <w:p w:rsidR="00063AB1" w:rsidRDefault="00063AB1" w:rsidP="00255EA5">
      <w:pPr>
        <w:pStyle w:val="Nagwek3"/>
        <w:spacing w:before="0" w:after="120"/>
        <w:contextualSpacing/>
      </w:pPr>
      <w:bookmarkStart w:id="14" w:name="_Toc405398141"/>
      <w:r>
        <w:t>Zakres funkcjonalny (wymagania funkcjonalne)</w:t>
      </w:r>
      <w:bookmarkEnd w:id="14"/>
    </w:p>
    <w:p w:rsidR="00B65BC6" w:rsidRDefault="00B65BC6" w:rsidP="00255EA5">
      <w:pPr>
        <w:pStyle w:val="Nagwek3"/>
        <w:spacing w:before="0" w:after="120"/>
        <w:contextualSpacing/>
      </w:pPr>
      <w:bookmarkStart w:id="15" w:name="_Toc405398142"/>
      <w:r>
        <w:t>Środowisko pracy systemu</w:t>
      </w:r>
      <w:bookmarkEnd w:id="15"/>
    </w:p>
    <w:p w:rsidR="00A46776" w:rsidRDefault="00A46776" w:rsidP="00255EA5">
      <w:pPr>
        <w:pStyle w:val="Nagwek3"/>
        <w:spacing w:before="0" w:after="120"/>
        <w:contextualSpacing/>
      </w:pPr>
      <w:bookmarkStart w:id="16" w:name="_Toc405398143"/>
      <w:r>
        <w:t>Wymagania jakościowe</w:t>
      </w:r>
      <w:bookmarkEnd w:id="16"/>
    </w:p>
    <w:p w:rsidR="00A46776" w:rsidRDefault="00A46776" w:rsidP="00255EA5">
      <w:pPr>
        <w:pStyle w:val="Nagwek3"/>
        <w:spacing w:before="0" w:after="120"/>
        <w:contextualSpacing/>
      </w:pPr>
      <w:bookmarkStart w:id="17" w:name="_Toc405398144"/>
      <w:r>
        <w:t>Wymagania projektowo-wdrożeniowe</w:t>
      </w:r>
      <w:bookmarkEnd w:id="17"/>
    </w:p>
    <w:p w:rsidR="00A46776" w:rsidRDefault="00A46776" w:rsidP="00255EA5">
      <w:pPr>
        <w:pStyle w:val="Nagwek3"/>
        <w:spacing w:before="0" w:after="120"/>
        <w:contextualSpacing/>
      </w:pPr>
      <w:bookmarkStart w:id="18" w:name="_Toc405398145"/>
      <w:r>
        <w:t>Kryteria akceptacji</w:t>
      </w:r>
      <w:bookmarkEnd w:id="18"/>
    </w:p>
    <w:p w:rsidR="00A46776" w:rsidRDefault="00A46776" w:rsidP="00255EA5">
      <w:pPr>
        <w:pStyle w:val="Nagwek2"/>
        <w:spacing w:before="0" w:after="120"/>
        <w:contextualSpacing/>
      </w:pPr>
      <w:bookmarkStart w:id="19" w:name="_Toc405398146"/>
      <w:r>
        <w:t>Projekt systemu</w:t>
      </w:r>
      <w:bookmarkEnd w:id="19"/>
    </w:p>
    <w:p w:rsidR="00A46776" w:rsidRDefault="00A46776" w:rsidP="00255EA5">
      <w:pPr>
        <w:pStyle w:val="Nagwek3"/>
        <w:spacing w:before="0" w:after="120"/>
        <w:contextualSpacing/>
      </w:pPr>
      <w:bookmarkStart w:id="20" w:name="_Toc405398147"/>
      <w:r>
        <w:t>Projekt architektury systemu</w:t>
      </w:r>
      <w:bookmarkEnd w:id="20"/>
    </w:p>
    <w:p w:rsidR="00A46776" w:rsidRDefault="00A46776" w:rsidP="00255EA5">
      <w:pPr>
        <w:pStyle w:val="Nagwek3"/>
        <w:spacing w:before="0" w:after="120"/>
        <w:contextualSpacing/>
      </w:pPr>
      <w:bookmarkStart w:id="21" w:name="_Toc405398148"/>
      <w:r>
        <w:t>Przypadki użycia</w:t>
      </w:r>
      <w:bookmarkEnd w:id="21"/>
    </w:p>
    <w:p w:rsidR="00B65BC6" w:rsidRDefault="00B65BC6" w:rsidP="00255EA5">
      <w:pPr>
        <w:pStyle w:val="Nagwek3"/>
        <w:spacing w:before="0" w:after="120"/>
        <w:contextualSpacing/>
      </w:pPr>
      <w:bookmarkStart w:id="22" w:name="_Toc405398149"/>
      <w:r>
        <w:t>Diagram klas</w:t>
      </w:r>
      <w:bookmarkEnd w:id="22"/>
    </w:p>
    <w:p w:rsidR="00B65BC6" w:rsidRDefault="00B65BC6" w:rsidP="00255EA5">
      <w:pPr>
        <w:pStyle w:val="Nagwek3"/>
        <w:spacing w:before="0" w:after="120"/>
        <w:contextualSpacing/>
      </w:pPr>
      <w:bookmarkStart w:id="23" w:name="_Toc405398150"/>
      <w:r>
        <w:t>Projekt interfejsu użytkownika</w:t>
      </w:r>
      <w:bookmarkEnd w:id="23"/>
    </w:p>
    <w:p w:rsidR="00B65BC6" w:rsidRDefault="00B65BC6" w:rsidP="00255EA5">
      <w:pPr>
        <w:pStyle w:val="Nagwek3"/>
        <w:spacing w:before="0" w:after="120"/>
        <w:contextualSpacing/>
      </w:pPr>
      <w:bookmarkStart w:id="24" w:name="_Toc405398151"/>
      <w:r>
        <w:t>Wybór środowiska implementacji</w:t>
      </w:r>
      <w:bookmarkEnd w:id="24"/>
    </w:p>
    <w:p w:rsidR="00B65BC6" w:rsidRDefault="00B65BC6" w:rsidP="00255EA5">
      <w:pPr>
        <w:pStyle w:val="Nagwek3"/>
        <w:spacing w:before="0" w:after="120"/>
        <w:contextualSpacing/>
      </w:pPr>
      <w:bookmarkStart w:id="25" w:name="_Toc405398152"/>
      <w:r>
        <w:t>Projekt danych</w:t>
      </w:r>
      <w:bookmarkEnd w:id="25"/>
    </w:p>
    <w:p w:rsidR="00B65BC6" w:rsidRDefault="00B65BC6" w:rsidP="00255EA5">
      <w:pPr>
        <w:pStyle w:val="Nagwek3"/>
        <w:spacing w:before="0" w:after="120"/>
        <w:contextualSpacing/>
      </w:pPr>
      <w:bookmarkStart w:id="26" w:name="_Toc405398153"/>
      <w:r>
        <w:t>Rozszerzalność aplikacji</w:t>
      </w:r>
      <w:bookmarkEnd w:id="26"/>
    </w:p>
    <w:p w:rsidR="00B65BC6" w:rsidRDefault="00B65BC6" w:rsidP="00255EA5">
      <w:pPr>
        <w:pStyle w:val="Nagwek3"/>
        <w:spacing w:before="0" w:after="120"/>
        <w:contextualSpacing/>
      </w:pPr>
      <w:bookmarkStart w:id="27" w:name="_Toc405398154"/>
      <w:r>
        <w:t>Zastosowane algorytmy</w:t>
      </w:r>
      <w:bookmarkEnd w:id="27"/>
    </w:p>
    <w:p w:rsidR="00B65BC6" w:rsidRDefault="00B65BC6" w:rsidP="00255EA5">
      <w:pPr>
        <w:pStyle w:val="Nagwek1"/>
        <w:spacing w:before="0" w:after="120"/>
        <w:contextualSpacing/>
      </w:pPr>
      <w:bookmarkStart w:id="28" w:name="_Toc405398155"/>
      <w:r>
        <w:t>Implementacja, testowanie, walidacja i weryfikacja</w:t>
      </w:r>
      <w:bookmarkEnd w:id="28"/>
    </w:p>
    <w:p w:rsidR="00B65BC6" w:rsidRDefault="00B65BC6" w:rsidP="00255EA5">
      <w:pPr>
        <w:pStyle w:val="Nagwek2"/>
        <w:spacing w:before="0" w:after="120"/>
        <w:contextualSpacing/>
      </w:pPr>
      <w:bookmarkStart w:id="29" w:name="_Toc405398156"/>
      <w:r>
        <w:t>Implementacja systemu</w:t>
      </w:r>
      <w:bookmarkEnd w:id="29"/>
    </w:p>
    <w:p w:rsidR="00B65BC6" w:rsidRDefault="00B65BC6" w:rsidP="00255EA5">
      <w:pPr>
        <w:pStyle w:val="Nagwek2"/>
        <w:spacing w:before="0" w:after="120"/>
        <w:contextualSpacing/>
      </w:pPr>
      <w:bookmarkStart w:id="30" w:name="_Toc405398157"/>
      <w:r>
        <w:t>Testowanie</w:t>
      </w:r>
      <w:bookmarkEnd w:id="30"/>
    </w:p>
    <w:p w:rsidR="00B65BC6" w:rsidRDefault="00B65BC6" w:rsidP="00255EA5">
      <w:pPr>
        <w:pStyle w:val="Nagwek2"/>
        <w:spacing w:before="0" w:after="120"/>
        <w:contextualSpacing/>
      </w:pPr>
      <w:bookmarkStart w:id="31" w:name="_Toc405398158"/>
      <w:r>
        <w:t>Walidacja</w:t>
      </w:r>
      <w:bookmarkEnd w:id="31"/>
    </w:p>
    <w:p w:rsidR="00B65BC6" w:rsidRDefault="00B65BC6" w:rsidP="00255EA5">
      <w:pPr>
        <w:pStyle w:val="Nagwek2"/>
        <w:spacing w:before="0" w:after="120"/>
        <w:contextualSpacing/>
      </w:pPr>
      <w:bookmarkStart w:id="32" w:name="_Toc405398159"/>
      <w:r>
        <w:t>Weryfikacja założeń użytkowych aplikacji</w:t>
      </w:r>
      <w:bookmarkEnd w:id="32"/>
    </w:p>
    <w:p w:rsidR="00B65BC6" w:rsidRDefault="00B65BC6" w:rsidP="00255EA5">
      <w:pPr>
        <w:pStyle w:val="Nagwek2"/>
        <w:spacing w:before="0" w:after="120"/>
        <w:contextualSpacing/>
      </w:pPr>
      <w:bookmarkStart w:id="33" w:name="_Toc405398160"/>
      <w:r>
        <w:t>Podsumowanie i wnioski</w:t>
      </w:r>
      <w:bookmarkEnd w:id="33"/>
    </w:p>
    <w:p w:rsidR="00B65BC6" w:rsidRDefault="00B65BC6" w:rsidP="00255EA5">
      <w:pPr>
        <w:pStyle w:val="Nagwek2"/>
        <w:spacing w:before="0" w:after="120"/>
        <w:contextualSpacing/>
      </w:pPr>
      <w:bookmarkStart w:id="34" w:name="_Toc405398161"/>
      <w:r>
        <w:t>Możliwość dalszego rozwoju</w:t>
      </w:r>
      <w:bookmarkEnd w:id="34"/>
    </w:p>
    <w:p w:rsidR="003B13CC" w:rsidRPr="00B174F6" w:rsidRDefault="003B13CC" w:rsidP="00255EA5">
      <w:pPr>
        <w:pStyle w:val="Nagwek1"/>
        <w:spacing w:before="0" w:after="120"/>
        <w:contextualSpacing/>
      </w:pPr>
      <w:bookmarkStart w:id="35" w:name="_Toc405398162"/>
      <w:r w:rsidRPr="00B174F6">
        <w:t>Generowanie proceduralne grach</w:t>
      </w:r>
      <w:bookmarkEnd w:id="35"/>
    </w:p>
    <w:p w:rsidR="003B13CC" w:rsidRDefault="003B13CC" w:rsidP="00255EA5">
      <w:pPr>
        <w:pStyle w:val="Nagwek2"/>
        <w:spacing w:before="0" w:after="120"/>
        <w:contextualSpacing/>
      </w:pPr>
      <w:bookmarkStart w:id="36" w:name="_Toc405398163"/>
      <w:r w:rsidRPr="00B174F6">
        <w:t>Geneza</w:t>
      </w:r>
      <w:bookmarkEnd w:id="36"/>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37" w:name="_Toc405398164"/>
      <w:r w:rsidRPr="00B174F6">
        <w:t>Najczęściej używane algorytmy</w:t>
      </w:r>
      <w:bookmarkEnd w:id="37"/>
    </w:p>
    <w:p w:rsidR="00421892" w:rsidRDefault="00421892" w:rsidP="00255EA5">
      <w:pPr>
        <w:pStyle w:val="Nagwek3"/>
        <w:spacing w:before="0" w:after="120"/>
        <w:contextualSpacing/>
      </w:pPr>
      <w:bookmarkStart w:id="38" w:name="_Toc405398165"/>
      <w:r>
        <w:t>Labirynty</w:t>
      </w:r>
      <w:bookmarkEnd w:id="38"/>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39" w:name="_Toc405398166"/>
      <w:r>
        <w:t>Gra w życie</w:t>
      </w:r>
      <w:bookmarkEnd w:id="39"/>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B174F6" w:rsidRPr="00B174F6" w:rsidRDefault="003B13CC" w:rsidP="00255EA5">
      <w:pPr>
        <w:pStyle w:val="Nagwek2"/>
        <w:spacing w:before="0" w:after="120"/>
        <w:contextualSpacing/>
      </w:pPr>
      <w:bookmarkStart w:id="40" w:name="_Toc405398168"/>
      <w:r w:rsidRPr="00B174F6">
        <w:lastRenderedPageBreak/>
        <w:t>Przykładowe zastosowania</w:t>
      </w:r>
      <w:bookmarkEnd w:id="40"/>
    </w:p>
    <w:p w:rsidR="003B13CC" w:rsidRDefault="003B13CC" w:rsidP="00255EA5">
      <w:pPr>
        <w:pStyle w:val="Nagwek1"/>
        <w:spacing w:before="0" w:after="120"/>
        <w:contextualSpacing/>
      </w:pPr>
      <w:bookmarkStart w:id="41" w:name="_Toc405398169"/>
      <w:r w:rsidRPr="003B13CC">
        <w:t>Generowanie map w grze The Mighty Marian</w:t>
      </w:r>
      <w:bookmarkEnd w:id="41"/>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1F6A02">
        <w:t>traktujemy jak</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42" w:name="_Toc405398170"/>
      <w:r>
        <w:t>Pożądany efekt, poprawność mapy</w:t>
      </w:r>
      <w:bookmarkEnd w:id="42"/>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43" w:name="_Toc405398171"/>
      <w:r w:rsidRPr="00817264">
        <w:t>Automat komórkowy - gra w życie</w:t>
      </w:r>
      <w:bookmarkEnd w:id="43"/>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Default="003B13CC" w:rsidP="00255EA5">
      <w:pPr>
        <w:pStyle w:val="Tekstpodstawowy"/>
        <w:spacing w:before="0"/>
        <w:contextualSpacing/>
      </w:pPr>
      <w:r w:rsidRPr="003B13CC">
        <w:t xml:space="preserve">Inicjalnie, w czasie t = 0, każda z komórek znajduje się w jednym z możliwych stanów. Ich stan w czasie </w:t>
      </w:r>
      <w:r w:rsidR="0050429E">
        <w:t>t+1</w:t>
      </w:r>
      <w:r w:rsidRPr="003B13CC">
        <w:t>, nowa generacja komórek, określon</w:t>
      </w:r>
      <w:r w:rsidR="00B42570">
        <w:t>y</w:t>
      </w:r>
      <w:r w:rsidRPr="003B13CC">
        <w:t xml:space="preserve"> jest pewną funkcją matematyczną, zwykle zależną od stanu jej sąsiadek.</w:t>
      </w:r>
    </w:p>
    <w:p w:rsidR="00ED0D53" w:rsidRDefault="00ED0D53" w:rsidP="00255EA5">
      <w:pPr>
        <w:pStyle w:val="Tekstpodstawowy"/>
        <w:spacing w:before="0"/>
        <w:contextualSpacing/>
      </w:pPr>
      <w:r>
        <w:lastRenderedPageBreak/>
        <w:t xml:space="preserve">Automaty komórkowe można podzielić na wiele rodzajów. Jedną z cech je odróżniających jest wykorzystywany rodzaj sąsiedztwa. </w:t>
      </w:r>
      <w:proofErr w:type="spellStart"/>
      <w:r>
        <w:t>Sąsiedzctwo</w:t>
      </w:r>
      <w:proofErr w:type="spellEnd"/>
      <w:r>
        <w:t xml:space="preserve"> możemy definiować dowolnie, jednak istnieją dwa podstawowe rodzaje </w:t>
      </w:r>
      <w:proofErr w:type="spellStart"/>
      <w:r>
        <w:t>sąsiedctwa</w:t>
      </w:r>
      <w:proofErr w:type="spellEnd"/>
      <w:r>
        <w:t xml:space="preserve">, Von Neumanna i </w:t>
      </w:r>
      <w:proofErr w:type="spellStart"/>
      <w:r>
        <w:t>Moora</w:t>
      </w:r>
      <w:proofErr w:type="spellEnd"/>
      <w:r>
        <w:t>.</w:t>
      </w:r>
      <w:r w:rsidR="0048629E">
        <w:t xml:space="preserve"> Na rysunku 2.2 zaprezentowano </w:t>
      </w:r>
      <w:r w:rsidR="007A1F0D">
        <w:t xml:space="preserve">te podstawowe rodzaje dla </w:t>
      </w:r>
      <w:proofErr w:type="spellStart"/>
      <w:r w:rsidR="007A1F0D">
        <w:t>sądziectwa</w:t>
      </w:r>
      <w:proofErr w:type="spellEnd"/>
      <w:r w:rsidR="007A1F0D">
        <w:t xml:space="preserve"> na promienia r=1 i r=2.</w:t>
      </w:r>
      <w:bookmarkStart w:id="44" w:name="_GoBack"/>
      <w:bookmarkEnd w:id="44"/>
    </w:p>
    <w:tbl>
      <w:tblPr>
        <w:tblStyle w:val="Tabela-Siatka"/>
        <w:tblW w:w="0" w:type="auto"/>
        <w:tblLook w:val="04A0" w:firstRow="1" w:lastRow="0" w:firstColumn="1" w:lastColumn="0" w:noHBand="0" w:noVBand="1"/>
      </w:tblPr>
      <w:tblGrid>
        <w:gridCol w:w="2160"/>
        <w:gridCol w:w="2161"/>
        <w:gridCol w:w="2161"/>
        <w:gridCol w:w="2161"/>
      </w:tblGrid>
      <w:tr w:rsidR="007A1F0D" w:rsidTr="007A1F0D">
        <w:tc>
          <w:tcPr>
            <w:tcW w:w="2160"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r>
      <w:tr w:rsidR="007A1F0D" w:rsidTr="007A1F0D">
        <w:tc>
          <w:tcPr>
            <w:tcW w:w="2160"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r>
      <w:tr w:rsidR="007A1F0D" w:rsidTr="007A1F0D">
        <w:tc>
          <w:tcPr>
            <w:tcW w:w="2160"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c>
          <w:tcPr>
            <w:tcW w:w="2161" w:type="dxa"/>
          </w:tcPr>
          <w:p w:rsidR="007A1F0D" w:rsidRDefault="007A1F0D" w:rsidP="00255EA5">
            <w:pPr>
              <w:pStyle w:val="Tekstpodstawowy"/>
              <w:spacing w:before="0"/>
              <w:contextualSpacing/>
            </w:pPr>
          </w:p>
        </w:tc>
      </w:tr>
    </w:tbl>
    <w:p w:rsidR="007A1F0D" w:rsidRPr="003B13CC" w:rsidRDefault="007A1F0D" w:rsidP="00255EA5">
      <w:pPr>
        <w:pStyle w:val="Tekstpodstawowy"/>
        <w:spacing w:before="0"/>
        <w:contextualSpacing/>
      </w:pPr>
    </w:p>
    <w:p w:rsidR="003B13CC" w:rsidRDefault="003B13CC" w:rsidP="00255EA5">
      <w:pPr>
        <w:pStyle w:val="Tekstpodstawowy"/>
        <w:spacing w:before="0"/>
        <w:contextualSpacing/>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p w:rsidR="0050429E" w:rsidRDefault="0050429E" w:rsidP="00255EA5">
      <w:pPr>
        <w:pStyle w:val="Tekstpodstawowy"/>
        <w:spacing w:before="0"/>
        <w:contextualSpacing/>
      </w:pP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50429E">
        <w:trPr>
          <w:trHeight w:val="3873"/>
        </w:trPr>
        <w:tc>
          <w:tcPr>
            <w:tcW w:w="4359" w:type="dxa"/>
            <w:vAlign w:val="center"/>
          </w:tcPr>
          <w:p w:rsidR="00107731" w:rsidRDefault="00107731" w:rsidP="0050429E">
            <w:pPr>
              <w:pStyle w:val="Tekstpodstawowy"/>
              <w:spacing w:before="0"/>
              <w:contextualSpacing/>
              <w:jc w:val="center"/>
            </w:pPr>
            <w:r>
              <w:rPr>
                <w:noProof/>
                <w:lang w:eastAsia="pl-PL"/>
              </w:rPr>
              <w:drawing>
                <wp:inline distT="0" distB="0" distL="0" distR="0" wp14:anchorId="50E13324" wp14:editId="6A73DC3E">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vAlign w:val="bottom"/>
          </w:tcPr>
          <w:p w:rsidR="00107731" w:rsidRDefault="00B96561" w:rsidP="0050429E">
            <w:pPr>
              <w:pStyle w:val="Tekstpodstawowy"/>
              <w:spacing w:before="0"/>
              <w:contextualSpacing/>
              <w:jc w:val="center"/>
            </w:pPr>
            <w:r>
              <w:rPr>
                <w:noProof/>
                <w:lang w:eastAsia="pl-PL"/>
              </w:rPr>
              <w:drawing>
                <wp:inline distT="0" distB="0" distL="0" distR="0" wp14:anchorId="79D53380" wp14:editId="0325B4CF">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45" w:name="_Toc405398172"/>
      <w:r w:rsidRPr="003B13CC">
        <w:t>Etapy procesu generowania mapy</w:t>
      </w:r>
      <w:bookmarkEnd w:id="45"/>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46" w:name="_Toc405398173"/>
      <w:r w:rsidRPr="003B13CC">
        <w:t>Etap labiryntu</w:t>
      </w:r>
      <w:bookmarkEnd w:id="46"/>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w:t>
      </w:r>
      <w:r w:rsidR="00413DD7">
        <w:lastRenderedPageBreak/>
        <w:t xml:space="preserve">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fldSimple w:instr=" STYLEREF 1 \s ">
              <w:r>
                <w:rPr>
                  <w:noProof/>
                </w:rPr>
                <w:t>2</w:t>
              </w:r>
            </w:fldSimple>
            <w:r>
              <w:t>.</w:t>
            </w:r>
            <w:fldSimple w:instr=" SEQ Rysunek \* ARABIC \s 1 ">
              <w:r>
                <w:rPr>
                  <w:noProof/>
                </w:rPr>
                <w:t>3</w:t>
              </w:r>
            </w:fldSimple>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lastRenderedPageBreak/>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2">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4</w:t>
              </w:r>
            </w:fldSimple>
            <w:r>
              <w:t>: Graf przejść z przyporządkowanymi losowymi wagami na krawędziach</w:t>
            </w:r>
          </w:p>
        </w:tc>
      </w:tr>
    </w:tbl>
    <w:p w:rsidR="003B13CC" w:rsidRPr="003B13CC" w:rsidRDefault="003B13CC" w:rsidP="00255EA5">
      <w:pPr>
        <w:pStyle w:val="Tekstpodstawowy"/>
        <w:spacing w:before="0"/>
        <w:contextualSpacing/>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47" w:name="_Toc405398174"/>
      <w:r w:rsidRPr="003B13CC">
        <w:lastRenderedPageBreak/>
        <w:t>Położenie przejść między pokojami</w:t>
      </w:r>
      <w:bookmarkEnd w:id="47"/>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E31441">
        <w:tc>
          <w:tcPr>
            <w:tcW w:w="4321"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5403AE33" wp14:editId="2C3EC18E">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1C0A68AA" wp14:editId="565E112E">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48" w:name="_Toc405398175"/>
      <w:r w:rsidRPr="003B13CC">
        <w:t>Etap pokoju</w:t>
      </w:r>
      <w:bookmarkEnd w:id="48"/>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lastRenderedPageBreak/>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49" w:name="_Toc405398176"/>
      <w:r w:rsidRPr="003B13CC">
        <w:t>Etap łączenia i wygładzania</w:t>
      </w:r>
      <w:bookmarkEnd w:id="49"/>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contextualSpacing/>
              <w:rPr>
                <w:lang w:val="pl-PL"/>
              </w:rPr>
            </w:pPr>
            <w:r w:rsidRPr="007174AE">
              <w:rPr>
                <w:lang w:val="pl-PL"/>
              </w:rPr>
              <w:lastRenderedPageBreak/>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50" w:name="_Toc405398177"/>
      <w:r w:rsidRPr="003B13CC">
        <w:t>Etap erozji</w:t>
      </w:r>
      <w:bookmarkEnd w:id="50"/>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1" w:name="_Toc405398178"/>
      <w:r>
        <w:t>Efekt końcowy</w:t>
      </w:r>
      <w:bookmarkEnd w:id="51"/>
    </w:p>
    <w:p w:rsidR="00124220" w:rsidRDefault="00124220" w:rsidP="00255EA5">
      <w:pPr>
        <w:spacing w:before="0" w:after="120"/>
        <w:contextualSpacing/>
      </w:pPr>
      <w:r>
        <w:t xml:space="preserve">Mapy generowane przez zaimplementowany w projekcie algorytm </w:t>
      </w:r>
      <w:r w:rsidR="00B77AE1">
        <w:t xml:space="preserve">są różnorodne i zapewniają ciekawą rozgrywkę pomimo prostoty graficznej. W grze występują również inne rodzaje map, </w:t>
      </w:r>
      <w:r w:rsidR="00B77AE1">
        <w:lastRenderedPageBreak/>
        <w:t>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contextualSpacing/>
            </w:pPr>
            <w:r>
              <w:t>a)</w:t>
            </w:r>
          </w:p>
        </w:tc>
        <w:tc>
          <w:tcPr>
            <w:tcW w:w="4322" w:type="dxa"/>
          </w:tcPr>
          <w:p w:rsidR="00CF182B" w:rsidRDefault="00CF182B" w:rsidP="00255EA5">
            <w:pPr>
              <w:pStyle w:val="Tekstwtabeli"/>
              <w:spacing w:before="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contextualSpacing/>
            </w:pPr>
            <w:r>
              <w:t>c)</w:t>
            </w:r>
          </w:p>
        </w:tc>
        <w:tc>
          <w:tcPr>
            <w:tcW w:w="4322" w:type="dxa"/>
          </w:tcPr>
          <w:p w:rsidR="00CF182B" w:rsidRDefault="00CF182B" w:rsidP="00255EA5">
            <w:pPr>
              <w:pStyle w:val="Tekstwtabeli"/>
              <w:spacing w:before="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before="0" w:after="120"/>
              <w:contextualSpacing/>
            </w:pPr>
            <w:r w:rsidRPr="00CF182B">
              <w:t xml:space="preserve">Rysunek 2.11: </w:t>
            </w:r>
            <w:r w:rsidR="008843D9">
              <w:t>Cztery p</w:t>
            </w:r>
            <w:r w:rsidRPr="00CF182B">
              <w:t xml:space="preserve">rzykładowe mapy wygenerowane przez program </w:t>
            </w:r>
          </w:p>
        </w:tc>
      </w:tr>
    </w:tbl>
    <w:p w:rsidR="00727357" w:rsidRDefault="00727357" w:rsidP="00727357">
      <w:pPr>
        <w:pStyle w:val="Nagwek2"/>
        <w:numPr>
          <w:ilvl w:val="0"/>
          <w:numId w:val="0"/>
        </w:numPr>
        <w:spacing w:before="0" w:after="120"/>
        <w:ind w:left="576"/>
        <w:contextualSpacing/>
      </w:pPr>
      <w:bookmarkStart w:id="52" w:name="_Toc405398179"/>
    </w:p>
    <w:p w:rsidR="003B13CC" w:rsidRPr="00536DAD" w:rsidRDefault="003B13CC" w:rsidP="00255EA5">
      <w:pPr>
        <w:pStyle w:val="Nagwek2"/>
        <w:spacing w:before="0" w:after="120"/>
        <w:contextualSpacing/>
      </w:pPr>
      <w:r w:rsidRPr="00536DAD">
        <w:t>Rozmieszczenie gracza i wrogów</w:t>
      </w:r>
      <w:bookmarkEnd w:id="52"/>
    </w:p>
    <w:p w:rsidR="003B13CC" w:rsidRDefault="003B13CC" w:rsidP="00255EA5">
      <w:pPr>
        <w:pStyle w:val="Nagwek3"/>
        <w:spacing w:before="0" w:after="120"/>
        <w:contextualSpacing/>
      </w:pPr>
      <w:bookmarkStart w:id="53" w:name="_Toc405398180"/>
      <w:r w:rsidRPr="003B13CC">
        <w:t>Wyznaczenie początku i końca poziomu</w:t>
      </w:r>
      <w:bookmarkEnd w:id="53"/>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54" w:name="_Toc405398181"/>
      <w:r w:rsidRPr="003B13CC">
        <w:lastRenderedPageBreak/>
        <w:t>Pozycje początkowe wrogów</w:t>
      </w:r>
      <w:bookmarkEnd w:id="54"/>
    </w:p>
    <w:p w:rsid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możliwość, że rozłożenie wrogów po mapie byłoby bardzo nierównomierne, i mogłyby wystąpić 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9E301A" w:rsidRDefault="009E301A" w:rsidP="00255EA5">
      <w:pPr>
        <w:spacing w:before="0" w:after="120"/>
        <w:contextualSpacing/>
      </w:pPr>
    </w:p>
    <w:p w:rsidR="00E408B0" w:rsidRDefault="00E408B0" w:rsidP="00E408B0">
      <w:pPr>
        <w:pStyle w:val="Nagwek2"/>
      </w:pPr>
      <w:r>
        <w:t>Wrogowie</w:t>
      </w:r>
    </w:p>
    <w:p w:rsidR="00E408B0" w:rsidRDefault="00E408B0" w:rsidP="00AB2DA9">
      <w:pPr>
        <w:pStyle w:val="Nagwek3"/>
      </w:pPr>
      <w:r>
        <w:t>Duchy</w:t>
      </w:r>
    </w:p>
    <w:p w:rsidR="00E408B0" w:rsidRDefault="00E408B0" w:rsidP="00E408B0">
      <w:r>
        <w:t>Duchy to słaby przeciwnik, którego siła pochodzi z tego, że jest ich bardzo dużo. Ma wysokie prawdopodobieństwo pojawienia się. Występuje w trzech kolorach, jak na rysunku 5.1, które różnią się od siebie wytrzymałością na obrażenia. Duchy atakują dystansowo.</w:t>
      </w:r>
    </w:p>
    <w:tbl>
      <w:tblPr>
        <w:tblStyle w:val="Tabela-Siatka"/>
        <w:tblW w:w="0" w:type="auto"/>
        <w:tblLook w:val="04A0" w:firstRow="1" w:lastRow="0" w:firstColumn="1" w:lastColumn="0" w:noHBand="0" w:noVBand="1"/>
      </w:tblPr>
      <w:tblGrid>
        <w:gridCol w:w="8643"/>
      </w:tblGrid>
      <w:tr w:rsidR="00E408B0" w:rsidTr="009171D5">
        <w:tc>
          <w:tcPr>
            <w:tcW w:w="8643" w:type="dxa"/>
            <w:vAlign w:val="center"/>
          </w:tcPr>
          <w:p w:rsidR="00E408B0" w:rsidRDefault="00E408B0" w:rsidP="009171D5">
            <w:pPr>
              <w:jc w:val="center"/>
            </w:pPr>
            <w:r>
              <w:rPr>
                <w:noProof/>
                <w:lang w:eastAsia="pl-PL"/>
              </w:rPr>
              <w:drawing>
                <wp:inline distT="0" distB="0" distL="0" distR="0" wp14:anchorId="03A278D1" wp14:editId="0B01AD81">
                  <wp:extent cx="1542856" cy="720000"/>
                  <wp:effectExtent l="0" t="0" r="635"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hy.png"/>
                          <pic:cNvPicPr/>
                        </pic:nvPicPr>
                        <pic:blipFill>
                          <a:blip r:embed="rId25">
                            <a:extLst>
                              <a:ext uri="{28A0092B-C50C-407E-A947-70E740481C1C}">
                                <a14:useLocalDpi xmlns:a14="http://schemas.microsoft.com/office/drawing/2010/main" val="0"/>
                              </a:ext>
                            </a:extLst>
                          </a:blip>
                          <a:stretch>
                            <a:fillRect/>
                          </a:stretch>
                        </pic:blipFill>
                        <pic:spPr>
                          <a:xfrm>
                            <a:off x="0" y="0"/>
                            <a:ext cx="1542856" cy="720000"/>
                          </a:xfrm>
                          <a:prstGeom prst="rect">
                            <a:avLst/>
                          </a:prstGeom>
                        </pic:spPr>
                      </pic:pic>
                    </a:graphicData>
                  </a:graphic>
                </wp:inline>
              </w:drawing>
            </w:r>
          </w:p>
        </w:tc>
      </w:tr>
      <w:tr w:rsidR="00E408B0" w:rsidTr="00E408B0">
        <w:tc>
          <w:tcPr>
            <w:tcW w:w="8643" w:type="dxa"/>
          </w:tcPr>
          <w:p w:rsidR="00E408B0" w:rsidRDefault="00E408B0" w:rsidP="009171D5">
            <w:pPr>
              <w:pStyle w:val="Podpispodrysunkiem"/>
            </w:pPr>
            <w:r>
              <w:t>Rysunek 5.1 Grafika duchów. Źródło: [2]</w:t>
            </w:r>
          </w:p>
        </w:tc>
      </w:tr>
    </w:tbl>
    <w:p w:rsidR="00E408B0" w:rsidRDefault="009171D5" w:rsidP="00AB2DA9">
      <w:pPr>
        <w:pStyle w:val="Nagwek3"/>
      </w:pPr>
      <w:r>
        <w:t>Pająki</w:t>
      </w:r>
    </w:p>
    <w:p w:rsidR="009171D5" w:rsidRDefault="009171D5" w:rsidP="00E408B0">
      <w:r>
        <w:t xml:space="preserve">Pająki występują z mniejszym prawdopodobieństwem niż duchy. Ich ataki są silne i bezpośrednie. Na rysunku 5.2 zaprezentowano ich cykl poruszania się. </w:t>
      </w:r>
      <w:r w:rsidR="001B3BB8">
        <w:t xml:space="preserve">Podczas wykonywania ataku bezpośredniego wrogowie roztaczają dookoła siebie pomarańczowe koła. Grafika pająka jest bardzo ciemna, </w:t>
      </w:r>
      <w:r w:rsidR="00F52CDA">
        <w:t>więc przeciwnik jest praktycznie nie do zauważenia dopóki nie zacznie atakować gracza.</w:t>
      </w:r>
    </w:p>
    <w:tbl>
      <w:tblPr>
        <w:tblStyle w:val="Tabela-Siatka"/>
        <w:tblW w:w="0" w:type="auto"/>
        <w:tblLook w:val="04A0" w:firstRow="1" w:lastRow="0" w:firstColumn="1" w:lastColumn="0" w:noHBand="0" w:noVBand="1"/>
      </w:tblPr>
      <w:tblGrid>
        <w:gridCol w:w="8643"/>
      </w:tblGrid>
      <w:tr w:rsidR="001B3BB8" w:rsidTr="001B3BB8">
        <w:tc>
          <w:tcPr>
            <w:tcW w:w="8643" w:type="dxa"/>
            <w:vAlign w:val="center"/>
          </w:tcPr>
          <w:p w:rsidR="001B3BB8" w:rsidRDefault="001B3BB8" w:rsidP="001B3BB8">
            <w:pPr>
              <w:jc w:val="center"/>
            </w:pPr>
            <w:r>
              <w:rPr>
                <w:noProof/>
                <w:lang w:eastAsia="pl-PL"/>
              </w:rPr>
              <w:lastRenderedPageBreak/>
              <w:drawing>
                <wp:inline distT="0" distB="0" distL="0" distR="0" wp14:anchorId="50BC68E1" wp14:editId="67105D3F">
                  <wp:extent cx="4319994" cy="720000"/>
                  <wp:effectExtent l="0" t="0" r="4445"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her-spider-front.png"/>
                          <pic:cNvPicPr/>
                        </pic:nvPicPr>
                        <pic:blipFill>
                          <a:blip r:embed="rId26">
                            <a:extLst>
                              <a:ext uri="{28A0092B-C50C-407E-A947-70E740481C1C}">
                                <a14:useLocalDpi xmlns:a14="http://schemas.microsoft.com/office/drawing/2010/main" val="0"/>
                              </a:ext>
                            </a:extLst>
                          </a:blip>
                          <a:stretch>
                            <a:fillRect/>
                          </a:stretch>
                        </pic:blipFill>
                        <pic:spPr>
                          <a:xfrm>
                            <a:off x="0" y="0"/>
                            <a:ext cx="4319994" cy="720000"/>
                          </a:xfrm>
                          <a:prstGeom prst="rect">
                            <a:avLst/>
                          </a:prstGeom>
                        </pic:spPr>
                      </pic:pic>
                    </a:graphicData>
                  </a:graphic>
                </wp:inline>
              </w:drawing>
            </w:r>
          </w:p>
        </w:tc>
      </w:tr>
      <w:tr w:rsidR="001B3BB8" w:rsidTr="001B3BB8">
        <w:tc>
          <w:tcPr>
            <w:tcW w:w="8643" w:type="dxa"/>
          </w:tcPr>
          <w:p w:rsidR="001B3BB8" w:rsidRDefault="001B3BB8" w:rsidP="001B3BB8">
            <w:pPr>
              <w:pStyle w:val="Podpispodrysunkiem"/>
            </w:pPr>
            <w:r>
              <w:t>Rysunek 5.2 Animacja chodzącego pająka, grafikę udostępniono na licencji CC-sa-3.0, umożliwiającej wykorzystanie nawet do celów komercyjnych pod warunkiem podania źródła. Źródło: [4]</w:t>
            </w:r>
          </w:p>
        </w:tc>
      </w:tr>
    </w:tbl>
    <w:p w:rsidR="001B3BB8" w:rsidRDefault="00F52CDA" w:rsidP="00AB2DA9">
      <w:pPr>
        <w:pStyle w:val="Nagwek3"/>
      </w:pPr>
      <w:r>
        <w:t>Tanki</w:t>
      </w:r>
    </w:p>
    <w:p w:rsidR="00F52CDA" w:rsidRDefault="00D12A02" w:rsidP="00E408B0">
      <w:r>
        <w:t>Ich rolą jest przyjmowanie dużej ilości obrażeń. Są najbardziej wytrzymałymi ze wszystkich wrogów. Atakują bezpośrednio. Występują ze stosunkowo niskim prawdopodobieństwem.</w:t>
      </w:r>
      <w:r w:rsidR="00AB2DA9">
        <w:t xml:space="preserve"> Ich wygląd przedstawiono na rysunku 5.3.</w:t>
      </w:r>
    </w:p>
    <w:tbl>
      <w:tblPr>
        <w:tblStyle w:val="Tabela-Siatka"/>
        <w:tblW w:w="0" w:type="auto"/>
        <w:tblLook w:val="04A0" w:firstRow="1" w:lastRow="0" w:firstColumn="1" w:lastColumn="0" w:noHBand="0" w:noVBand="1"/>
      </w:tblPr>
      <w:tblGrid>
        <w:gridCol w:w="8643"/>
      </w:tblGrid>
      <w:tr w:rsidR="00D12A02" w:rsidTr="00AB2DA9">
        <w:trPr>
          <w:trHeight w:val="1668"/>
        </w:trPr>
        <w:tc>
          <w:tcPr>
            <w:tcW w:w="8643" w:type="dxa"/>
            <w:vAlign w:val="center"/>
          </w:tcPr>
          <w:p w:rsidR="00D12A02" w:rsidRDefault="00D12A02" w:rsidP="00D12A02">
            <w:pPr>
              <w:jc w:val="center"/>
            </w:pPr>
            <w:r>
              <w:rPr>
                <w:noProof/>
                <w:lang w:eastAsia="pl-PL"/>
              </w:rPr>
              <w:drawing>
                <wp:inline distT="0" distB="0" distL="0" distR="0" wp14:anchorId="409530BB" wp14:editId="367B5000">
                  <wp:extent cx="828675" cy="8286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png"/>
                          <pic:cNvPicPr/>
                        </pic:nvPicPr>
                        <pic:blipFill>
                          <a:blip r:embed="rId27">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p>
        </w:tc>
      </w:tr>
      <w:tr w:rsidR="00D12A02" w:rsidTr="00D12A02">
        <w:tc>
          <w:tcPr>
            <w:tcW w:w="8643" w:type="dxa"/>
          </w:tcPr>
          <w:p w:rsidR="00D12A02" w:rsidRDefault="00D12A02" w:rsidP="00AB2DA9">
            <w:pPr>
              <w:pStyle w:val="Podpispodrysunkiem"/>
            </w:pPr>
            <w:r>
              <w:t xml:space="preserve">Rysunek </w:t>
            </w:r>
            <w:r w:rsidR="00AB2DA9">
              <w:t xml:space="preserve">5.3 Grafika tanka została stworzona specjalnie na potrzeby gry The </w:t>
            </w:r>
            <w:proofErr w:type="spellStart"/>
            <w:r w:rsidR="00AB2DA9">
              <w:t>Mighty</w:t>
            </w:r>
            <w:proofErr w:type="spellEnd"/>
            <w:r w:rsidR="00AB2DA9">
              <w:t xml:space="preserve"> Marian</w:t>
            </w:r>
          </w:p>
        </w:tc>
      </w:tr>
    </w:tbl>
    <w:p w:rsidR="00AB2DA9" w:rsidRDefault="00AB2DA9" w:rsidP="00AB2DA9">
      <w:pPr>
        <w:pStyle w:val="Nagwek3"/>
      </w:pPr>
      <w:r>
        <w:t>Zielone kamikadze</w:t>
      </w:r>
    </w:p>
    <w:p w:rsidR="00AB2DA9" w:rsidRDefault="00AB2DA9" w:rsidP="00E408B0">
      <w:r>
        <w:t xml:space="preserve">Wróg o bardzo niewielkiej wytrzymałości, przedstawiony na rysunku 5.4, zainspirowany stworem </w:t>
      </w:r>
      <w:proofErr w:type="spellStart"/>
      <w:r>
        <w:t>baneling</w:t>
      </w:r>
      <w:proofErr w:type="spellEnd"/>
      <w:r>
        <w:t xml:space="preserve"> z gry </w:t>
      </w:r>
      <w:proofErr w:type="spellStart"/>
      <w:r>
        <w:t>Starcraft</w:t>
      </w:r>
      <w:proofErr w:type="spellEnd"/>
      <w:r>
        <w:t xml:space="preserve"> 2. Kiedy zauważy bohatera </w:t>
      </w:r>
      <w:proofErr w:type="spellStart"/>
      <w:r>
        <w:t>wbiegaja</w:t>
      </w:r>
      <w:proofErr w:type="spellEnd"/>
      <w:r>
        <w:t xml:space="preserve"> w niego z dużą prędkością. Przy zderzeniu z Marianem wybucha i zadaje obrażenia.</w:t>
      </w:r>
    </w:p>
    <w:tbl>
      <w:tblPr>
        <w:tblStyle w:val="Tabela-Siatka"/>
        <w:tblW w:w="0" w:type="auto"/>
        <w:tblLook w:val="04A0" w:firstRow="1" w:lastRow="0" w:firstColumn="1" w:lastColumn="0" w:noHBand="0" w:noVBand="1"/>
      </w:tblPr>
      <w:tblGrid>
        <w:gridCol w:w="8643"/>
      </w:tblGrid>
      <w:tr w:rsidR="00AB2DA9" w:rsidTr="00AB2DA9">
        <w:tc>
          <w:tcPr>
            <w:tcW w:w="8643" w:type="dxa"/>
            <w:vAlign w:val="center"/>
          </w:tcPr>
          <w:p w:rsidR="00AB2DA9" w:rsidRDefault="00AB2DA9" w:rsidP="00AB2DA9">
            <w:pPr>
              <w:jc w:val="center"/>
            </w:pPr>
            <w:r>
              <w:rPr>
                <w:noProof/>
                <w:lang w:eastAsia="pl-PL"/>
              </w:rPr>
              <w:drawing>
                <wp:inline distT="0" distB="0" distL="0" distR="0" wp14:anchorId="032AA8B4" wp14:editId="1696A8A8">
                  <wp:extent cx="809051" cy="75600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28">
                            <a:extLst>
                              <a:ext uri="{28A0092B-C50C-407E-A947-70E740481C1C}">
                                <a14:useLocalDpi xmlns:a14="http://schemas.microsoft.com/office/drawing/2010/main" val="0"/>
                              </a:ext>
                            </a:extLst>
                          </a:blip>
                          <a:stretch>
                            <a:fillRect/>
                          </a:stretch>
                        </pic:blipFill>
                        <pic:spPr>
                          <a:xfrm>
                            <a:off x="0" y="0"/>
                            <a:ext cx="809051" cy="756000"/>
                          </a:xfrm>
                          <a:prstGeom prst="rect">
                            <a:avLst/>
                          </a:prstGeom>
                        </pic:spPr>
                      </pic:pic>
                    </a:graphicData>
                  </a:graphic>
                </wp:inline>
              </w:drawing>
            </w:r>
          </w:p>
        </w:tc>
      </w:tr>
      <w:tr w:rsidR="00AB2DA9" w:rsidTr="00AB2DA9">
        <w:tc>
          <w:tcPr>
            <w:tcW w:w="8643" w:type="dxa"/>
          </w:tcPr>
          <w:p w:rsidR="00AB2DA9" w:rsidRDefault="00AB2DA9" w:rsidP="00AB2DA9">
            <w:pPr>
              <w:pStyle w:val="Podpispodrysunkiem"/>
            </w:pPr>
            <w:r>
              <w:t>Rysunek 5.4 Ten pozornie uroczy stworek po</w:t>
            </w:r>
            <w:r w:rsidR="00FE37BB">
              <w:t>trafi zrobić dużą krzywdę</w:t>
            </w:r>
          </w:p>
        </w:tc>
      </w:tr>
    </w:tbl>
    <w:p w:rsidR="00AB2DA9" w:rsidRDefault="00AB2DA9" w:rsidP="00E408B0">
      <w:r>
        <w:t>Boss</w:t>
      </w:r>
    </w:p>
    <w:p w:rsidR="00AB2DA9" w:rsidRDefault="00AB2DA9" w:rsidP="00E408B0">
      <w:r>
        <w:t>Boss jest większą i o wiele silniejszą wersją tanka.</w:t>
      </w:r>
      <w:r w:rsidR="00FE37BB">
        <w:t xml:space="preserve"> Oba te stwory mają zbliżoną grafikę, jednak boss ma bardziej bojowe barwy, rysunek 5.5.</w:t>
      </w:r>
      <w:r>
        <w:t xml:space="preserve"> </w:t>
      </w:r>
      <w:r w:rsidR="00FE37BB">
        <w:t xml:space="preserve">Jest jedynym przeciwnikiem spotykanym na </w:t>
      </w:r>
      <w:r w:rsidR="00FE37BB">
        <w:lastRenderedPageBreak/>
        <w:t>etapie finałowym i wcześniejszych poziomach specjalnych. Jego rozmiar jest o wiele większy niż zwykłego wroga, żeby podkreślić jego siłę.</w:t>
      </w:r>
    </w:p>
    <w:tbl>
      <w:tblPr>
        <w:tblStyle w:val="Tabela-Siatka"/>
        <w:tblW w:w="0" w:type="auto"/>
        <w:tblLook w:val="04A0" w:firstRow="1" w:lastRow="0" w:firstColumn="1" w:lastColumn="0" w:noHBand="0" w:noVBand="1"/>
      </w:tblPr>
      <w:tblGrid>
        <w:gridCol w:w="8643"/>
      </w:tblGrid>
      <w:tr w:rsidR="00FE37BB" w:rsidTr="00FE37BB">
        <w:tc>
          <w:tcPr>
            <w:tcW w:w="8643" w:type="dxa"/>
            <w:vAlign w:val="center"/>
          </w:tcPr>
          <w:p w:rsidR="00FE37BB" w:rsidRDefault="00FE37BB" w:rsidP="00FE37BB">
            <w:pPr>
              <w:jc w:val="center"/>
            </w:pPr>
            <w:r>
              <w:rPr>
                <w:noProof/>
                <w:lang w:eastAsia="pl-PL"/>
              </w:rPr>
              <w:drawing>
                <wp:inline distT="0" distB="0" distL="0" distR="0" wp14:anchorId="573E68C0" wp14:editId="1045821E">
                  <wp:extent cx="1440000" cy="1440000"/>
                  <wp:effectExtent l="0" t="0" r="8255"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Boss.png"/>
                          <pic:cNvPicPr/>
                        </pic:nvPicPr>
                        <pic:blipFill>
                          <a:blip r:embed="rId2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r w:rsidR="00FE37BB" w:rsidTr="00FE37BB">
        <w:tc>
          <w:tcPr>
            <w:tcW w:w="8643" w:type="dxa"/>
          </w:tcPr>
          <w:p w:rsidR="00FE37BB" w:rsidRDefault="00FE37BB" w:rsidP="00FE37BB">
            <w:pPr>
              <w:pStyle w:val="Podpispodrysunkiem"/>
            </w:pPr>
            <w:r>
              <w:t>Rysunek 5.5: Grafika bossa pojawiającego się w grze. Podobnie jak grafika tanka również została stworzona na potrzeby projektu</w:t>
            </w:r>
          </w:p>
        </w:tc>
      </w:tr>
    </w:tbl>
    <w:p w:rsidR="00FE37BB" w:rsidRDefault="00FE37BB" w:rsidP="00E408B0"/>
    <w:p w:rsidR="009171D5" w:rsidRDefault="00AB2DA9" w:rsidP="00AB2DA9">
      <w:pPr>
        <w:pStyle w:val="Nagwek3"/>
      </w:pPr>
      <w:r>
        <w:t>Animacja</w:t>
      </w:r>
    </w:p>
    <w:p w:rsidR="009171D5" w:rsidRDefault="009171D5" w:rsidP="00E408B0">
      <w:r>
        <w:t xml:space="preserve">Do animacji wrogów użyto operacji odpowiedniego obracania powierzchni, na której rysowany jest </w:t>
      </w:r>
      <w:proofErr w:type="spellStart"/>
      <w:r>
        <w:t>sp</w:t>
      </w:r>
      <w:r w:rsidR="00F52CDA">
        <w:t>rite</w:t>
      </w:r>
      <w:proofErr w:type="spellEnd"/>
      <w:r>
        <w:t>. Takie rozwiązanie daje iluzję ruchu nawet dla statycznych obrazów. W przypadku wrogów, których animacja ma więcej niż jedną klatkę zaimplementowano technikę animacji polegającą na przesuwaniu offsetu tekstury, opisaną szerzej w źródle [3].</w:t>
      </w:r>
    </w:p>
    <w:p w:rsidR="009171D5" w:rsidRPr="00E408B0" w:rsidRDefault="009171D5" w:rsidP="00E408B0"/>
    <w:p w:rsidR="009E301A" w:rsidRPr="00784AA9" w:rsidRDefault="009E301A" w:rsidP="00255EA5">
      <w:pPr>
        <w:spacing w:before="0" w:after="120"/>
        <w:contextualSpacing/>
      </w:pP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p>
    <w:p w:rsidR="00FE37BB" w:rsidRDefault="00FE37BB">
      <w:pPr>
        <w:spacing w:before="0" w:after="200" w:line="276" w:lineRule="auto"/>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r>
        <w:lastRenderedPageBreak/>
        <w:t>Wykaz Literatury</w:t>
      </w:r>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08B0" w:rsidP="00E408B0">
      <w:pPr>
        <w:pStyle w:val="Tekstpodstawowyzwciciem"/>
        <w:numPr>
          <w:ilvl w:val="0"/>
          <w:numId w:val="18"/>
        </w:numPr>
        <w:spacing w:before="0" w:after="120"/>
        <w:contextualSpacing/>
        <w:jc w:val="left"/>
        <w:rPr>
          <w:lang w:val="en-US"/>
        </w:rPr>
      </w:pPr>
      <w:proofErr w:type="spellStart"/>
      <w:r>
        <w:rPr>
          <w:lang w:val="en-US"/>
        </w:rPr>
        <w:t>Balmer</w:t>
      </w:r>
      <w:r w:rsidR="00E4145B">
        <w:rPr>
          <w:lang w:val="en-US"/>
        </w:rPr>
        <w:t>:</w:t>
      </w:r>
      <w:r w:rsidRPr="00E408B0">
        <w:rPr>
          <w:i/>
          <w:lang w:val="en-US"/>
        </w:rPr>
        <w:t>Skeleton</w:t>
      </w:r>
      <w:proofErr w:type="spellEnd"/>
      <w:r w:rsidRPr="00E408B0">
        <w:rPr>
          <w:i/>
          <w:lang w:val="en-US"/>
        </w:rPr>
        <w:t xml:space="preserve"> and Ghost </w:t>
      </w:r>
      <w:proofErr w:type="spellStart"/>
      <w:r w:rsidRPr="00E408B0">
        <w:rPr>
          <w:i/>
          <w:lang w:val="en-US"/>
        </w:rPr>
        <w:t>spritesheets</w:t>
      </w:r>
      <w:proofErr w:type="spellEnd"/>
      <w:r w:rsidR="00E4145B">
        <w:rPr>
          <w:lang w:val="en-US"/>
        </w:rPr>
        <w:t xml:space="preserve">, </w:t>
      </w:r>
      <w:hyperlink r:id="rId30" w:history="1">
        <w:r w:rsidRPr="008E75E6">
          <w:rPr>
            <w:rStyle w:val="Hipercze"/>
            <w:lang w:val="en-US"/>
          </w:rPr>
          <w:t>http://opengameart.org/content/skeleton-and-ghost-spritesheets-ars-notoria</w:t>
        </w:r>
      </w:hyperlink>
      <w:r w:rsidR="00E4145B">
        <w:rPr>
          <w:lang w:val="en-US"/>
        </w:rPr>
        <w:t xml:space="preserve">, (data </w:t>
      </w:r>
      <w:proofErr w:type="spellStart"/>
      <w:r w:rsidR="00E4145B">
        <w:rPr>
          <w:lang w:val="en-US"/>
        </w:rPr>
        <w:t>dostępu</w:t>
      </w:r>
      <w:proofErr w:type="spellEnd"/>
      <w:r w:rsidR="00E4145B">
        <w:rPr>
          <w:lang w:val="en-US"/>
        </w:rPr>
        <w:t xml:space="preserve"> 24.11.2014 r.).</w:t>
      </w:r>
    </w:p>
    <w:p w:rsidR="001B3BB8" w:rsidRDefault="001B3BB8" w:rsidP="001B3BB8">
      <w:pPr>
        <w:pStyle w:val="Tekstpodstawowyzwciciem"/>
        <w:numPr>
          <w:ilvl w:val="0"/>
          <w:numId w:val="18"/>
        </w:numPr>
        <w:spacing w:before="0" w:after="120"/>
        <w:contextualSpacing/>
        <w:jc w:val="left"/>
        <w:rPr>
          <w:lang w:val="en-US"/>
        </w:rPr>
      </w:pPr>
      <w:r>
        <w:rPr>
          <w:lang w:val="en-US"/>
        </w:rPr>
        <w:t xml:space="preserve">Ante j.: </w:t>
      </w:r>
      <w:r w:rsidRPr="001B3BB8">
        <w:rPr>
          <w:i/>
          <w:lang w:val="en-US"/>
        </w:rPr>
        <w:t>Animating Tiled texture</w:t>
      </w:r>
      <w:r>
        <w:rPr>
          <w:lang w:val="en-US"/>
        </w:rPr>
        <w:t xml:space="preserve">, </w:t>
      </w:r>
      <w:hyperlink r:id="rId31" w:history="1">
        <w:r w:rsidRPr="008E75E6">
          <w:rPr>
            <w:rStyle w:val="Hipercze"/>
            <w:lang w:val="en-US"/>
          </w:rPr>
          <w:t>http://wiki.unity3d.com/index.php?title=Animating_Tiled_texture</w:t>
        </w:r>
      </w:hyperlink>
      <w:r>
        <w:rPr>
          <w:lang w:val="en-US"/>
        </w:rPr>
        <w:t xml:space="preserve">, (data </w:t>
      </w:r>
      <w:proofErr w:type="spellStart"/>
      <w:r>
        <w:rPr>
          <w:lang w:val="en-US"/>
        </w:rPr>
        <w:t>dostępu</w:t>
      </w:r>
      <w:proofErr w:type="spellEnd"/>
      <w:r>
        <w:rPr>
          <w:lang w:val="en-US"/>
        </w:rPr>
        <w:t xml:space="preserve"> 25.11.2014 r.).</w:t>
      </w:r>
    </w:p>
    <w:p w:rsidR="001B3BB8" w:rsidRDefault="001B3BB8" w:rsidP="001B3BB8">
      <w:pPr>
        <w:pStyle w:val="Tekstpodstawowyzwciciem"/>
        <w:numPr>
          <w:ilvl w:val="0"/>
          <w:numId w:val="18"/>
        </w:numPr>
        <w:spacing w:before="0" w:after="120"/>
        <w:contextualSpacing/>
        <w:jc w:val="left"/>
        <w:rPr>
          <w:lang w:val="en-US"/>
        </w:rPr>
      </w:pPr>
      <w:proofErr w:type="spellStart"/>
      <w:r w:rsidRPr="00F52CDA">
        <w:rPr>
          <w:i/>
          <w:lang w:val="en-US"/>
        </w:rPr>
        <w:t>Fother</w:t>
      </w:r>
      <w:proofErr w:type="spellEnd"/>
      <w:r w:rsidRPr="00F52CDA">
        <w:rPr>
          <w:i/>
          <w:lang w:val="en-US"/>
        </w:rPr>
        <w:t xml:space="preserve">: The </w:t>
      </w:r>
      <w:proofErr w:type="spellStart"/>
      <w:r w:rsidRPr="00F52CDA">
        <w:rPr>
          <w:i/>
          <w:lang w:val="en-US"/>
        </w:rPr>
        <w:t>Mana</w:t>
      </w:r>
      <w:proofErr w:type="spellEnd"/>
      <w:r w:rsidRPr="00F52CDA">
        <w:rPr>
          <w:i/>
          <w:lang w:val="en-US"/>
        </w:rPr>
        <w:t xml:space="preserve"> World Pixel Art</w:t>
      </w:r>
      <w:r>
        <w:rPr>
          <w:lang w:val="en-US"/>
        </w:rPr>
        <w:t xml:space="preserve">, </w:t>
      </w:r>
      <w:hyperlink r:id="rId32" w:history="1">
        <w:r w:rsidRPr="008E75E6">
          <w:rPr>
            <w:rStyle w:val="Hipercze"/>
            <w:lang w:val="en-US"/>
          </w:rPr>
          <w:t>https://wiki.themanaworld.org/index.php/User:Fother/Pixel_Art</w:t>
        </w:r>
      </w:hyperlink>
      <w:r>
        <w:rPr>
          <w:lang w:val="en-US"/>
        </w:rPr>
        <w:t xml:space="preserve">, (data </w:t>
      </w:r>
      <w:proofErr w:type="spellStart"/>
      <w:r>
        <w:rPr>
          <w:lang w:val="en-US"/>
        </w:rPr>
        <w:t>dostępu</w:t>
      </w:r>
      <w:proofErr w:type="spellEnd"/>
      <w:r>
        <w:rPr>
          <w:lang w:val="en-US"/>
        </w:rPr>
        <w:t xml:space="preserve"> 23.10.2014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55" w:name="_Toc405398183"/>
      <w:r w:rsidRPr="00FA6191">
        <w:t>Wykaz rysunków</w:t>
      </w:r>
      <w:bookmarkEnd w:id="55"/>
    </w:p>
    <w:p w:rsidR="005C5C13" w:rsidRPr="00FA6191" w:rsidRDefault="00464C1C" w:rsidP="00FA6191">
      <w:pPr>
        <w:pStyle w:val="Nagwek1"/>
        <w:numPr>
          <w:ilvl w:val="0"/>
          <w:numId w:val="0"/>
        </w:numPr>
      </w:pPr>
      <w:bookmarkStart w:id="56" w:name="_Toc405398184"/>
      <w:r w:rsidRPr="00FA6191">
        <w:t>Wykaz tabel</w:t>
      </w:r>
      <w:bookmarkEnd w:id="56"/>
    </w:p>
    <w:p w:rsidR="00FA6191" w:rsidRPr="00FA6191" w:rsidRDefault="00FA6191" w:rsidP="00FA6191">
      <w:pPr>
        <w:pStyle w:val="Nagwek1"/>
        <w:numPr>
          <w:ilvl w:val="0"/>
          <w:numId w:val="0"/>
        </w:numPr>
        <w:ind w:left="432" w:hanging="432"/>
      </w:pPr>
      <w:r w:rsidRPr="00FA6191">
        <w:t>Dodatek A: Plakat gry</w:t>
      </w:r>
    </w:p>
    <w:p w:rsidR="003B13CC" w:rsidRPr="00FA6191" w:rsidRDefault="003B13CC" w:rsidP="00255EA5">
      <w:pPr>
        <w:pStyle w:val="Tekstwtabeli"/>
        <w:spacing w:before="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33"/>
      <w:footerReference w:type="first" r:id="rId34"/>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29" w:rsidRDefault="003B5F29" w:rsidP="00695BB9">
      <w:pPr>
        <w:spacing w:after="0"/>
      </w:pPr>
      <w:r>
        <w:separator/>
      </w:r>
    </w:p>
  </w:endnote>
  <w:endnote w:type="continuationSeparator" w:id="0">
    <w:p w:rsidR="003B5F29" w:rsidRDefault="003B5F29"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50429E" w:rsidRDefault="0050429E">
        <w:pPr>
          <w:pStyle w:val="Stopka"/>
          <w:jc w:val="center"/>
        </w:pPr>
        <w:r>
          <w:fldChar w:fldCharType="begin"/>
        </w:r>
        <w:r>
          <w:instrText>PAGE   \* MERGEFORMAT</w:instrText>
        </w:r>
        <w:r>
          <w:fldChar w:fldCharType="separate"/>
        </w:r>
        <w:r w:rsidR="007A1F0D">
          <w:rPr>
            <w:noProof/>
          </w:rPr>
          <w:t>14</w:t>
        </w:r>
        <w:r>
          <w:fldChar w:fldCharType="end"/>
        </w:r>
      </w:p>
    </w:sdtContent>
  </w:sdt>
  <w:p w:rsidR="0050429E" w:rsidRDefault="0050429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50429E" w:rsidRPr="003B13CC" w:rsidRDefault="0050429E">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ED0D53">
          <w:rPr>
            <w:noProof/>
            <w:sz w:val="18"/>
            <w:szCs w:val="18"/>
          </w:rPr>
          <w:t>1</w:t>
        </w:r>
        <w:r w:rsidRPr="003B13CC">
          <w:rPr>
            <w:sz w:val="18"/>
            <w:szCs w:val="18"/>
          </w:rPr>
          <w:fldChar w:fldCharType="end"/>
        </w:r>
      </w:p>
    </w:sdtContent>
  </w:sdt>
  <w:p w:rsidR="0050429E" w:rsidRDefault="0050429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29" w:rsidRDefault="003B5F29" w:rsidP="00695BB9">
      <w:pPr>
        <w:spacing w:after="0"/>
      </w:pPr>
      <w:r>
        <w:separator/>
      </w:r>
    </w:p>
  </w:footnote>
  <w:footnote w:type="continuationSeparator" w:id="0">
    <w:p w:rsidR="003B5F29" w:rsidRDefault="003B5F29"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350D63"/>
    <w:multiLevelType w:val="hybridMultilevel"/>
    <w:tmpl w:val="92F081D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0430920"/>
    <w:multiLevelType w:val="hybridMultilevel"/>
    <w:tmpl w:val="61D46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1850733E"/>
    <w:multiLevelType w:val="hybridMultilevel"/>
    <w:tmpl w:val="DB7E27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FA03B8"/>
    <w:multiLevelType w:val="hybridMultilevel"/>
    <w:tmpl w:val="9EE65B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C7D2F10"/>
    <w:multiLevelType w:val="hybridMultilevel"/>
    <w:tmpl w:val="76F876E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99860DD"/>
    <w:multiLevelType w:val="hybridMultilevel"/>
    <w:tmpl w:val="6BD64A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D6482B"/>
    <w:multiLevelType w:val="hybridMultilevel"/>
    <w:tmpl w:val="A322C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251CAF"/>
    <w:multiLevelType w:val="hybridMultilevel"/>
    <w:tmpl w:val="3872D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A350422"/>
    <w:multiLevelType w:val="hybridMultilevel"/>
    <w:tmpl w:val="8EB439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4"/>
  </w:num>
  <w:num w:numId="4">
    <w:abstractNumId w:val="3"/>
  </w:num>
  <w:num w:numId="5">
    <w:abstractNumId w:val="16"/>
  </w:num>
  <w:num w:numId="6">
    <w:abstractNumId w:val="21"/>
  </w:num>
  <w:num w:numId="7">
    <w:abstractNumId w:val="7"/>
  </w:num>
  <w:num w:numId="8">
    <w:abstractNumId w:val="18"/>
  </w:num>
  <w:num w:numId="9">
    <w:abstractNumId w:val="2"/>
  </w:num>
  <w:num w:numId="10">
    <w:abstractNumId w:val="2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7"/>
  </w:num>
  <w:num w:numId="21">
    <w:abstractNumId w:val="23"/>
  </w:num>
  <w:num w:numId="22">
    <w:abstractNumId w:val="10"/>
  </w:num>
  <w:num w:numId="23">
    <w:abstractNumId w:val="24"/>
  </w:num>
  <w:num w:numId="24">
    <w:abstractNumId w:val="1"/>
  </w:num>
  <w:num w:numId="25">
    <w:abstractNumId w:val="13"/>
  </w:num>
  <w:num w:numId="26">
    <w:abstractNumId w:val="8"/>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36AB4"/>
    <w:rsid w:val="000438C2"/>
    <w:rsid w:val="00043AED"/>
    <w:rsid w:val="00063AB1"/>
    <w:rsid w:val="000735C3"/>
    <w:rsid w:val="000C5DC5"/>
    <w:rsid w:val="000E0D99"/>
    <w:rsid w:val="000E4BA4"/>
    <w:rsid w:val="000E595B"/>
    <w:rsid w:val="000E7D0E"/>
    <w:rsid w:val="000F3CCF"/>
    <w:rsid w:val="000F3D5F"/>
    <w:rsid w:val="00102C11"/>
    <w:rsid w:val="00106478"/>
    <w:rsid w:val="00107731"/>
    <w:rsid w:val="00124220"/>
    <w:rsid w:val="00125D5D"/>
    <w:rsid w:val="00134149"/>
    <w:rsid w:val="00162E1F"/>
    <w:rsid w:val="00165391"/>
    <w:rsid w:val="001813FE"/>
    <w:rsid w:val="00190FBB"/>
    <w:rsid w:val="001A2A1E"/>
    <w:rsid w:val="001B3BB8"/>
    <w:rsid w:val="001D78C7"/>
    <w:rsid w:val="001F1E09"/>
    <w:rsid w:val="001F6A02"/>
    <w:rsid w:val="002032C9"/>
    <w:rsid w:val="00221BE1"/>
    <w:rsid w:val="0024301F"/>
    <w:rsid w:val="00246281"/>
    <w:rsid w:val="00255EA5"/>
    <w:rsid w:val="00277930"/>
    <w:rsid w:val="00295003"/>
    <w:rsid w:val="002D422C"/>
    <w:rsid w:val="002D76CD"/>
    <w:rsid w:val="003557FF"/>
    <w:rsid w:val="003573FF"/>
    <w:rsid w:val="00367DCD"/>
    <w:rsid w:val="00377B46"/>
    <w:rsid w:val="00396ACA"/>
    <w:rsid w:val="003B13CC"/>
    <w:rsid w:val="003B5F29"/>
    <w:rsid w:val="003B74BC"/>
    <w:rsid w:val="003C65EE"/>
    <w:rsid w:val="003D2ED2"/>
    <w:rsid w:val="003F10F5"/>
    <w:rsid w:val="00407A18"/>
    <w:rsid w:val="00413DD7"/>
    <w:rsid w:val="00421892"/>
    <w:rsid w:val="00435352"/>
    <w:rsid w:val="00441B55"/>
    <w:rsid w:val="00443B0C"/>
    <w:rsid w:val="0045176E"/>
    <w:rsid w:val="00464C1C"/>
    <w:rsid w:val="004709FB"/>
    <w:rsid w:val="00475A8D"/>
    <w:rsid w:val="0048629E"/>
    <w:rsid w:val="004B3B71"/>
    <w:rsid w:val="004B3ED3"/>
    <w:rsid w:val="004E2902"/>
    <w:rsid w:val="004F099B"/>
    <w:rsid w:val="0050429E"/>
    <w:rsid w:val="005108A3"/>
    <w:rsid w:val="0053052E"/>
    <w:rsid w:val="00536DAD"/>
    <w:rsid w:val="005404A7"/>
    <w:rsid w:val="00550412"/>
    <w:rsid w:val="00571BD4"/>
    <w:rsid w:val="005C1D1A"/>
    <w:rsid w:val="005C5C13"/>
    <w:rsid w:val="005D1E3E"/>
    <w:rsid w:val="005D6DB9"/>
    <w:rsid w:val="005E7325"/>
    <w:rsid w:val="00656CD8"/>
    <w:rsid w:val="00662B91"/>
    <w:rsid w:val="00686FE1"/>
    <w:rsid w:val="006902E2"/>
    <w:rsid w:val="006918FB"/>
    <w:rsid w:val="00695BB9"/>
    <w:rsid w:val="00696531"/>
    <w:rsid w:val="00697401"/>
    <w:rsid w:val="00697A2E"/>
    <w:rsid w:val="006A43C9"/>
    <w:rsid w:val="006C7B02"/>
    <w:rsid w:val="006E041B"/>
    <w:rsid w:val="006F1968"/>
    <w:rsid w:val="00716BC6"/>
    <w:rsid w:val="007174AE"/>
    <w:rsid w:val="00720EBE"/>
    <w:rsid w:val="00727357"/>
    <w:rsid w:val="007634A0"/>
    <w:rsid w:val="007714E8"/>
    <w:rsid w:val="00784AA9"/>
    <w:rsid w:val="00796218"/>
    <w:rsid w:val="007A1F0D"/>
    <w:rsid w:val="007B2F18"/>
    <w:rsid w:val="00810083"/>
    <w:rsid w:val="00814348"/>
    <w:rsid w:val="00817264"/>
    <w:rsid w:val="00817DCE"/>
    <w:rsid w:val="0085236A"/>
    <w:rsid w:val="008843D9"/>
    <w:rsid w:val="008A5A5E"/>
    <w:rsid w:val="008D0F8A"/>
    <w:rsid w:val="008D735D"/>
    <w:rsid w:val="009171D5"/>
    <w:rsid w:val="00955579"/>
    <w:rsid w:val="00973416"/>
    <w:rsid w:val="009967E5"/>
    <w:rsid w:val="009E301A"/>
    <w:rsid w:val="009E3965"/>
    <w:rsid w:val="00A0204C"/>
    <w:rsid w:val="00A07EA1"/>
    <w:rsid w:val="00A301C7"/>
    <w:rsid w:val="00A34766"/>
    <w:rsid w:val="00A46776"/>
    <w:rsid w:val="00A500A8"/>
    <w:rsid w:val="00A90DA7"/>
    <w:rsid w:val="00A92648"/>
    <w:rsid w:val="00AA6834"/>
    <w:rsid w:val="00AA7600"/>
    <w:rsid w:val="00AB2DA9"/>
    <w:rsid w:val="00AD0531"/>
    <w:rsid w:val="00AF005E"/>
    <w:rsid w:val="00B174F6"/>
    <w:rsid w:val="00B3077D"/>
    <w:rsid w:val="00B42570"/>
    <w:rsid w:val="00B42A87"/>
    <w:rsid w:val="00B509F9"/>
    <w:rsid w:val="00B606B0"/>
    <w:rsid w:val="00B65BC6"/>
    <w:rsid w:val="00B77AE1"/>
    <w:rsid w:val="00B869D1"/>
    <w:rsid w:val="00B96561"/>
    <w:rsid w:val="00BC3152"/>
    <w:rsid w:val="00BD1BEE"/>
    <w:rsid w:val="00BD7F85"/>
    <w:rsid w:val="00C35880"/>
    <w:rsid w:val="00C91253"/>
    <w:rsid w:val="00CA147C"/>
    <w:rsid w:val="00CB6398"/>
    <w:rsid w:val="00CD3F28"/>
    <w:rsid w:val="00CE0734"/>
    <w:rsid w:val="00CF182B"/>
    <w:rsid w:val="00D10E2C"/>
    <w:rsid w:val="00D12A02"/>
    <w:rsid w:val="00D161AF"/>
    <w:rsid w:val="00D3442A"/>
    <w:rsid w:val="00D36FA5"/>
    <w:rsid w:val="00D71170"/>
    <w:rsid w:val="00D75D6E"/>
    <w:rsid w:val="00D90617"/>
    <w:rsid w:val="00DA003B"/>
    <w:rsid w:val="00DC3C19"/>
    <w:rsid w:val="00E127B6"/>
    <w:rsid w:val="00E20379"/>
    <w:rsid w:val="00E25B63"/>
    <w:rsid w:val="00E31441"/>
    <w:rsid w:val="00E32AAB"/>
    <w:rsid w:val="00E408B0"/>
    <w:rsid w:val="00E4145B"/>
    <w:rsid w:val="00E50CF2"/>
    <w:rsid w:val="00E619B6"/>
    <w:rsid w:val="00E64B55"/>
    <w:rsid w:val="00E71E87"/>
    <w:rsid w:val="00E80A42"/>
    <w:rsid w:val="00E83A63"/>
    <w:rsid w:val="00E906EF"/>
    <w:rsid w:val="00EA1845"/>
    <w:rsid w:val="00EB648A"/>
    <w:rsid w:val="00ED0D53"/>
    <w:rsid w:val="00ED54B9"/>
    <w:rsid w:val="00EE5CDB"/>
    <w:rsid w:val="00EF3299"/>
    <w:rsid w:val="00F20917"/>
    <w:rsid w:val="00F275B5"/>
    <w:rsid w:val="00F41390"/>
    <w:rsid w:val="00F46A03"/>
    <w:rsid w:val="00F52CDA"/>
    <w:rsid w:val="00F66410"/>
    <w:rsid w:val="00F84023"/>
    <w:rsid w:val="00F84BBC"/>
    <w:rsid w:val="00FA6191"/>
    <w:rsid w:val="00FB18D6"/>
    <w:rsid w:val="00FC55FA"/>
    <w:rsid w:val="00FD31C1"/>
    <w:rsid w:val="00FD4BF9"/>
    <w:rsid w:val="00FE37BB"/>
    <w:rsid w:val="00FF33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295003"/>
    <w:pPr>
      <w:spacing w:before="120" w:after="120" w:line="240" w:lineRule="auto"/>
    </w:pPr>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295003"/>
    <w:pPr>
      <w:spacing w:before="120" w:after="120" w:line="240" w:lineRule="auto"/>
    </w:pPr>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iki.themanaworld.org/index.php/User:Fother/Pixel_Ar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iki.unity3d.com/index.php?title=Animating_Tiled_tex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opengameart.org/content/skeleton-and-ghost-spritesheets-ars-notoria" TargetMode="External"/><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855A8-0BA8-4D1E-800A-D7143B90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24</Pages>
  <Words>5785</Words>
  <Characters>34713</Characters>
  <Application>Microsoft Office Word</Application>
  <DocSecurity>0</DocSecurity>
  <Lines>289</Lines>
  <Paragraphs>80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12</cp:revision>
  <dcterms:created xsi:type="dcterms:W3CDTF">2014-12-04T18:21:00Z</dcterms:created>
  <dcterms:modified xsi:type="dcterms:W3CDTF">2014-12-05T11:36:00Z</dcterms:modified>
</cp:coreProperties>
</file>