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60351"/>
        <w:docPartObj>
          <w:docPartGallery w:val="Table of Contents"/>
          <w:docPartUnique/>
        </w:docPartObj>
      </w:sdtPr>
      <w:sdtEndPr>
        <w:rPr>
          <w:b/>
          <w:bCs/>
          <w:noProof/>
        </w:rPr>
      </w:sdtEndPr>
      <w:sdtContent>
        <w:p w:rsidR="00F84BBC" w:rsidRPr="00043AED" w:rsidRDefault="00F84BBC" w:rsidP="00255EA5">
          <w:pPr>
            <w:spacing w:before="0" w:after="120"/>
            <w:contextualSpacing/>
            <w:rPr>
              <w:rStyle w:val="Nagwek1Znak"/>
            </w:rPr>
          </w:pPr>
          <w:r w:rsidRPr="00043AED">
            <w:rPr>
              <w:rStyle w:val="Nagwek1Znak"/>
            </w:rPr>
            <w:t>Spis treści</w:t>
          </w:r>
        </w:p>
        <w:p w:rsidR="00043AED" w:rsidRDefault="00F84BBC" w:rsidP="00255EA5">
          <w:pPr>
            <w:pStyle w:val="Spistreci1"/>
            <w:tabs>
              <w:tab w:val="right" w:leader="dot" w:pos="8493"/>
            </w:tabs>
            <w:spacing w:before="0" w:after="120" w:line="240" w:lineRule="auto"/>
            <w:contextualSpacing/>
            <w:rPr>
              <w:rFonts w:eastAsiaTheme="minorEastAsia"/>
              <w:noProof/>
              <w:sz w:val="22"/>
              <w:szCs w:val="22"/>
              <w:lang w:eastAsia="pl-PL"/>
            </w:rPr>
          </w:pPr>
          <w:r>
            <w:fldChar w:fldCharType="begin"/>
          </w:r>
          <w:r>
            <w:instrText xml:space="preserve"> TOC \o "1-3" \h \z \u </w:instrText>
          </w:r>
          <w:r>
            <w:fldChar w:fldCharType="separate"/>
          </w:r>
          <w:hyperlink w:anchor="_Toc405398127" w:history="1">
            <w:r w:rsidR="00043AED" w:rsidRPr="00674132">
              <w:rPr>
                <w:rStyle w:val="Hipercze"/>
                <w:noProof/>
              </w:rPr>
              <w:t>Streszczenie</w:t>
            </w:r>
            <w:r w:rsidR="00043AED">
              <w:rPr>
                <w:noProof/>
                <w:webHidden/>
              </w:rPr>
              <w:tab/>
            </w:r>
            <w:r w:rsidR="00043AED">
              <w:rPr>
                <w:noProof/>
                <w:webHidden/>
              </w:rPr>
              <w:fldChar w:fldCharType="begin"/>
            </w:r>
            <w:r w:rsidR="00043AED">
              <w:rPr>
                <w:noProof/>
                <w:webHidden/>
              </w:rPr>
              <w:instrText xml:space="preserve"> PAGEREF _Toc405398127 \h </w:instrText>
            </w:r>
            <w:r w:rsidR="00043AED">
              <w:rPr>
                <w:noProof/>
                <w:webHidden/>
              </w:rPr>
            </w:r>
            <w:r w:rsidR="00043AED">
              <w:rPr>
                <w:noProof/>
                <w:webHidden/>
              </w:rPr>
              <w:fldChar w:fldCharType="separate"/>
            </w:r>
            <w:r w:rsidR="00043AED">
              <w:rPr>
                <w:noProof/>
                <w:webHidden/>
              </w:rPr>
              <w:t>3</w:t>
            </w:r>
            <w:r w:rsidR="00043AED">
              <w:rPr>
                <w:noProof/>
                <w:webHidden/>
              </w:rPr>
              <w:fldChar w:fldCharType="end"/>
            </w:r>
          </w:hyperlink>
        </w:p>
        <w:p w:rsidR="00043AED" w:rsidRDefault="00162E1F"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28" w:history="1">
            <w:r w:rsidR="00043AED" w:rsidRPr="00674132">
              <w:rPr>
                <w:rStyle w:val="Hipercze"/>
                <w:noProof/>
              </w:rPr>
              <w:t>Abstract</w:t>
            </w:r>
            <w:r w:rsidR="00043AED">
              <w:rPr>
                <w:noProof/>
                <w:webHidden/>
              </w:rPr>
              <w:tab/>
            </w:r>
            <w:r w:rsidR="00043AED">
              <w:rPr>
                <w:noProof/>
                <w:webHidden/>
              </w:rPr>
              <w:fldChar w:fldCharType="begin"/>
            </w:r>
            <w:r w:rsidR="00043AED">
              <w:rPr>
                <w:noProof/>
                <w:webHidden/>
              </w:rPr>
              <w:instrText xml:space="preserve"> PAGEREF _Toc405398128 \h </w:instrText>
            </w:r>
            <w:r w:rsidR="00043AED">
              <w:rPr>
                <w:noProof/>
                <w:webHidden/>
              </w:rPr>
            </w:r>
            <w:r w:rsidR="00043AED">
              <w:rPr>
                <w:noProof/>
                <w:webHidden/>
              </w:rPr>
              <w:fldChar w:fldCharType="separate"/>
            </w:r>
            <w:r w:rsidR="00043AED">
              <w:rPr>
                <w:noProof/>
                <w:webHidden/>
              </w:rPr>
              <w:t>4</w:t>
            </w:r>
            <w:r w:rsidR="00043AED">
              <w:rPr>
                <w:noProof/>
                <w:webHidden/>
              </w:rPr>
              <w:fldChar w:fldCharType="end"/>
            </w:r>
          </w:hyperlink>
        </w:p>
        <w:p w:rsidR="00043AED" w:rsidRDefault="00162E1F"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29" w:history="1">
            <w:r w:rsidR="00043AED" w:rsidRPr="00674132">
              <w:rPr>
                <w:rStyle w:val="Hipercze"/>
                <w:noProof/>
              </w:rPr>
              <w:t>1</w:t>
            </w:r>
            <w:r w:rsidR="00043AED">
              <w:rPr>
                <w:rFonts w:eastAsiaTheme="minorEastAsia"/>
                <w:noProof/>
                <w:sz w:val="22"/>
                <w:szCs w:val="22"/>
                <w:lang w:eastAsia="pl-PL"/>
              </w:rPr>
              <w:tab/>
            </w:r>
            <w:r w:rsidR="00043AED" w:rsidRPr="00674132">
              <w:rPr>
                <w:rStyle w:val="Hipercze"/>
                <w:noProof/>
              </w:rPr>
              <w:t>Wprowadzenie</w:t>
            </w:r>
            <w:r w:rsidR="00043AED">
              <w:rPr>
                <w:noProof/>
                <w:webHidden/>
              </w:rPr>
              <w:tab/>
            </w:r>
            <w:r w:rsidR="00043AED">
              <w:rPr>
                <w:noProof/>
                <w:webHidden/>
              </w:rPr>
              <w:fldChar w:fldCharType="begin"/>
            </w:r>
            <w:r w:rsidR="00043AED">
              <w:rPr>
                <w:noProof/>
                <w:webHidden/>
              </w:rPr>
              <w:instrText xml:space="preserve"> PAGEREF _Toc405398129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0" w:history="1">
            <w:r w:rsidR="00043AED" w:rsidRPr="00674132">
              <w:rPr>
                <w:rStyle w:val="Hipercze"/>
                <w:noProof/>
              </w:rPr>
              <w:t>1.1</w:t>
            </w:r>
            <w:r w:rsidR="00043AED">
              <w:rPr>
                <w:rFonts w:eastAsiaTheme="minorEastAsia"/>
                <w:noProof/>
                <w:sz w:val="22"/>
                <w:szCs w:val="22"/>
                <w:lang w:eastAsia="pl-PL"/>
              </w:rPr>
              <w:tab/>
            </w:r>
            <w:r w:rsidR="00043AED" w:rsidRPr="00674132">
              <w:rPr>
                <w:rStyle w:val="Hipercze"/>
                <w:noProof/>
              </w:rPr>
              <w:t>Wprowadzenie do dziedziny pracy dyplomowej</w:t>
            </w:r>
            <w:r w:rsidR="00043AED">
              <w:rPr>
                <w:noProof/>
                <w:webHidden/>
              </w:rPr>
              <w:tab/>
            </w:r>
            <w:r w:rsidR="00043AED">
              <w:rPr>
                <w:noProof/>
                <w:webHidden/>
              </w:rPr>
              <w:fldChar w:fldCharType="begin"/>
            </w:r>
            <w:r w:rsidR="00043AED">
              <w:rPr>
                <w:noProof/>
                <w:webHidden/>
              </w:rPr>
              <w:instrText xml:space="preserve"> PAGEREF _Toc405398130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1" w:history="1">
            <w:r w:rsidR="00043AED" w:rsidRPr="00674132">
              <w:rPr>
                <w:rStyle w:val="Hipercze"/>
                <w:noProof/>
              </w:rPr>
              <w:t>1.2</w:t>
            </w:r>
            <w:r w:rsidR="00043AED">
              <w:rPr>
                <w:rFonts w:eastAsiaTheme="minorEastAsia"/>
                <w:noProof/>
                <w:sz w:val="22"/>
                <w:szCs w:val="22"/>
                <w:lang w:eastAsia="pl-PL"/>
              </w:rPr>
              <w:tab/>
            </w:r>
            <w:r w:rsidR="00043AED" w:rsidRPr="00674132">
              <w:rPr>
                <w:rStyle w:val="Hipercze"/>
                <w:noProof/>
              </w:rPr>
              <w:t>Technologie, algorytmy, narzędzia i inne aplikacje</w:t>
            </w:r>
            <w:r w:rsidR="00043AED">
              <w:rPr>
                <w:noProof/>
                <w:webHidden/>
              </w:rPr>
              <w:tab/>
            </w:r>
            <w:r w:rsidR="00043AED">
              <w:rPr>
                <w:noProof/>
                <w:webHidden/>
              </w:rPr>
              <w:fldChar w:fldCharType="begin"/>
            </w:r>
            <w:r w:rsidR="00043AED">
              <w:rPr>
                <w:noProof/>
                <w:webHidden/>
              </w:rPr>
              <w:instrText xml:space="preserve"> PAGEREF _Toc405398131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2" w:history="1">
            <w:r w:rsidR="00043AED" w:rsidRPr="00674132">
              <w:rPr>
                <w:rStyle w:val="Hipercze"/>
                <w:noProof/>
              </w:rPr>
              <w:t>1.3</w:t>
            </w:r>
            <w:r w:rsidR="00043AED">
              <w:rPr>
                <w:rFonts w:eastAsiaTheme="minorEastAsia"/>
                <w:noProof/>
                <w:sz w:val="22"/>
                <w:szCs w:val="22"/>
                <w:lang w:eastAsia="pl-PL"/>
              </w:rPr>
              <w:tab/>
            </w:r>
            <w:r w:rsidR="00043AED" w:rsidRPr="00674132">
              <w:rPr>
                <w:rStyle w:val="Hipercze"/>
                <w:noProof/>
              </w:rPr>
              <w:t>Proces tworzenia pracy dyplomowej</w:t>
            </w:r>
            <w:r w:rsidR="00043AED">
              <w:rPr>
                <w:noProof/>
                <w:webHidden/>
              </w:rPr>
              <w:tab/>
            </w:r>
            <w:r w:rsidR="00043AED">
              <w:rPr>
                <w:noProof/>
                <w:webHidden/>
              </w:rPr>
              <w:fldChar w:fldCharType="begin"/>
            </w:r>
            <w:r w:rsidR="00043AED">
              <w:rPr>
                <w:noProof/>
                <w:webHidden/>
              </w:rPr>
              <w:instrText xml:space="preserve"> PAGEREF _Toc405398132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33" w:history="1">
            <w:r w:rsidR="00043AED" w:rsidRPr="00674132">
              <w:rPr>
                <w:rStyle w:val="Hipercze"/>
                <w:noProof/>
              </w:rPr>
              <w:t>2</w:t>
            </w:r>
            <w:r w:rsidR="00043AED">
              <w:rPr>
                <w:rFonts w:eastAsiaTheme="minorEastAsia"/>
                <w:noProof/>
                <w:sz w:val="22"/>
                <w:szCs w:val="22"/>
                <w:lang w:eastAsia="pl-PL"/>
              </w:rPr>
              <w:tab/>
            </w:r>
            <w:r w:rsidR="00043AED" w:rsidRPr="00674132">
              <w:rPr>
                <w:rStyle w:val="Hipercze"/>
                <w:noProof/>
              </w:rPr>
              <w:t>Projekt sytemu</w:t>
            </w:r>
            <w:r w:rsidR="00043AED">
              <w:rPr>
                <w:noProof/>
                <w:webHidden/>
              </w:rPr>
              <w:tab/>
            </w:r>
            <w:r w:rsidR="00043AED">
              <w:rPr>
                <w:noProof/>
                <w:webHidden/>
              </w:rPr>
              <w:fldChar w:fldCharType="begin"/>
            </w:r>
            <w:r w:rsidR="00043AED">
              <w:rPr>
                <w:noProof/>
                <w:webHidden/>
              </w:rPr>
              <w:instrText xml:space="preserve"> PAGEREF _Toc405398133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4" w:history="1">
            <w:r w:rsidR="00043AED" w:rsidRPr="00674132">
              <w:rPr>
                <w:rStyle w:val="Hipercze"/>
                <w:noProof/>
              </w:rPr>
              <w:t>2.1</w:t>
            </w:r>
            <w:r w:rsidR="00043AED">
              <w:rPr>
                <w:rFonts w:eastAsiaTheme="minorEastAsia"/>
                <w:noProof/>
                <w:sz w:val="22"/>
                <w:szCs w:val="22"/>
                <w:lang w:eastAsia="pl-PL"/>
              </w:rPr>
              <w:tab/>
            </w:r>
            <w:r w:rsidR="00043AED" w:rsidRPr="00674132">
              <w:rPr>
                <w:rStyle w:val="Hipercze"/>
                <w:noProof/>
              </w:rPr>
              <w:t>Cel i przeznaczenie systemu</w:t>
            </w:r>
            <w:r w:rsidR="00043AED">
              <w:rPr>
                <w:noProof/>
                <w:webHidden/>
              </w:rPr>
              <w:tab/>
            </w:r>
            <w:r w:rsidR="00043AED">
              <w:rPr>
                <w:noProof/>
                <w:webHidden/>
              </w:rPr>
              <w:fldChar w:fldCharType="begin"/>
            </w:r>
            <w:r w:rsidR="00043AED">
              <w:rPr>
                <w:noProof/>
                <w:webHidden/>
              </w:rPr>
              <w:instrText xml:space="preserve"> PAGEREF _Toc405398134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5" w:history="1">
            <w:r w:rsidR="00043AED" w:rsidRPr="00674132">
              <w:rPr>
                <w:rStyle w:val="Hipercze"/>
                <w:noProof/>
              </w:rPr>
              <w:t>2.1.1</w:t>
            </w:r>
            <w:r w:rsidR="00043AED">
              <w:rPr>
                <w:rFonts w:eastAsiaTheme="minorEastAsia"/>
                <w:noProof/>
                <w:sz w:val="22"/>
                <w:szCs w:val="22"/>
                <w:lang w:eastAsia="pl-PL"/>
              </w:rPr>
              <w:tab/>
            </w:r>
            <w:r w:rsidR="00043AED" w:rsidRPr="00674132">
              <w:rPr>
                <w:rStyle w:val="Hipercze"/>
                <w:noProof/>
              </w:rPr>
              <w:t>Założenia i cel tworzenia aplikacji</w:t>
            </w:r>
            <w:r w:rsidR="00043AED">
              <w:rPr>
                <w:noProof/>
                <w:webHidden/>
              </w:rPr>
              <w:tab/>
            </w:r>
            <w:r w:rsidR="00043AED">
              <w:rPr>
                <w:noProof/>
                <w:webHidden/>
              </w:rPr>
              <w:fldChar w:fldCharType="begin"/>
            </w:r>
            <w:r w:rsidR="00043AED">
              <w:rPr>
                <w:noProof/>
                <w:webHidden/>
              </w:rPr>
              <w:instrText xml:space="preserve"> PAGEREF _Toc405398135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6" w:history="1">
            <w:r w:rsidR="00043AED" w:rsidRPr="00674132">
              <w:rPr>
                <w:rStyle w:val="Hipercze"/>
                <w:noProof/>
              </w:rPr>
              <w:t>2.1.2</w:t>
            </w:r>
            <w:r w:rsidR="00043AED">
              <w:rPr>
                <w:rFonts w:eastAsiaTheme="minorEastAsia"/>
                <w:noProof/>
                <w:sz w:val="22"/>
                <w:szCs w:val="22"/>
                <w:lang w:eastAsia="pl-PL"/>
              </w:rPr>
              <w:tab/>
            </w:r>
            <w:r w:rsidR="00043AED" w:rsidRPr="00674132">
              <w:rPr>
                <w:rStyle w:val="Hipercze"/>
                <w:noProof/>
              </w:rPr>
              <w:t>Planowany sposób rozpowszechnienia aplikacji</w:t>
            </w:r>
            <w:r w:rsidR="00043AED">
              <w:rPr>
                <w:noProof/>
                <w:webHidden/>
              </w:rPr>
              <w:tab/>
            </w:r>
            <w:r w:rsidR="00043AED">
              <w:rPr>
                <w:noProof/>
                <w:webHidden/>
              </w:rPr>
              <w:fldChar w:fldCharType="begin"/>
            </w:r>
            <w:r w:rsidR="00043AED">
              <w:rPr>
                <w:noProof/>
                <w:webHidden/>
              </w:rPr>
              <w:instrText xml:space="preserve"> PAGEREF _Toc405398136 \h </w:instrText>
            </w:r>
            <w:r w:rsidR="00043AED">
              <w:rPr>
                <w:noProof/>
                <w:webHidden/>
              </w:rPr>
            </w:r>
            <w:r w:rsidR="00043AED">
              <w:rPr>
                <w:noProof/>
                <w:webHidden/>
              </w:rPr>
              <w:fldChar w:fldCharType="separate"/>
            </w:r>
            <w:r w:rsidR="00043AED">
              <w:rPr>
                <w:noProof/>
                <w:webHidden/>
              </w:rPr>
              <w:t>5</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7" w:history="1">
            <w:r w:rsidR="00043AED" w:rsidRPr="00674132">
              <w:rPr>
                <w:rStyle w:val="Hipercze"/>
                <w:noProof/>
              </w:rPr>
              <w:t>2.1.3</w:t>
            </w:r>
            <w:r w:rsidR="00043AED">
              <w:rPr>
                <w:rFonts w:eastAsiaTheme="minorEastAsia"/>
                <w:noProof/>
                <w:sz w:val="22"/>
                <w:szCs w:val="22"/>
                <w:lang w:eastAsia="pl-PL"/>
              </w:rPr>
              <w:tab/>
            </w:r>
            <w:r w:rsidR="00043AED" w:rsidRPr="00674132">
              <w:rPr>
                <w:rStyle w:val="Hipercze"/>
                <w:noProof/>
              </w:rPr>
              <w:t>Ograniczenia dotyczące projektu aplikacji</w:t>
            </w:r>
            <w:r w:rsidR="00043AED">
              <w:rPr>
                <w:noProof/>
                <w:webHidden/>
              </w:rPr>
              <w:tab/>
            </w:r>
            <w:r w:rsidR="00043AED">
              <w:rPr>
                <w:noProof/>
                <w:webHidden/>
              </w:rPr>
              <w:fldChar w:fldCharType="begin"/>
            </w:r>
            <w:r w:rsidR="00043AED">
              <w:rPr>
                <w:noProof/>
                <w:webHidden/>
              </w:rPr>
              <w:instrText xml:space="preserve"> PAGEREF _Toc405398137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38" w:history="1">
            <w:r w:rsidR="00043AED" w:rsidRPr="00674132">
              <w:rPr>
                <w:rStyle w:val="Hipercze"/>
                <w:noProof/>
              </w:rPr>
              <w:t>2.2</w:t>
            </w:r>
            <w:r w:rsidR="00043AED">
              <w:rPr>
                <w:rFonts w:eastAsiaTheme="minorEastAsia"/>
                <w:noProof/>
                <w:sz w:val="22"/>
                <w:szCs w:val="22"/>
                <w:lang w:eastAsia="pl-PL"/>
              </w:rPr>
              <w:tab/>
            </w:r>
            <w:r w:rsidR="00043AED" w:rsidRPr="00674132">
              <w:rPr>
                <w:rStyle w:val="Hipercze"/>
                <w:noProof/>
              </w:rPr>
              <w:t>Specyfikacja wymagań użytkowych</w:t>
            </w:r>
            <w:r w:rsidR="00043AED">
              <w:rPr>
                <w:noProof/>
                <w:webHidden/>
              </w:rPr>
              <w:tab/>
            </w:r>
            <w:r w:rsidR="00043AED">
              <w:rPr>
                <w:noProof/>
                <w:webHidden/>
              </w:rPr>
              <w:fldChar w:fldCharType="begin"/>
            </w:r>
            <w:r w:rsidR="00043AED">
              <w:rPr>
                <w:noProof/>
                <w:webHidden/>
              </w:rPr>
              <w:instrText xml:space="preserve"> PAGEREF _Toc405398138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39" w:history="1">
            <w:r w:rsidR="00043AED" w:rsidRPr="00674132">
              <w:rPr>
                <w:rStyle w:val="Hipercze"/>
                <w:noProof/>
              </w:rPr>
              <w:t>2.2.1</w:t>
            </w:r>
            <w:r w:rsidR="00043AED">
              <w:rPr>
                <w:rFonts w:eastAsiaTheme="minorEastAsia"/>
                <w:noProof/>
                <w:sz w:val="22"/>
                <w:szCs w:val="22"/>
                <w:lang w:eastAsia="pl-PL"/>
              </w:rPr>
              <w:tab/>
            </w:r>
            <w:r w:rsidR="00043AED" w:rsidRPr="00674132">
              <w:rPr>
                <w:rStyle w:val="Hipercze"/>
                <w:noProof/>
              </w:rPr>
              <w:t>Ogólna charakterystyka systemu</w:t>
            </w:r>
            <w:r w:rsidR="00043AED">
              <w:rPr>
                <w:noProof/>
                <w:webHidden/>
              </w:rPr>
              <w:tab/>
            </w:r>
            <w:r w:rsidR="00043AED">
              <w:rPr>
                <w:noProof/>
                <w:webHidden/>
              </w:rPr>
              <w:fldChar w:fldCharType="begin"/>
            </w:r>
            <w:r w:rsidR="00043AED">
              <w:rPr>
                <w:noProof/>
                <w:webHidden/>
              </w:rPr>
              <w:instrText xml:space="preserve"> PAGEREF _Toc405398139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0" w:history="1">
            <w:r w:rsidR="00043AED" w:rsidRPr="00674132">
              <w:rPr>
                <w:rStyle w:val="Hipercze"/>
                <w:noProof/>
              </w:rPr>
              <w:t>2.2.2</w:t>
            </w:r>
            <w:r w:rsidR="00043AED">
              <w:rPr>
                <w:rFonts w:eastAsiaTheme="minorEastAsia"/>
                <w:noProof/>
                <w:sz w:val="22"/>
                <w:szCs w:val="22"/>
                <w:lang w:eastAsia="pl-PL"/>
              </w:rPr>
              <w:tab/>
            </w:r>
            <w:r w:rsidR="00043AED" w:rsidRPr="00674132">
              <w:rPr>
                <w:rStyle w:val="Hipercze"/>
                <w:noProof/>
              </w:rPr>
              <w:t>Zbiór wymagań użytkowych</w:t>
            </w:r>
            <w:r w:rsidR="00043AED">
              <w:rPr>
                <w:noProof/>
                <w:webHidden/>
              </w:rPr>
              <w:tab/>
            </w:r>
            <w:r w:rsidR="00043AED">
              <w:rPr>
                <w:noProof/>
                <w:webHidden/>
              </w:rPr>
              <w:fldChar w:fldCharType="begin"/>
            </w:r>
            <w:r w:rsidR="00043AED">
              <w:rPr>
                <w:noProof/>
                <w:webHidden/>
              </w:rPr>
              <w:instrText xml:space="preserve"> PAGEREF _Toc405398140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1" w:history="1">
            <w:r w:rsidR="00043AED" w:rsidRPr="00674132">
              <w:rPr>
                <w:rStyle w:val="Hipercze"/>
                <w:noProof/>
              </w:rPr>
              <w:t>2.2.3</w:t>
            </w:r>
            <w:r w:rsidR="00043AED">
              <w:rPr>
                <w:rFonts w:eastAsiaTheme="minorEastAsia"/>
                <w:noProof/>
                <w:sz w:val="22"/>
                <w:szCs w:val="22"/>
                <w:lang w:eastAsia="pl-PL"/>
              </w:rPr>
              <w:tab/>
            </w:r>
            <w:r w:rsidR="00043AED" w:rsidRPr="00674132">
              <w:rPr>
                <w:rStyle w:val="Hipercze"/>
                <w:noProof/>
              </w:rPr>
              <w:t>Zakres funkcjonalny (wymagania funkcjonalne)</w:t>
            </w:r>
            <w:r w:rsidR="00043AED">
              <w:rPr>
                <w:noProof/>
                <w:webHidden/>
              </w:rPr>
              <w:tab/>
            </w:r>
            <w:r w:rsidR="00043AED">
              <w:rPr>
                <w:noProof/>
                <w:webHidden/>
              </w:rPr>
              <w:fldChar w:fldCharType="begin"/>
            </w:r>
            <w:r w:rsidR="00043AED">
              <w:rPr>
                <w:noProof/>
                <w:webHidden/>
              </w:rPr>
              <w:instrText xml:space="preserve"> PAGEREF _Toc405398141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2" w:history="1">
            <w:r w:rsidR="00043AED" w:rsidRPr="00674132">
              <w:rPr>
                <w:rStyle w:val="Hipercze"/>
                <w:noProof/>
              </w:rPr>
              <w:t>2.2.4</w:t>
            </w:r>
            <w:r w:rsidR="00043AED">
              <w:rPr>
                <w:rFonts w:eastAsiaTheme="minorEastAsia"/>
                <w:noProof/>
                <w:sz w:val="22"/>
                <w:szCs w:val="22"/>
                <w:lang w:eastAsia="pl-PL"/>
              </w:rPr>
              <w:tab/>
            </w:r>
            <w:r w:rsidR="00043AED" w:rsidRPr="00674132">
              <w:rPr>
                <w:rStyle w:val="Hipercze"/>
                <w:noProof/>
              </w:rPr>
              <w:t>Środowisko pracy systemu</w:t>
            </w:r>
            <w:r w:rsidR="00043AED">
              <w:rPr>
                <w:noProof/>
                <w:webHidden/>
              </w:rPr>
              <w:tab/>
            </w:r>
            <w:r w:rsidR="00043AED">
              <w:rPr>
                <w:noProof/>
                <w:webHidden/>
              </w:rPr>
              <w:fldChar w:fldCharType="begin"/>
            </w:r>
            <w:r w:rsidR="00043AED">
              <w:rPr>
                <w:noProof/>
                <w:webHidden/>
              </w:rPr>
              <w:instrText xml:space="preserve"> PAGEREF _Toc405398142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3" w:history="1">
            <w:r w:rsidR="00043AED" w:rsidRPr="00674132">
              <w:rPr>
                <w:rStyle w:val="Hipercze"/>
                <w:noProof/>
              </w:rPr>
              <w:t>2.2.5</w:t>
            </w:r>
            <w:r w:rsidR="00043AED">
              <w:rPr>
                <w:rFonts w:eastAsiaTheme="minorEastAsia"/>
                <w:noProof/>
                <w:sz w:val="22"/>
                <w:szCs w:val="22"/>
                <w:lang w:eastAsia="pl-PL"/>
              </w:rPr>
              <w:tab/>
            </w:r>
            <w:r w:rsidR="00043AED" w:rsidRPr="00674132">
              <w:rPr>
                <w:rStyle w:val="Hipercze"/>
                <w:noProof/>
              </w:rPr>
              <w:t>Wymagania jakościowe</w:t>
            </w:r>
            <w:r w:rsidR="00043AED">
              <w:rPr>
                <w:noProof/>
                <w:webHidden/>
              </w:rPr>
              <w:tab/>
            </w:r>
            <w:r w:rsidR="00043AED">
              <w:rPr>
                <w:noProof/>
                <w:webHidden/>
              </w:rPr>
              <w:fldChar w:fldCharType="begin"/>
            </w:r>
            <w:r w:rsidR="00043AED">
              <w:rPr>
                <w:noProof/>
                <w:webHidden/>
              </w:rPr>
              <w:instrText xml:space="preserve"> PAGEREF _Toc405398143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4" w:history="1">
            <w:r w:rsidR="00043AED" w:rsidRPr="00674132">
              <w:rPr>
                <w:rStyle w:val="Hipercze"/>
                <w:noProof/>
              </w:rPr>
              <w:t>2.2.6</w:t>
            </w:r>
            <w:r w:rsidR="00043AED">
              <w:rPr>
                <w:rFonts w:eastAsiaTheme="minorEastAsia"/>
                <w:noProof/>
                <w:sz w:val="22"/>
                <w:szCs w:val="22"/>
                <w:lang w:eastAsia="pl-PL"/>
              </w:rPr>
              <w:tab/>
            </w:r>
            <w:r w:rsidR="00043AED" w:rsidRPr="00674132">
              <w:rPr>
                <w:rStyle w:val="Hipercze"/>
                <w:noProof/>
              </w:rPr>
              <w:t>Wymagania projektowo-wdrożeniowe</w:t>
            </w:r>
            <w:r w:rsidR="00043AED">
              <w:rPr>
                <w:noProof/>
                <w:webHidden/>
              </w:rPr>
              <w:tab/>
            </w:r>
            <w:r w:rsidR="00043AED">
              <w:rPr>
                <w:noProof/>
                <w:webHidden/>
              </w:rPr>
              <w:fldChar w:fldCharType="begin"/>
            </w:r>
            <w:r w:rsidR="00043AED">
              <w:rPr>
                <w:noProof/>
                <w:webHidden/>
              </w:rPr>
              <w:instrText xml:space="preserve"> PAGEREF _Toc405398144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5" w:history="1">
            <w:r w:rsidR="00043AED" w:rsidRPr="00674132">
              <w:rPr>
                <w:rStyle w:val="Hipercze"/>
                <w:noProof/>
              </w:rPr>
              <w:t>2.2.7</w:t>
            </w:r>
            <w:r w:rsidR="00043AED">
              <w:rPr>
                <w:rFonts w:eastAsiaTheme="minorEastAsia"/>
                <w:noProof/>
                <w:sz w:val="22"/>
                <w:szCs w:val="22"/>
                <w:lang w:eastAsia="pl-PL"/>
              </w:rPr>
              <w:tab/>
            </w:r>
            <w:r w:rsidR="00043AED" w:rsidRPr="00674132">
              <w:rPr>
                <w:rStyle w:val="Hipercze"/>
                <w:noProof/>
              </w:rPr>
              <w:t>Kryteria akceptacji</w:t>
            </w:r>
            <w:r w:rsidR="00043AED">
              <w:rPr>
                <w:noProof/>
                <w:webHidden/>
              </w:rPr>
              <w:tab/>
            </w:r>
            <w:r w:rsidR="00043AED">
              <w:rPr>
                <w:noProof/>
                <w:webHidden/>
              </w:rPr>
              <w:fldChar w:fldCharType="begin"/>
            </w:r>
            <w:r w:rsidR="00043AED">
              <w:rPr>
                <w:noProof/>
                <w:webHidden/>
              </w:rPr>
              <w:instrText xml:space="preserve"> PAGEREF _Toc405398145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46" w:history="1">
            <w:r w:rsidR="00043AED" w:rsidRPr="00674132">
              <w:rPr>
                <w:rStyle w:val="Hipercze"/>
                <w:noProof/>
              </w:rPr>
              <w:t>2.3</w:t>
            </w:r>
            <w:r w:rsidR="00043AED">
              <w:rPr>
                <w:rFonts w:eastAsiaTheme="minorEastAsia"/>
                <w:noProof/>
                <w:sz w:val="22"/>
                <w:szCs w:val="22"/>
                <w:lang w:eastAsia="pl-PL"/>
              </w:rPr>
              <w:tab/>
            </w:r>
            <w:r w:rsidR="00043AED" w:rsidRPr="00674132">
              <w:rPr>
                <w:rStyle w:val="Hipercze"/>
                <w:noProof/>
              </w:rPr>
              <w:t>Projekt systemu</w:t>
            </w:r>
            <w:r w:rsidR="00043AED">
              <w:rPr>
                <w:noProof/>
                <w:webHidden/>
              </w:rPr>
              <w:tab/>
            </w:r>
            <w:r w:rsidR="00043AED">
              <w:rPr>
                <w:noProof/>
                <w:webHidden/>
              </w:rPr>
              <w:fldChar w:fldCharType="begin"/>
            </w:r>
            <w:r w:rsidR="00043AED">
              <w:rPr>
                <w:noProof/>
                <w:webHidden/>
              </w:rPr>
              <w:instrText xml:space="preserve"> PAGEREF _Toc405398146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7" w:history="1">
            <w:r w:rsidR="00043AED" w:rsidRPr="00674132">
              <w:rPr>
                <w:rStyle w:val="Hipercze"/>
                <w:noProof/>
              </w:rPr>
              <w:t>2.3.1</w:t>
            </w:r>
            <w:r w:rsidR="00043AED">
              <w:rPr>
                <w:rFonts w:eastAsiaTheme="minorEastAsia"/>
                <w:noProof/>
                <w:sz w:val="22"/>
                <w:szCs w:val="22"/>
                <w:lang w:eastAsia="pl-PL"/>
              </w:rPr>
              <w:tab/>
            </w:r>
            <w:r w:rsidR="00043AED" w:rsidRPr="00674132">
              <w:rPr>
                <w:rStyle w:val="Hipercze"/>
                <w:noProof/>
              </w:rPr>
              <w:t>Projekt architektury systemu</w:t>
            </w:r>
            <w:r w:rsidR="00043AED">
              <w:rPr>
                <w:noProof/>
                <w:webHidden/>
              </w:rPr>
              <w:tab/>
            </w:r>
            <w:r w:rsidR="00043AED">
              <w:rPr>
                <w:noProof/>
                <w:webHidden/>
              </w:rPr>
              <w:fldChar w:fldCharType="begin"/>
            </w:r>
            <w:r w:rsidR="00043AED">
              <w:rPr>
                <w:noProof/>
                <w:webHidden/>
              </w:rPr>
              <w:instrText xml:space="preserve"> PAGEREF _Toc405398147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8" w:history="1">
            <w:r w:rsidR="00043AED" w:rsidRPr="00674132">
              <w:rPr>
                <w:rStyle w:val="Hipercze"/>
                <w:noProof/>
              </w:rPr>
              <w:t>2.3.2</w:t>
            </w:r>
            <w:r w:rsidR="00043AED">
              <w:rPr>
                <w:rFonts w:eastAsiaTheme="minorEastAsia"/>
                <w:noProof/>
                <w:sz w:val="22"/>
                <w:szCs w:val="22"/>
                <w:lang w:eastAsia="pl-PL"/>
              </w:rPr>
              <w:tab/>
            </w:r>
            <w:r w:rsidR="00043AED" w:rsidRPr="00674132">
              <w:rPr>
                <w:rStyle w:val="Hipercze"/>
                <w:noProof/>
              </w:rPr>
              <w:t>Przypadki użycia</w:t>
            </w:r>
            <w:r w:rsidR="00043AED">
              <w:rPr>
                <w:noProof/>
                <w:webHidden/>
              </w:rPr>
              <w:tab/>
            </w:r>
            <w:r w:rsidR="00043AED">
              <w:rPr>
                <w:noProof/>
                <w:webHidden/>
              </w:rPr>
              <w:fldChar w:fldCharType="begin"/>
            </w:r>
            <w:r w:rsidR="00043AED">
              <w:rPr>
                <w:noProof/>
                <w:webHidden/>
              </w:rPr>
              <w:instrText xml:space="preserve"> PAGEREF _Toc405398148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49" w:history="1">
            <w:r w:rsidR="00043AED" w:rsidRPr="00674132">
              <w:rPr>
                <w:rStyle w:val="Hipercze"/>
                <w:noProof/>
              </w:rPr>
              <w:t>2.3.3</w:t>
            </w:r>
            <w:r w:rsidR="00043AED">
              <w:rPr>
                <w:rFonts w:eastAsiaTheme="minorEastAsia"/>
                <w:noProof/>
                <w:sz w:val="22"/>
                <w:szCs w:val="22"/>
                <w:lang w:eastAsia="pl-PL"/>
              </w:rPr>
              <w:tab/>
            </w:r>
            <w:r w:rsidR="00043AED" w:rsidRPr="00674132">
              <w:rPr>
                <w:rStyle w:val="Hipercze"/>
                <w:noProof/>
              </w:rPr>
              <w:t>Diagram klas</w:t>
            </w:r>
            <w:r w:rsidR="00043AED">
              <w:rPr>
                <w:noProof/>
                <w:webHidden/>
              </w:rPr>
              <w:tab/>
            </w:r>
            <w:r w:rsidR="00043AED">
              <w:rPr>
                <w:noProof/>
                <w:webHidden/>
              </w:rPr>
              <w:fldChar w:fldCharType="begin"/>
            </w:r>
            <w:r w:rsidR="00043AED">
              <w:rPr>
                <w:noProof/>
                <w:webHidden/>
              </w:rPr>
              <w:instrText xml:space="preserve"> PAGEREF _Toc405398149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0" w:history="1">
            <w:r w:rsidR="00043AED" w:rsidRPr="00674132">
              <w:rPr>
                <w:rStyle w:val="Hipercze"/>
                <w:noProof/>
              </w:rPr>
              <w:t>2.3.4</w:t>
            </w:r>
            <w:r w:rsidR="00043AED">
              <w:rPr>
                <w:rFonts w:eastAsiaTheme="minorEastAsia"/>
                <w:noProof/>
                <w:sz w:val="22"/>
                <w:szCs w:val="22"/>
                <w:lang w:eastAsia="pl-PL"/>
              </w:rPr>
              <w:tab/>
            </w:r>
            <w:r w:rsidR="00043AED" w:rsidRPr="00674132">
              <w:rPr>
                <w:rStyle w:val="Hipercze"/>
                <w:noProof/>
              </w:rPr>
              <w:t>Projekt interfejsu użytkownika</w:t>
            </w:r>
            <w:r w:rsidR="00043AED">
              <w:rPr>
                <w:noProof/>
                <w:webHidden/>
              </w:rPr>
              <w:tab/>
            </w:r>
            <w:r w:rsidR="00043AED">
              <w:rPr>
                <w:noProof/>
                <w:webHidden/>
              </w:rPr>
              <w:fldChar w:fldCharType="begin"/>
            </w:r>
            <w:r w:rsidR="00043AED">
              <w:rPr>
                <w:noProof/>
                <w:webHidden/>
              </w:rPr>
              <w:instrText xml:space="preserve"> PAGEREF _Toc405398150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1" w:history="1">
            <w:r w:rsidR="00043AED" w:rsidRPr="00674132">
              <w:rPr>
                <w:rStyle w:val="Hipercze"/>
                <w:noProof/>
              </w:rPr>
              <w:t>2.3.5</w:t>
            </w:r>
            <w:r w:rsidR="00043AED">
              <w:rPr>
                <w:rFonts w:eastAsiaTheme="minorEastAsia"/>
                <w:noProof/>
                <w:sz w:val="22"/>
                <w:szCs w:val="22"/>
                <w:lang w:eastAsia="pl-PL"/>
              </w:rPr>
              <w:tab/>
            </w:r>
            <w:r w:rsidR="00043AED" w:rsidRPr="00674132">
              <w:rPr>
                <w:rStyle w:val="Hipercze"/>
                <w:noProof/>
              </w:rPr>
              <w:t>Wybór środowiska implementacji</w:t>
            </w:r>
            <w:r w:rsidR="00043AED">
              <w:rPr>
                <w:noProof/>
                <w:webHidden/>
              </w:rPr>
              <w:tab/>
            </w:r>
            <w:r w:rsidR="00043AED">
              <w:rPr>
                <w:noProof/>
                <w:webHidden/>
              </w:rPr>
              <w:fldChar w:fldCharType="begin"/>
            </w:r>
            <w:r w:rsidR="00043AED">
              <w:rPr>
                <w:noProof/>
                <w:webHidden/>
              </w:rPr>
              <w:instrText xml:space="preserve"> PAGEREF _Toc405398151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2" w:history="1">
            <w:r w:rsidR="00043AED" w:rsidRPr="00674132">
              <w:rPr>
                <w:rStyle w:val="Hipercze"/>
                <w:noProof/>
              </w:rPr>
              <w:t>2.3.6</w:t>
            </w:r>
            <w:r w:rsidR="00043AED">
              <w:rPr>
                <w:rFonts w:eastAsiaTheme="minorEastAsia"/>
                <w:noProof/>
                <w:sz w:val="22"/>
                <w:szCs w:val="22"/>
                <w:lang w:eastAsia="pl-PL"/>
              </w:rPr>
              <w:tab/>
            </w:r>
            <w:r w:rsidR="00043AED" w:rsidRPr="00674132">
              <w:rPr>
                <w:rStyle w:val="Hipercze"/>
                <w:noProof/>
              </w:rPr>
              <w:t>Projekt danych</w:t>
            </w:r>
            <w:r w:rsidR="00043AED">
              <w:rPr>
                <w:noProof/>
                <w:webHidden/>
              </w:rPr>
              <w:tab/>
            </w:r>
            <w:r w:rsidR="00043AED">
              <w:rPr>
                <w:noProof/>
                <w:webHidden/>
              </w:rPr>
              <w:fldChar w:fldCharType="begin"/>
            </w:r>
            <w:r w:rsidR="00043AED">
              <w:rPr>
                <w:noProof/>
                <w:webHidden/>
              </w:rPr>
              <w:instrText xml:space="preserve"> PAGEREF _Toc405398152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3" w:history="1">
            <w:r w:rsidR="00043AED" w:rsidRPr="00674132">
              <w:rPr>
                <w:rStyle w:val="Hipercze"/>
                <w:noProof/>
              </w:rPr>
              <w:t>2.3.7</w:t>
            </w:r>
            <w:r w:rsidR="00043AED">
              <w:rPr>
                <w:rFonts w:eastAsiaTheme="minorEastAsia"/>
                <w:noProof/>
                <w:sz w:val="22"/>
                <w:szCs w:val="22"/>
                <w:lang w:eastAsia="pl-PL"/>
              </w:rPr>
              <w:tab/>
            </w:r>
            <w:r w:rsidR="00043AED" w:rsidRPr="00674132">
              <w:rPr>
                <w:rStyle w:val="Hipercze"/>
                <w:noProof/>
              </w:rPr>
              <w:t>Rozszerzalność aplikacji</w:t>
            </w:r>
            <w:r w:rsidR="00043AED">
              <w:rPr>
                <w:noProof/>
                <w:webHidden/>
              </w:rPr>
              <w:tab/>
            </w:r>
            <w:r w:rsidR="00043AED">
              <w:rPr>
                <w:noProof/>
                <w:webHidden/>
              </w:rPr>
              <w:fldChar w:fldCharType="begin"/>
            </w:r>
            <w:r w:rsidR="00043AED">
              <w:rPr>
                <w:noProof/>
                <w:webHidden/>
              </w:rPr>
              <w:instrText xml:space="preserve"> PAGEREF _Toc405398153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54" w:history="1">
            <w:r w:rsidR="00043AED" w:rsidRPr="00674132">
              <w:rPr>
                <w:rStyle w:val="Hipercze"/>
                <w:noProof/>
              </w:rPr>
              <w:t>2.3.8</w:t>
            </w:r>
            <w:r w:rsidR="00043AED">
              <w:rPr>
                <w:rFonts w:eastAsiaTheme="minorEastAsia"/>
                <w:noProof/>
                <w:sz w:val="22"/>
                <w:szCs w:val="22"/>
                <w:lang w:eastAsia="pl-PL"/>
              </w:rPr>
              <w:tab/>
            </w:r>
            <w:r w:rsidR="00043AED" w:rsidRPr="00674132">
              <w:rPr>
                <w:rStyle w:val="Hipercze"/>
                <w:noProof/>
              </w:rPr>
              <w:t>Zastosowane algorytmy</w:t>
            </w:r>
            <w:r w:rsidR="00043AED">
              <w:rPr>
                <w:noProof/>
                <w:webHidden/>
              </w:rPr>
              <w:tab/>
            </w:r>
            <w:r w:rsidR="00043AED">
              <w:rPr>
                <w:noProof/>
                <w:webHidden/>
              </w:rPr>
              <w:fldChar w:fldCharType="begin"/>
            </w:r>
            <w:r w:rsidR="00043AED">
              <w:rPr>
                <w:noProof/>
                <w:webHidden/>
              </w:rPr>
              <w:instrText xml:space="preserve"> PAGEREF _Toc405398154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55" w:history="1">
            <w:r w:rsidR="00043AED" w:rsidRPr="00674132">
              <w:rPr>
                <w:rStyle w:val="Hipercze"/>
                <w:noProof/>
              </w:rPr>
              <w:t>3</w:t>
            </w:r>
            <w:r w:rsidR="00043AED">
              <w:rPr>
                <w:rFonts w:eastAsiaTheme="minorEastAsia"/>
                <w:noProof/>
                <w:sz w:val="22"/>
                <w:szCs w:val="22"/>
                <w:lang w:eastAsia="pl-PL"/>
              </w:rPr>
              <w:tab/>
            </w:r>
            <w:r w:rsidR="00043AED" w:rsidRPr="00674132">
              <w:rPr>
                <w:rStyle w:val="Hipercze"/>
                <w:noProof/>
              </w:rPr>
              <w:t>Implementacja, testowanie, walidacja i weryfikacja</w:t>
            </w:r>
            <w:r w:rsidR="00043AED">
              <w:rPr>
                <w:noProof/>
                <w:webHidden/>
              </w:rPr>
              <w:tab/>
            </w:r>
            <w:r w:rsidR="00043AED">
              <w:rPr>
                <w:noProof/>
                <w:webHidden/>
              </w:rPr>
              <w:fldChar w:fldCharType="begin"/>
            </w:r>
            <w:r w:rsidR="00043AED">
              <w:rPr>
                <w:noProof/>
                <w:webHidden/>
              </w:rPr>
              <w:instrText xml:space="preserve"> PAGEREF _Toc405398155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6" w:history="1">
            <w:r w:rsidR="00043AED" w:rsidRPr="00674132">
              <w:rPr>
                <w:rStyle w:val="Hipercze"/>
                <w:noProof/>
              </w:rPr>
              <w:t>3.1</w:t>
            </w:r>
            <w:r w:rsidR="00043AED">
              <w:rPr>
                <w:rFonts w:eastAsiaTheme="minorEastAsia"/>
                <w:noProof/>
                <w:sz w:val="22"/>
                <w:szCs w:val="22"/>
                <w:lang w:eastAsia="pl-PL"/>
              </w:rPr>
              <w:tab/>
            </w:r>
            <w:r w:rsidR="00043AED" w:rsidRPr="00674132">
              <w:rPr>
                <w:rStyle w:val="Hipercze"/>
                <w:noProof/>
              </w:rPr>
              <w:t>Implementacja systemu</w:t>
            </w:r>
            <w:r w:rsidR="00043AED">
              <w:rPr>
                <w:noProof/>
                <w:webHidden/>
              </w:rPr>
              <w:tab/>
            </w:r>
            <w:r w:rsidR="00043AED">
              <w:rPr>
                <w:noProof/>
                <w:webHidden/>
              </w:rPr>
              <w:fldChar w:fldCharType="begin"/>
            </w:r>
            <w:r w:rsidR="00043AED">
              <w:rPr>
                <w:noProof/>
                <w:webHidden/>
              </w:rPr>
              <w:instrText xml:space="preserve"> PAGEREF _Toc405398156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7" w:history="1">
            <w:r w:rsidR="00043AED" w:rsidRPr="00674132">
              <w:rPr>
                <w:rStyle w:val="Hipercze"/>
                <w:noProof/>
              </w:rPr>
              <w:t>3.2</w:t>
            </w:r>
            <w:r w:rsidR="00043AED">
              <w:rPr>
                <w:rFonts w:eastAsiaTheme="minorEastAsia"/>
                <w:noProof/>
                <w:sz w:val="22"/>
                <w:szCs w:val="22"/>
                <w:lang w:eastAsia="pl-PL"/>
              </w:rPr>
              <w:tab/>
            </w:r>
            <w:r w:rsidR="00043AED" w:rsidRPr="00674132">
              <w:rPr>
                <w:rStyle w:val="Hipercze"/>
                <w:noProof/>
              </w:rPr>
              <w:t>Testowanie</w:t>
            </w:r>
            <w:r w:rsidR="00043AED">
              <w:rPr>
                <w:noProof/>
                <w:webHidden/>
              </w:rPr>
              <w:tab/>
            </w:r>
            <w:r w:rsidR="00043AED">
              <w:rPr>
                <w:noProof/>
                <w:webHidden/>
              </w:rPr>
              <w:fldChar w:fldCharType="begin"/>
            </w:r>
            <w:r w:rsidR="00043AED">
              <w:rPr>
                <w:noProof/>
                <w:webHidden/>
              </w:rPr>
              <w:instrText xml:space="preserve"> PAGEREF _Toc405398157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8" w:history="1">
            <w:r w:rsidR="00043AED" w:rsidRPr="00674132">
              <w:rPr>
                <w:rStyle w:val="Hipercze"/>
                <w:noProof/>
              </w:rPr>
              <w:t>3.3</w:t>
            </w:r>
            <w:r w:rsidR="00043AED">
              <w:rPr>
                <w:rFonts w:eastAsiaTheme="minorEastAsia"/>
                <w:noProof/>
                <w:sz w:val="22"/>
                <w:szCs w:val="22"/>
                <w:lang w:eastAsia="pl-PL"/>
              </w:rPr>
              <w:tab/>
            </w:r>
            <w:r w:rsidR="00043AED" w:rsidRPr="00674132">
              <w:rPr>
                <w:rStyle w:val="Hipercze"/>
                <w:noProof/>
              </w:rPr>
              <w:t>Walidacja</w:t>
            </w:r>
            <w:r w:rsidR="00043AED">
              <w:rPr>
                <w:noProof/>
                <w:webHidden/>
              </w:rPr>
              <w:tab/>
            </w:r>
            <w:r w:rsidR="00043AED">
              <w:rPr>
                <w:noProof/>
                <w:webHidden/>
              </w:rPr>
              <w:fldChar w:fldCharType="begin"/>
            </w:r>
            <w:r w:rsidR="00043AED">
              <w:rPr>
                <w:noProof/>
                <w:webHidden/>
              </w:rPr>
              <w:instrText xml:space="preserve"> PAGEREF _Toc405398158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59" w:history="1">
            <w:r w:rsidR="00043AED" w:rsidRPr="00674132">
              <w:rPr>
                <w:rStyle w:val="Hipercze"/>
                <w:noProof/>
              </w:rPr>
              <w:t>3.4</w:t>
            </w:r>
            <w:r w:rsidR="00043AED">
              <w:rPr>
                <w:rFonts w:eastAsiaTheme="minorEastAsia"/>
                <w:noProof/>
                <w:sz w:val="22"/>
                <w:szCs w:val="22"/>
                <w:lang w:eastAsia="pl-PL"/>
              </w:rPr>
              <w:tab/>
            </w:r>
            <w:r w:rsidR="00043AED" w:rsidRPr="00674132">
              <w:rPr>
                <w:rStyle w:val="Hipercze"/>
                <w:noProof/>
              </w:rPr>
              <w:t>Weryfikacja założeń użytkowych aplikacji</w:t>
            </w:r>
            <w:r w:rsidR="00043AED">
              <w:rPr>
                <w:noProof/>
                <w:webHidden/>
              </w:rPr>
              <w:tab/>
            </w:r>
            <w:r w:rsidR="00043AED">
              <w:rPr>
                <w:noProof/>
                <w:webHidden/>
              </w:rPr>
              <w:fldChar w:fldCharType="begin"/>
            </w:r>
            <w:r w:rsidR="00043AED">
              <w:rPr>
                <w:noProof/>
                <w:webHidden/>
              </w:rPr>
              <w:instrText xml:space="preserve"> PAGEREF _Toc405398159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0" w:history="1">
            <w:r w:rsidR="00043AED" w:rsidRPr="00674132">
              <w:rPr>
                <w:rStyle w:val="Hipercze"/>
                <w:noProof/>
              </w:rPr>
              <w:t>3.5</w:t>
            </w:r>
            <w:r w:rsidR="00043AED">
              <w:rPr>
                <w:rFonts w:eastAsiaTheme="minorEastAsia"/>
                <w:noProof/>
                <w:sz w:val="22"/>
                <w:szCs w:val="22"/>
                <w:lang w:eastAsia="pl-PL"/>
              </w:rPr>
              <w:tab/>
            </w:r>
            <w:r w:rsidR="00043AED" w:rsidRPr="00674132">
              <w:rPr>
                <w:rStyle w:val="Hipercze"/>
                <w:noProof/>
              </w:rPr>
              <w:t>Podsumowanie i wnioski</w:t>
            </w:r>
            <w:r w:rsidR="00043AED">
              <w:rPr>
                <w:noProof/>
                <w:webHidden/>
              </w:rPr>
              <w:tab/>
            </w:r>
            <w:r w:rsidR="00043AED">
              <w:rPr>
                <w:noProof/>
                <w:webHidden/>
              </w:rPr>
              <w:fldChar w:fldCharType="begin"/>
            </w:r>
            <w:r w:rsidR="00043AED">
              <w:rPr>
                <w:noProof/>
                <w:webHidden/>
              </w:rPr>
              <w:instrText xml:space="preserve"> PAGEREF _Toc405398160 \h </w:instrText>
            </w:r>
            <w:r w:rsidR="00043AED">
              <w:rPr>
                <w:noProof/>
                <w:webHidden/>
              </w:rPr>
            </w:r>
            <w:r w:rsidR="00043AED">
              <w:rPr>
                <w:noProof/>
                <w:webHidden/>
              </w:rPr>
              <w:fldChar w:fldCharType="separate"/>
            </w:r>
            <w:r w:rsidR="00043AED">
              <w:rPr>
                <w:noProof/>
                <w:webHidden/>
              </w:rPr>
              <w:t>6</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1" w:history="1">
            <w:r w:rsidR="00043AED" w:rsidRPr="00674132">
              <w:rPr>
                <w:rStyle w:val="Hipercze"/>
                <w:noProof/>
              </w:rPr>
              <w:t>3.6</w:t>
            </w:r>
            <w:r w:rsidR="00043AED">
              <w:rPr>
                <w:rFonts w:eastAsiaTheme="minorEastAsia"/>
                <w:noProof/>
                <w:sz w:val="22"/>
                <w:szCs w:val="22"/>
                <w:lang w:eastAsia="pl-PL"/>
              </w:rPr>
              <w:tab/>
            </w:r>
            <w:r w:rsidR="00043AED" w:rsidRPr="00674132">
              <w:rPr>
                <w:rStyle w:val="Hipercze"/>
                <w:noProof/>
              </w:rPr>
              <w:t>Możliwość dalszego rozwoju</w:t>
            </w:r>
            <w:r w:rsidR="00043AED">
              <w:rPr>
                <w:noProof/>
                <w:webHidden/>
              </w:rPr>
              <w:tab/>
            </w:r>
            <w:r w:rsidR="00043AED">
              <w:rPr>
                <w:noProof/>
                <w:webHidden/>
              </w:rPr>
              <w:fldChar w:fldCharType="begin"/>
            </w:r>
            <w:r w:rsidR="00043AED">
              <w:rPr>
                <w:noProof/>
                <w:webHidden/>
              </w:rPr>
              <w:instrText xml:space="preserve"> PAGEREF _Toc405398161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2" w:history="1">
            <w:r w:rsidR="00043AED" w:rsidRPr="00674132">
              <w:rPr>
                <w:rStyle w:val="Hipercze"/>
                <w:noProof/>
              </w:rPr>
              <w:t>4</w:t>
            </w:r>
            <w:r w:rsidR="00043AED">
              <w:rPr>
                <w:rFonts w:eastAsiaTheme="minorEastAsia"/>
                <w:noProof/>
                <w:sz w:val="22"/>
                <w:szCs w:val="22"/>
                <w:lang w:eastAsia="pl-PL"/>
              </w:rPr>
              <w:tab/>
            </w:r>
            <w:r w:rsidR="00043AED" w:rsidRPr="00674132">
              <w:rPr>
                <w:rStyle w:val="Hipercze"/>
                <w:noProof/>
              </w:rPr>
              <w:t>Generowanie proceduralne grach</w:t>
            </w:r>
            <w:r w:rsidR="00043AED">
              <w:rPr>
                <w:noProof/>
                <w:webHidden/>
              </w:rPr>
              <w:tab/>
            </w:r>
            <w:r w:rsidR="00043AED">
              <w:rPr>
                <w:noProof/>
                <w:webHidden/>
              </w:rPr>
              <w:fldChar w:fldCharType="begin"/>
            </w:r>
            <w:r w:rsidR="00043AED">
              <w:rPr>
                <w:noProof/>
                <w:webHidden/>
              </w:rPr>
              <w:instrText xml:space="preserve"> PAGEREF _Toc405398162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3" w:history="1">
            <w:r w:rsidR="00043AED" w:rsidRPr="00674132">
              <w:rPr>
                <w:rStyle w:val="Hipercze"/>
                <w:noProof/>
              </w:rPr>
              <w:t>4.1</w:t>
            </w:r>
            <w:r w:rsidR="00043AED">
              <w:rPr>
                <w:rFonts w:eastAsiaTheme="minorEastAsia"/>
                <w:noProof/>
                <w:sz w:val="22"/>
                <w:szCs w:val="22"/>
                <w:lang w:eastAsia="pl-PL"/>
              </w:rPr>
              <w:tab/>
            </w:r>
            <w:r w:rsidR="00043AED" w:rsidRPr="00674132">
              <w:rPr>
                <w:rStyle w:val="Hipercze"/>
                <w:noProof/>
              </w:rPr>
              <w:t>Geneza</w:t>
            </w:r>
            <w:r w:rsidR="00043AED">
              <w:rPr>
                <w:noProof/>
                <w:webHidden/>
              </w:rPr>
              <w:tab/>
            </w:r>
            <w:r w:rsidR="00043AED">
              <w:rPr>
                <w:noProof/>
                <w:webHidden/>
              </w:rPr>
              <w:fldChar w:fldCharType="begin"/>
            </w:r>
            <w:r w:rsidR="00043AED">
              <w:rPr>
                <w:noProof/>
                <w:webHidden/>
              </w:rPr>
              <w:instrText xml:space="preserve"> PAGEREF _Toc405398163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4" w:history="1">
            <w:r w:rsidR="00043AED" w:rsidRPr="00674132">
              <w:rPr>
                <w:rStyle w:val="Hipercze"/>
                <w:noProof/>
              </w:rPr>
              <w:t>4.2</w:t>
            </w:r>
            <w:r w:rsidR="00043AED">
              <w:rPr>
                <w:rFonts w:eastAsiaTheme="minorEastAsia"/>
                <w:noProof/>
                <w:sz w:val="22"/>
                <w:szCs w:val="22"/>
                <w:lang w:eastAsia="pl-PL"/>
              </w:rPr>
              <w:tab/>
            </w:r>
            <w:r w:rsidR="00043AED" w:rsidRPr="00674132">
              <w:rPr>
                <w:rStyle w:val="Hipercze"/>
                <w:noProof/>
              </w:rPr>
              <w:t>Najczęściej używane algorytmy</w:t>
            </w:r>
            <w:r w:rsidR="00043AED">
              <w:rPr>
                <w:noProof/>
                <w:webHidden/>
              </w:rPr>
              <w:tab/>
            </w:r>
            <w:r w:rsidR="00043AED">
              <w:rPr>
                <w:noProof/>
                <w:webHidden/>
              </w:rPr>
              <w:fldChar w:fldCharType="begin"/>
            </w:r>
            <w:r w:rsidR="00043AED">
              <w:rPr>
                <w:noProof/>
                <w:webHidden/>
              </w:rPr>
              <w:instrText xml:space="preserve"> PAGEREF _Toc405398164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5" w:history="1">
            <w:r w:rsidR="00043AED" w:rsidRPr="00674132">
              <w:rPr>
                <w:rStyle w:val="Hipercze"/>
                <w:noProof/>
              </w:rPr>
              <w:t>4.2.1</w:t>
            </w:r>
            <w:r w:rsidR="00043AED">
              <w:rPr>
                <w:rFonts w:eastAsiaTheme="minorEastAsia"/>
                <w:noProof/>
                <w:sz w:val="22"/>
                <w:szCs w:val="22"/>
                <w:lang w:eastAsia="pl-PL"/>
              </w:rPr>
              <w:tab/>
            </w:r>
            <w:r w:rsidR="00043AED" w:rsidRPr="00674132">
              <w:rPr>
                <w:rStyle w:val="Hipercze"/>
                <w:noProof/>
              </w:rPr>
              <w:t>Labirynty</w:t>
            </w:r>
            <w:r w:rsidR="00043AED">
              <w:rPr>
                <w:noProof/>
                <w:webHidden/>
              </w:rPr>
              <w:tab/>
            </w:r>
            <w:r w:rsidR="00043AED">
              <w:rPr>
                <w:noProof/>
                <w:webHidden/>
              </w:rPr>
              <w:fldChar w:fldCharType="begin"/>
            </w:r>
            <w:r w:rsidR="00043AED">
              <w:rPr>
                <w:noProof/>
                <w:webHidden/>
              </w:rPr>
              <w:instrText xml:space="preserve"> PAGEREF _Toc405398165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6" w:history="1">
            <w:r w:rsidR="00043AED" w:rsidRPr="00674132">
              <w:rPr>
                <w:rStyle w:val="Hipercze"/>
                <w:noProof/>
              </w:rPr>
              <w:t>4.2.2</w:t>
            </w:r>
            <w:r w:rsidR="00043AED">
              <w:rPr>
                <w:rFonts w:eastAsiaTheme="minorEastAsia"/>
                <w:noProof/>
                <w:sz w:val="22"/>
                <w:szCs w:val="22"/>
                <w:lang w:eastAsia="pl-PL"/>
              </w:rPr>
              <w:tab/>
            </w:r>
            <w:r w:rsidR="00043AED" w:rsidRPr="00674132">
              <w:rPr>
                <w:rStyle w:val="Hipercze"/>
                <w:noProof/>
              </w:rPr>
              <w:t>Gra w życie</w:t>
            </w:r>
            <w:r w:rsidR="00043AED">
              <w:rPr>
                <w:noProof/>
                <w:webHidden/>
              </w:rPr>
              <w:tab/>
            </w:r>
            <w:r w:rsidR="00043AED">
              <w:rPr>
                <w:noProof/>
                <w:webHidden/>
              </w:rPr>
              <w:fldChar w:fldCharType="begin"/>
            </w:r>
            <w:r w:rsidR="00043AED">
              <w:rPr>
                <w:noProof/>
                <w:webHidden/>
              </w:rPr>
              <w:instrText xml:space="preserve"> PAGEREF _Toc405398166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67" w:history="1">
            <w:r w:rsidR="00043AED" w:rsidRPr="00674132">
              <w:rPr>
                <w:rStyle w:val="Hipercze"/>
                <w:noProof/>
              </w:rPr>
              <w:t>4.2.3</w:t>
            </w:r>
            <w:r w:rsidR="00043AED">
              <w:rPr>
                <w:rFonts w:eastAsiaTheme="minorEastAsia"/>
                <w:noProof/>
                <w:sz w:val="22"/>
                <w:szCs w:val="22"/>
                <w:lang w:eastAsia="pl-PL"/>
              </w:rPr>
              <w:tab/>
            </w:r>
            <w:r w:rsidR="00043AED" w:rsidRPr="00674132">
              <w:rPr>
                <w:rStyle w:val="Hipercze"/>
                <w:noProof/>
              </w:rPr>
              <w:t>Drzewa BFS</w:t>
            </w:r>
            <w:r w:rsidR="00043AED">
              <w:rPr>
                <w:noProof/>
                <w:webHidden/>
              </w:rPr>
              <w:tab/>
            </w:r>
            <w:r w:rsidR="00043AED">
              <w:rPr>
                <w:noProof/>
                <w:webHidden/>
              </w:rPr>
              <w:fldChar w:fldCharType="begin"/>
            </w:r>
            <w:r w:rsidR="00043AED">
              <w:rPr>
                <w:noProof/>
                <w:webHidden/>
              </w:rPr>
              <w:instrText xml:space="preserve"> PAGEREF _Toc405398167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68" w:history="1">
            <w:r w:rsidR="00043AED" w:rsidRPr="00674132">
              <w:rPr>
                <w:rStyle w:val="Hipercze"/>
                <w:noProof/>
              </w:rPr>
              <w:t>4.3</w:t>
            </w:r>
            <w:r w:rsidR="00043AED">
              <w:rPr>
                <w:rFonts w:eastAsiaTheme="minorEastAsia"/>
                <w:noProof/>
                <w:sz w:val="22"/>
                <w:szCs w:val="22"/>
                <w:lang w:eastAsia="pl-PL"/>
              </w:rPr>
              <w:tab/>
            </w:r>
            <w:r w:rsidR="00043AED" w:rsidRPr="00674132">
              <w:rPr>
                <w:rStyle w:val="Hipercze"/>
                <w:noProof/>
              </w:rPr>
              <w:t>Przykładowe zastosowania</w:t>
            </w:r>
            <w:r w:rsidR="00043AED">
              <w:rPr>
                <w:noProof/>
                <w:webHidden/>
              </w:rPr>
              <w:tab/>
            </w:r>
            <w:r w:rsidR="00043AED">
              <w:rPr>
                <w:noProof/>
                <w:webHidden/>
              </w:rPr>
              <w:fldChar w:fldCharType="begin"/>
            </w:r>
            <w:r w:rsidR="00043AED">
              <w:rPr>
                <w:noProof/>
                <w:webHidden/>
              </w:rPr>
              <w:instrText xml:space="preserve"> PAGEREF _Toc405398168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1"/>
            <w:tabs>
              <w:tab w:val="left" w:pos="400"/>
              <w:tab w:val="right" w:leader="dot" w:pos="8493"/>
            </w:tabs>
            <w:spacing w:before="0" w:after="120" w:line="240" w:lineRule="auto"/>
            <w:contextualSpacing/>
            <w:rPr>
              <w:rFonts w:eastAsiaTheme="minorEastAsia"/>
              <w:noProof/>
              <w:sz w:val="22"/>
              <w:szCs w:val="22"/>
              <w:lang w:eastAsia="pl-PL"/>
            </w:rPr>
          </w:pPr>
          <w:hyperlink w:anchor="_Toc405398169" w:history="1">
            <w:r w:rsidR="00043AED" w:rsidRPr="00674132">
              <w:rPr>
                <w:rStyle w:val="Hipercze"/>
                <w:noProof/>
              </w:rPr>
              <w:t>5</w:t>
            </w:r>
            <w:r w:rsidR="00043AED">
              <w:rPr>
                <w:rFonts w:eastAsiaTheme="minorEastAsia"/>
                <w:noProof/>
                <w:sz w:val="22"/>
                <w:szCs w:val="22"/>
                <w:lang w:eastAsia="pl-PL"/>
              </w:rPr>
              <w:tab/>
            </w:r>
            <w:r w:rsidR="00043AED" w:rsidRPr="00674132">
              <w:rPr>
                <w:rStyle w:val="Hipercze"/>
                <w:noProof/>
              </w:rPr>
              <w:t>Generowanie map w grze The Mighty Marian</w:t>
            </w:r>
            <w:r w:rsidR="00043AED">
              <w:rPr>
                <w:noProof/>
                <w:webHidden/>
              </w:rPr>
              <w:tab/>
            </w:r>
            <w:r w:rsidR="00043AED">
              <w:rPr>
                <w:noProof/>
                <w:webHidden/>
              </w:rPr>
              <w:fldChar w:fldCharType="begin"/>
            </w:r>
            <w:r w:rsidR="00043AED">
              <w:rPr>
                <w:noProof/>
                <w:webHidden/>
              </w:rPr>
              <w:instrText xml:space="preserve"> PAGEREF _Toc405398169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0" w:history="1">
            <w:r w:rsidR="00043AED" w:rsidRPr="00674132">
              <w:rPr>
                <w:rStyle w:val="Hipercze"/>
                <w:noProof/>
              </w:rPr>
              <w:t>5.1</w:t>
            </w:r>
            <w:r w:rsidR="00043AED">
              <w:rPr>
                <w:rFonts w:eastAsiaTheme="minorEastAsia"/>
                <w:noProof/>
                <w:sz w:val="22"/>
                <w:szCs w:val="22"/>
                <w:lang w:eastAsia="pl-PL"/>
              </w:rPr>
              <w:tab/>
            </w:r>
            <w:r w:rsidR="00043AED" w:rsidRPr="00674132">
              <w:rPr>
                <w:rStyle w:val="Hipercze"/>
                <w:noProof/>
              </w:rPr>
              <w:t>Pożądany efekt, poprawność mapy</w:t>
            </w:r>
            <w:r w:rsidR="00043AED">
              <w:rPr>
                <w:noProof/>
                <w:webHidden/>
              </w:rPr>
              <w:tab/>
            </w:r>
            <w:r w:rsidR="00043AED">
              <w:rPr>
                <w:noProof/>
                <w:webHidden/>
              </w:rPr>
              <w:fldChar w:fldCharType="begin"/>
            </w:r>
            <w:r w:rsidR="00043AED">
              <w:rPr>
                <w:noProof/>
                <w:webHidden/>
              </w:rPr>
              <w:instrText xml:space="preserve"> PAGEREF _Toc405398170 \h </w:instrText>
            </w:r>
            <w:r w:rsidR="00043AED">
              <w:rPr>
                <w:noProof/>
                <w:webHidden/>
              </w:rPr>
            </w:r>
            <w:r w:rsidR="00043AED">
              <w:rPr>
                <w:noProof/>
                <w:webHidden/>
              </w:rPr>
              <w:fldChar w:fldCharType="separate"/>
            </w:r>
            <w:r w:rsidR="00043AED">
              <w:rPr>
                <w:noProof/>
                <w:webHidden/>
              </w:rPr>
              <w:t>7</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1" w:history="1">
            <w:r w:rsidR="00043AED" w:rsidRPr="00674132">
              <w:rPr>
                <w:rStyle w:val="Hipercze"/>
                <w:noProof/>
              </w:rPr>
              <w:t>5.2</w:t>
            </w:r>
            <w:r w:rsidR="00043AED">
              <w:rPr>
                <w:rFonts w:eastAsiaTheme="minorEastAsia"/>
                <w:noProof/>
                <w:sz w:val="22"/>
                <w:szCs w:val="22"/>
                <w:lang w:eastAsia="pl-PL"/>
              </w:rPr>
              <w:tab/>
            </w:r>
            <w:r w:rsidR="00043AED" w:rsidRPr="00674132">
              <w:rPr>
                <w:rStyle w:val="Hipercze"/>
                <w:noProof/>
              </w:rPr>
              <w:t>Automat komórkowy - gra w życie</w:t>
            </w:r>
            <w:r w:rsidR="00043AED">
              <w:rPr>
                <w:noProof/>
                <w:webHidden/>
              </w:rPr>
              <w:tab/>
            </w:r>
            <w:r w:rsidR="00043AED">
              <w:rPr>
                <w:noProof/>
                <w:webHidden/>
              </w:rPr>
              <w:fldChar w:fldCharType="begin"/>
            </w:r>
            <w:r w:rsidR="00043AED">
              <w:rPr>
                <w:noProof/>
                <w:webHidden/>
              </w:rPr>
              <w:instrText xml:space="preserve"> PAGEREF _Toc405398171 \h </w:instrText>
            </w:r>
            <w:r w:rsidR="00043AED">
              <w:rPr>
                <w:noProof/>
                <w:webHidden/>
              </w:rPr>
            </w:r>
            <w:r w:rsidR="00043AED">
              <w:rPr>
                <w:noProof/>
                <w:webHidden/>
              </w:rPr>
              <w:fldChar w:fldCharType="separate"/>
            </w:r>
            <w:r w:rsidR="00043AED">
              <w:rPr>
                <w:noProof/>
                <w:webHidden/>
              </w:rPr>
              <w:t>8</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2" w:history="1">
            <w:r w:rsidR="00043AED" w:rsidRPr="00674132">
              <w:rPr>
                <w:rStyle w:val="Hipercze"/>
                <w:noProof/>
              </w:rPr>
              <w:t>5.3</w:t>
            </w:r>
            <w:r w:rsidR="00043AED">
              <w:rPr>
                <w:rFonts w:eastAsiaTheme="minorEastAsia"/>
                <w:noProof/>
                <w:sz w:val="22"/>
                <w:szCs w:val="22"/>
                <w:lang w:eastAsia="pl-PL"/>
              </w:rPr>
              <w:tab/>
            </w:r>
            <w:r w:rsidR="00043AED" w:rsidRPr="00674132">
              <w:rPr>
                <w:rStyle w:val="Hipercze"/>
                <w:noProof/>
              </w:rPr>
              <w:t>Etapy procesu generowania mapy</w:t>
            </w:r>
            <w:r w:rsidR="00043AED">
              <w:rPr>
                <w:noProof/>
                <w:webHidden/>
              </w:rPr>
              <w:tab/>
            </w:r>
            <w:r w:rsidR="00043AED">
              <w:rPr>
                <w:noProof/>
                <w:webHidden/>
              </w:rPr>
              <w:fldChar w:fldCharType="begin"/>
            </w:r>
            <w:r w:rsidR="00043AED">
              <w:rPr>
                <w:noProof/>
                <w:webHidden/>
              </w:rPr>
              <w:instrText xml:space="preserve"> PAGEREF _Toc405398172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3" w:history="1">
            <w:r w:rsidR="00043AED" w:rsidRPr="00674132">
              <w:rPr>
                <w:rStyle w:val="Hipercze"/>
                <w:noProof/>
              </w:rPr>
              <w:t>5.3.1</w:t>
            </w:r>
            <w:r w:rsidR="00043AED">
              <w:rPr>
                <w:rFonts w:eastAsiaTheme="minorEastAsia"/>
                <w:noProof/>
                <w:sz w:val="22"/>
                <w:szCs w:val="22"/>
                <w:lang w:eastAsia="pl-PL"/>
              </w:rPr>
              <w:tab/>
            </w:r>
            <w:r w:rsidR="00043AED" w:rsidRPr="00674132">
              <w:rPr>
                <w:rStyle w:val="Hipercze"/>
                <w:noProof/>
              </w:rPr>
              <w:t>Etap labiryntu</w:t>
            </w:r>
            <w:r w:rsidR="00043AED">
              <w:rPr>
                <w:noProof/>
                <w:webHidden/>
              </w:rPr>
              <w:tab/>
            </w:r>
            <w:r w:rsidR="00043AED">
              <w:rPr>
                <w:noProof/>
                <w:webHidden/>
              </w:rPr>
              <w:fldChar w:fldCharType="begin"/>
            </w:r>
            <w:r w:rsidR="00043AED">
              <w:rPr>
                <w:noProof/>
                <w:webHidden/>
              </w:rPr>
              <w:instrText xml:space="preserve"> PAGEREF _Toc405398173 \h </w:instrText>
            </w:r>
            <w:r w:rsidR="00043AED">
              <w:rPr>
                <w:noProof/>
                <w:webHidden/>
              </w:rPr>
            </w:r>
            <w:r w:rsidR="00043AED">
              <w:rPr>
                <w:noProof/>
                <w:webHidden/>
              </w:rPr>
              <w:fldChar w:fldCharType="separate"/>
            </w:r>
            <w:r w:rsidR="00043AED">
              <w:rPr>
                <w:noProof/>
                <w:webHidden/>
              </w:rPr>
              <w:t>9</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4" w:history="1">
            <w:r w:rsidR="00043AED" w:rsidRPr="00674132">
              <w:rPr>
                <w:rStyle w:val="Hipercze"/>
                <w:noProof/>
              </w:rPr>
              <w:t>5.3.2</w:t>
            </w:r>
            <w:r w:rsidR="00043AED">
              <w:rPr>
                <w:rFonts w:eastAsiaTheme="minorEastAsia"/>
                <w:noProof/>
                <w:sz w:val="22"/>
                <w:szCs w:val="22"/>
                <w:lang w:eastAsia="pl-PL"/>
              </w:rPr>
              <w:tab/>
            </w:r>
            <w:r w:rsidR="00043AED" w:rsidRPr="00674132">
              <w:rPr>
                <w:rStyle w:val="Hipercze"/>
                <w:noProof/>
              </w:rPr>
              <w:t>Położenie przejść między pokojami</w:t>
            </w:r>
            <w:r w:rsidR="00043AED">
              <w:rPr>
                <w:noProof/>
                <w:webHidden/>
              </w:rPr>
              <w:tab/>
            </w:r>
            <w:r w:rsidR="00043AED">
              <w:rPr>
                <w:noProof/>
                <w:webHidden/>
              </w:rPr>
              <w:fldChar w:fldCharType="begin"/>
            </w:r>
            <w:r w:rsidR="00043AED">
              <w:rPr>
                <w:noProof/>
                <w:webHidden/>
              </w:rPr>
              <w:instrText xml:space="preserve"> PAGEREF _Toc405398174 \h </w:instrText>
            </w:r>
            <w:r w:rsidR="00043AED">
              <w:rPr>
                <w:noProof/>
                <w:webHidden/>
              </w:rPr>
            </w:r>
            <w:r w:rsidR="00043AED">
              <w:rPr>
                <w:noProof/>
                <w:webHidden/>
              </w:rPr>
              <w:fldChar w:fldCharType="separate"/>
            </w:r>
            <w:r w:rsidR="00043AED">
              <w:rPr>
                <w:noProof/>
                <w:webHidden/>
              </w:rPr>
              <w:t>11</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5" w:history="1">
            <w:r w:rsidR="00043AED" w:rsidRPr="00674132">
              <w:rPr>
                <w:rStyle w:val="Hipercze"/>
                <w:noProof/>
              </w:rPr>
              <w:t>5.3.3</w:t>
            </w:r>
            <w:r w:rsidR="00043AED">
              <w:rPr>
                <w:rFonts w:eastAsiaTheme="minorEastAsia"/>
                <w:noProof/>
                <w:sz w:val="22"/>
                <w:szCs w:val="22"/>
                <w:lang w:eastAsia="pl-PL"/>
              </w:rPr>
              <w:tab/>
            </w:r>
            <w:r w:rsidR="00043AED" w:rsidRPr="00674132">
              <w:rPr>
                <w:rStyle w:val="Hipercze"/>
                <w:noProof/>
              </w:rPr>
              <w:t>Etap pokoju</w:t>
            </w:r>
            <w:r w:rsidR="00043AED">
              <w:rPr>
                <w:noProof/>
                <w:webHidden/>
              </w:rPr>
              <w:tab/>
            </w:r>
            <w:r w:rsidR="00043AED">
              <w:rPr>
                <w:noProof/>
                <w:webHidden/>
              </w:rPr>
              <w:fldChar w:fldCharType="begin"/>
            </w:r>
            <w:r w:rsidR="00043AED">
              <w:rPr>
                <w:noProof/>
                <w:webHidden/>
              </w:rPr>
              <w:instrText xml:space="preserve"> PAGEREF _Toc405398175 \h </w:instrText>
            </w:r>
            <w:r w:rsidR="00043AED">
              <w:rPr>
                <w:noProof/>
                <w:webHidden/>
              </w:rPr>
            </w:r>
            <w:r w:rsidR="00043AED">
              <w:rPr>
                <w:noProof/>
                <w:webHidden/>
              </w:rPr>
              <w:fldChar w:fldCharType="separate"/>
            </w:r>
            <w:r w:rsidR="00043AED">
              <w:rPr>
                <w:noProof/>
                <w:webHidden/>
              </w:rPr>
              <w:t>12</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6" w:history="1">
            <w:r w:rsidR="00043AED" w:rsidRPr="00674132">
              <w:rPr>
                <w:rStyle w:val="Hipercze"/>
                <w:noProof/>
              </w:rPr>
              <w:t>5.3.4</w:t>
            </w:r>
            <w:r w:rsidR="00043AED">
              <w:rPr>
                <w:rFonts w:eastAsiaTheme="minorEastAsia"/>
                <w:noProof/>
                <w:sz w:val="22"/>
                <w:szCs w:val="22"/>
                <w:lang w:eastAsia="pl-PL"/>
              </w:rPr>
              <w:tab/>
            </w:r>
            <w:r w:rsidR="00043AED" w:rsidRPr="00674132">
              <w:rPr>
                <w:rStyle w:val="Hipercze"/>
                <w:noProof/>
              </w:rPr>
              <w:t>Etap łączenia i wygładzania</w:t>
            </w:r>
            <w:r w:rsidR="00043AED">
              <w:rPr>
                <w:noProof/>
                <w:webHidden/>
              </w:rPr>
              <w:tab/>
            </w:r>
            <w:r w:rsidR="00043AED">
              <w:rPr>
                <w:noProof/>
                <w:webHidden/>
              </w:rPr>
              <w:fldChar w:fldCharType="begin"/>
            </w:r>
            <w:r w:rsidR="00043AED">
              <w:rPr>
                <w:noProof/>
                <w:webHidden/>
              </w:rPr>
              <w:instrText xml:space="preserve"> PAGEREF _Toc405398176 \h </w:instrText>
            </w:r>
            <w:r w:rsidR="00043AED">
              <w:rPr>
                <w:noProof/>
                <w:webHidden/>
              </w:rPr>
            </w:r>
            <w:r w:rsidR="00043AED">
              <w:rPr>
                <w:noProof/>
                <w:webHidden/>
              </w:rPr>
              <w:fldChar w:fldCharType="separate"/>
            </w:r>
            <w:r w:rsidR="00043AED">
              <w:rPr>
                <w:noProof/>
                <w:webHidden/>
              </w:rPr>
              <w:t>13</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7" w:history="1">
            <w:r w:rsidR="00043AED" w:rsidRPr="00674132">
              <w:rPr>
                <w:rStyle w:val="Hipercze"/>
                <w:noProof/>
              </w:rPr>
              <w:t>5.3.5</w:t>
            </w:r>
            <w:r w:rsidR="00043AED">
              <w:rPr>
                <w:rFonts w:eastAsiaTheme="minorEastAsia"/>
                <w:noProof/>
                <w:sz w:val="22"/>
                <w:szCs w:val="22"/>
                <w:lang w:eastAsia="pl-PL"/>
              </w:rPr>
              <w:tab/>
            </w:r>
            <w:r w:rsidR="00043AED" w:rsidRPr="00674132">
              <w:rPr>
                <w:rStyle w:val="Hipercze"/>
                <w:noProof/>
              </w:rPr>
              <w:t>Etap erozji</w:t>
            </w:r>
            <w:r w:rsidR="00043AED">
              <w:rPr>
                <w:noProof/>
                <w:webHidden/>
              </w:rPr>
              <w:tab/>
            </w:r>
            <w:r w:rsidR="00043AED">
              <w:rPr>
                <w:noProof/>
                <w:webHidden/>
              </w:rPr>
              <w:fldChar w:fldCharType="begin"/>
            </w:r>
            <w:r w:rsidR="00043AED">
              <w:rPr>
                <w:noProof/>
                <w:webHidden/>
              </w:rPr>
              <w:instrText xml:space="preserve"> PAGEREF _Toc405398177 \h </w:instrText>
            </w:r>
            <w:r w:rsidR="00043AED">
              <w:rPr>
                <w:noProof/>
                <w:webHidden/>
              </w:rPr>
            </w:r>
            <w:r w:rsidR="00043AED">
              <w:rPr>
                <w:noProof/>
                <w:webHidden/>
              </w:rPr>
              <w:fldChar w:fldCharType="separate"/>
            </w:r>
            <w:r w:rsidR="00043AED">
              <w:rPr>
                <w:noProof/>
                <w:webHidden/>
              </w:rPr>
              <w:t>14</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78" w:history="1">
            <w:r w:rsidR="00043AED" w:rsidRPr="00674132">
              <w:rPr>
                <w:rStyle w:val="Hipercze"/>
                <w:noProof/>
              </w:rPr>
              <w:t>5.3.6</w:t>
            </w:r>
            <w:r w:rsidR="00043AED">
              <w:rPr>
                <w:rFonts w:eastAsiaTheme="minorEastAsia"/>
                <w:noProof/>
                <w:sz w:val="22"/>
                <w:szCs w:val="22"/>
                <w:lang w:eastAsia="pl-PL"/>
              </w:rPr>
              <w:tab/>
            </w:r>
            <w:r w:rsidR="00043AED" w:rsidRPr="00674132">
              <w:rPr>
                <w:rStyle w:val="Hipercze"/>
                <w:noProof/>
              </w:rPr>
              <w:t>Efekt końcowy</w:t>
            </w:r>
            <w:r w:rsidR="00043AED">
              <w:rPr>
                <w:noProof/>
                <w:webHidden/>
              </w:rPr>
              <w:tab/>
            </w:r>
            <w:r w:rsidR="00043AED">
              <w:rPr>
                <w:noProof/>
                <w:webHidden/>
              </w:rPr>
              <w:fldChar w:fldCharType="begin"/>
            </w:r>
            <w:r w:rsidR="00043AED">
              <w:rPr>
                <w:noProof/>
                <w:webHidden/>
              </w:rPr>
              <w:instrText xml:space="preserve"> PAGEREF _Toc405398178 \h </w:instrText>
            </w:r>
            <w:r w:rsidR="00043AED">
              <w:rPr>
                <w:noProof/>
                <w:webHidden/>
              </w:rPr>
            </w:r>
            <w:r w:rsidR="00043AED">
              <w:rPr>
                <w:noProof/>
                <w:webHidden/>
              </w:rPr>
              <w:fldChar w:fldCharType="separate"/>
            </w:r>
            <w:r w:rsidR="00043AED">
              <w:rPr>
                <w:noProof/>
                <w:webHidden/>
              </w:rPr>
              <w:t>15</w:t>
            </w:r>
            <w:r w:rsidR="00043AED">
              <w:rPr>
                <w:noProof/>
                <w:webHidden/>
              </w:rPr>
              <w:fldChar w:fldCharType="end"/>
            </w:r>
          </w:hyperlink>
        </w:p>
        <w:p w:rsidR="00043AED" w:rsidRDefault="00162E1F" w:rsidP="00255EA5">
          <w:pPr>
            <w:pStyle w:val="Spistreci2"/>
            <w:tabs>
              <w:tab w:val="left" w:pos="880"/>
              <w:tab w:val="right" w:leader="dot" w:pos="8493"/>
            </w:tabs>
            <w:spacing w:before="0" w:after="120" w:line="240" w:lineRule="auto"/>
            <w:contextualSpacing/>
            <w:rPr>
              <w:rFonts w:eastAsiaTheme="minorEastAsia"/>
              <w:noProof/>
              <w:sz w:val="22"/>
              <w:szCs w:val="22"/>
              <w:lang w:eastAsia="pl-PL"/>
            </w:rPr>
          </w:pPr>
          <w:hyperlink w:anchor="_Toc405398179" w:history="1">
            <w:r w:rsidR="00043AED" w:rsidRPr="00674132">
              <w:rPr>
                <w:rStyle w:val="Hipercze"/>
                <w:noProof/>
              </w:rPr>
              <w:t>5.4</w:t>
            </w:r>
            <w:r w:rsidR="00043AED">
              <w:rPr>
                <w:rFonts w:eastAsiaTheme="minorEastAsia"/>
                <w:noProof/>
                <w:sz w:val="22"/>
                <w:szCs w:val="22"/>
                <w:lang w:eastAsia="pl-PL"/>
              </w:rPr>
              <w:tab/>
            </w:r>
            <w:r w:rsidR="00043AED" w:rsidRPr="00674132">
              <w:rPr>
                <w:rStyle w:val="Hipercze"/>
                <w:noProof/>
              </w:rPr>
              <w:t>Rozmieszczenie gracza i wrogów</w:t>
            </w:r>
            <w:r w:rsidR="00043AED">
              <w:rPr>
                <w:noProof/>
                <w:webHidden/>
              </w:rPr>
              <w:tab/>
            </w:r>
            <w:r w:rsidR="00043AED">
              <w:rPr>
                <w:noProof/>
                <w:webHidden/>
              </w:rPr>
              <w:fldChar w:fldCharType="begin"/>
            </w:r>
            <w:r w:rsidR="00043AED">
              <w:rPr>
                <w:noProof/>
                <w:webHidden/>
              </w:rPr>
              <w:instrText xml:space="preserve"> PAGEREF _Toc405398179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0" w:history="1">
            <w:r w:rsidR="00043AED" w:rsidRPr="00674132">
              <w:rPr>
                <w:rStyle w:val="Hipercze"/>
                <w:noProof/>
              </w:rPr>
              <w:t>5.4.1</w:t>
            </w:r>
            <w:r w:rsidR="00043AED">
              <w:rPr>
                <w:rFonts w:eastAsiaTheme="minorEastAsia"/>
                <w:noProof/>
                <w:sz w:val="22"/>
                <w:szCs w:val="22"/>
                <w:lang w:eastAsia="pl-PL"/>
              </w:rPr>
              <w:tab/>
            </w:r>
            <w:r w:rsidR="00043AED" w:rsidRPr="00674132">
              <w:rPr>
                <w:rStyle w:val="Hipercze"/>
                <w:noProof/>
              </w:rPr>
              <w:t>Wyznaczenie początku i końca poziomu</w:t>
            </w:r>
            <w:r w:rsidR="00043AED">
              <w:rPr>
                <w:noProof/>
                <w:webHidden/>
              </w:rPr>
              <w:tab/>
            </w:r>
            <w:r w:rsidR="00043AED">
              <w:rPr>
                <w:noProof/>
                <w:webHidden/>
              </w:rPr>
              <w:fldChar w:fldCharType="begin"/>
            </w:r>
            <w:r w:rsidR="00043AED">
              <w:rPr>
                <w:noProof/>
                <w:webHidden/>
              </w:rPr>
              <w:instrText xml:space="preserve"> PAGEREF _Toc405398180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162E1F" w:rsidP="00255EA5">
          <w:pPr>
            <w:pStyle w:val="Spistreci3"/>
            <w:tabs>
              <w:tab w:val="left" w:pos="1100"/>
              <w:tab w:val="right" w:leader="dot" w:pos="8493"/>
            </w:tabs>
            <w:spacing w:before="0" w:after="120" w:line="240" w:lineRule="auto"/>
            <w:contextualSpacing/>
            <w:rPr>
              <w:rFonts w:eastAsiaTheme="minorEastAsia"/>
              <w:noProof/>
              <w:sz w:val="22"/>
              <w:szCs w:val="22"/>
              <w:lang w:eastAsia="pl-PL"/>
            </w:rPr>
          </w:pPr>
          <w:hyperlink w:anchor="_Toc405398181" w:history="1">
            <w:r w:rsidR="00043AED" w:rsidRPr="00674132">
              <w:rPr>
                <w:rStyle w:val="Hipercze"/>
                <w:noProof/>
              </w:rPr>
              <w:t>5.4.2</w:t>
            </w:r>
            <w:r w:rsidR="00043AED">
              <w:rPr>
                <w:rFonts w:eastAsiaTheme="minorEastAsia"/>
                <w:noProof/>
                <w:sz w:val="22"/>
                <w:szCs w:val="22"/>
                <w:lang w:eastAsia="pl-PL"/>
              </w:rPr>
              <w:tab/>
            </w:r>
            <w:r w:rsidR="00043AED" w:rsidRPr="00674132">
              <w:rPr>
                <w:rStyle w:val="Hipercze"/>
                <w:noProof/>
              </w:rPr>
              <w:t>Pozycje początkowe wrogów</w:t>
            </w:r>
            <w:r w:rsidR="00043AED">
              <w:rPr>
                <w:noProof/>
                <w:webHidden/>
              </w:rPr>
              <w:tab/>
            </w:r>
            <w:r w:rsidR="00043AED">
              <w:rPr>
                <w:noProof/>
                <w:webHidden/>
              </w:rPr>
              <w:fldChar w:fldCharType="begin"/>
            </w:r>
            <w:r w:rsidR="00043AED">
              <w:rPr>
                <w:noProof/>
                <w:webHidden/>
              </w:rPr>
              <w:instrText xml:space="preserve"> PAGEREF _Toc405398181 \h </w:instrText>
            </w:r>
            <w:r w:rsidR="00043AED">
              <w:rPr>
                <w:noProof/>
                <w:webHidden/>
              </w:rPr>
            </w:r>
            <w:r w:rsidR="00043AED">
              <w:rPr>
                <w:noProof/>
                <w:webHidden/>
              </w:rPr>
              <w:fldChar w:fldCharType="separate"/>
            </w:r>
            <w:r w:rsidR="00043AED">
              <w:rPr>
                <w:noProof/>
                <w:webHidden/>
              </w:rPr>
              <w:t>16</w:t>
            </w:r>
            <w:r w:rsidR="00043AED">
              <w:rPr>
                <w:noProof/>
                <w:webHidden/>
              </w:rPr>
              <w:fldChar w:fldCharType="end"/>
            </w:r>
          </w:hyperlink>
        </w:p>
        <w:p w:rsidR="00043AED" w:rsidRDefault="00162E1F"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2" w:history="1">
            <w:r w:rsidR="00043AED" w:rsidRPr="00674132">
              <w:rPr>
                <w:rStyle w:val="Hipercze"/>
                <w:noProof/>
              </w:rPr>
              <w:t>Bibliografia</w:t>
            </w:r>
            <w:r w:rsidR="00043AED">
              <w:rPr>
                <w:noProof/>
                <w:webHidden/>
              </w:rPr>
              <w:tab/>
            </w:r>
            <w:r w:rsidR="00043AED">
              <w:rPr>
                <w:noProof/>
                <w:webHidden/>
              </w:rPr>
              <w:fldChar w:fldCharType="begin"/>
            </w:r>
            <w:r w:rsidR="00043AED">
              <w:rPr>
                <w:noProof/>
                <w:webHidden/>
              </w:rPr>
              <w:instrText xml:space="preserve"> PAGEREF _Toc405398182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162E1F"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3" w:history="1">
            <w:r w:rsidR="00043AED" w:rsidRPr="00674132">
              <w:rPr>
                <w:rStyle w:val="Hipercze"/>
                <w:noProof/>
                <w:lang w:val="en-US"/>
              </w:rPr>
              <w:t>Wykaz rysunków</w:t>
            </w:r>
            <w:r w:rsidR="00043AED">
              <w:rPr>
                <w:noProof/>
                <w:webHidden/>
              </w:rPr>
              <w:tab/>
            </w:r>
            <w:r w:rsidR="00043AED">
              <w:rPr>
                <w:noProof/>
                <w:webHidden/>
              </w:rPr>
              <w:fldChar w:fldCharType="begin"/>
            </w:r>
            <w:r w:rsidR="00043AED">
              <w:rPr>
                <w:noProof/>
                <w:webHidden/>
              </w:rPr>
              <w:instrText xml:space="preserve"> PAGEREF _Toc405398183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043AED" w:rsidRDefault="00162E1F" w:rsidP="00255EA5">
          <w:pPr>
            <w:pStyle w:val="Spistreci1"/>
            <w:tabs>
              <w:tab w:val="right" w:leader="dot" w:pos="8493"/>
            </w:tabs>
            <w:spacing w:before="0" w:after="120" w:line="240" w:lineRule="auto"/>
            <w:contextualSpacing/>
            <w:rPr>
              <w:rFonts w:eastAsiaTheme="minorEastAsia"/>
              <w:noProof/>
              <w:sz w:val="22"/>
              <w:szCs w:val="22"/>
              <w:lang w:eastAsia="pl-PL"/>
            </w:rPr>
          </w:pPr>
          <w:hyperlink w:anchor="_Toc405398184" w:history="1">
            <w:r w:rsidR="00043AED" w:rsidRPr="00674132">
              <w:rPr>
                <w:rStyle w:val="Hipercze"/>
                <w:noProof/>
                <w:lang w:val="en-US"/>
              </w:rPr>
              <w:t>Wykaz tabel</w:t>
            </w:r>
            <w:r w:rsidR="00043AED">
              <w:rPr>
                <w:noProof/>
                <w:webHidden/>
              </w:rPr>
              <w:tab/>
            </w:r>
            <w:r w:rsidR="00043AED">
              <w:rPr>
                <w:noProof/>
                <w:webHidden/>
              </w:rPr>
              <w:fldChar w:fldCharType="begin"/>
            </w:r>
            <w:r w:rsidR="00043AED">
              <w:rPr>
                <w:noProof/>
                <w:webHidden/>
              </w:rPr>
              <w:instrText xml:space="preserve"> PAGEREF _Toc405398184 \h </w:instrText>
            </w:r>
            <w:r w:rsidR="00043AED">
              <w:rPr>
                <w:noProof/>
                <w:webHidden/>
              </w:rPr>
            </w:r>
            <w:r w:rsidR="00043AED">
              <w:rPr>
                <w:noProof/>
                <w:webHidden/>
              </w:rPr>
              <w:fldChar w:fldCharType="separate"/>
            </w:r>
            <w:r w:rsidR="00043AED">
              <w:rPr>
                <w:noProof/>
                <w:webHidden/>
              </w:rPr>
              <w:t>18</w:t>
            </w:r>
            <w:r w:rsidR="00043AED">
              <w:rPr>
                <w:noProof/>
                <w:webHidden/>
              </w:rPr>
              <w:fldChar w:fldCharType="end"/>
            </w:r>
          </w:hyperlink>
        </w:p>
        <w:p w:rsidR="00F84BBC" w:rsidRDefault="00F84BBC" w:rsidP="00255EA5">
          <w:pPr>
            <w:spacing w:before="0" w:after="120" w:line="240" w:lineRule="auto"/>
            <w:contextualSpacing/>
          </w:pPr>
          <w:r>
            <w:rPr>
              <w:b/>
              <w:bCs/>
              <w:noProof/>
            </w:rPr>
            <w:fldChar w:fldCharType="end"/>
          </w:r>
        </w:p>
      </w:sdtContent>
    </w:sdt>
    <w:p w:rsidR="00043AED" w:rsidRDefault="00043AED" w:rsidP="00255EA5">
      <w:pPr>
        <w:spacing w:before="0" w:after="120" w:line="276" w:lineRule="auto"/>
        <w:contextualSpacing/>
        <w:jc w:val="left"/>
        <w:rPr>
          <w:rFonts w:asciiTheme="majorHAnsi" w:eastAsiaTheme="majorEastAsia" w:hAnsiTheme="majorHAnsi" w:cstheme="majorBidi"/>
          <w:b/>
          <w:bCs/>
          <w:caps/>
          <w:sz w:val="24"/>
          <w:szCs w:val="28"/>
        </w:rPr>
      </w:pPr>
      <w:bookmarkStart w:id="0" w:name="_Toc405398127"/>
      <w:r>
        <w:br w:type="page"/>
      </w:r>
    </w:p>
    <w:p w:rsidR="001F1E09" w:rsidRDefault="001F1E09" w:rsidP="00255EA5">
      <w:pPr>
        <w:pStyle w:val="Nagwek1"/>
        <w:numPr>
          <w:ilvl w:val="0"/>
          <w:numId w:val="0"/>
        </w:numPr>
        <w:spacing w:before="0" w:after="120"/>
        <w:ind w:left="432" w:hanging="432"/>
        <w:contextualSpacing/>
      </w:pPr>
      <w:r>
        <w:lastRenderedPageBreak/>
        <w:t>Streszczenie</w:t>
      </w:r>
      <w:bookmarkEnd w:id="0"/>
    </w:p>
    <w:p w:rsidR="001F1E09" w:rsidRDefault="00716BC6" w:rsidP="00255EA5">
      <w:pPr>
        <w:spacing w:before="0" w:after="120"/>
        <w:contextualSpacing/>
        <w:rPr>
          <w:rFonts w:asciiTheme="majorHAnsi" w:eastAsiaTheme="majorEastAsia" w:hAnsiTheme="majorHAnsi" w:cstheme="majorBidi"/>
          <w:sz w:val="24"/>
          <w:szCs w:val="28"/>
        </w:rPr>
      </w:pPr>
      <w:r>
        <w:t>Niniejsza praca dyplomowa zawiera opis procesu projektowania, implementacji i testowania gry komputerowej z gatunku RPG/</w:t>
      </w:r>
      <w:proofErr w:type="spellStart"/>
      <w:r>
        <w:t>Survival</w:t>
      </w:r>
      <w:proofErr w:type="spellEnd"/>
      <w:r>
        <w:t xml:space="preserve">. </w:t>
      </w:r>
    </w:p>
    <w:p w:rsidR="00716BC6" w:rsidRDefault="00716BC6">
      <w:pPr>
        <w:spacing w:before="0" w:after="200" w:line="276" w:lineRule="auto"/>
        <w:jc w:val="left"/>
        <w:rPr>
          <w:rFonts w:asciiTheme="majorHAnsi" w:eastAsiaTheme="majorEastAsia" w:hAnsiTheme="majorHAnsi" w:cstheme="majorBidi"/>
          <w:b/>
          <w:bCs/>
          <w:caps/>
          <w:sz w:val="24"/>
          <w:szCs w:val="28"/>
        </w:rPr>
      </w:pPr>
      <w:bookmarkStart w:id="1" w:name="_Toc405398128"/>
      <w:r>
        <w:br w:type="page"/>
      </w:r>
    </w:p>
    <w:p w:rsidR="001F1E09" w:rsidRDefault="001F1E09" w:rsidP="00255EA5">
      <w:pPr>
        <w:pStyle w:val="Nagwek1"/>
        <w:numPr>
          <w:ilvl w:val="0"/>
          <w:numId w:val="0"/>
        </w:numPr>
        <w:spacing w:before="0" w:after="120"/>
        <w:ind w:left="432" w:hanging="432"/>
        <w:contextualSpacing/>
      </w:pPr>
      <w:r>
        <w:lastRenderedPageBreak/>
        <w:t>Abstract</w:t>
      </w:r>
      <w:bookmarkEnd w:id="1"/>
    </w:p>
    <w:p w:rsidR="001F1E09" w:rsidRDefault="001F1E09" w:rsidP="00255EA5">
      <w:pPr>
        <w:spacing w:before="0" w:after="120"/>
        <w:contextualSpacing/>
        <w:rPr>
          <w:rFonts w:asciiTheme="majorHAnsi" w:eastAsiaTheme="majorEastAsia" w:hAnsiTheme="majorHAnsi" w:cstheme="majorBidi"/>
          <w:sz w:val="24"/>
          <w:szCs w:val="28"/>
        </w:rPr>
      </w:pPr>
      <w:r>
        <w:br w:type="page"/>
      </w:r>
    </w:p>
    <w:p w:rsidR="00B174F6" w:rsidRDefault="00443B0C" w:rsidP="00255EA5">
      <w:pPr>
        <w:pStyle w:val="Nagwek1"/>
        <w:numPr>
          <w:ilvl w:val="0"/>
          <w:numId w:val="0"/>
        </w:numPr>
        <w:spacing w:before="0" w:after="120"/>
        <w:contextualSpacing/>
      </w:pPr>
      <w:r>
        <w:lastRenderedPageBreak/>
        <w:t>Wstęp</w:t>
      </w:r>
    </w:p>
    <w:p w:rsidR="00443B0C" w:rsidRDefault="008D735D" w:rsidP="00716BC6">
      <w:bookmarkStart w:id="2" w:name="_Toc405398129"/>
      <w:r>
        <w:t>Autorzy pracy, przy wyborze tematu, kierowali się swoimi osobistymi preferencjami oraz zainteresowaniami związanymi z</w:t>
      </w:r>
      <w:r w:rsidR="00716BC6">
        <w:t xml:space="preserve"> d</w:t>
      </w:r>
      <w:r>
        <w:t>ziedziną gier komputerowych</w:t>
      </w:r>
      <w:r w:rsidR="00B509F9">
        <w:t>, a w szczególności gier RPG i proceduralnego generowania</w:t>
      </w:r>
      <w:r w:rsidR="00E71E87">
        <w:t xml:space="preserve"> terenu.</w:t>
      </w:r>
      <w:r>
        <w:t xml:space="preserve"> </w:t>
      </w:r>
      <w:r w:rsidR="00E71E87">
        <w:t>W</w:t>
      </w:r>
      <w:r>
        <w:t>reszcie, taka forma realizacji pracy dyplomowej wydawała się być idealną okazją do sprawdzenia posiadanych umiejętności technicznych w praktyce, a jednocześnie umożliwiała zdobycie nowego doświadczenia w zakresie tworzenia gier komputerowych</w:t>
      </w:r>
      <w:r w:rsidR="00E71E87">
        <w:t>, współpracy w zespole przy większym projekcie</w:t>
      </w:r>
      <w:r>
        <w:t xml:space="preserve"> i środowiska Unity.</w:t>
      </w:r>
    </w:p>
    <w:p w:rsidR="00E80A42" w:rsidRDefault="00E80A42" w:rsidP="00716BC6">
      <w:r>
        <w:t>//Cel, planowany sposób realizacji</w:t>
      </w:r>
    </w:p>
    <w:p w:rsidR="006F1968" w:rsidRDefault="00E71E87" w:rsidP="00716BC6">
      <w:r>
        <w:t xml:space="preserve">Celem pracy jest stworzenie gry łączącej w sobie cechy gatunku </w:t>
      </w:r>
      <w:proofErr w:type="spellStart"/>
      <w:r>
        <w:t>survival</w:t>
      </w:r>
      <w:proofErr w:type="spellEnd"/>
      <w:r>
        <w:t>, jak i klasycznego RPG.</w:t>
      </w:r>
      <w:r w:rsidR="004B3B71">
        <w:t xml:space="preserve"> Do zrealizowania pracy wybrano</w:t>
      </w:r>
      <w:r w:rsidR="000E7D0E">
        <w:t xml:space="preserve"> środowisko Unity 3D, ze względu na to, że w ostatnim czasie zyskuje ono na popularności i liczba </w:t>
      </w:r>
      <w:proofErr w:type="spellStart"/>
      <w:r w:rsidR="000E7D0E">
        <w:t>tutoriali</w:t>
      </w:r>
      <w:proofErr w:type="spellEnd"/>
      <w:r w:rsidR="000E7D0E">
        <w:t>, poradników, oraz aktywnych for z nim związanych jest bardzo duża. Ponieważ dwie z trzech osób realizujących projekt wcześnie</w:t>
      </w:r>
      <w:r w:rsidR="005D1E3E">
        <w:t>j nie miały styczności z silnikami graficznymi 3D, wybór padł na Unity</w:t>
      </w:r>
      <w:r w:rsidR="00E80A42">
        <w:t>. P</w:t>
      </w:r>
      <w:r w:rsidR="0053052E">
        <w:t xml:space="preserve">orównując je z innymi darmowymi rozwiązaniami dostępnymi na rynku, jak np. UDK, stosunkowo łatwo jest </w:t>
      </w:r>
      <w:r w:rsidR="00E80A42">
        <w:t>opanować jego podstawy, głównie dzięki mnogości dostępnych materiałów szkoleniowych.</w:t>
      </w:r>
    </w:p>
    <w:p w:rsidR="006F1968" w:rsidRDefault="00E80A42" w:rsidP="00716BC6">
      <w:r>
        <w:t>Definicja gatunku gier RPG (Role-</w:t>
      </w:r>
      <w:proofErr w:type="spellStart"/>
      <w:r>
        <w:t>playing</w:t>
      </w:r>
      <w:proofErr w:type="spellEnd"/>
      <w:r>
        <w:t xml:space="preserve"> </w:t>
      </w:r>
      <w:proofErr w:type="spellStart"/>
      <w:r>
        <w:t>game</w:t>
      </w:r>
      <w:proofErr w:type="spellEnd"/>
      <w:r>
        <w:t xml:space="preserve">) jest bardzo szeroka. Właściwie może </w:t>
      </w:r>
      <w:r w:rsidR="004B3ED3">
        <w:t xml:space="preserve">to </w:t>
      </w:r>
      <w:r>
        <w:t xml:space="preserve">oznaczać dowolną grę, w której gracz wciela się </w:t>
      </w:r>
      <w:r w:rsidR="00AD0531">
        <w:t xml:space="preserve">w </w:t>
      </w:r>
      <w:r w:rsidR="004B3ED3">
        <w:t>pojedynczą</w:t>
      </w:r>
      <w:r w:rsidR="00AD0531">
        <w:t xml:space="preserve"> postać i w miarę upływu czasu rozwija ją. Nie inaczej jest w grze The </w:t>
      </w:r>
      <w:proofErr w:type="spellStart"/>
      <w:r w:rsidR="00AD0531">
        <w:t>Mighty</w:t>
      </w:r>
      <w:proofErr w:type="spellEnd"/>
      <w:r w:rsidR="00AD0531">
        <w:t xml:space="preserve"> Marian.</w:t>
      </w:r>
      <w:r w:rsidR="006F1968">
        <w:t xml:space="preserve"> Gracz wciela się w postać tytułowego bohatera i razem z nim próbuje wydostać się z lochów pełnych potworów. Doświadczenie i przedmioty, które Marian uzyskuje zabijając wrogów, pozwalają mu się rozwijać i odblokowywać nowe umiejętności.</w:t>
      </w:r>
      <w:r w:rsidR="00AD0531">
        <w:t xml:space="preserve"> </w:t>
      </w:r>
      <w:r w:rsidR="006F1968">
        <w:t xml:space="preserve">The </w:t>
      </w:r>
      <w:proofErr w:type="spellStart"/>
      <w:r w:rsidR="006F1968">
        <w:t>Mighty</w:t>
      </w:r>
      <w:proofErr w:type="spellEnd"/>
      <w:r w:rsidR="006F1968">
        <w:t xml:space="preserve"> Marian, ze względu na mapy generowane proceduralnie, można określić jako Rouge RPG, ale posiada również elementy gry survivalowej.</w:t>
      </w:r>
    </w:p>
    <w:p w:rsidR="006F1968" w:rsidRDefault="006F1968" w:rsidP="00716BC6">
      <w:r>
        <w:t xml:space="preserve">Trudno również jawnie określić granice gatunku </w:t>
      </w:r>
      <w:proofErr w:type="spellStart"/>
      <w:r>
        <w:t>survival</w:t>
      </w:r>
      <w:proofErr w:type="spellEnd"/>
      <w:r>
        <w:t xml:space="preserve">. Zwykle określa się tym mianem gry, w których głównym celem jest pozostanie przy życiu, a inne aktywności, jak walka z wrogami, czy rozwiązywanie zagadek są jedynie środkiem, lub zadaniem dodatkowym. Jedyny waleczny czyn, jakiego bohater musi dokonać, aby wygrać grę, to zabicie ostatniego, finałowego przeciwnika. Marian może przebiegać przez wszystkie poziomy, starając się unikać wrogów, jednak gracz musi pamiętać, że z każdym poziomem wrogowie pojawiają się coraz silniejsi i liczniejsi, a bez zdobywania doświadczenia, Marian nie zyskuje nowych możliwości. </w:t>
      </w:r>
      <w:r w:rsidR="00010F37">
        <w:t>Lochy, w których</w:t>
      </w:r>
      <w:r>
        <w:t xml:space="preserve"> znajduje się bohater, </w:t>
      </w:r>
      <w:r w:rsidR="00010F37">
        <w:t>są</w:t>
      </w:r>
      <w:r>
        <w:t xml:space="preserve"> toksyczne.</w:t>
      </w:r>
      <w:r w:rsidR="00010F37">
        <w:t xml:space="preserve"> Ściany pomalowano trującą farbą.</w:t>
      </w:r>
      <w:r>
        <w:t xml:space="preserve"> </w:t>
      </w:r>
      <w:r w:rsidR="00010F37">
        <w:t xml:space="preserve">Jeżeli bohater pozostanie na danym poziomie </w:t>
      </w:r>
      <w:r>
        <w:t xml:space="preserve">dłużej niż jest to absolutnie konieczne, szybko zacznie opadać z sił. Nieprzyjazne </w:t>
      </w:r>
      <w:r w:rsidR="00010F37">
        <w:t xml:space="preserve">środowisko jest kolejną cechą charakterystyczną dla gatunku </w:t>
      </w:r>
      <w:proofErr w:type="spellStart"/>
      <w:r w:rsidR="00010F37">
        <w:t>survival</w:t>
      </w:r>
      <w:proofErr w:type="spellEnd"/>
      <w:r w:rsidR="00010F37">
        <w:t>.</w:t>
      </w:r>
    </w:p>
    <w:p w:rsidR="006F1968" w:rsidRDefault="00EE5CDB" w:rsidP="00716BC6">
      <w:r w:rsidRPr="00EE5CDB">
        <w:t xml:space="preserve">Tytułowy bohater, Marian, to zwykły chłopak spragniony chwały. Gra rozpoczyna się w momencie, w którym nasz młody entuzjasta przygód trafia do najgłębszego lochu. Rozgrywa się wtedy najstraszniejsza minuta jego życia. Widzi tor przeszkód, kamienie zawieszone w nicości </w:t>
      </w:r>
      <w:r w:rsidRPr="00EE5CDB">
        <w:lastRenderedPageBreak/>
        <w:t xml:space="preserve">nad lawą. Próbuje przedostać się na drugą stronę toru, czując, że za każdym razem, kiedy uda mu się dotrzeć trochę dalej, staje się odrobinę silniejszy. Niestety nie jest to możliwe. Jego dążenie do pokonania wszystkich przeszkód i dojścia do domniemanego końca jest skazane na porażkę. Po minucie prób i kilku </w:t>
      </w:r>
      <w:r w:rsidR="00E31441" w:rsidRPr="00EE5CDB">
        <w:t>kąpielach</w:t>
      </w:r>
      <w:r w:rsidRPr="00EE5CDB">
        <w:t xml:space="preserve"> w lawie, Marian przenosi się do głębokich lochów, gdzie jego zadaniem będzie </w:t>
      </w:r>
      <w:r w:rsidR="00E31441" w:rsidRPr="00EE5CDB">
        <w:t>wspinanie</w:t>
      </w:r>
      <w:bookmarkStart w:id="3" w:name="_GoBack"/>
      <w:bookmarkEnd w:id="3"/>
      <w:r w:rsidRPr="00EE5CDB">
        <w:t xml:space="preserve"> się na kolejne poziomy i walka z wieloma potworami. Wiedziony tęsknotą za światłem słonecznym bohater pnie się w </w:t>
      </w:r>
      <w:r w:rsidR="00E31441" w:rsidRPr="00EE5CDB">
        <w:t>górę</w:t>
      </w:r>
      <w:r w:rsidRPr="00EE5CDB">
        <w:t xml:space="preserve"> po zaplątanych, ciemnych lochach. Z każdym pokonanym przeciwnikiem bohater zyskuje nieco doświadczenia, które może zainwestować w wybraną statystykę, siłę, zręczność lub inteligencję. Gra kończy się, kiedy Marian wyjdzie na słońce i pokona ostatniego potwora.</w:t>
      </w:r>
    </w:p>
    <w:p w:rsidR="00221BE1" w:rsidRDefault="00221BE1" w:rsidP="00716BC6">
      <w:proofErr w:type="spellStart"/>
      <w:r>
        <w:t>Oppis</w:t>
      </w:r>
      <w:proofErr w:type="spellEnd"/>
      <w:r>
        <w:t xml:space="preserve"> </w:t>
      </w:r>
      <w:proofErr w:type="spellStart"/>
      <w:r>
        <w:t>aktulanej</w:t>
      </w:r>
      <w:proofErr w:type="spellEnd"/>
      <w:r>
        <w:t xml:space="preserve"> sytuacji rynkowej w dziedzinie pracy, w tym istniejące rozwiązania</w:t>
      </w:r>
    </w:p>
    <w:p w:rsidR="00221BE1" w:rsidRDefault="00221BE1" w:rsidP="00716BC6">
      <w:r>
        <w:t xml:space="preserve">Przegląd </w:t>
      </w:r>
      <w:proofErr w:type="spellStart"/>
      <w:r>
        <w:t>narzedzi</w:t>
      </w:r>
      <w:proofErr w:type="spellEnd"/>
      <w:r>
        <w:t xml:space="preserve"> umożliwiających realizacje projektu</w:t>
      </w:r>
    </w:p>
    <w:p w:rsidR="00221BE1" w:rsidRDefault="00221BE1" w:rsidP="00716BC6">
      <w:r>
        <w:t>Opis koncepcji gry</w:t>
      </w:r>
      <w:r w:rsidR="004B3B71">
        <w:t xml:space="preserve"> high </w:t>
      </w:r>
      <w:proofErr w:type="spellStart"/>
      <w:r w:rsidR="004B3B71">
        <w:t>concept</w:t>
      </w:r>
      <w:proofErr w:type="spellEnd"/>
      <w:r w:rsidR="004B3B71">
        <w:t xml:space="preserve"> </w:t>
      </w:r>
      <w:proofErr w:type="spellStart"/>
      <w:r w:rsidR="004B3B71">
        <w:t>document</w:t>
      </w:r>
      <w:proofErr w:type="spellEnd"/>
      <w:r w:rsidR="004B3B71">
        <w:t xml:space="preserve"> 2-4 strony, rola gracza, potencjalni odbiorcy</w:t>
      </w:r>
    </w:p>
    <w:p w:rsidR="00716BC6" w:rsidRDefault="00716BC6">
      <w:pPr>
        <w:spacing w:before="0" w:after="200" w:line="276" w:lineRule="auto"/>
        <w:jc w:val="left"/>
        <w:rPr>
          <w:rFonts w:asciiTheme="majorHAnsi" w:eastAsiaTheme="majorEastAsia" w:hAnsiTheme="majorHAnsi" w:cstheme="majorBidi"/>
          <w:b/>
          <w:bCs/>
          <w:caps/>
          <w:sz w:val="24"/>
          <w:szCs w:val="28"/>
        </w:rPr>
      </w:pPr>
      <w:r>
        <w:br w:type="page"/>
      </w:r>
    </w:p>
    <w:p w:rsidR="00A46776" w:rsidRDefault="00A46776" w:rsidP="00255EA5">
      <w:pPr>
        <w:pStyle w:val="Nagwek1"/>
        <w:spacing w:before="0" w:after="120"/>
        <w:contextualSpacing/>
      </w:pPr>
      <w:r>
        <w:lastRenderedPageBreak/>
        <w:t>Wprowadzenie</w:t>
      </w:r>
      <w:bookmarkEnd w:id="2"/>
    </w:p>
    <w:p w:rsidR="00A46776" w:rsidRDefault="00A46776" w:rsidP="00255EA5">
      <w:pPr>
        <w:pStyle w:val="Nagwek2"/>
        <w:spacing w:before="0" w:after="120"/>
        <w:contextualSpacing/>
      </w:pPr>
      <w:bookmarkStart w:id="4" w:name="_Toc405398130"/>
      <w:r>
        <w:t>Wprowadzenie do dziedziny pracy dyplomowej</w:t>
      </w:r>
      <w:bookmarkEnd w:id="4"/>
    </w:p>
    <w:p w:rsidR="00043AED" w:rsidRPr="00043AED" w:rsidRDefault="00043AED" w:rsidP="00255EA5">
      <w:pPr>
        <w:spacing w:before="0" w:after="120"/>
        <w:contextualSpacing/>
      </w:pPr>
    </w:p>
    <w:p w:rsidR="00A46776" w:rsidRDefault="00043AED" w:rsidP="00255EA5">
      <w:pPr>
        <w:pStyle w:val="Nagwek2"/>
        <w:spacing w:before="0" w:after="120"/>
        <w:contextualSpacing/>
      </w:pPr>
      <w:bookmarkStart w:id="5" w:name="_Toc405398131"/>
      <w:r>
        <w:t>Użyte t</w:t>
      </w:r>
      <w:r w:rsidR="00A46776">
        <w:t>echnologie, narzędzia i inne aplikacje</w:t>
      </w:r>
      <w:bookmarkEnd w:id="5"/>
    </w:p>
    <w:p w:rsidR="00043AED" w:rsidRDefault="00C35880" w:rsidP="00255EA5">
      <w:pPr>
        <w:pStyle w:val="Nagwek3"/>
        <w:spacing w:before="0" w:after="120"/>
        <w:contextualSpacing/>
      </w:pPr>
      <w:r>
        <w:t xml:space="preserve">Unity oraz środowisko </w:t>
      </w:r>
      <w:proofErr w:type="spellStart"/>
      <w:r>
        <w:t>MonoDevelop</w:t>
      </w:r>
      <w:proofErr w:type="spellEnd"/>
    </w:p>
    <w:p w:rsidR="00F41390" w:rsidRDefault="00E619B6" w:rsidP="00255EA5">
      <w:pPr>
        <w:spacing w:before="0" w:after="120"/>
        <w:contextualSpacing/>
      </w:pPr>
      <w:r>
        <w:t xml:space="preserve">Unity to zintegrowane środowisko do tworzenia gier i innych materiałów multimedialnych. </w:t>
      </w:r>
      <w:r w:rsidR="00125D5D">
        <w:t xml:space="preserve">Wspierane języki programowania to C#, </w:t>
      </w:r>
      <w:proofErr w:type="spellStart"/>
      <w:r w:rsidR="00125D5D">
        <w:t>UnityScript</w:t>
      </w:r>
      <w:proofErr w:type="spellEnd"/>
      <w:r w:rsidR="00125D5D">
        <w:t xml:space="preserve"> oraz </w:t>
      </w:r>
      <w:proofErr w:type="spellStart"/>
      <w:r w:rsidR="00125D5D">
        <w:t>Boo</w:t>
      </w:r>
      <w:proofErr w:type="spellEnd"/>
      <w:r w:rsidR="00125D5D">
        <w:t xml:space="preserve">, o składni podobnej do </w:t>
      </w:r>
      <w:proofErr w:type="spellStart"/>
      <w:r w:rsidR="00125D5D">
        <w:t>Pythona</w:t>
      </w:r>
      <w:proofErr w:type="spellEnd"/>
      <w:r w:rsidR="00125D5D">
        <w:t xml:space="preserve">. Do realizacji projektu został wybrany język C#, ponieważ zespół ma z nim najwięcej doświadczenia. </w:t>
      </w:r>
    </w:p>
    <w:p w:rsidR="00C35880" w:rsidRDefault="00F41390" w:rsidP="00255EA5">
      <w:pPr>
        <w:spacing w:before="0" w:after="120"/>
        <w:contextualSpacing/>
      </w:pPr>
      <w:r>
        <w:t xml:space="preserve">Dostarczane wraz z Unity środowisko deweloperskie </w:t>
      </w:r>
      <w:proofErr w:type="spellStart"/>
      <w:r>
        <w:t>MonoDevelop</w:t>
      </w:r>
      <w:proofErr w:type="spellEnd"/>
      <w:r>
        <w:t xml:space="preserve"> okazało się być w wersji darmowej pozbawione wielu wygodnych funkcjonalności, do których przyzwyczaja użytkowników Visual Studio. Zatem aby nie tracić czasu na zapoznawanie się z nowym środowiskiem, część projektu  związana z kodem realizowana była przy użyciu Visual Studio 2012 lub 2013 wraz z zainstalowaną darmową wtyczką </w:t>
      </w:r>
      <w:proofErr w:type="spellStart"/>
      <w:r>
        <w:t>UnityVS</w:t>
      </w:r>
      <w:proofErr w:type="spellEnd"/>
      <w:r>
        <w:t>, która umożliwia debugowanie skryptów Unity.</w:t>
      </w:r>
    </w:p>
    <w:p w:rsidR="00255EA5" w:rsidRPr="00C35880" w:rsidRDefault="00255EA5" w:rsidP="00255EA5">
      <w:pPr>
        <w:spacing w:before="0" w:after="120"/>
        <w:contextualSpacing/>
      </w:pPr>
      <w:r>
        <w:t xml:space="preserve">Unity w darmowej wersji udostępnia okrojony zestaw funkcjonalności </w:t>
      </w:r>
    </w:p>
    <w:p w:rsidR="00C35880" w:rsidRDefault="00C35880" w:rsidP="00255EA5">
      <w:pPr>
        <w:pStyle w:val="Nagwek3"/>
        <w:spacing w:before="0" w:after="120"/>
        <w:contextualSpacing/>
      </w:pPr>
      <w:r>
        <w:t>System kontroli wersji</w:t>
      </w:r>
    </w:p>
    <w:p w:rsidR="00C91253" w:rsidRDefault="00CA147C" w:rsidP="00255EA5">
      <w:pPr>
        <w:spacing w:before="0" w:after="120"/>
        <w:contextualSpacing/>
      </w:pPr>
      <w:r>
        <w:t xml:space="preserve">Na początku realizacji projektu używaliśmy systemu kontroli wersji SVN z darmowym repozytorium na serwerach </w:t>
      </w:r>
      <w:proofErr w:type="spellStart"/>
      <w:r w:rsidR="004F099B">
        <w:t>code.</w:t>
      </w:r>
      <w:r>
        <w:t>google</w:t>
      </w:r>
      <w:proofErr w:type="spellEnd"/>
      <w:r>
        <w:t xml:space="preserve">. Do wprowadzania zmian służył nam program </w:t>
      </w:r>
      <w:proofErr w:type="spellStart"/>
      <w:r>
        <w:t>TortoiseSVN</w:t>
      </w:r>
      <w:proofErr w:type="spellEnd"/>
      <w:r>
        <w:t>. Rozwiązanie to miało wiele wad, było mało intuicyjne i generowało dużo prob</w:t>
      </w:r>
      <w:r w:rsidR="004F099B">
        <w:t>lemów przy scalaniu konfliktów.</w:t>
      </w:r>
    </w:p>
    <w:p w:rsidR="00F41390" w:rsidRPr="00F41390" w:rsidRDefault="00CA147C" w:rsidP="00255EA5">
      <w:pPr>
        <w:spacing w:before="0" w:after="120"/>
        <w:contextualSpacing/>
      </w:pPr>
      <w:r>
        <w:t xml:space="preserve">Mniej więcej w połowie listopada repozytorium projektu zostało przeniesione na </w:t>
      </w:r>
      <w:proofErr w:type="spellStart"/>
      <w:r>
        <w:t>GitHub</w:t>
      </w:r>
      <w:proofErr w:type="spellEnd"/>
      <w:r w:rsidR="00C91253">
        <w:t xml:space="preserve">. Po </w:t>
      </w:r>
      <w:r w:rsidR="00662B91">
        <w:t>etapie zapoznawania się z nowym narzędziem</w:t>
      </w:r>
      <w:r w:rsidR="00255EA5">
        <w:t>,</w:t>
      </w:r>
      <w:r w:rsidR="00662B91">
        <w:t xml:space="preserve"> zostało</w:t>
      </w:r>
      <w:r w:rsidR="00255EA5">
        <w:t xml:space="preserve"> ono zaakceptowane przez zespół. Bardziej intuicyjny interfejs oraz P4Merge wpłynęły pozytywnie na tempo prac i zniwelowały problemy związane z kontrolą wersji.</w:t>
      </w:r>
    </w:p>
    <w:p w:rsidR="00C35880" w:rsidRDefault="00C35880" w:rsidP="00255EA5">
      <w:pPr>
        <w:pStyle w:val="Nagwek3"/>
        <w:spacing w:before="0" w:after="120"/>
        <w:contextualSpacing/>
      </w:pPr>
      <w:r>
        <w:t>Narzędzia graficzne</w:t>
      </w:r>
    </w:p>
    <w:p w:rsidR="00697401" w:rsidRDefault="004F099B" w:rsidP="00255EA5">
      <w:pPr>
        <w:spacing w:before="0" w:after="120"/>
        <w:contextualSpacing/>
      </w:pPr>
      <w:r>
        <w:t xml:space="preserve">Część grafik, które zostały wykorzystane w grze, została znaleziona w </w:t>
      </w:r>
      <w:proofErr w:type="spellStart"/>
      <w:r>
        <w:t>internecie</w:t>
      </w:r>
      <w:proofErr w:type="spellEnd"/>
      <w:r>
        <w:t xml:space="preserve"> jako darmowa do użytku niekomercyjnego. Pozostałe zostały stworzone przez członków zespołu na potrzeby projektu. Do tego celu użyto programów Paint.NET oraz </w:t>
      </w:r>
      <w:proofErr w:type="spellStart"/>
      <w:r>
        <w:t>IrfanView</w:t>
      </w:r>
      <w:proofErr w:type="spellEnd"/>
      <w:r>
        <w:t xml:space="preserve">. </w:t>
      </w:r>
    </w:p>
    <w:p w:rsidR="00255EA5" w:rsidRPr="00255EA5" w:rsidRDefault="004F099B" w:rsidP="00255EA5">
      <w:pPr>
        <w:spacing w:before="0" w:after="120"/>
        <w:contextualSpacing/>
      </w:pPr>
      <w:r>
        <w:t>Paint.NET to darmowy program graficzny, który obsługuje przeźroczystość oraz warstwy.</w:t>
      </w:r>
      <w:r w:rsidR="00697401">
        <w:t xml:space="preserve"> Jest dobrym narzędziem do tworzenia grafik w stylu </w:t>
      </w:r>
      <w:proofErr w:type="spellStart"/>
      <w:r w:rsidR="00697401">
        <w:t>pixel</w:t>
      </w:r>
      <w:proofErr w:type="spellEnd"/>
      <w:r w:rsidR="00697401">
        <w:t xml:space="preserve"> art. </w:t>
      </w:r>
      <w:proofErr w:type="spellStart"/>
      <w:r w:rsidR="00697401">
        <w:t>IrfanView</w:t>
      </w:r>
      <w:proofErr w:type="spellEnd"/>
      <w:r w:rsidR="00697401">
        <w:t xml:space="preserve"> zawiera szereg ciekawych filtrów graficznych i pozwala na szybką i intuicyjną edycję obrazów.</w:t>
      </w:r>
    </w:p>
    <w:p w:rsidR="00C35880" w:rsidRDefault="00C35880" w:rsidP="00255EA5">
      <w:pPr>
        <w:pStyle w:val="Nagwek3"/>
        <w:spacing w:before="0" w:after="120"/>
        <w:contextualSpacing/>
      </w:pPr>
      <w:r>
        <w:lastRenderedPageBreak/>
        <w:t>Komunikatory internetowe</w:t>
      </w:r>
    </w:p>
    <w:p w:rsidR="00697401" w:rsidRDefault="0045176E" w:rsidP="00697401">
      <w:r>
        <w:t xml:space="preserve">Pomimo tego, że członkowie zespołu widują się często na uczelni, cześć komunikacji odbywała się drogą internetową. Najczęściej do tego celu służyła konferencja w komunikatorze </w:t>
      </w:r>
      <w:proofErr w:type="spellStart"/>
      <w:r>
        <w:t>Skype</w:t>
      </w:r>
      <w:proofErr w:type="spellEnd"/>
      <w:r>
        <w:t xml:space="preserve"> oraz wiadomości e-mail. </w:t>
      </w:r>
    </w:p>
    <w:p w:rsidR="00716BC6" w:rsidRPr="00697401" w:rsidRDefault="00716BC6" w:rsidP="00716BC6">
      <w:pPr>
        <w:pStyle w:val="Nagwek2"/>
      </w:pPr>
      <w:r>
        <w:t>Użyte algorytmy</w:t>
      </w:r>
    </w:p>
    <w:p w:rsidR="00A46776" w:rsidRDefault="00A46776" w:rsidP="00255EA5">
      <w:pPr>
        <w:pStyle w:val="Nagwek2"/>
        <w:spacing w:before="0" w:after="120"/>
        <w:contextualSpacing/>
      </w:pPr>
      <w:bookmarkStart w:id="6" w:name="_Toc405398132"/>
      <w:r>
        <w:t>Proces tworzenia pracy dyplomowej</w:t>
      </w:r>
      <w:bookmarkEnd w:id="6"/>
    </w:p>
    <w:p w:rsidR="00162E1F" w:rsidRPr="00162E1F" w:rsidRDefault="00162E1F" w:rsidP="00162E1F"/>
    <w:tbl>
      <w:tblPr>
        <w:tblStyle w:val="Tabela-Siatka"/>
        <w:tblW w:w="0" w:type="auto"/>
        <w:tblCellMar>
          <w:left w:w="57" w:type="dxa"/>
          <w:right w:w="57" w:type="dxa"/>
        </w:tblCellMar>
        <w:tblLook w:val="04A0" w:firstRow="1" w:lastRow="0" w:firstColumn="1" w:lastColumn="0" w:noHBand="0" w:noVBand="1"/>
      </w:tblPr>
      <w:tblGrid>
        <w:gridCol w:w="1856"/>
        <w:gridCol w:w="6761"/>
      </w:tblGrid>
      <w:tr w:rsidR="00162E1F" w:rsidTr="00106478">
        <w:trPr>
          <w:cantSplit/>
          <w:trHeight w:val="510"/>
          <w:tblHeader/>
        </w:trPr>
        <w:tc>
          <w:tcPr>
            <w:tcW w:w="0" w:type="auto"/>
            <w:gridSpan w:val="2"/>
          </w:tcPr>
          <w:p w:rsidR="00162E1F" w:rsidRDefault="00162E1F" w:rsidP="00162E1F">
            <w:pPr>
              <w:pStyle w:val="Tekstwtabeli"/>
              <w:jc w:val="left"/>
            </w:pPr>
            <w:proofErr w:type="spellStart"/>
            <w:r>
              <w:t>Harmonogram</w:t>
            </w:r>
            <w:proofErr w:type="spellEnd"/>
            <w:r>
              <w:t xml:space="preserve"> </w:t>
            </w:r>
            <w:proofErr w:type="spellStart"/>
            <w:r>
              <w:t>prac</w:t>
            </w:r>
            <w:proofErr w:type="spellEnd"/>
          </w:p>
        </w:tc>
      </w:tr>
      <w:tr w:rsidR="00162E1F" w:rsidTr="00106478">
        <w:trPr>
          <w:cantSplit/>
          <w:trHeight w:val="510"/>
          <w:tblHeader/>
        </w:trPr>
        <w:tc>
          <w:tcPr>
            <w:tcW w:w="0" w:type="auto"/>
          </w:tcPr>
          <w:p w:rsidR="00162E1F" w:rsidRDefault="00162E1F" w:rsidP="00162E1F">
            <w:pPr>
              <w:pStyle w:val="Tekstwtabeli"/>
              <w:jc w:val="left"/>
            </w:pPr>
            <w:r>
              <w:t>Data</w:t>
            </w:r>
          </w:p>
        </w:tc>
        <w:tc>
          <w:tcPr>
            <w:tcW w:w="0" w:type="auto"/>
          </w:tcPr>
          <w:p w:rsidR="00162E1F" w:rsidRDefault="00106478" w:rsidP="00162E1F">
            <w:pPr>
              <w:pStyle w:val="Tekstwtabeli"/>
              <w:jc w:val="left"/>
            </w:pPr>
            <w:proofErr w:type="spellStart"/>
            <w:r>
              <w:t>Podjętę</w:t>
            </w:r>
            <w:proofErr w:type="spellEnd"/>
            <w:r>
              <w:t xml:space="preserve"> </w:t>
            </w:r>
            <w:proofErr w:type="spellStart"/>
            <w:r>
              <w:t>działania</w:t>
            </w:r>
            <w:proofErr w:type="spellEnd"/>
          </w:p>
        </w:tc>
      </w:tr>
      <w:tr w:rsidR="00162E1F" w:rsidTr="00106478">
        <w:trPr>
          <w:cantSplit/>
          <w:trHeight w:val="510"/>
          <w:tblHeader/>
        </w:trPr>
        <w:tc>
          <w:tcPr>
            <w:tcW w:w="0" w:type="auto"/>
          </w:tcPr>
          <w:p w:rsidR="00162E1F" w:rsidRDefault="00162E1F" w:rsidP="00162E1F">
            <w:pPr>
              <w:pStyle w:val="Tekstwtabeli"/>
              <w:jc w:val="left"/>
            </w:pPr>
            <w:r>
              <w:t xml:space="preserve">10 </w:t>
            </w:r>
            <w:proofErr w:type="spellStart"/>
            <w:r>
              <w:t>marca</w:t>
            </w:r>
            <w:proofErr w:type="spellEnd"/>
            <w:r>
              <w:t xml:space="preserve"> 2014</w:t>
            </w:r>
          </w:p>
        </w:tc>
        <w:tc>
          <w:tcPr>
            <w:tcW w:w="0" w:type="auto"/>
          </w:tcPr>
          <w:p w:rsidR="00106478" w:rsidRDefault="00162E1F" w:rsidP="00162E1F">
            <w:pPr>
              <w:pStyle w:val="Tekstwtabeli"/>
              <w:jc w:val="left"/>
            </w:pPr>
            <w:proofErr w:type="spellStart"/>
            <w:r>
              <w:t>Wybór</w:t>
            </w:r>
            <w:proofErr w:type="spellEnd"/>
            <w:r>
              <w:t xml:space="preserve"> </w:t>
            </w:r>
            <w:proofErr w:type="spellStart"/>
            <w:r>
              <w:t>tematu</w:t>
            </w:r>
            <w:proofErr w:type="spellEnd"/>
            <w:r>
              <w:t xml:space="preserve"> </w:t>
            </w:r>
            <w:proofErr w:type="spellStart"/>
            <w:r>
              <w:t>pracy</w:t>
            </w:r>
            <w:proofErr w:type="spellEnd"/>
            <w:r>
              <w:t xml:space="preserve"> </w:t>
            </w:r>
            <w:proofErr w:type="spellStart"/>
            <w:r>
              <w:t>inżynierskiej</w:t>
            </w:r>
            <w:proofErr w:type="spellEnd"/>
          </w:p>
        </w:tc>
      </w:tr>
      <w:tr w:rsidR="00106478" w:rsidTr="00106478">
        <w:trPr>
          <w:cantSplit/>
          <w:trHeight w:val="510"/>
          <w:tblHeader/>
        </w:trPr>
        <w:tc>
          <w:tcPr>
            <w:tcW w:w="0" w:type="auto"/>
          </w:tcPr>
          <w:p w:rsidR="00106478" w:rsidRDefault="00106478" w:rsidP="00162E1F">
            <w:pPr>
              <w:pStyle w:val="Tekstwtabeli"/>
              <w:jc w:val="left"/>
            </w:pPr>
            <w:proofErr w:type="spellStart"/>
            <w:r>
              <w:t>Marzec</w:t>
            </w:r>
            <w:proofErr w:type="spellEnd"/>
            <w:r>
              <w:t xml:space="preserve"> – </w:t>
            </w:r>
            <w:proofErr w:type="spellStart"/>
            <w:r>
              <w:t>Czerwiec</w:t>
            </w:r>
            <w:proofErr w:type="spellEnd"/>
            <w:r>
              <w:t xml:space="preserve"> 2014</w:t>
            </w:r>
          </w:p>
        </w:tc>
        <w:tc>
          <w:tcPr>
            <w:tcW w:w="0" w:type="auto"/>
          </w:tcPr>
          <w:p w:rsidR="00106478" w:rsidRPr="00106478" w:rsidRDefault="00106478" w:rsidP="00162E1F">
            <w:pPr>
              <w:pStyle w:val="Tekstwtabeli"/>
              <w:jc w:val="left"/>
              <w:rPr>
                <w:lang w:val="pl-PL"/>
              </w:rPr>
            </w:pPr>
            <w:r w:rsidRPr="00106478">
              <w:rPr>
                <w:lang w:val="pl-PL"/>
              </w:rPr>
              <w:t>Przedmiot Realizacja Projektu Informaty</w:t>
            </w:r>
            <w:r>
              <w:rPr>
                <w:lang w:val="pl-PL"/>
              </w:rPr>
              <w:t xml:space="preserve">cznego, gdzie naszym tematem była Gra The </w:t>
            </w:r>
            <w:proofErr w:type="spellStart"/>
            <w:r>
              <w:rPr>
                <w:lang w:val="pl-PL"/>
              </w:rPr>
              <w:t>Migty</w:t>
            </w:r>
            <w:proofErr w:type="spellEnd"/>
            <w:r>
              <w:rPr>
                <w:lang w:val="pl-PL"/>
              </w:rPr>
              <w:t xml:space="preserve"> Marian</w:t>
            </w:r>
          </w:p>
        </w:tc>
      </w:tr>
      <w:tr w:rsidR="00162E1F" w:rsidTr="00106478">
        <w:trPr>
          <w:cantSplit/>
          <w:trHeight w:val="510"/>
          <w:tblHeader/>
        </w:trPr>
        <w:tc>
          <w:tcPr>
            <w:tcW w:w="0" w:type="auto"/>
          </w:tcPr>
          <w:p w:rsidR="00162E1F" w:rsidRDefault="00106478" w:rsidP="00162E1F">
            <w:pPr>
              <w:pStyle w:val="Tekstwtabeli"/>
              <w:jc w:val="left"/>
            </w:pPr>
            <w:r>
              <w:t xml:space="preserve">20 </w:t>
            </w:r>
            <w:proofErr w:type="spellStart"/>
            <w:r>
              <w:t>marca</w:t>
            </w:r>
            <w:proofErr w:type="spellEnd"/>
            <w:r>
              <w:t xml:space="preserve"> 2014</w:t>
            </w:r>
          </w:p>
        </w:tc>
        <w:tc>
          <w:tcPr>
            <w:tcW w:w="0" w:type="auto"/>
          </w:tcPr>
          <w:p w:rsidR="00162E1F" w:rsidRPr="00106478" w:rsidRDefault="00106478" w:rsidP="00162E1F">
            <w:pPr>
              <w:pStyle w:val="Tekstwtabeli"/>
              <w:jc w:val="left"/>
              <w:rPr>
                <w:lang w:val="pl-PL"/>
              </w:rPr>
            </w:pPr>
            <w:r w:rsidRPr="00106478">
              <w:rPr>
                <w:lang w:val="pl-PL"/>
              </w:rPr>
              <w:t>Złożenie deklaracji przystąpienia do projektu</w:t>
            </w: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r w:rsidR="00162E1F" w:rsidTr="00106478">
        <w:trPr>
          <w:cantSplit/>
          <w:trHeight w:val="510"/>
          <w:tblHeader/>
        </w:trPr>
        <w:tc>
          <w:tcPr>
            <w:tcW w:w="0" w:type="auto"/>
          </w:tcPr>
          <w:p w:rsidR="00162E1F" w:rsidRPr="00106478" w:rsidRDefault="00162E1F" w:rsidP="00162E1F">
            <w:pPr>
              <w:pStyle w:val="Tekstwtabeli"/>
              <w:jc w:val="left"/>
              <w:rPr>
                <w:lang w:val="pl-PL"/>
              </w:rPr>
            </w:pPr>
          </w:p>
        </w:tc>
        <w:tc>
          <w:tcPr>
            <w:tcW w:w="0" w:type="auto"/>
          </w:tcPr>
          <w:p w:rsidR="00162E1F" w:rsidRPr="00106478" w:rsidRDefault="00162E1F" w:rsidP="00162E1F">
            <w:pPr>
              <w:pStyle w:val="Tekstwtabeli"/>
              <w:jc w:val="left"/>
              <w:rPr>
                <w:lang w:val="pl-PL"/>
              </w:rPr>
            </w:pPr>
          </w:p>
        </w:tc>
      </w:tr>
    </w:tbl>
    <w:p w:rsidR="00162E1F" w:rsidRPr="00162E1F" w:rsidRDefault="00162E1F" w:rsidP="00162E1F"/>
    <w:p w:rsidR="00A46776" w:rsidRDefault="00A46776" w:rsidP="00255EA5">
      <w:pPr>
        <w:pStyle w:val="Nagwek1"/>
        <w:spacing w:before="0" w:after="120"/>
        <w:contextualSpacing/>
      </w:pPr>
      <w:bookmarkStart w:id="7" w:name="_Toc405398133"/>
      <w:r>
        <w:lastRenderedPageBreak/>
        <w:t>Projekt sytemu</w:t>
      </w:r>
      <w:bookmarkEnd w:id="7"/>
    </w:p>
    <w:p w:rsidR="00A46776" w:rsidRDefault="00A46776" w:rsidP="00255EA5">
      <w:pPr>
        <w:pStyle w:val="Nagwek2"/>
        <w:spacing w:before="0" w:after="120"/>
        <w:contextualSpacing/>
      </w:pPr>
      <w:bookmarkStart w:id="8" w:name="_Toc405398134"/>
      <w:r>
        <w:t>Cel i przeznaczenie systemu</w:t>
      </w:r>
      <w:bookmarkEnd w:id="8"/>
    </w:p>
    <w:p w:rsidR="00A46776" w:rsidRDefault="00A46776" w:rsidP="00255EA5">
      <w:pPr>
        <w:pStyle w:val="Nagwek3"/>
        <w:spacing w:before="0" w:after="120"/>
        <w:contextualSpacing/>
      </w:pPr>
      <w:bookmarkStart w:id="9" w:name="_Toc405398135"/>
      <w:r>
        <w:t>Założenia i cel tworzenia aplikacji</w:t>
      </w:r>
      <w:bookmarkEnd w:id="9"/>
    </w:p>
    <w:p w:rsidR="005404A7" w:rsidRDefault="005404A7" w:rsidP="00255EA5">
      <w:pPr>
        <w:spacing w:before="0" w:after="120"/>
        <w:contextualSpacing/>
      </w:pPr>
      <w:r w:rsidRPr="005404A7">
        <w:t xml:space="preserve">Celem naszego projektu jest stworzenie gry przy użyciu silnika Unity, która łączyć będzie elementy </w:t>
      </w:r>
      <w:proofErr w:type="spellStart"/>
      <w:r w:rsidRPr="005404A7">
        <w:t>survivalu</w:t>
      </w:r>
      <w:proofErr w:type="spellEnd"/>
      <w:r w:rsidRPr="005404A7">
        <w:t xml:space="preserve"> oraz klasycznego RPG. Planujemy stworzyć produkt, który zapewni użytkownikowi wiele godzin niezapomnianej rozrywki i wyjątkową </w:t>
      </w:r>
      <w:proofErr w:type="spellStart"/>
      <w:r w:rsidRPr="005404A7">
        <w:t>grywalność</w:t>
      </w:r>
      <w:proofErr w:type="spellEnd"/>
      <w:r w:rsidRPr="005404A7">
        <w:t>. Grafika będzie łączyć w sobie elementy 2D i 3D.</w:t>
      </w:r>
      <w:r>
        <w:t xml:space="preserve"> </w:t>
      </w:r>
      <w:r w:rsidRPr="005404A7">
        <w:t xml:space="preserve">Głównym elementem naszej gry, który ma znacząco poprawić </w:t>
      </w:r>
      <w:proofErr w:type="spellStart"/>
      <w:r w:rsidRPr="005404A7">
        <w:t>grywalność</w:t>
      </w:r>
      <w:proofErr w:type="spellEnd"/>
      <w:r w:rsidRPr="005404A7">
        <w:t xml:space="preserve"> i wydłużyć czas przyjemnej i pełnej niespodzianek rozgrywki, jest stworzenie map generowanych losowo.</w:t>
      </w:r>
    </w:p>
    <w:p w:rsidR="005404A7" w:rsidRDefault="005404A7" w:rsidP="00255EA5">
      <w:pPr>
        <w:spacing w:before="0" w:after="120"/>
        <w:contextualSpacing/>
      </w:pPr>
      <w:r>
        <w:t>Docelowa grupa wiekowa</w:t>
      </w:r>
    </w:p>
    <w:p w:rsidR="005404A7" w:rsidRPr="005404A7" w:rsidRDefault="005404A7" w:rsidP="00255EA5">
      <w:pPr>
        <w:spacing w:before="0" w:after="120"/>
        <w:contextualSpacing/>
      </w:pPr>
    </w:p>
    <w:p w:rsidR="00A46776" w:rsidRDefault="00A46776" w:rsidP="00255EA5">
      <w:pPr>
        <w:pStyle w:val="Nagwek3"/>
        <w:spacing w:before="0" w:after="120"/>
        <w:contextualSpacing/>
      </w:pPr>
      <w:bookmarkStart w:id="10" w:name="_Toc405398136"/>
      <w:r>
        <w:t>Planowany sposób rozpowszechnienia aplikacji</w:t>
      </w:r>
      <w:bookmarkEnd w:id="10"/>
    </w:p>
    <w:p w:rsidR="00D3442A" w:rsidRDefault="00D3442A" w:rsidP="00255EA5">
      <w:pPr>
        <w:spacing w:before="0" w:after="120"/>
        <w:contextualSpacing/>
      </w:pPr>
      <w:r>
        <w:t>Unity</w:t>
      </w:r>
      <w:r w:rsidR="00134149">
        <w:t xml:space="preserve"> udostępnia technologię Unity Web Player, która</w:t>
      </w:r>
      <w:r>
        <w:t xml:space="preserve"> umożliwia uruchamianie gry w</w:t>
      </w:r>
      <w:r w:rsidR="00134149">
        <w:t xml:space="preserve"> oknie przeglądarki internetowej, jeśli tylko użytkownik ma zainstalowaną odpowiednią wtyczkę</w:t>
      </w:r>
      <w:r>
        <w:t>.</w:t>
      </w:r>
      <w:r w:rsidR="00134149">
        <w:t xml:space="preserve"> Unity nawet udostępnia generator, który produkuje gotową stronę HTML</w:t>
      </w:r>
      <w:r w:rsidR="002D76CD">
        <w:t xml:space="preserve"> i odpowiedni kod</w:t>
      </w:r>
      <w:r w:rsidR="00134149">
        <w:t xml:space="preserve"> </w:t>
      </w:r>
      <w:proofErr w:type="spellStart"/>
      <w:r w:rsidR="00134149">
        <w:t>J</w:t>
      </w:r>
      <w:r w:rsidR="002D76CD">
        <w:t>avaScript</w:t>
      </w:r>
      <w:proofErr w:type="spellEnd"/>
      <w:r w:rsidR="00134149">
        <w:t xml:space="preserve"> z osadzanym obiektem gry.</w:t>
      </w:r>
      <w:r>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w:t>
      </w:r>
      <w:proofErr w:type="spellStart"/>
      <w:r w:rsidR="00134149">
        <w:t>Mighty</w:t>
      </w:r>
      <w:proofErr w:type="spellEnd"/>
      <w:r w:rsidR="00134149">
        <w:t xml:space="preserve"> Marian</w:t>
      </w:r>
      <w:r>
        <w:t>, w wersji na system o</w:t>
      </w:r>
      <w:r w:rsidR="00134149">
        <w:t>peracyjny Microsoft Windows i</w:t>
      </w:r>
      <w:r>
        <w:t xml:space="preserve"> Linux. Obecnie jednak</w:t>
      </w:r>
      <w:r w:rsidR="00134149">
        <w:t xml:space="preserve"> przeszkodą są</w:t>
      </w:r>
      <w:r>
        <w:t xml:space="preserve"> koszty związane z </w:t>
      </w:r>
      <w:r w:rsidR="00134149">
        <w:t>utrzymaniem serwera.</w:t>
      </w:r>
    </w:p>
    <w:p w:rsidR="00D10E2C" w:rsidRPr="00D3442A" w:rsidRDefault="00D10E2C" w:rsidP="00255EA5">
      <w:pPr>
        <w:spacing w:before="0" w:after="120"/>
        <w:contextualSpacing/>
      </w:pPr>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dukt końcowy dystrybułowany będzie</w:t>
      </w:r>
      <w:r w:rsidR="00AA7600">
        <w:t xml:space="preserve"> głownie</w:t>
      </w:r>
      <w:r w:rsidR="00B606B0">
        <w:t xml:space="preserve"> lokalnie, dla osób zainteresowanych, choć będzie również dostępny do pobrania w Internecie.</w:t>
      </w:r>
    </w:p>
    <w:p w:rsidR="00A46776" w:rsidRDefault="00A46776" w:rsidP="00255EA5">
      <w:pPr>
        <w:pStyle w:val="Nagwek3"/>
        <w:spacing w:before="0" w:after="120"/>
        <w:contextualSpacing/>
      </w:pPr>
      <w:bookmarkStart w:id="11" w:name="_Toc405398137"/>
      <w:r>
        <w:lastRenderedPageBreak/>
        <w:t>Ograniczenia dotyczące projektu aplikacji</w:t>
      </w:r>
      <w:bookmarkEnd w:id="11"/>
    </w:p>
    <w:p w:rsidR="00A46776" w:rsidRDefault="00A46776" w:rsidP="00255EA5">
      <w:pPr>
        <w:pStyle w:val="Nagwek2"/>
        <w:spacing w:before="0" w:after="120"/>
        <w:contextualSpacing/>
      </w:pPr>
      <w:bookmarkStart w:id="12" w:name="_Toc405398138"/>
      <w:r>
        <w:t>Specyfikacja wymagań użytkowych</w:t>
      </w:r>
      <w:bookmarkEnd w:id="12"/>
    </w:p>
    <w:p w:rsidR="00A46776" w:rsidRDefault="00A46776" w:rsidP="00255EA5">
      <w:pPr>
        <w:pStyle w:val="Nagwek3"/>
        <w:spacing w:before="0" w:after="120"/>
        <w:contextualSpacing/>
      </w:pPr>
      <w:bookmarkStart w:id="13" w:name="_Toc405398139"/>
      <w:r>
        <w:t>Ogólna charakterystyka systemu</w:t>
      </w:r>
      <w:bookmarkEnd w:id="13"/>
    </w:p>
    <w:p w:rsidR="00063AB1" w:rsidRDefault="00063AB1" w:rsidP="00255EA5">
      <w:pPr>
        <w:pStyle w:val="Nagwek3"/>
        <w:spacing w:before="0" w:after="120"/>
        <w:contextualSpacing/>
      </w:pPr>
      <w:bookmarkStart w:id="14" w:name="_Toc405398140"/>
      <w:r>
        <w:t>Zbiór wymagań użytkowych</w:t>
      </w:r>
      <w:bookmarkEnd w:id="14"/>
    </w:p>
    <w:p w:rsidR="00063AB1" w:rsidRDefault="00063AB1" w:rsidP="00255EA5">
      <w:pPr>
        <w:pStyle w:val="Nagwek3"/>
        <w:spacing w:before="0" w:after="120"/>
        <w:contextualSpacing/>
      </w:pPr>
      <w:bookmarkStart w:id="15" w:name="_Toc405398141"/>
      <w:r>
        <w:t>Zakres funkcjonalny (wymagania funkcjonalne)</w:t>
      </w:r>
      <w:bookmarkEnd w:id="15"/>
    </w:p>
    <w:p w:rsidR="00B65BC6" w:rsidRDefault="00B65BC6" w:rsidP="00255EA5">
      <w:pPr>
        <w:pStyle w:val="Nagwek3"/>
        <w:spacing w:before="0" w:after="120"/>
        <w:contextualSpacing/>
      </w:pPr>
      <w:bookmarkStart w:id="16" w:name="_Toc405398142"/>
      <w:r>
        <w:t>Środowisko pracy systemu</w:t>
      </w:r>
      <w:bookmarkEnd w:id="16"/>
    </w:p>
    <w:p w:rsidR="00A46776" w:rsidRDefault="00A46776" w:rsidP="00255EA5">
      <w:pPr>
        <w:pStyle w:val="Nagwek3"/>
        <w:spacing w:before="0" w:after="120"/>
        <w:contextualSpacing/>
      </w:pPr>
      <w:bookmarkStart w:id="17" w:name="_Toc405398143"/>
      <w:r>
        <w:t>Wymagania jakościowe</w:t>
      </w:r>
      <w:bookmarkEnd w:id="17"/>
    </w:p>
    <w:p w:rsidR="00A46776" w:rsidRDefault="00A46776" w:rsidP="00255EA5">
      <w:pPr>
        <w:pStyle w:val="Nagwek3"/>
        <w:spacing w:before="0" w:after="120"/>
        <w:contextualSpacing/>
      </w:pPr>
      <w:bookmarkStart w:id="18" w:name="_Toc405398144"/>
      <w:r>
        <w:t>Wymagania projektowo-wdrożeniowe</w:t>
      </w:r>
      <w:bookmarkEnd w:id="18"/>
    </w:p>
    <w:p w:rsidR="00A46776" w:rsidRDefault="00A46776" w:rsidP="00255EA5">
      <w:pPr>
        <w:pStyle w:val="Nagwek3"/>
        <w:spacing w:before="0" w:after="120"/>
        <w:contextualSpacing/>
      </w:pPr>
      <w:bookmarkStart w:id="19" w:name="_Toc405398145"/>
      <w:r>
        <w:t>Kryteria akceptacji</w:t>
      </w:r>
      <w:bookmarkEnd w:id="19"/>
    </w:p>
    <w:p w:rsidR="00A46776" w:rsidRDefault="00A46776" w:rsidP="00255EA5">
      <w:pPr>
        <w:pStyle w:val="Nagwek2"/>
        <w:spacing w:before="0" w:after="120"/>
        <w:contextualSpacing/>
      </w:pPr>
      <w:bookmarkStart w:id="20" w:name="_Toc405398146"/>
      <w:r>
        <w:t>Projekt systemu</w:t>
      </w:r>
      <w:bookmarkEnd w:id="20"/>
    </w:p>
    <w:p w:rsidR="00A46776" w:rsidRDefault="00A46776" w:rsidP="00255EA5">
      <w:pPr>
        <w:pStyle w:val="Nagwek3"/>
        <w:spacing w:before="0" w:after="120"/>
        <w:contextualSpacing/>
      </w:pPr>
      <w:bookmarkStart w:id="21" w:name="_Toc405398147"/>
      <w:r>
        <w:t>Projekt architektury systemu</w:t>
      </w:r>
      <w:bookmarkEnd w:id="21"/>
    </w:p>
    <w:p w:rsidR="00A46776" w:rsidRDefault="00A46776" w:rsidP="00255EA5">
      <w:pPr>
        <w:pStyle w:val="Nagwek3"/>
        <w:spacing w:before="0" w:after="120"/>
        <w:contextualSpacing/>
      </w:pPr>
      <w:bookmarkStart w:id="22" w:name="_Toc405398148"/>
      <w:r>
        <w:t>Przypadki użycia</w:t>
      </w:r>
      <w:bookmarkEnd w:id="22"/>
    </w:p>
    <w:p w:rsidR="00B65BC6" w:rsidRDefault="00B65BC6" w:rsidP="00255EA5">
      <w:pPr>
        <w:pStyle w:val="Nagwek3"/>
        <w:spacing w:before="0" w:after="120"/>
        <w:contextualSpacing/>
      </w:pPr>
      <w:bookmarkStart w:id="23" w:name="_Toc405398149"/>
      <w:r>
        <w:t>Diagram klas</w:t>
      </w:r>
      <w:bookmarkEnd w:id="23"/>
    </w:p>
    <w:p w:rsidR="00B65BC6" w:rsidRDefault="00B65BC6" w:rsidP="00255EA5">
      <w:pPr>
        <w:pStyle w:val="Nagwek3"/>
        <w:spacing w:before="0" w:after="120"/>
        <w:contextualSpacing/>
      </w:pPr>
      <w:bookmarkStart w:id="24" w:name="_Toc405398150"/>
      <w:r>
        <w:t>Projekt interfejsu użytkownika</w:t>
      </w:r>
      <w:bookmarkEnd w:id="24"/>
    </w:p>
    <w:p w:rsidR="00B65BC6" w:rsidRDefault="00B65BC6" w:rsidP="00255EA5">
      <w:pPr>
        <w:pStyle w:val="Nagwek3"/>
        <w:spacing w:before="0" w:after="120"/>
        <w:contextualSpacing/>
      </w:pPr>
      <w:bookmarkStart w:id="25" w:name="_Toc405398151"/>
      <w:r>
        <w:t>Wybór środowiska implementacji</w:t>
      </w:r>
      <w:bookmarkEnd w:id="25"/>
    </w:p>
    <w:p w:rsidR="00B65BC6" w:rsidRDefault="00B65BC6" w:rsidP="00255EA5">
      <w:pPr>
        <w:pStyle w:val="Nagwek3"/>
        <w:spacing w:before="0" w:after="120"/>
        <w:contextualSpacing/>
      </w:pPr>
      <w:bookmarkStart w:id="26" w:name="_Toc405398152"/>
      <w:r>
        <w:t>Projekt danych</w:t>
      </w:r>
      <w:bookmarkEnd w:id="26"/>
    </w:p>
    <w:p w:rsidR="00B65BC6" w:rsidRDefault="00B65BC6" w:rsidP="00255EA5">
      <w:pPr>
        <w:pStyle w:val="Nagwek3"/>
        <w:spacing w:before="0" w:after="120"/>
        <w:contextualSpacing/>
      </w:pPr>
      <w:bookmarkStart w:id="27" w:name="_Toc405398153"/>
      <w:r>
        <w:t>Rozszerzalność aplikacji</w:t>
      </w:r>
      <w:bookmarkEnd w:id="27"/>
    </w:p>
    <w:p w:rsidR="00B65BC6" w:rsidRDefault="00B65BC6" w:rsidP="00255EA5">
      <w:pPr>
        <w:pStyle w:val="Nagwek3"/>
        <w:spacing w:before="0" w:after="120"/>
        <w:contextualSpacing/>
      </w:pPr>
      <w:bookmarkStart w:id="28" w:name="_Toc405398154"/>
      <w:r>
        <w:t>Zastosowane algorytmy</w:t>
      </w:r>
      <w:bookmarkEnd w:id="28"/>
    </w:p>
    <w:p w:rsidR="00B65BC6" w:rsidRDefault="00B65BC6" w:rsidP="00255EA5">
      <w:pPr>
        <w:pStyle w:val="Nagwek1"/>
        <w:spacing w:before="0" w:after="120"/>
        <w:contextualSpacing/>
      </w:pPr>
      <w:bookmarkStart w:id="29" w:name="_Toc405398155"/>
      <w:r>
        <w:t>Implementacja, testowanie, walidacja i weryfikacja</w:t>
      </w:r>
      <w:bookmarkEnd w:id="29"/>
    </w:p>
    <w:p w:rsidR="00B65BC6" w:rsidRDefault="00B65BC6" w:rsidP="00255EA5">
      <w:pPr>
        <w:pStyle w:val="Nagwek2"/>
        <w:spacing w:before="0" w:after="120"/>
        <w:contextualSpacing/>
      </w:pPr>
      <w:bookmarkStart w:id="30" w:name="_Toc405398156"/>
      <w:r>
        <w:t>Implementacja systemu</w:t>
      </w:r>
      <w:bookmarkEnd w:id="30"/>
    </w:p>
    <w:p w:rsidR="00B65BC6" w:rsidRDefault="00B65BC6" w:rsidP="00255EA5">
      <w:pPr>
        <w:pStyle w:val="Nagwek2"/>
        <w:spacing w:before="0" w:after="120"/>
        <w:contextualSpacing/>
      </w:pPr>
      <w:bookmarkStart w:id="31" w:name="_Toc405398157"/>
      <w:r>
        <w:t>Testowanie</w:t>
      </w:r>
      <w:bookmarkEnd w:id="31"/>
    </w:p>
    <w:p w:rsidR="00B65BC6" w:rsidRDefault="00B65BC6" w:rsidP="00255EA5">
      <w:pPr>
        <w:pStyle w:val="Nagwek2"/>
        <w:spacing w:before="0" w:after="120"/>
        <w:contextualSpacing/>
      </w:pPr>
      <w:bookmarkStart w:id="32" w:name="_Toc405398158"/>
      <w:r>
        <w:t>Walidacja</w:t>
      </w:r>
      <w:bookmarkEnd w:id="32"/>
    </w:p>
    <w:p w:rsidR="00B65BC6" w:rsidRDefault="00B65BC6" w:rsidP="00255EA5">
      <w:pPr>
        <w:pStyle w:val="Nagwek2"/>
        <w:spacing w:before="0" w:after="120"/>
        <w:contextualSpacing/>
      </w:pPr>
      <w:bookmarkStart w:id="33" w:name="_Toc405398159"/>
      <w:r>
        <w:t>Weryfikacja założeń użytkowych aplikacji</w:t>
      </w:r>
      <w:bookmarkEnd w:id="33"/>
    </w:p>
    <w:p w:rsidR="00B65BC6" w:rsidRDefault="00B65BC6" w:rsidP="00255EA5">
      <w:pPr>
        <w:pStyle w:val="Nagwek2"/>
        <w:spacing w:before="0" w:after="120"/>
        <w:contextualSpacing/>
      </w:pPr>
      <w:bookmarkStart w:id="34" w:name="_Toc405398160"/>
      <w:r>
        <w:t>Podsumowanie i wnioski</w:t>
      </w:r>
      <w:bookmarkEnd w:id="34"/>
    </w:p>
    <w:p w:rsidR="00B65BC6" w:rsidRDefault="00B65BC6" w:rsidP="00255EA5">
      <w:pPr>
        <w:pStyle w:val="Nagwek2"/>
        <w:spacing w:before="0" w:after="120"/>
        <w:contextualSpacing/>
      </w:pPr>
      <w:bookmarkStart w:id="35" w:name="_Toc405398161"/>
      <w:r>
        <w:t>Możliwość dalszego rozwoju</w:t>
      </w:r>
      <w:bookmarkEnd w:id="35"/>
    </w:p>
    <w:p w:rsidR="003B13CC" w:rsidRPr="00B174F6" w:rsidRDefault="003B13CC" w:rsidP="00255EA5">
      <w:pPr>
        <w:pStyle w:val="Nagwek1"/>
        <w:spacing w:before="0" w:after="120"/>
        <w:contextualSpacing/>
      </w:pPr>
      <w:bookmarkStart w:id="36" w:name="_Toc405398162"/>
      <w:r w:rsidRPr="00B174F6">
        <w:t>Generowanie proceduralne grach</w:t>
      </w:r>
      <w:bookmarkEnd w:id="36"/>
    </w:p>
    <w:p w:rsidR="003B13CC" w:rsidRDefault="003B13CC" w:rsidP="00255EA5">
      <w:pPr>
        <w:pStyle w:val="Nagwek2"/>
        <w:spacing w:before="0" w:after="120"/>
        <w:contextualSpacing/>
      </w:pPr>
      <w:bookmarkStart w:id="37" w:name="_Toc405398163"/>
      <w:r w:rsidRPr="00B174F6">
        <w:t>Geneza</w:t>
      </w:r>
      <w:bookmarkEnd w:id="37"/>
    </w:p>
    <w:p w:rsidR="00421892" w:rsidRPr="00421892" w:rsidRDefault="00421892" w:rsidP="00255EA5">
      <w:pPr>
        <w:spacing w:before="0" w:after="120"/>
        <w:contextualSpacing/>
      </w:pPr>
    </w:p>
    <w:p w:rsidR="003B13CC" w:rsidRDefault="003B13CC" w:rsidP="00255EA5">
      <w:pPr>
        <w:pStyle w:val="Nagwek2"/>
        <w:spacing w:before="0" w:after="120"/>
        <w:contextualSpacing/>
      </w:pPr>
      <w:bookmarkStart w:id="38" w:name="_Toc405398164"/>
      <w:r w:rsidRPr="00B174F6">
        <w:t>Najczęściej używane algorytmy</w:t>
      </w:r>
      <w:bookmarkEnd w:id="38"/>
    </w:p>
    <w:p w:rsidR="00421892" w:rsidRDefault="00421892" w:rsidP="00255EA5">
      <w:pPr>
        <w:pStyle w:val="Nagwek3"/>
        <w:spacing w:before="0" w:after="120"/>
        <w:contextualSpacing/>
      </w:pPr>
      <w:bookmarkStart w:id="39" w:name="_Toc405398165"/>
      <w:r>
        <w:t>Labirynty</w:t>
      </w:r>
      <w:bookmarkEnd w:id="39"/>
    </w:p>
    <w:p w:rsidR="00E4145B" w:rsidRPr="00E4145B" w:rsidRDefault="00E4145B" w:rsidP="00255EA5">
      <w:pPr>
        <w:spacing w:before="0" w:after="120"/>
        <w:contextualSpacing/>
      </w:pPr>
    </w:p>
    <w:p w:rsidR="00421892" w:rsidRDefault="00421892" w:rsidP="00255EA5">
      <w:pPr>
        <w:pStyle w:val="Nagwek3"/>
        <w:spacing w:before="0" w:after="120"/>
        <w:contextualSpacing/>
      </w:pPr>
      <w:bookmarkStart w:id="40" w:name="_Toc405398166"/>
      <w:r>
        <w:t>Gra w życie</w:t>
      </w:r>
      <w:bookmarkEnd w:id="40"/>
    </w:p>
    <w:p w:rsidR="00E4145B" w:rsidRPr="00E4145B" w:rsidRDefault="00E4145B" w:rsidP="00255EA5">
      <w:pPr>
        <w:spacing w:before="0" w:after="120"/>
        <w:contextualSpacing/>
      </w:pPr>
      <w:r>
        <w:t xml:space="preserve">Metoda zastosowana w projekcie The </w:t>
      </w:r>
      <w:proofErr w:type="spellStart"/>
      <w:r>
        <w:t>Mighty</w:t>
      </w:r>
      <w:proofErr w:type="spellEnd"/>
      <w:r>
        <w:t xml:space="preserve"> Marian jest połączeniem gry w życie oraz labiryntów.</w:t>
      </w:r>
    </w:p>
    <w:p w:rsidR="00421892" w:rsidRPr="00421892" w:rsidRDefault="00421892" w:rsidP="00255EA5">
      <w:pPr>
        <w:pStyle w:val="Nagwek3"/>
        <w:spacing w:before="0" w:after="120"/>
        <w:contextualSpacing/>
      </w:pPr>
      <w:bookmarkStart w:id="41" w:name="_Toc405398167"/>
      <w:r>
        <w:lastRenderedPageBreak/>
        <w:t>Drzewa BFS</w:t>
      </w:r>
      <w:bookmarkEnd w:id="41"/>
    </w:p>
    <w:p w:rsidR="00B174F6" w:rsidRPr="00B174F6" w:rsidRDefault="003B13CC" w:rsidP="00255EA5">
      <w:pPr>
        <w:pStyle w:val="Nagwek2"/>
        <w:spacing w:before="0" w:after="120"/>
        <w:contextualSpacing/>
      </w:pPr>
      <w:bookmarkStart w:id="42" w:name="_Toc405398168"/>
      <w:r w:rsidRPr="00B174F6">
        <w:t>Przykładowe zastosowania</w:t>
      </w:r>
      <w:bookmarkEnd w:id="42"/>
    </w:p>
    <w:p w:rsidR="003B13CC" w:rsidRDefault="003B13CC" w:rsidP="00255EA5">
      <w:pPr>
        <w:pStyle w:val="Nagwek1"/>
        <w:spacing w:before="0" w:after="120"/>
        <w:contextualSpacing/>
      </w:pPr>
      <w:bookmarkStart w:id="43" w:name="_Toc405398169"/>
      <w:r w:rsidRPr="003B13CC">
        <w:t>Generowanie map w grze The Mighty Marian</w:t>
      </w:r>
      <w:bookmarkEnd w:id="43"/>
    </w:p>
    <w:p w:rsidR="003B13CC" w:rsidRPr="003B13CC" w:rsidRDefault="003B13CC" w:rsidP="00255EA5">
      <w:pPr>
        <w:pStyle w:val="Tekstpodstawowy"/>
        <w:spacing w:before="0"/>
        <w:contextualSpacing/>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255EA5">
      <w:pPr>
        <w:pStyle w:val="Tekstpodstawowy"/>
        <w:spacing w:before="0"/>
        <w:contextualSpacing/>
      </w:pPr>
      <w:r w:rsidRPr="003B13CC">
        <w:t>Komórki podłogi na rysunkach reprezentowane będą przez jaśniejsze pola, natomiast komórki, po których postacie nie mogą się poruszać, kolorem ciemnym.</w:t>
      </w:r>
    </w:p>
    <w:p w:rsidR="003B13CC" w:rsidRPr="003B13CC" w:rsidRDefault="00034F5A" w:rsidP="00255EA5">
      <w:pPr>
        <w:pStyle w:val="Nagwek2"/>
        <w:spacing w:before="0" w:after="120"/>
        <w:contextualSpacing/>
      </w:pPr>
      <w:bookmarkStart w:id="44" w:name="_Toc405398170"/>
      <w:r>
        <w:t>Pożądany efekt, poprawność mapy</w:t>
      </w:r>
      <w:bookmarkEnd w:id="44"/>
    </w:p>
    <w:p w:rsidR="003B13CC" w:rsidRPr="003B13CC" w:rsidRDefault="003B13CC" w:rsidP="00255EA5">
      <w:pPr>
        <w:pStyle w:val="Tekstpodstawowy"/>
        <w:spacing w:before="0"/>
        <w:contextualSpacing/>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255EA5">
      <w:pPr>
        <w:pStyle w:val="Tekstpodstawowy"/>
        <w:spacing w:before="0"/>
        <w:contextualSpacing/>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255EA5">
      <w:pPr>
        <w:pStyle w:val="Nagwek2"/>
        <w:spacing w:before="0" w:after="120"/>
        <w:contextualSpacing/>
      </w:pPr>
      <w:bookmarkStart w:id="45" w:name="_Toc405398171"/>
      <w:r w:rsidRPr="00817264">
        <w:t>Automat komórkowy - gra w życie</w:t>
      </w:r>
      <w:bookmarkEnd w:id="45"/>
    </w:p>
    <w:p w:rsidR="003B13CC" w:rsidRPr="003B13CC" w:rsidRDefault="003B13CC" w:rsidP="00255EA5">
      <w:pPr>
        <w:pStyle w:val="Tekstpodstawowy"/>
        <w:spacing w:before="0"/>
        <w:contextualSpacing/>
      </w:pPr>
      <w:r w:rsidRPr="003B13CC">
        <w:t xml:space="preserve">W projekcie The </w:t>
      </w:r>
      <w:proofErr w:type="spellStart"/>
      <w:r w:rsidRPr="003B13CC">
        <w:t>Mighty</w:t>
      </w:r>
      <w:proofErr w:type="spellEnd"/>
      <w:r w:rsidRPr="003B13CC">
        <w:t xml:space="preserve">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255EA5">
      <w:pPr>
        <w:pStyle w:val="Tekstpodstawowy"/>
        <w:spacing w:before="0"/>
        <w:contextualSpacing/>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255EA5">
      <w:pPr>
        <w:pStyle w:val="Tekstpodstawowy"/>
        <w:spacing w:before="0"/>
        <w:contextualSpacing/>
      </w:pPr>
      <w:r w:rsidRPr="003B13CC">
        <w:lastRenderedPageBreak/>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255EA5">
      <w:pPr>
        <w:pStyle w:val="Tekstpodstawowy"/>
        <w:spacing w:before="0"/>
        <w:contextualSpacing/>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firstRow="1" w:lastRow="0" w:firstColumn="1" w:lastColumn="0" w:noHBand="0" w:noVBand="1"/>
      </w:tblPr>
      <w:tblGrid>
        <w:gridCol w:w="4359"/>
        <w:gridCol w:w="4360"/>
      </w:tblGrid>
      <w:tr w:rsidR="00107731" w:rsidTr="00107731">
        <w:tc>
          <w:tcPr>
            <w:tcW w:w="4359" w:type="dxa"/>
          </w:tcPr>
          <w:p w:rsidR="00107731" w:rsidRDefault="00107731" w:rsidP="00255EA5">
            <w:pPr>
              <w:pStyle w:val="Tekstpodstawowy"/>
              <w:spacing w:before="0"/>
              <w:contextualSpacing/>
            </w:pPr>
            <w:r>
              <w:t>a)</w:t>
            </w:r>
          </w:p>
        </w:tc>
        <w:tc>
          <w:tcPr>
            <w:tcW w:w="4360" w:type="dxa"/>
          </w:tcPr>
          <w:p w:rsidR="00107731" w:rsidRDefault="00107731" w:rsidP="00255EA5">
            <w:pPr>
              <w:pStyle w:val="Tekstpodstawowy"/>
              <w:spacing w:before="0"/>
              <w:contextualSpacing/>
            </w:pPr>
            <w:r>
              <w:t>b)</w:t>
            </w:r>
          </w:p>
        </w:tc>
      </w:tr>
      <w:tr w:rsidR="00107731" w:rsidTr="00107731">
        <w:trPr>
          <w:trHeight w:val="3873"/>
        </w:trPr>
        <w:tc>
          <w:tcPr>
            <w:tcW w:w="4359" w:type="dxa"/>
            <w:vAlign w:val="center"/>
          </w:tcPr>
          <w:p w:rsidR="00107731" w:rsidRDefault="00107731" w:rsidP="00255EA5">
            <w:pPr>
              <w:pStyle w:val="Tekstpodstawowy"/>
              <w:spacing w:before="0"/>
              <w:contextualSpacing/>
              <w:jc w:val="center"/>
            </w:pPr>
            <w:r>
              <w:rPr>
                <w:noProof/>
                <w:lang w:eastAsia="pl-PL"/>
              </w:rPr>
              <w:drawing>
                <wp:inline distT="0" distB="0" distL="0" distR="0" wp14:anchorId="39314C4D" wp14:editId="3348FD6A">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9">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B96561" w:rsidP="00255EA5">
            <w:pPr>
              <w:pStyle w:val="Tekstpodstawowy"/>
              <w:spacing w:before="0"/>
              <w:contextualSpacing/>
            </w:pPr>
            <w:r>
              <w:rPr>
                <w:noProof/>
                <w:lang w:eastAsia="pl-PL"/>
              </w:rPr>
              <w:drawing>
                <wp:inline distT="0" distB="0" distL="0" distR="0" wp14:anchorId="122EA460" wp14:editId="2264BAB0">
                  <wp:extent cx="2196000" cy="2196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polaczona.png"/>
                          <pic:cNvPicPr/>
                        </pic:nvPicPr>
                        <pic:blipFill>
                          <a:blip r:embed="rId10">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107731" w:rsidTr="00107731">
        <w:tc>
          <w:tcPr>
            <w:tcW w:w="4359"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 Spójna mapa o niewielkim poziomie skomplikowania. Otwarty pokój, w którym gracz nie będzie miał czego odkrywać</w:t>
            </w:r>
          </w:p>
        </w:tc>
        <w:tc>
          <w:tcPr>
            <w:tcW w:w="4360" w:type="dxa"/>
          </w:tcPr>
          <w:p w:rsidR="00107731" w:rsidRPr="00107731" w:rsidRDefault="00107731" w:rsidP="00255EA5">
            <w:pPr>
              <w:pStyle w:val="Tekstwtabeli"/>
              <w:spacing w:before="0" w:after="120"/>
              <w:contextualSpacing/>
              <w:rPr>
                <w:i/>
                <w:lang w:val="pl-PL"/>
              </w:rPr>
            </w:pPr>
            <w:r w:rsidRPr="00107731">
              <w:rPr>
                <w:i/>
                <w:lang w:val="pl-PL"/>
              </w:rPr>
              <w:t xml:space="preserve">Rysunek </w:t>
            </w:r>
            <w:r w:rsidRPr="00107731">
              <w:rPr>
                <w:i/>
                <w:lang w:val="pl-PL"/>
              </w:rPr>
              <w:fldChar w:fldCharType="begin"/>
            </w:r>
            <w:r w:rsidRPr="00107731">
              <w:rPr>
                <w:i/>
                <w:lang w:val="pl-PL"/>
              </w:rPr>
              <w:instrText xml:space="preserve"> STYLEREF 1 \s </w:instrText>
            </w:r>
            <w:r w:rsidRPr="00107731">
              <w:rPr>
                <w:i/>
                <w:lang w:val="pl-PL"/>
              </w:rPr>
              <w:fldChar w:fldCharType="separate"/>
            </w:r>
            <w:r w:rsidRPr="00107731">
              <w:rPr>
                <w:i/>
                <w:noProof/>
                <w:lang w:val="pl-PL"/>
              </w:rPr>
              <w:t>2</w:t>
            </w:r>
            <w:r w:rsidRPr="00107731">
              <w:rPr>
                <w:i/>
                <w:lang w:val="pl-PL"/>
              </w:rPr>
              <w:fldChar w:fldCharType="end"/>
            </w:r>
            <w:r w:rsidRPr="00107731">
              <w:rPr>
                <w:i/>
                <w:lang w:val="pl-PL"/>
              </w:rPr>
              <w:t>.</w:t>
            </w:r>
            <w:r w:rsidRPr="00107731">
              <w:rPr>
                <w:i/>
                <w:lang w:val="pl-PL"/>
              </w:rPr>
              <w:fldChar w:fldCharType="begin"/>
            </w:r>
            <w:r w:rsidRPr="00107731">
              <w:rPr>
                <w:i/>
                <w:lang w:val="pl-PL"/>
              </w:rPr>
              <w:instrText xml:space="preserve"> SEQ Rysunek \* ARABIC \s 1 </w:instrText>
            </w:r>
            <w:r w:rsidRPr="00107731">
              <w:rPr>
                <w:i/>
                <w:lang w:val="pl-PL"/>
              </w:rPr>
              <w:fldChar w:fldCharType="separate"/>
            </w:r>
            <w:r w:rsidRPr="00107731">
              <w:rPr>
                <w:i/>
                <w:noProof/>
                <w:lang w:val="pl-PL"/>
              </w:rPr>
              <w:t>1</w:t>
            </w:r>
            <w:r w:rsidRPr="00107731">
              <w:rPr>
                <w:i/>
                <w:lang w:val="pl-PL"/>
              </w:rPr>
              <w:fldChar w:fldCharType="end"/>
            </w:r>
            <w:r w:rsidRPr="00107731">
              <w:rPr>
                <w:i/>
                <w:lang w:val="pl-PL"/>
              </w:rPr>
              <w:t xml:space="preserve">: Mapa niespójna, ale ciekawa pod względem </w:t>
            </w:r>
            <w:proofErr w:type="spellStart"/>
            <w:r w:rsidRPr="00107731">
              <w:rPr>
                <w:i/>
                <w:lang w:val="pl-PL"/>
              </w:rPr>
              <w:t>grywalności</w:t>
            </w:r>
            <w:proofErr w:type="spellEnd"/>
          </w:p>
        </w:tc>
      </w:tr>
    </w:tbl>
    <w:p w:rsidR="00107731" w:rsidRDefault="00107731" w:rsidP="00255EA5">
      <w:pPr>
        <w:pStyle w:val="Tekstpodstawowy"/>
        <w:spacing w:before="0"/>
        <w:contextualSpacing/>
      </w:pPr>
    </w:p>
    <w:p w:rsidR="00AF005E" w:rsidRDefault="00AF005E" w:rsidP="00255EA5">
      <w:pPr>
        <w:spacing w:before="0" w:after="120"/>
        <w:contextualSpacing/>
      </w:pPr>
    </w:p>
    <w:p w:rsidR="00AF005E" w:rsidRPr="003B13CC" w:rsidRDefault="00AF005E" w:rsidP="00255EA5">
      <w:pPr>
        <w:spacing w:before="0" w:after="120"/>
        <w:contextualSpacing/>
      </w:pPr>
    </w:p>
    <w:p w:rsidR="003B13CC" w:rsidRPr="003B13CC" w:rsidRDefault="003B13CC" w:rsidP="00255EA5">
      <w:pPr>
        <w:pStyle w:val="Nagwek2"/>
        <w:spacing w:before="0" w:after="120"/>
        <w:contextualSpacing/>
      </w:pPr>
      <w:bookmarkStart w:id="46" w:name="_Toc405398172"/>
      <w:r w:rsidRPr="003B13CC">
        <w:t>Etapy procesu generowania mapy</w:t>
      </w:r>
      <w:bookmarkEnd w:id="46"/>
    </w:p>
    <w:p w:rsidR="003B13CC" w:rsidRPr="003B13CC" w:rsidRDefault="003B13CC" w:rsidP="00255EA5">
      <w:pPr>
        <w:pStyle w:val="Tekstpodstawowy"/>
        <w:spacing w:before="0"/>
        <w:contextualSpacing/>
      </w:pPr>
      <w:r w:rsidRPr="003B13CC">
        <w:t>Proces powstawania map można podzielić na pięć etapów. Produkt końcowy każdego z etapów jest danymi wejściowymi dla kolejnego etapu.</w:t>
      </w:r>
    </w:p>
    <w:p w:rsidR="003B13CC" w:rsidRPr="003B13CC" w:rsidRDefault="003B13CC" w:rsidP="00255EA5">
      <w:pPr>
        <w:pStyle w:val="Nagwek3"/>
        <w:spacing w:before="0" w:after="120"/>
        <w:contextualSpacing/>
      </w:pPr>
      <w:bookmarkStart w:id="47" w:name="_Toc405398173"/>
      <w:r w:rsidRPr="003B13CC">
        <w:t>Etap labiryntu</w:t>
      </w:r>
      <w:bookmarkEnd w:id="47"/>
    </w:p>
    <w:p w:rsidR="003B13CC" w:rsidRPr="003B13CC" w:rsidRDefault="003B13CC" w:rsidP="00255EA5">
      <w:pPr>
        <w:pStyle w:val="Tekstpodstawowy"/>
        <w:spacing w:before="0"/>
        <w:contextualSpacing/>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255EA5">
      <w:pPr>
        <w:pStyle w:val="Tekstpodstawowy"/>
        <w:spacing w:before="0"/>
        <w:contextualSpacing/>
      </w:pPr>
      <w:r w:rsidRPr="003B13CC">
        <w:t>Na tym etapie mapę modelujemy za pomocą grafu prostego ważonego w następujący sposób:</w:t>
      </w:r>
    </w:p>
    <w:p w:rsidR="003B13CC" w:rsidRPr="00E25B63" w:rsidRDefault="003B13CC" w:rsidP="00255EA5">
      <w:pPr>
        <w:spacing w:before="0" w:after="120"/>
        <w:contextualSpacing/>
        <w:rPr>
          <w:i/>
        </w:rPr>
      </w:pPr>
      <w:r w:rsidRPr="00E25B63">
        <w:rPr>
          <w:i/>
        </w:rPr>
        <w:t>G(V,E) - graf nieskierowany</w:t>
      </w:r>
    </w:p>
    <w:p w:rsidR="00F84BBC" w:rsidRDefault="003B13CC" w:rsidP="00255EA5">
      <w:pPr>
        <w:spacing w:before="0" w:after="120"/>
        <w:contextualSpacing/>
      </w:pPr>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255EA5">
      <w:pPr>
        <w:spacing w:before="0" w:after="120"/>
        <w:contextualSpacing/>
        <w:rPr>
          <w:i/>
        </w:rPr>
      </w:pPr>
      <w:r w:rsidRPr="00E25B63">
        <w:rPr>
          <w:i/>
        </w:rPr>
        <w:t xml:space="preserve">|V|= </w:t>
      </w:r>
      <w:proofErr w:type="spellStart"/>
      <w:r w:rsidRPr="00E25B63">
        <w:rPr>
          <w:i/>
        </w:rPr>
        <w:t>RoomsX</w:t>
      </w:r>
      <w:proofErr w:type="spellEnd"/>
      <w:r w:rsidRPr="00E25B63">
        <w:rPr>
          <w:i/>
        </w:rPr>
        <w:t xml:space="preserve"> * </w:t>
      </w:r>
      <w:proofErr w:type="spellStart"/>
      <w:r w:rsidRPr="00E25B63">
        <w:rPr>
          <w:i/>
        </w:rPr>
        <w:t>Rooms</w:t>
      </w:r>
      <w:r w:rsidR="003B13CC" w:rsidRPr="00E25B63">
        <w:rPr>
          <w:i/>
        </w:rPr>
        <w:t>Y</w:t>
      </w:r>
      <w:proofErr w:type="spellEnd"/>
    </w:p>
    <w:p w:rsidR="003B13CC" w:rsidRPr="003B13CC" w:rsidRDefault="003B13CC" w:rsidP="00255EA5">
      <w:pPr>
        <w:spacing w:before="0" w:after="120"/>
        <w:contextualSpacing/>
      </w:pPr>
      <w:r w:rsidRPr="003B13CC">
        <w:lastRenderedPageBreak/>
        <w:t xml:space="preserve">E - zbiór krawędzi - krawędź </w:t>
      </w:r>
      <w:proofErr w:type="spellStart"/>
      <w:r w:rsidRPr="003B13CC">
        <w:t>reprezenuje</w:t>
      </w:r>
      <w:proofErr w:type="spellEnd"/>
      <w:r w:rsidRPr="003B13CC">
        <w:t xml:space="preserve"> przejście między pokojami</w:t>
      </w:r>
    </w:p>
    <w:p w:rsidR="003B13CC" w:rsidRDefault="003B13CC" w:rsidP="00255EA5">
      <w:pPr>
        <w:pStyle w:val="Tekstpodstawowy"/>
        <w:spacing w:before="0"/>
        <w:contextualSpacing/>
      </w:pPr>
      <w:r w:rsidRPr="003B13CC">
        <w:t>Program generuje początkowy graf przejść między pokojami. Inicjalnie wszystkie możliwe przejścia między sąsiednimi pokojami istnieją.</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tblGrid>
      <w:tr w:rsidR="00720EBE" w:rsidTr="0085236A">
        <w:trPr>
          <w:trHeight w:val="3310"/>
          <w:jc w:val="center"/>
        </w:trPr>
        <w:tc>
          <w:tcPr>
            <w:tcW w:w="5070" w:type="dxa"/>
          </w:tcPr>
          <w:p w:rsidR="00720EBE" w:rsidRDefault="00720EBE" w:rsidP="00255EA5">
            <w:pPr>
              <w:pStyle w:val="Tekstpodstawowy"/>
              <w:spacing w:before="0"/>
              <w:contextualSpacing/>
              <w:jc w:val="center"/>
            </w:pPr>
            <w:r>
              <w:rPr>
                <w:noProof/>
                <w:lang w:eastAsia="pl-PL"/>
              </w:rPr>
              <w:drawing>
                <wp:inline distT="0" distB="0" distL="0" distR="0" wp14:anchorId="0D5AB42D" wp14:editId="6BBEEBB3">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1">
                            <a:extLst>
                              <a:ext uri="{28A0092B-C50C-407E-A947-70E740481C1C}">
                                <a14:useLocalDpi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85236A">
        <w:trPr>
          <w:jc w:val="center"/>
        </w:trPr>
        <w:tc>
          <w:tcPr>
            <w:tcW w:w="5070" w:type="dxa"/>
          </w:tcPr>
          <w:p w:rsidR="00720EBE" w:rsidRDefault="00720EBE" w:rsidP="00255EA5">
            <w:pPr>
              <w:pStyle w:val="Legenda"/>
              <w:spacing w:after="120"/>
              <w:contextualSpacing/>
              <w:jc w:val="center"/>
            </w:pPr>
            <w:r w:rsidRPr="009E3965">
              <w:t xml:space="preserve">Rysunek </w:t>
            </w:r>
            <w:fldSimple w:instr=" STYLEREF 1 \s ">
              <w:r>
                <w:rPr>
                  <w:noProof/>
                </w:rPr>
                <w:t>2</w:t>
              </w:r>
            </w:fldSimple>
            <w:r>
              <w:t>.</w:t>
            </w:r>
            <w:fldSimple w:instr=" SEQ Rysunek \* ARABIC \s 1 ">
              <w:r>
                <w:rPr>
                  <w:noProof/>
                </w:rPr>
                <w:t>3</w:t>
              </w:r>
            </w:fldSimple>
            <w:r w:rsidRPr="009E3965">
              <w:t xml:space="preserve">: </w:t>
            </w:r>
            <w:r w:rsidRPr="00F84BBC">
              <w:t>Początkowy graf połączeń między pokojami</w:t>
            </w:r>
          </w:p>
        </w:tc>
      </w:tr>
    </w:tbl>
    <w:p w:rsidR="00720EBE" w:rsidRPr="003B13CC" w:rsidRDefault="00720EBE" w:rsidP="00255EA5">
      <w:pPr>
        <w:pStyle w:val="Tekstpodstawowy"/>
        <w:spacing w:before="0"/>
        <w:contextualSpacing/>
      </w:pPr>
    </w:p>
    <w:p w:rsidR="003B13CC" w:rsidRDefault="003B13CC" w:rsidP="00255EA5">
      <w:pPr>
        <w:pStyle w:val="Tekstpodstawowy"/>
        <w:spacing w:before="0"/>
        <w:contextualSpacing/>
      </w:pPr>
      <w:r w:rsidRPr="003B13CC">
        <w:t xml:space="preserve">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w:t>
      </w:r>
      <w:proofErr w:type="spellStart"/>
      <w:r w:rsidRPr="003B13CC">
        <w:t>grywalności</w:t>
      </w:r>
      <w:proofErr w:type="spellEnd"/>
      <w:r w:rsidRPr="003B13CC">
        <w:t xml:space="preserve">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tblGrid>
      <w:tr w:rsidR="00720EBE" w:rsidTr="0085236A">
        <w:trPr>
          <w:jc w:val="center"/>
        </w:trPr>
        <w:tc>
          <w:tcPr>
            <w:tcW w:w="3950" w:type="dxa"/>
          </w:tcPr>
          <w:p w:rsidR="00720EBE" w:rsidRDefault="00720EBE" w:rsidP="00255EA5">
            <w:pPr>
              <w:pStyle w:val="Tekstpodstawowy"/>
              <w:spacing w:before="0"/>
              <w:contextualSpacing/>
            </w:pPr>
            <w:r>
              <w:rPr>
                <w:noProof/>
                <w:lang w:eastAsia="pl-PL"/>
              </w:rPr>
              <w:drawing>
                <wp:inline distT="0" distB="0" distL="0" distR="0" wp14:anchorId="16652B90" wp14:editId="4244FEC4">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2">
                            <a:extLst>
                              <a:ext uri="{28A0092B-C50C-407E-A947-70E740481C1C}">
                                <a14:useLocalDpi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85236A">
        <w:trPr>
          <w:jc w:val="center"/>
        </w:trPr>
        <w:tc>
          <w:tcPr>
            <w:tcW w:w="3950" w:type="dxa"/>
          </w:tcPr>
          <w:p w:rsidR="00720EBE" w:rsidRPr="00720EBE" w:rsidRDefault="00720EB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4</w:t>
              </w:r>
            </w:fldSimple>
            <w:r>
              <w:t>: Graf przejść z przyporządkowanymi losowymi wagami na krawędziach</w:t>
            </w:r>
          </w:p>
        </w:tc>
      </w:tr>
    </w:tbl>
    <w:p w:rsidR="003B13CC" w:rsidRPr="003B13CC" w:rsidRDefault="003B13CC" w:rsidP="00255EA5">
      <w:pPr>
        <w:pStyle w:val="Tekstpodstawowy"/>
        <w:spacing w:before="0"/>
        <w:contextualSpacing/>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255EA5">
      <w:pPr>
        <w:pStyle w:val="Tekstpodstawowy"/>
        <w:spacing w:before="0"/>
        <w:contextualSpacing/>
      </w:pPr>
      <w:r w:rsidRPr="003B13CC">
        <w:lastRenderedPageBreak/>
        <w:t>Algorytm Prima oparty jest o metodę zachłanną. Można opisać go następująco: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Rozpoczynamy od grafu składającego się jedynie z wierzchołka startowego.</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Krawędzie </w:t>
      </w:r>
      <w:proofErr w:type="spellStart"/>
      <w:r w:rsidRPr="0085236A">
        <w:rPr>
          <w:rFonts w:asciiTheme="minorHAnsi" w:hAnsiTheme="minorHAnsi" w:cstheme="minorHAnsi"/>
          <w:lang w:val="pl-PL"/>
        </w:rPr>
        <w:t>incydentne</w:t>
      </w:r>
      <w:proofErr w:type="spellEnd"/>
      <w:r w:rsidRPr="0085236A">
        <w:rPr>
          <w:rFonts w:asciiTheme="minorHAnsi" w:hAnsiTheme="minorHAnsi" w:cstheme="minorHAnsi"/>
          <w:lang w:val="pl-PL"/>
        </w:rPr>
        <w:t xml:space="preserve"> do wierzchołka umieszczamy na posortowanej wg. wag liście.</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rPr>
      </w:pPr>
      <w:r w:rsidRPr="0085236A">
        <w:rPr>
          <w:rFonts w:asciiTheme="minorHAnsi" w:hAnsiTheme="minorHAnsi" w:cstheme="minorHAnsi"/>
          <w:lang w:val="pl-PL"/>
        </w:rPr>
        <w:t>Zdejmujemy z listy krawędź o najmniejszej wadze i sprawdzamy, czy łączy wierzchołek wybrany z niewybranym. Jeśli</w:t>
      </w:r>
      <w:r w:rsidRPr="0085236A">
        <w:rPr>
          <w:rFonts w:asciiTheme="minorHAnsi" w:hAnsiTheme="minorHAnsi" w:cstheme="minorHAnsi"/>
        </w:rPr>
        <w:t xml:space="preserve"> </w:t>
      </w:r>
      <w:proofErr w:type="spellStart"/>
      <w:r w:rsidRPr="0085236A">
        <w:rPr>
          <w:rFonts w:asciiTheme="minorHAnsi" w:hAnsiTheme="minorHAnsi" w:cstheme="minorHAnsi"/>
        </w:rPr>
        <w:t>tak</w:t>
      </w:r>
      <w:proofErr w:type="spellEnd"/>
      <w:r w:rsidRPr="0085236A">
        <w:rPr>
          <w:rFonts w:asciiTheme="minorHAnsi" w:hAnsiTheme="minorHAnsi" w:cstheme="minorHAnsi"/>
        </w:rPr>
        <w:t xml:space="preserve">, to </w:t>
      </w:r>
      <w:proofErr w:type="spellStart"/>
      <w:r w:rsidRPr="0085236A">
        <w:rPr>
          <w:rFonts w:asciiTheme="minorHAnsi" w:hAnsiTheme="minorHAnsi" w:cstheme="minorHAnsi"/>
        </w:rPr>
        <w:t>znalezioną</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krawędź</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dodajemy</w:t>
      </w:r>
      <w:proofErr w:type="spellEnd"/>
      <w:r w:rsidRPr="0085236A">
        <w:rPr>
          <w:rFonts w:asciiTheme="minorHAnsi" w:hAnsiTheme="minorHAnsi" w:cstheme="minorHAnsi"/>
        </w:rPr>
        <w:t xml:space="preserve"> do </w:t>
      </w:r>
      <w:proofErr w:type="spellStart"/>
      <w:r w:rsidRPr="0085236A">
        <w:rPr>
          <w:rFonts w:asciiTheme="minorHAnsi" w:hAnsiTheme="minorHAnsi" w:cstheme="minorHAnsi"/>
        </w:rPr>
        <w:t>drzewa</w:t>
      </w:r>
      <w:proofErr w:type="spellEnd"/>
      <w:r w:rsidRPr="0085236A">
        <w:rPr>
          <w:rFonts w:asciiTheme="minorHAnsi" w:hAnsiTheme="minorHAnsi" w:cstheme="minorHAnsi"/>
        </w:rPr>
        <w:t xml:space="preserve"> </w:t>
      </w:r>
      <w:proofErr w:type="spellStart"/>
      <w:r w:rsidRPr="0085236A">
        <w:rPr>
          <w:rFonts w:asciiTheme="minorHAnsi" w:hAnsiTheme="minorHAnsi" w:cstheme="minorHAnsi"/>
        </w:rPr>
        <w:t>spinającego</w:t>
      </w:r>
      <w:proofErr w:type="spellEnd"/>
      <w:r w:rsidRPr="0085236A">
        <w:rPr>
          <w:rFonts w:asciiTheme="minorHAnsi" w:hAnsiTheme="minorHAnsi" w:cstheme="minorHAnsi"/>
        </w:rPr>
        <w:t>.</w:t>
      </w:r>
    </w:p>
    <w:p w:rsidR="003B13CC" w:rsidRP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 xml:space="preserve">Dodajemy krawędzie </w:t>
      </w:r>
      <w:proofErr w:type="spellStart"/>
      <w:r w:rsidRPr="0085236A">
        <w:rPr>
          <w:rFonts w:asciiTheme="minorHAnsi" w:hAnsiTheme="minorHAnsi" w:cstheme="minorHAnsi"/>
          <w:lang w:val="pl-PL"/>
        </w:rPr>
        <w:t>incedentne</w:t>
      </w:r>
      <w:proofErr w:type="spellEnd"/>
      <w:r w:rsidRPr="0085236A">
        <w:rPr>
          <w:rFonts w:asciiTheme="minorHAnsi" w:hAnsiTheme="minorHAnsi" w:cstheme="minorHAnsi"/>
          <w:lang w:val="pl-PL"/>
        </w:rPr>
        <w:t xml:space="preserve"> z </w:t>
      </w:r>
      <w:r w:rsidR="00B42570" w:rsidRPr="0085236A">
        <w:rPr>
          <w:rFonts w:asciiTheme="minorHAnsi" w:hAnsiTheme="minorHAnsi" w:cstheme="minorHAnsi"/>
          <w:lang w:val="pl-PL"/>
        </w:rPr>
        <w:t>nowo wybranym</w:t>
      </w:r>
      <w:r w:rsidRPr="0085236A">
        <w:rPr>
          <w:rFonts w:asciiTheme="minorHAnsi" w:hAnsiTheme="minorHAnsi" w:cstheme="minorHAnsi"/>
          <w:lang w:val="pl-PL"/>
        </w:rPr>
        <w:t xml:space="preserve"> wierzchołkiem do posortowanej listy.</w:t>
      </w:r>
    </w:p>
    <w:p w:rsidR="0085236A" w:rsidRDefault="003B13CC" w:rsidP="00255EA5">
      <w:pPr>
        <w:pStyle w:val="Akapitzlist"/>
        <w:numPr>
          <w:ilvl w:val="0"/>
          <w:numId w:val="13"/>
        </w:numPr>
        <w:spacing w:before="0" w:after="120" w:line="240" w:lineRule="auto"/>
        <w:contextualSpacing/>
        <w:rPr>
          <w:rFonts w:asciiTheme="minorHAnsi" w:hAnsiTheme="minorHAnsi" w:cstheme="minorHAnsi"/>
          <w:lang w:val="pl-PL"/>
        </w:rPr>
      </w:pPr>
      <w:r w:rsidRPr="0085236A">
        <w:rPr>
          <w:rFonts w:asciiTheme="minorHAnsi" w:hAnsiTheme="minorHAnsi" w:cstheme="minorHAnsi"/>
          <w:lang w:val="pl-PL"/>
        </w:rPr>
        <w:t>Powtarzamy kroki 2 - 4 dopóki lista krawędzi nie będzie pusta.</w:t>
      </w:r>
    </w:p>
    <w:p w:rsidR="0085236A" w:rsidRPr="0085236A" w:rsidRDefault="0085236A" w:rsidP="00255EA5">
      <w:pPr>
        <w:pStyle w:val="Akapitzlist"/>
        <w:spacing w:before="0" w:after="120" w:line="240" w:lineRule="auto"/>
        <w:contextualSpacing/>
        <w:rPr>
          <w:rFonts w:asciiTheme="minorHAnsi" w:hAnsiTheme="minorHAnsi" w:cstheme="minorHAnsi"/>
          <w:lang w:val="pl-PL"/>
        </w:rPr>
      </w:pPr>
    </w:p>
    <w:tbl>
      <w:tblPr>
        <w:tblStyle w:val="Tabela-Siatka"/>
        <w:tblW w:w="0" w:type="auto"/>
        <w:tblInd w:w="720" w:type="dxa"/>
        <w:tblLook w:val="04A0" w:firstRow="1" w:lastRow="0" w:firstColumn="1" w:lastColumn="0" w:noHBand="0" w:noVBand="1"/>
      </w:tblPr>
      <w:tblGrid>
        <w:gridCol w:w="3999"/>
        <w:gridCol w:w="4000"/>
      </w:tblGrid>
      <w:tr w:rsidR="0085236A" w:rsidTr="0085236A">
        <w:tc>
          <w:tcPr>
            <w:tcW w:w="4321" w:type="dxa"/>
          </w:tcPr>
          <w:p w:rsidR="0085236A" w:rsidRDefault="0085236A" w:rsidP="00255EA5">
            <w:pPr>
              <w:pStyle w:val="Akapitzlist"/>
              <w:spacing w:before="0" w:after="120" w:line="240" w:lineRule="auto"/>
              <w:ind w:left="0"/>
              <w:contextualSpacing/>
              <w:rPr>
                <w:lang w:val="pl-PL"/>
              </w:rPr>
            </w:pPr>
            <w:r>
              <w:rPr>
                <w:lang w:val="pl-PL"/>
              </w:rPr>
              <w:t>a)</w:t>
            </w:r>
          </w:p>
        </w:tc>
        <w:tc>
          <w:tcPr>
            <w:tcW w:w="4322" w:type="dxa"/>
          </w:tcPr>
          <w:p w:rsidR="0085236A" w:rsidRDefault="0085236A" w:rsidP="00255EA5">
            <w:pPr>
              <w:pStyle w:val="Akapitzlist"/>
              <w:spacing w:before="0" w:after="120" w:line="240" w:lineRule="auto"/>
              <w:ind w:left="0"/>
              <w:contextualSpacing/>
              <w:rPr>
                <w:lang w:val="pl-PL"/>
              </w:rPr>
            </w:pPr>
            <w:r>
              <w:rPr>
                <w:lang w:val="pl-PL"/>
              </w:rPr>
              <w:t>b)</w:t>
            </w:r>
          </w:p>
        </w:tc>
      </w:tr>
      <w:tr w:rsidR="0085236A" w:rsidTr="0085236A">
        <w:tc>
          <w:tcPr>
            <w:tcW w:w="4321"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6BEE7BAB" wp14:editId="370B407D">
                  <wp:extent cx="2103032" cy="2045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032" cy="2045970"/>
                          </a:xfrm>
                          <a:prstGeom prst="rect">
                            <a:avLst/>
                          </a:prstGeom>
                        </pic:spPr>
                      </pic:pic>
                    </a:graphicData>
                  </a:graphic>
                </wp:inline>
              </w:drawing>
            </w:r>
          </w:p>
        </w:tc>
        <w:tc>
          <w:tcPr>
            <w:tcW w:w="4322" w:type="dxa"/>
            <w:vAlign w:val="center"/>
          </w:tcPr>
          <w:p w:rsidR="0085236A" w:rsidRDefault="0085236A" w:rsidP="00255EA5">
            <w:pPr>
              <w:pStyle w:val="Akapitzlist"/>
              <w:spacing w:before="0" w:after="120" w:line="240" w:lineRule="auto"/>
              <w:ind w:left="0"/>
              <w:contextualSpacing/>
              <w:jc w:val="center"/>
              <w:rPr>
                <w:lang w:val="pl-PL"/>
              </w:rPr>
            </w:pPr>
            <w:r>
              <w:rPr>
                <w:noProof/>
                <w:lang w:val="pl-PL" w:eastAsia="pl-PL"/>
              </w:rPr>
              <w:drawing>
                <wp:inline distT="0" distB="0" distL="0" distR="0" wp14:anchorId="45B5CE81" wp14:editId="6AC0158F">
                  <wp:extent cx="210312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tc>
      </w:tr>
      <w:tr w:rsidR="0085236A" w:rsidTr="0085236A">
        <w:tc>
          <w:tcPr>
            <w:tcW w:w="4321"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c>
        <w:tc>
          <w:tcPr>
            <w:tcW w:w="4322" w:type="dxa"/>
          </w:tcPr>
          <w:p w:rsidR="0085236A" w:rsidRPr="0085236A" w:rsidRDefault="0085236A" w:rsidP="00255EA5">
            <w:pPr>
              <w:pStyle w:val="Legenda"/>
              <w:spacing w:after="120"/>
              <w:contextualSpacing/>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c>
      </w:tr>
    </w:tbl>
    <w:p w:rsidR="0085236A" w:rsidRDefault="0085236A" w:rsidP="00255EA5">
      <w:pPr>
        <w:pStyle w:val="Akapitzlist"/>
        <w:spacing w:before="0" w:after="120" w:line="240" w:lineRule="auto"/>
        <w:contextualSpacing/>
        <w:rPr>
          <w:lang w:val="pl-PL"/>
        </w:rPr>
      </w:pPr>
    </w:p>
    <w:p w:rsidR="00D90617" w:rsidRPr="00D90617" w:rsidRDefault="00D90617" w:rsidP="00255EA5">
      <w:pPr>
        <w:pStyle w:val="Akapitzlist"/>
        <w:spacing w:before="0" w:after="120" w:line="240" w:lineRule="auto"/>
        <w:contextualSpacing/>
        <w:rPr>
          <w:lang w:val="pl-PL"/>
        </w:rPr>
      </w:pPr>
    </w:p>
    <w:p w:rsidR="003B13CC" w:rsidRPr="003B13CC" w:rsidRDefault="003B13CC" w:rsidP="00255EA5">
      <w:pPr>
        <w:pStyle w:val="Nagwek3"/>
        <w:spacing w:before="0" w:after="120"/>
        <w:contextualSpacing/>
      </w:pPr>
      <w:bookmarkStart w:id="48" w:name="_Toc405398174"/>
      <w:r w:rsidRPr="003B13CC">
        <w:t>Położenie przejść między pokojami</w:t>
      </w:r>
      <w:bookmarkEnd w:id="48"/>
    </w:p>
    <w:p w:rsidR="00407A18" w:rsidRDefault="003B13CC" w:rsidP="00255EA5">
      <w:pPr>
        <w:pStyle w:val="Tekstpodstawowy"/>
        <w:spacing w:before="0"/>
        <w:contextualSpacing/>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tbl>
      <w:tblPr>
        <w:tblStyle w:val="Tabela-Siatka"/>
        <w:tblW w:w="0" w:type="auto"/>
        <w:tblLook w:val="04A0" w:firstRow="1" w:lastRow="0" w:firstColumn="1" w:lastColumn="0" w:noHBand="0" w:noVBand="1"/>
      </w:tblPr>
      <w:tblGrid>
        <w:gridCol w:w="4321"/>
        <w:gridCol w:w="4322"/>
      </w:tblGrid>
      <w:tr w:rsidR="007634A0" w:rsidTr="007634A0">
        <w:tc>
          <w:tcPr>
            <w:tcW w:w="4321" w:type="dxa"/>
          </w:tcPr>
          <w:p w:rsidR="007634A0" w:rsidRDefault="007634A0" w:rsidP="00255EA5">
            <w:pPr>
              <w:pStyle w:val="Tekstpodstawowy"/>
              <w:spacing w:before="0"/>
              <w:contextualSpacing/>
            </w:pPr>
            <w:r>
              <w:t>a)</w:t>
            </w:r>
          </w:p>
        </w:tc>
        <w:tc>
          <w:tcPr>
            <w:tcW w:w="4322" w:type="dxa"/>
          </w:tcPr>
          <w:p w:rsidR="007634A0" w:rsidRDefault="007634A0" w:rsidP="00255EA5">
            <w:pPr>
              <w:pStyle w:val="Tekstpodstawowy"/>
              <w:spacing w:before="0"/>
              <w:contextualSpacing/>
            </w:pPr>
            <w:r>
              <w:t>b)</w:t>
            </w:r>
          </w:p>
        </w:tc>
      </w:tr>
      <w:tr w:rsidR="007634A0" w:rsidTr="00E31441">
        <w:tc>
          <w:tcPr>
            <w:tcW w:w="4321" w:type="dxa"/>
            <w:vAlign w:val="center"/>
          </w:tcPr>
          <w:p w:rsidR="007634A0" w:rsidRDefault="007634A0" w:rsidP="00E31441">
            <w:pPr>
              <w:pStyle w:val="Tekstpodstawowy"/>
              <w:spacing w:before="0"/>
              <w:contextualSpacing/>
              <w:jc w:val="center"/>
            </w:pPr>
            <w:r>
              <w:rPr>
                <w:noProof/>
                <w:lang w:eastAsia="pl-PL"/>
              </w:rPr>
              <w:lastRenderedPageBreak/>
              <w:drawing>
                <wp:inline distT="0" distB="0" distL="0" distR="0" wp14:anchorId="5403AE33" wp14:editId="2C3EC18E">
                  <wp:extent cx="1828689" cy="18288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689" cy="1828800"/>
                          </a:xfrm>
                          <a:prstGeom prst="rect">
                            <a:avLst/>
                          </a:prstGeom>
                        </pic:spPr>
                      </pic:pic>
                    </a:graphicData>
                  </a:graphic>
                </wp:inline>
              </w:drawing>
            </w:r>
          </w:p>
        </w:tc>
        <w:tc>
          <w:tcPr>
            <w:tcW w:w="4322" w:type="dxa"/>
            <w:vAlign w:val="center"/>
          </w:tcPr>
          <w:p w:rsidR="007634A0" w:rsidRDefault="007634A0" w:rsidP="00E31441">
            <w:pPr>
              <w:pStyle w:val="Tekstpodstawowy"/>
              <w:spacing w:before="0"/>
              <w:contextualSpacing/>
              <w:jc w:val="center"/>
            </w:pPr>
            <w:r>
              <w:rPr>
                <w:noProof/>
                <w:lang w:eastAsia="pl-PL"/>
              </w:rPr>
              <w:drawing>
                <wp:inline distT="0" distB="0" distL="0" distR="0" wp14:anchorId="1C0A68AA" wp14:editId="565E112E">
                  <wp:extent cx="18288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7634A0" w:rsidTr="007634A0">
        <w:tc>
          <w:tcPr>
            <w:tcW w:w="4321"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c>
        <w:tc>
          <w:tcPr>
            <w:tcW w:w="4322" w:type="dxa"/>
          </w:tcPr>
          <w:p w:rsidR="007634A0" w:rsidRPr="007634A0" w:rsidRDefault="007634A0"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c>
      </w:tr>
    </w:tbl>
    <w:p w:rsidR="007634A0" w:rsidRDefault="007634A0" w:rsidP="00255EA5">
      <w:pPr>
        <w:pStyle w:val="Tekstpodstawowy"/>
        <w:spacing w:before="0"/>
        <w:contextualSpacing/>
      </w:pPr>
    </w:p>
    <w:p w:rsidR="003B13CC" w:rsidRPr="003B13CC" w:rsidRDefault="003B13CC" w:rsidP="00255EA5">
      <w:pPr>
        <w:pStyle w:val="Tekstpodstawowy"/>
        <w:spacing w:before="0"/>
        <w:contextualSpacing/>
      </w:pPr>
      <w:r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Pr="003B13CC">
        <w:t xml:space="preserve"> porusza się po prostu po labiryncie.</w:t>
      </w:r>
      <w:r w:rsidR="00E127B6">
        <w:t xml:space="preserve"> Komórki oznaczone, jako należące do przejścia są zapisywane i wykorzystywane w kolejnym etapie.</w:t>
      </w:r>
    </w:p>
    <w:p w:rsidR="003B13CC" w:rsidRDefault="003B13CC" w:rsidP="00255EA5">
      <w:pPr>
        <w:pStyle w:val="Nagwek3"/>
        <w:spacing w:before="0" w:after="120"/>
        <w:contextualSpacing/>
      </w:pPr>
      <w:bookmarkStart w:id="49" w:name="_Toc405398175"/>
      <w:r w:rsidRPr="003B13CC">
        <w:t>Etap pokoju</w:t>
      </w:r>
      <w:bookmarkEnd w:id="49"/>
    </w:p>
    <w:p w:rsidR="00571BD4" w:rsidRDefault="00FC55FA" w:rsidP="00255EA5">
      <w:pPr>
        <w:pStyle w:val="Tekstpodstawowy"/>
        <w:spacing w:before="0"/>
        <w:contextualSpacing/>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255EA5">
      <w:pPr>
        <w:pStyle w:val="Tekstpodstawowy"/>
        <w:spacing w:before="0"/>
        <w:contextualSpacing/>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 xml:space="preserve">Jeżeli w </w:t>
      </w:r>
      <w:r w:rsidR="007634A0">
        <w:t>sąsiedztwie</w:t>
      </w:r>
      <w:r w:rsidR="00A500A8">
        <w:t xml:space="preserve"> </w:t>
      </w:r>
      <w:proofErr w:type="spellStart"/>
      <w:r w:rsidR="00A500A8">
        <w:t>Moora</w:t>
      </w:r>
      <w:proofErr w:type="spellEnd"/>
      <w:r w:rsidR="00A500A8">
        <w:t xml:space="preserve"> o promieniu 2 liczba sąsiadów wynosi mniej niż 3 to komórka jest żywa. Jest również żywa, jeśli w sąsiedztwie </w:t>
      </w:r>
      <w:proofErr w:type="spellStart"/>
      <w:r w:rsidR="00A500A8">
        <w:t>Moora</w:t>
      </w:r>
      <w:proofErr w:type="spellEnd"/>
      <w:r w:rsidR="00A500A8">
        <w:t xml:space="preserve">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w:t>
      </w:r>
      <w:proofErr w:type="spellStart"/>
      <w:r w:rsidR="00697A2E">
        <w:t>Moora</w:t>
      </w:r>
      <w:proofErr w:type="spellEnd"/>
      <w:r w:rsidR="00697A2E">
        <w:t xml:space="preserve">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255EA5">
      <w:pPr>
        <w:pStyle w:val="Tekstpodstawowy"/>
        <w:spacing w:before="0"/>
        <w:contextualSpacing/>
      </w:pPr>
    </w:p>
    <w:p w:rsidR="00FC55FA" w:rsidRPr="00FC55FA" w:rsidRDefault="00571BD4" w:rsidP="00255EA5">
      <w:pPr>
        <w:pStyle w:val="Tekstpodstawowy"/>
        <w:spacing w:before="0"/>
        <w:contextualSpacing/>
      </w:pPr>
      <w:r>
        <w:t xml:space="preserve">Po tym następuje sprawdzenie, czy uzyskany układ komórek jest spójny, to znaczy czy wszystkie komórki podłogi są połączone. </w:t>
      </w:r>
      <w:r w:rsidR="00656CD8">
        <w:t xml:space="preserve">Sprawdzane jest również, czy komórki podłogi stanowią co najmniej 30% powierzchni pokoju. Jeżeli dane ułożenie komórek nie spełnia któregoś z tych warunków rozwiązanie jest odrzucane i proces generowania rozpoczyna się od początku, z prawdopodobieństwem początkowym wystąpienia podłogi większym o 0,1. Proces </w:t>
      </w:r>
      <w:r w:rsidR="00656CD8">
        <w:lastRenderedPageBreak/>
        <w:t xml:space="preserve">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Default="003B13CC" w:rsidP="00255EA5">
      <w:pPr>
        <w:pStyle w:val="Nagwek3"/>
        <w:spacing w:before="0" w:after="120"/>
        <w:contextualSpacing/>
      </w:pPr>
      <w:bookmarkStart w:id="50" w:name="_Toc405398176"/>
      <w:r w:rsidRPr="003B13CC">
        <w:t>Etap łączenia i wygładzania</w:t>
      </w:r>
      <w:bookmarkEnd w:id="50"/>
    </w:p>
    <w:p w:rsidR="007174AE" w:rsidRDefault="007634A0" w:rsidP="00255EA5">
      <w:pPr>
        <w:spacing w:before="0" w:after="120"/>
        <w:contextualSpacing/>
      </w:pPr>
      <w:r>
        <w:t xml:space="preserve">Kiedy wszystkie pokoje są już wygenerowane, </w:t>
      </w:r>
      <w:r w:rsidR="008A5A5E">
        <w:t xml:space="preserve">w klasie Map przepisywane są w odpowiednich położeniach do tablicy </w:t>
      </w:r>
      <w:proofErr w:type="spellStart"/>
      <w:r w:rsidR="008A5A5E">
        <w:t>smallMap</w:t>
      </w:r>
      <w:proofErr w:type="spellEnd"/>
      <w:r w:rsidR="008A5A5E">
        <w:t xml:space="preserve">. Tak powstała mapa przepisywana jest do tablicy o wymiarach dwukrotnie większych niż podane na wejściu. </w:t>
      </w:r>
      <w:r w:rsidR="005108A3">
        <w:t xml:space="preserve">Każda komórka w tabeli </w:t>
      </w:r>
      <w:proofErr w:type="spellStart"/>
      <w:r w:rsidR="005108A3">
        <w:t>smallMap</w:t>
      </w:r>
      <w:proofErr w:type="spellEnd"/>
      <w:r w:rsidR="005108A3">
        <w:t xml:space="preserve"> </w:t>
      </w:r>
      <w:proofErr w:type="spellStart"/>
      <w:r w:rsidR="005108A3">
        <w:t>repezentowana</w:t>
      </w:r>
      <w:proofErr w:type="spellEnd"/>
      <w:r w:rsidR="005108A3">
        <w:t xml:space="preserve"> jest przez cztery komórki w tabeli map. Na tak przygotowanej planszy wykonywana jest jedna iteracja automatu komórkowego o parametrach 5678/5678 w celu wygładzenia powiększonej mapy. </w:t>
      </w:r>
    </w:p>
    <w:tbl>
      <w:tblPr>
        <w:tblStyle w:val="Tabela-Siatka"/>
        <w:tblW w:w="0" w:type="auto"/>
        <w:tblLook w:val="04A0" w:firstRow="1" w:lastRow="0" w:firstColumn="1" w:lastColumn="0" w:noHBand="0" w:noVBand="1"/>
      </w:tblPr>
      <w:tblGrid>
        <w:gridCol w:w="4321"/>
        <w:gridCol w:w="4322"/>
      </w:tblGrid>
      <w:tr w:rsidR="007174AE" w:rsidTr="007174AE">
        <w:tc>
          <w:tcPr>
            <w:tcW w:w="4321" w:type="dxa"/>
          </w:tcPr>
          <w:p w:rsidR="007174AE" w:rsidRDefault="007174AE" w:rsidP="00255EA5">
            <w:pPr>
              <w:spacing w:before="0" w:after="120"/>
              <w:contextualSpacing/>
            </w:pPr>
            <w:r>
              <w:t>a)</w:t>
            </w:r>
          </w:p>
        </w:tc>
        <w:tc>
          <w:tcPr>
            <w:tcW w:w="4322" w:type="dxa"/>
          </w:tcPr>
          <w:p w:rsidR="007174AE" w:rsidRDefault="007174AE" w:rsidP="00255EA5">
            <w:pPr>
              <w:spacing w:before="0" w:after="120"/>
              <w:contextualSpacing/>
            </w:pPr>
            <w:r>
              <w:t>b)</w:t>
            </w:r>
          </w:p>
        </w:tc>
      </w:tr>
      <w:tr w:rsidR="007174AE" w:rsidTr="007174AE">
        <w:tc>
          <w:tcPr>
            <w:tcW w:w="4321" w:type="dxa"/>
            <w:vAlign w:val="center"/>
          </w:tcPr>
          <w:p w:rsidR="007174AE" w:rsidRDefault="007174AE" w:rsidP="00255EA5">
            <w:pPr>
              <w:spacing w:before="0" w:after="120"/>
              <w:contextualSpacing/>
              <w:jc w:val="center"/>
            </w:pPr>
            <w:r>
              <w:rPr>
                <w:noProof/>
                <w:lang w:eastAsia="pl-PL"/>
              </w:rPr>
              <w:drawing>
                <wp:inline distT="0" distB="0" distL="0" distR="0" wp14:anchorId="3CCD4D98" wp14:editId="2B26A094">
                  <wp:extent cx="2196000" cy="2196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seloz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c>
          <w:tcPr>
            <w:tcW w:w="4322" w:type="dxa"/>
            <w:vAlign w:val="center"/>
          </w:tcPr>
          <w:p w:rsidR="007174AE" w:rsidRDefault="007174AE" w:rsidP="00255EA5">
            <w:pPr>
              <w:spacing w:before="0" w:after="120"/>
              <w:contextualSpacing/>
              <w:jc w:val="center"/>
            </w:pPr>
            <w:r>
              <w:rPr>
                <w:noProof/>
                <w:lang w:eastAsia="pl-PL"/>
              </w:rPr>
              <w:drawing>
                <wp:inline distT="0" distB="0" distL="0" distR="0" wp14:anchorId="03EB17E0" wp14:editId="6CFF9223">
                  <wp:extent cx="2196000" cy="2196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dkos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6000" cy="2196000"/>
                          </a:xfrm>
                          <a:prstGeom prst="rect">
                            <a:avLst/>
                          </a:prstGeom>
                        </pic:spPr>
                      </pic:pic>
                    </a:graphicData>
                  </a:graphic>
                </wp:inline>
              </w:drawing>
            </w:r>
          </w:p>
        </w:tc>
      </w:tr>
      <w:tr w:rsidR="007174AE" w:rsidTr="00043AED">
        <w:tc>
          <w:tcPr>
            <w:tcW w:w="8643" w:type="dxa"/>
            <w:gridSpan w:val="2"/>
          </w:tcPr>
          <w:p w:rsidR="007174AE" w:rsidRPr="007174AE" w:rsidRDefault="007174AE" w:rsidP="00255EA5">
            <w:pPr>
              <w:pStyle w:val="Tekstwtabeli"/>
              <w:spacing w:before="0" w:after="120"/>
              <w:contextualSpacing/>
              <w:rPr>
                <w:lang w:val="pl-PL"/>
              </w:rPr>
            </w:pPr>
            <w:r w:rsidRPr="007174AE">
              <w:rPr>
                <w:lang w:val="pl-PL"/>
              </w:rPr>
              <w:t xml:space="preserve">Rysunek 2.10: </w:t>
            </w:r>
            <w:proofErr w:type="spellStart"/>
            <w:r w:rsidRPr="007174AE">
              <w:rPr>
                <w:lang w:val="pl-PL"/>
              </w:rPr>
              <w:t>Porówanie</w:t>
            </w:r>
            <w:proofErr w:type="spellEnd"/>
            <w:r w:rsidRPr="007174AE">
              <w:rPr>
                <w:lang w:val="pl-PL"/>
              </w:rPr>
              <w:t xml:space="preserve"> mapy po przeskalowaniu przed i po wygładzeniu </w:t>
            </w:r>
            <w:r>
              <w:rPr>
                <w:lang w:val="pl-PL"/>
              </w:rPr>
              <w:t xml:space="preserve">realizowanym w metodzie </w:t>
            </w:r>
            <w:proofErr w:type="spellStart"/>
            <w:r>
              <w:rPr>
                <w:lang w:val="pl-PL"/>
              </w:rPr>
              <w:t>CellularSmooth</w:t>
            </w:r>
            <w:proofErr w:type="spellEnd"/>
            <w:r>
              <w:rPr>
                <w:lang w:val="pl-PL"/>
              </w:rPr>
              <w:t>() klasy Map.</w:t>
            </w:r>
          </w:p>
        </w:tc>
      </w:tr>
    </w:tbl>
    <w:p w:rsidR="007174AE" w:rsidRDefault="007174AE" w:rsidP="00255EA5">
      <w:pPr>
        <w:spacing w:before="0" w:after="120"/>
        <w:contextualSpacing/>
      </w:pPr>
      <w:r>
        <w:t xml:space="preserve">Jak można zaobserwować na rysunku 2.10 automat komórkowy zrealizowany w tym etapie zachowuje ogólny kształt mapy jednocześnie </w:t>
      </w:r>
      <w:r w:rsidR="00124220">
        <w:t>wygładzając krawędzie.</w:t>
      </w:r>
    </w:p>
    <w:p w:rsidR="007634A0" w:rsidRPr="007634A0" w:rsidRDefault="005108A3" w:rsidP="00255EA5">
      <w:pPr>
        <w:spacing w:before="0" w:after="120"/>
        <w:contextualSpacing/>
      </w:pPr>
      <w:r>
        <w:t xml:space="preserve">Mamy gwarancję, że przejścia istniejące w mapie reprezentowanej przez tabele </w:t>
      </w:r>
      <w:proofErr w:type="spellStart"/>
      <w:r>
        <w:t>smallMap</w:t>
      </w:r>
      <w:proofErr w:type="spellEnd"/>
      <w:r>
        <w:t>, po powiększeniu i wygładzeniu nie zamkną się, ale nie wiemy, czy nie zostaną zwężone na tyle, że postać Mariana nie będzie mogła się przez nie przecisnąć.</w:t>
      </w:r>
    </w:p>
    <w:p w:rsidR="003B13CC" w:rsidRPr="003B13CC" w:rsidRDefault="003B13CC" w:rsidP="00255EA5">
      <w:pPr>
        <w:pStyle w:val="Nagwek3"/>
        <w:spacing w:before="0" w:after="120"/>
        <w:contextualSpacing/>
      </w:pPr>
      <w:bookmarkStart w:id="51" w:name="_Toc405398177"/>
      <w:r w:rsidRPr="003B13CC">
        <w:t>Etap erozji</w:t>
      </w:r>
      <w:bookmarkEnd w:id="51"/>
    </w:p>
    <w:p w:rsidR="003B13CC" w:rsidRDefault="003B13CC" w:rsidP="00255EA5">
      <w:pPr>
        <w:pStyle w:val="Tekstpodstawowy"/>
        <w:spacing w:before="0"/>
        <w:contextualSpacing/>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255EA5">
      <w:pPr>
        <w:pStyle w:val="Tekstpodstawowy"/>
        <w:spacing w:before="0"/>
        <w:contextualSpacing/>
      </w:pPr>
      <w:r>
        <w:lastRenderedPageBreak/>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CE0734" w:rsidP="00255EA5">
      <w:pPr>
        <w:pStyle w:val="Tekstpodstawowy"/>
        <w:spacing w:before="0"/>
        <w:contextualSpacing/>
      </w:pPr>
      <w:r w:rsidRPr="00CE0734">
        <w:t>Niestety, porównując rysunki 2.9 i 2.10 możemy zaobserwować, że zastosowanie filtra erozyjnego ma również swoje wady. Mapa na rysunku 2.10 ma ostrzejsze krawędzie i jest bardziej otwarta. Ponieważ lokalizacja miejsca zwężenia nie została zaimplementowana, filtr nie poszerza jedynie miejsca zwężenia, a ma wpływ na kształt całej mapy.</w:t>
      </w:r>
    </w:p>
    <w:tbl>
      <w:tblPr>
        <w:tblStyle w:val="Tabela-Siatka"/>
        <w:tblW w:w="0" w:type="auto"/>
        <w:tblLook w:val="04A0" w:firstRow="1" w:lastRow="0" w:firstColumn="1" w:lastColumn="0" w:noHBand="0" w:noVBand="1"/>
      </w:tblPr>
      <w:tblGrid>
        <w:gridCol w:w="4321"/>
        <w:gridCol w:w="4322"/>
      </w:tblGrid>
      <w:tr w:rsidR="008A5A5E" w:rsidTr="008A5A5E">
        <w:tc>
          <w:tcPr>
            <w:tcW w:w="4321" w:type="dxa"/>
          </w:tcPr>
          <w:p w:rsidR="008A5A5E" w:rsidRDefault="008A5A5E" w:rsidP="00255EA5">
            <w:pPr>
              <w:pStyle w:val="Tekstpodstawowy"/>
              <w:spacing w:before="0"/>
              <w:contextualSpacing/>
            </w:pPr>
            <w:r>
              <w:t>a)</w:t>
            </w:r>
          </w:p>
        </w:tc>
        <w:tc>
          <w:tcPr>
            <w:tcW w:w="4322" w:type="dxa"/>
          </w:tcPr>
          <w:p w:rsidR="008A5A5E" w:rsidRDefault="008A5A5E" w:rsidP="00255EA5">
            <w:pPr>
              <w:pStyle w:val="Tekstpodstawowy"/>
              <w:spacing w:before="0"/>
              <w:contextualSpacing/>
            </w:pPr>
            <w:r>
              <w:t>b)</w:t>
            </w:r>
          </w:p>
        </w:tc>
      </w:tr>
      <w:tr w:rsidR="008A5A5E" w:rsidTr="008A5A5E">
        <w:tc>
          <w:tcPr>
            <w:tcW w:w="4321"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23963789" wp14:editId="54DD4F1F">
                  <wp:extent cx="18288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c>
          <w:tcPr>
            <w:tcW w:w="4322" w:type="dxa"/>
            <w:vAlign w:val="center"/>
          </w:tcPr>
          <w:p w:rsidR="008A5A5E" w:rsidRDefault="008A5A5E" w:rsidP="00255EA5">
            <w:pPr>
              <w:pStyle w:val="Tekstpodstawowy"/>
              <w:spacing w:before="0"/>
              <w:contextualSpacing/>
              <w:jc w:val="center"/>
            </w:pPr>
            <w:r>
              <w:rPr>
                <w:noProof/>
                <w:lang w:eastAsia="pl-PL"/>
              </w:rPr>
              <w:drawing>
                <wp:inline distT="0" distB="0" distL="0" distR="0" wp14:anchorId="4931359F" wp14:editId="7FE2FB09">
                  <wp:extent cx="18288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r w:rsidR="008A5A5E" w:rsidTr="008A5A5E">
        <w:tc>
          <w:tcPr>
            <w:tcW w:w="4321" w:type="dxa"/>
          </w:tcPr>
          <w:p w:rsidR="008A5A5E" w:rsidRPr="008A5A5E" w:rsidRDefault="008A5A5E" w:rsidP="00255EA5">
            <w:pPr>
              <w:pStyle w:val="Legenda"/>
              <w:suppressLineNumbers/>
              <w:spacing w:after="120"/>
              <w:contextualSpacing/>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c>
        <w:tc>
          <w:tcPr>
            <w:tcW w:w="4322" w:type="dxa"/>
          </w:tcPr>
          <w:p w:rsidR="008A5A5E" w:rsidRPr="008A5A5E" w:rsidRDefault="008A5A5E" w:rsidP="00255EA5">
            <w:pPr>
              <w:pStyle w:val="Legenda"/>
              <w:spacing w:after="120"/>
              <w:contextualSpacing/>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c>
      </w:tr>
    </w:tbl>
    <w:p w:rsidR="00124220" w:rsidRDefault="00124220" w:rsidP="00255EA5">
      <w:pPr>
        <w:pStyle w:val="Nagwek3"/>
        <w:spacing w:before="0" w:after="120"/>
        <w:contextualSpacing/>
      </w:pPr>
      <w:bookmarkStart w:id="52" w:name="_Toc405398178"/>
      <w:r>
        <w:t>Efekt końcowy</w:t>
      </w:r>
      <w:bookmarkEnd w:id="52"/>
    </w:p>
    <w:p w:rsidR="00124220" w:rsidRDefault="00124220" w:rsidP="00255EA5">
      <w:pPr>
        <w:spacing w:before="0" w:after="120"/>
        <w:contextualSpacing/>
      </w:pPr>
      <w:r>
        <w:t xml:space="preserve">Mapy generowane przez zaimplementowany w projekcie algorytm </w:t>
      </w:r>
      <w:r w:rsidR="00B77AE1">
        <w:t>są różnorodne i zapewniają ciekawą rozgrywkę pomimo prostoty graficznej. W grze występują również inne rodzaje map, składające się z jednego pokoju, które występują na poziomach z bossem</w:t>
      </w:r>
      <w:r w:rsidR="00CF182B">
        <w:t xml:space="preserve"> i są pewnym uogólnieniem stosowanych tutaj zasad. W dokumentacji opisano najbardziej skomplikowany przypadek. Na poniższym rysunku 2.11 widnieje kilka map wygenerowanych przez program. Wszystkie komórki podłogi są osiągalne przez bohatera, mapy są podzielone na pokoje, co pozwala w łatwy sposób równomiernie rozłożyć wrogów.</w:t>
      </w:r>
    </w:p>
    <w:tbl>
      <w:tblPr>
        <w:tblStyle w:val="Tabela-Siatka"/>
        <w:tblW w:w="0" w:type="auto"/>
        <w:tblLook w:val="04A0" w:firstRow="1" w:lastRow="0" w:firstColumn="1" w:lastColumn="0" w:noHBand="0" w:noVBand="1"/>
      </w:tblPr>
      <w:tblGrid>
        <w:gridCol w:w="4321"/>
        <w:gridCol w:w="4322"/>
      </w:tblGrid>
      <w:tr w:rsidR="00CF182B" w:rsidTr="00421892">
        <w:trPr>
          <w:cantSplit/>
          <w:trHeight w:val="567"/>
        </w:trPr>
        <w:tc>
          <w:tcPr>
            <w:tcW w:w="4321" w:type="dxa"/>
          </w:tcPr>
          <w:p w:rsidR="00CF182B" w:rsidRDefault="00CF182B" w:rsidP="00255EA5">
            <w:pPr>
              <w:pStyle w:val="Tekstwtabeli"/>
              <w:spacing w:before="0" w:after="120"/>
              <w:contextualSpacing/>
            </w:pPr>
            <w:r>
              <w:t>a)</w:t>
            </w:r>
          </w:p>
        </w:tc>
        <w:tc>
          <w:tcPr>
            <w:tcW w:w="4322" w:type="dxa"/>
          </w:tcPr>
          <w:p w:rsidR="00CF182B" w:rsidRDefault="00CF182B" w:rsidP="00255EA5">
            <w:pPr>
              <w:pStyle w:val="Tekstwtabeli"/>
              <w:spacing w:before="0" w:after="120"/>
              <w:contextualSpacing/>
            </w:pPr>
            <w:r>
              <w:t>b)</w:t>
            </w:r>
          </w:p>
        </w:tc>
      </w:tr>
      <w:tr w:rsidR="00CF182B" w:rsidTr="008843D9">
        <w:tc>
          <w:tcPr>
            <w:tcW w:w="4321" w:type="dxa"/>
            <w:vAlign w:val="center"/>
          </w:tcPr>
          <w:p w:rsidR="00CF182B" w:rsidRDefault="00CF182B" w:rsidP="00255EA5">
            <w:pPr>
              <w:spacing w:before="0" w:after="120"/>
              <w:contextualSpacing/>
              <w:jc w:val="center"/>
            </w:pPr>
            <w:r>
              <w:rPr>
                <w:noProof/>
                <w:lang w:eastAsia="pl-PL"/>
              </w:rPr>
              <w:lastRenderedPageBreak/>
              <w:drawing>
                <wp:inline distT="0" distB="0" distL="0" distR="0" wp14:anchorId="41C58626" wp14:editId="51B83FA3">
                  <wp:extent cx="1800000" cy="1800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CF182B" w:rsidP="00255EA5">
            <w:pPr>
              <w:spacing w:before="0" w:after="120"/>
              <w:contextualSpacing/>
              <w:jc w:val="center"/>
            </w:pPr>
            <w:r>
              <w:rPr>
                <w:noProof/>
                <w:lang w:eastAsia="pl-PL"/>
              </w:rPr>
              <w:drawing>
                <wp:inline distT="0" distB="0" distL="0" distR="0" wp14:anchorId="246E3645" wp14:editId="3324B7AE">
                  <wp:extent cx="1800000" cy="18000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8843D9">
        <w:trPr>
          <w:trHeight w:val="567"/>
        </w:trPr>
        <w:tc>
          <w:tcPr>
            <w:tcW w:w="4321" w:type="dxa"/>
          </w:tcPr>
          <w:p w:rsidR="00CF182B" w:rsidRDefault="00CF182B" w:rsidP="00255EA5">
            <w:pPr>
              <w:pStyle w:val="Tekstwtabeli"/>
              <w:spacing w:before="0" w:after="120"/>
              <w:contextualSpacing/>
            </w:pPr>
            <w:r>
              <w:t>c)</w:t>
            </w:r>
          </w:p>
        </w:tc>
        <w:tc>
          <w:tcPr>
            <w:tcW w:w="4322" w:type="dxa"/>
          </w:tcPr>
          <w:p w:rsidR="00CF182B" w:rsidRDefault="00CF182B" w:rsidP="00255EA5">
            <w:pPr>
              <w:pStyle w:val="Tekstwtabeli"/>
              <w:spacing w:before="0" w:after="120"/>
              <w:contextualSpacing/>
            </w:pPr>
            <w:r>
              <w:t>d)</w:t>
            </w:r>
          </w:p>
        </w:tc>
      </w:tr>
      <w:tr w:rsidR="00CF182B" w:rsidTr="008843D9">
        <w:tc>
          <w:tcPr>
            <w:tcW w:w="4321" w:type="dxa"/>
            <w:vAlign w:val="center"/>
          </w:tcPr>
          <w:p w:rsidR="00CF182B" w:rsidRDefault="008843D9" w:rsidP="00255EA5">
            <w:pPr>
              <w:spacing w:before="0" w:after="120"/>
              <w:contextualSpacing/>
              <w:jc w:val="center"/>
            </w:pPr>
            <w:r>
              <w:rPr>
                <w:noProof/>
                <w:lang w:eastAsia="pl-PL"/>
              </w:rPr>
              <w:drawing>
                <wp:inline distT="0" distB="0" distL="0" distR="0" wp14:anchorId="22A7540C" wp14:editId="08500EEE">
                  <wp:extent cx="1800000" cy="1800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4322" w:type="dxa"/>
            <w:vAlign w:val="center"/>
          </w:tcPr>
          <w:p w:rsidR="00CF182B" w:rsidRDefault="008843D9" w:rsidP="00255EA5">
            <w:pPr>
              <w:spacing w:before="0" w:after="120"/>
              <w:contextualSpacing/>
              <w:jc w:val="center"/>
            </w:pPr>
            <w:r>
              <w:rPr>
                <w:noProof/>
                <w:lang w:eastAsia="pl-PL"/>
              </w:rPr>
              <w:drawing>
                <wp:inline distT="0" distB="0" distL="0" distR="0" wp14:anchorId="02596747" wp14:editId="3ADBC5B7">
                  <wp:extent cx="1800000" cy="180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CF182B" w:rsidTr="00043AED">
        <w:tc>
          <w:tcPr>
            <w:tcW w:w="8643" w:type="dxa"/>
            <w:gridSpan w:val="2"/>
          </w:tcPr>
          <w:p w:rsidR="00CF182B" w:rsidRPr="00CF182B" w:rsidRDefault="00CF182B" w:rsidP="00255EA5">
            <w:pPr>
              <w:pStyle w:val="Podpispodrysunkiem"/>
              <w:spacing w:before="0" w:after="120"/>
              <w:contextualSpacing/>
            </w:pPr>
            <w:r w:rsidRPr="00CF182B">
              <w:t xml:space="preserve">Rysunek 2.11: </w:t>
            </w:r>
            <w:r w:rsidR="008843D9">
              <w:t>Cztery p</w:t>
            </w:r>
            <w:r w:rsidRPr="00CF182B">
              <w:t xml:space="preserve">rzykładowe mapy wygenerowane przez program </w:t>
            </w:r>
          </w:p>
        </w:tc>
      </w:tr>
    </w:tbl>
    <w:p w:rsidR="003B13CC" w:rsidRPr="00536DAD" w:rsidRDefault="003B13CC" w:rsidP="00255EA5">
      <w:pPr>
        <w:pStyle w:val="Nagwek2"/>
        <w:spacing w:before="0" w:after="120"/>
        <w:contextualSpacing/>
      </w:pPr>
      <w:bookmarkStart w:id="53" w:name="_Toc405398179"/>
      <w:r w:rsidRPr="00536DAD">
        <w:t>Rozmieszczenie gracza i wrogów</w:t>
      </w:r>
      <w:bookmarkEnd w:id="53"/>
    </w:p>
    <w:p w:rsidR="003B13CC" w:rsidRDefault="003B13CC" w:rsidP="00255EA5">
      <w:pPr>
        <w:pStyle w:val="Nagwek3"/>
        <w:spacing w:before="0" w:after="120"/>
        <w:contextualSpacing/>
      </w:pPr>
      <w:bookmarkStart w:id="54" w:name="_Toc405398180"/>
      <w:r w:rsidRPr="003B13CC">
        <w:t>Wyznaczenie początku i końca poziomu</w:t>
      </w:r>
      <w:bookmarkEnd w:id="54"/>
    </w:p>
    <w:p w:rsidR="002032C9" w:rsidRDefault="002032C9" w:rsidP="00255EA5">
      <w:pPr>
        <w:spacing w:before="0" w:after="120"/>
        <w:contextualSpacing/>
      </w:pPr>
      <w:r>
        <w:t>Ponieważ generowana mapa ma strukturę labiryntu i znany jest graf przejść między pokojami, za pomocą algorytmu Floyda-</w:t>
      </w:r>
      <w:proofErr w:type="spellStart"/>
      <w:r>
        <w:t>Warshalla</w:t>
      </w:r>
      <w:proofErr w:type="spellEnd"/>
      <w:r>
        <w:t xml:space="preserve"> możemy wyznaczyć długość ścieżki pomiędzy każdymi dwoma pokojami. Pomimo tego, że algorytm Floyda-</w:t>
      </w:r>
      <w:proofErr w:type="spellStart"/>
      <w:r>
        <w:t>Warshalla</w:t>
      </w:r>
      <w:proofErr w:type="spellEnd"/>
      <w:r>
        <w:t xml:space="preserve"> ma złożoność n</w:t>
      </w:r>
      <w:r>
        <w:rPr>
          <w:vertAlign w:val="superscript"/>
        </w:rPr>
        <w:t>3</w:t>
      </w:r>
      <w:r>
        <w:t xml:space="preserve"> i istnieją lepsze </w:t>
      </w:r>
      <w:r w:rsidR="005E7325">
        <w:t xml:space="preserve">pod tym względem </w:t>
      </w:r>
      <w:r>
        <w:t xml:space="preserve">rozwiązania tego problemu, ponieważ graf przejść ma jedynie szesnaście wierzchołków, nie warto jest inwestować w implementację bardziej skomplikowanego algorytmu. </w:t>
      </w:r>
    </w:p>
    <w:p w:rsidR="00536DAD" w:rsidRPr="00536DAD" w:rsidRDefault="002032C9" w:rsidP="00255EA5">
      <w:pPr>
        <w:spacing w:before="0" w:after="120"/>
        <w:contextualSpacing/>
      </w:pPr>
      <w:r>
        <w:t xml:space="preserve">Znając długości ścieżek pomiędzy pokojami, wybieramy te dwa pokoje, pomiędzy którymi odległość ta jest największa i jeden z nich </w:t>
      </w:r>
      <w:r w:rsidR="005E7325">
        <w:t>wybieramy jako start</w:t>
      </w:r>
      <w:r w:rsidR="00784AA9">
        <w:t xml:space="preserve"> i w tym pokoju, na losowej komórce umieszczany jest Marian</w:t>
      </w:r>
      <w:r w:rsidR="005E7325">
        <w:t xml:space="preserve">, a drugi </w:t>
      </w:r>
      <w:r w:rsidR="00784AA9">
        <w:t>pokój jako koniec i tam umieszczana jest drabina.</w:t>
      </w:r>
    </w:p>
    <w:p w:rsidR="003B13CC" w:rsidRDefault="003B13CC" w:rsidP="00255EA5">
      <w:pPr>
        <w:pStyle w:val="Nagwek3"/>
        <w:spacing w:before="0" w:after="120"/>
        <w:contextualSpacing/>
      </w:pPr>
      <w:bookmarkStart w:id="55" w:name="_Toc405398181"/>
      <w:r w:rsidRPr="003B13CC">
        <w:t>Pozycje początkowe wrogów</w:t>
      </w:r>
      <w:bookmarkEnd w:id="55"/>
    </w:p>
    <w:p w:rsidR="00784AA9" w:rsidRPr="00784AA9" w:rsidRDefault="00784AA9" w:rsidP="00255EA5">
      <w:pPr>
        <w:spacing w:before="0" w:after="120"/>
        <w:contextualSpacing/>
      </w:pPr>
      <w:r>
        <w:t>W każdym pokoju, oprócz pokoju startowego, rozmieszczani są wrogowie. Ich ilość jest zależna od poziomu na którym znajduje się gracz. Większą szansę wystąpienia mają wrogowie słabsi, których siła płynie z liczności, mniejszą wrogowie, którzy w pojedynkę stanowią wyzwanie dla Mariana. Wrogowie</w:t>
      </w:r>
      <w:r w:rsidR="00550412">
        <w:t xml:space="preserve"> rozmieszczani są osobno w każdym pokoju,</w:t>
      </w:r>
      <w:r>
        <w:t xml:space="preserve"> pojawiają się na losowych komórkach podłog</w:t>
      </w:r>
      <w:r w:rsidR="00550412">
        <w:t xml:space="preserve">i. Gdyby rozprowadzać wrogów po prostu losowo po całej mapie, istniałaby możliwość, że rozłożenie wrogów po mapie byłoby bardzo nierównomierne, i mogłyby wystąpić </w:t>
      </w:r>
      <w:r w:rsidR="00550412">
        <w:lastRenderedPageBreak/>
        <w:t xml:space="preserve">miejsca, gdzie liczba wrogów jest za duża i gra </w:t>
      </w:r>
      <w:r w:rsidR="00FB18D6">
        <w:t xml:space="preserve">jest za trudna. Zastosowane rozwiązanie </w:t>
      </w:r>
      <w:r w:rsidR="000438C2">
        <w:t xml:space="preserve">jest </w:t>
      </w:r>
      <w:r w:rsidR="00421892">
        <w:t>związane z próbkowaniem w przestrzeni podzielonej na prostokąty, a problem rozłożenia wrogów równomiernie na mapie jest związany z problemem próbkowania losowego, tylko występuje w mniejszej skali. Ź</w:t>
      </w:r>
      <w:r w:rsidR="000438C2">
        <w:t>ródło 1.</w:t>
      </w:r>
      <w:r w:rsidR="00FB18D6">
        <w:t xml:space="preserve"> </w:t>
      </w:r>
    </w:p>
    <w:p w:rsidR="00023340" w:rsidRDefault="00023340" w:rsidP="00255EA5">
      <w:pPr>
        <w:spacing w:before="0" w:after="120" w:line="276" w:lineRule="auto"/>
        <w:contextualSpacing/>
        <w:jc w:val="left"/>
        <w:rPr>
          <w:rFonts w:asciiTheme="majorHAnsi" w:eastAsiaTheme="majorEastAsia" w:hAnsiTheme="majorHAnsi" w:cstheme="majorBidi"/>
          <w:b/>
          <w:bCs/>
          <w:caps/>
          <w:sz w:val="24"/>
          <w:szCs w:val="28"/>
        </w:rPr>
      </w:pPr>
      <w:r>
        <w:br w:type="page"/>
      </w:r>
    </w:p>
    <w:p w:rsidR="00CB6398" w:rsidRDefault="00043AED" w:rsidP="00255EA5">
      <w:pPr>
        <w:pStyle w:val="Nagwek1"/>
        <w:numPr>
          <w:ilvl w:val="0"/>
          <w:numId w:val="0"/>
        </w:numPr>
        <w:spacing w:before="0" w:after="120"/>
        <w:ind w:left="432" w:hanging="432"/>
        <w:contextualSpacing/>
      </w:pPr>
      <w:r>
        <w:lastRenderedPageBreak/>
        <w:t>Wykaz Literatury</w:t>
      </w:r>
    </w:p>
    <w:p w:rsidR="00CB6398" w:rsidRDefault="000438C2" w:rsidP="00255EA5">
      <w:pPr>
        <w:pStyle w:val="Tekstpodstawowyzwciciem"/>
        <w:numPr>
          <w:ilvl w:val="0"/>
          <w:numId w:val="18"/>
        </w:numPr>
        <w:spacing w:before="0" w:after="120"/>
        <w:contextualSpacing/>
        <w:jc w:val="left"/>
        <w:rPr>
          <w:lang w:val="en-US"/>
        </w:rPr>
      </w:pPr>
      <w:proofErr w:type="spellStart"/>
      <w:r w:rsidRPr="000438C2">
        <w:rPr>
          <w:lang w:val="en-US"/>
        </w:rPr>
        <w:t>Kensler</w:t>
      </w:r>
      <w:proofErr w:type="spellEnd"/>
      <w:r w:rsidRPr="000438C2">
        <w:rPr>
          <w:lang w:val="en-US"/>
        </w:rPr>
        <w:t xml:space="preserve"> A.: </w:t>
      </w:r>
      <w:r w:rsidRPr="000438C2">
        <w:rPr>
          <w:i/>
          <w:lang w:val="en-US"/>
        </w:rPr>
        <w:t>Correlated Multi-Jittered Sampling</w:t>
      </w:r>
      <w:r>
        <w:rPr>
          <w:lang w:val="en-US"/>
        </w:rPr>
        <w:t xml:space="preserve">, </w:t>
      </w:r>
      <w:r w:rsidRPr="000438C2">
        <w:rPr>
          <w:lang w:val="en-US"/>
        </w:rPr>
        <w:t xml:space="preserve">http://graphics.pixar.com/library/MultiJitteredSampling/paper.pdf, (data </w:t>
      </w:r>
      <w:proofErr w:type="spellStart"/>
      <w:r w:rsidRPr="000438C2">
        <w:rPr>
          <w:lang w:val="en-US"/>
        </w:rPr>
        <w:t>dostępu</w:t>
      </w:r>
      <w:proofErr w:type="spellEnd"/>
      <w:r w:rsidRPr="000438C2">
        <w:rPr>
          <w:lang w:val="en-US"/>
        </w:rPr>
        <w:t xml:space="preserve"> 26.11.2014 r.).</w:t>
      </w:r>
    </w:p>
    <w:p w:rsidR="00B509F9" w:rsidRDefault="00E4145B" w:rsidP="00B509F9">
      <w:pPr>
        <w:pStyle w:val="Tekstpodstawowyzwciciem"/>
        <w:numPr>
          <w:ilvl w:val="0"/>
          <w:numId w:val="18"/>
        </w:numPr>
        <w:spacing w:before="0" w:after="120"/>
        <w:contextualSpacing/>
        <w:jc w:val="left"/>
        <w:rPr>
          <w:lang w:val="en-US"/>
        </w:rPr>
      </w:pPr>
      <w:proofErr w:type="spellStart"/>
      <w:r>
        <w:rPr>
          <w:lang w:val="en-US"/>
        </w:rPr>
        <w:t>Hely</w:t>
      </w:r>
      <w:proofErr w:type="spellEnd"/>
      <w:r>
        <w:rPr>
          <w:lang w:val="en-US"/>
        </w:rPr>
        <w:t xml:space="preserve">, T.: How to use BSP trees to generate game maps, </w:t>
      </w:r>
      <w:hyperlink r:id="rId25" w:history="1">
        <w:r w:rsidRPr="00F809F8">
          <w:rPr>
            <w:rStyle w:val="Hipercze"/>
            <w:lang w:val="en-US"/>
          </w:rPr>
          <w:t>http://gamedevelopment.tutsplus.com/tutorials/how-to-use-bsp-trees-to-generate-game-maps--gamedev-12268</w:t>
        </w:r>
      </w:hyperlink>
      <w:r>
        <w:rPr>
          <w:lang w:val="en-US"/>
        </w:rPr>
        <w:t xml:space="preserve">, (data </w:t>
      </w:r>
      <w:proofErr w:type="spellStart"/>
      <w:r>
        <w:rPr>
          <w:lang w:val="en-US"/>
        </w:rPr>
        <w:t>dostępu</w:t>
      </w:r>
      <w:proofErr w:type="spellEnd"/>
      <w:r>
        <w:rPr>
          <w:lang w:val="en-US"/>
        </w:rPr>
        <w:t xml:space="preserve"> 24.11.2014 r.).</w:t>
      </w:r>
    </w:p>
    <w:p w:rsidR="00B509F9" w:rsidRPr="00B509F9" w:rsidRDefault="00B509F9" w:rsidP="00B509F9">
      <w:pPr>
        <w:pStyle w:val="Tekstpodstawowyzwciciem"/>
        <w:numPr>
          <w:ilvl w:val="0"/>
          <w:numId w:val="18"/>
        </w:numPr>
        <w:spacing w:before="0" w:after="120"/>
        <w:contextualSpacing/>
        <w:jc w:val="left"/>
      </w:pPr>
      <w:r w:rsidRPr="00AD0531">
        <w:rPr>
          <w:rFonts w:ascii="Arial" w:hAnsi="Arial" w:cs="Arial"/>
          <w:szCs w:val="20"/>
          <w:lang w:val="en-US"/>
        </w:rPr>
        <w:t xml:space="preserve"> </w:t>
      </w:r>
      <w:proofErr w:type="spellStart"/>
      <w:r w:rsidRPr="00B509F9">
        <w:rPr>
          <w:rFonts w:ascii="Arial" w:hAnsi="Arial" w:cs="Arial"/>
          <w:szCs w:val="20"/>
        </w:rPr>
        <w:t>E.Adams</w:t>
      </w:r>
      <w:proofErr w:type="spellEnd"/>
      <w:r w:rsidRPr="00B509F9">
        <w:rPr>
          <w:rFonts w:ascii="Arial" w:hAnsi="Arial" w:cs="Arial"/>
          <w:szCs w:val="20"/>
        </w:rPr>
        <w:t>: Projektowanie gier. Podstawy, Helion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P. Felicia: Getting Started with Unity, PACKT Publishing, 2013.</w:t>
      </w:r>
    </w:p>
    <w:p w:rsidR="00B509F9" w:rsidRPr="00B509F9" w:rsidRDefault="00B509F9" w:rsidP="00B509F9">
      <w:pPr>
        <w:pStyle w:val="Tekstpodstawowyzwciciem"/>
        <w:numPr>
          <w:ilvl w:val="0"/>
          <w:numId w:val="18"/>
        </w:numPr>
        <w:spacing w:before="0" w:after="120"/>
        <w:contextualSpacing/>
        <w:jc w:val="left"/>
        <w:rPr>
          <w:lang w:val="en-US"/>
        </w:rPr>
      </w:pPr>
      <w:r>
        <w:rPr>
          <w:rFonts w:ascii="Arial" w:hAnsi="Arial" w:cs="Arial"/>
          <w:szCs w:val="20"/>
          <w:lang w:val="en-US"/>
        </w:rPr>
        <w:t>T</w:t>
      </w:r>
      <w:r w:rsidRPr="00B509F9">
        <w:rPr>
          <w:rFonts w:ascii="Arial" w:hAnsi="Arial" w:cs="Arial"/>
          <w:szCs w:val="20"/>
          <w:lang w:val="en-US"/>
        </w:rPr>
        <w:t>. Norton: Learning C# by Developing Games with Unity 3D Beginner's Guide,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R. H. Creighton: Unity 3D Game Development by Example Beginner's Guide, PACKT Publishing, 2010</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J. Dean: Unity 4 Character Animation with </w:t>
      </w:r>
      <w:proofErr w:type="spellStart"/>
      <w:r w:rsidRPr="00B509F9">
        <w:rPr>
          <w:rFonts w:ascii="Arial" w:hAnsi="Arial" w:cs="Arial"/>
          <w:szCs w:val="20"/>
          <w:lang w:val="en-US"/>
        </w:rPr>
        <w:t>Mecanim</w:t>
      </w:r>
      <w:proofErr w:type="spellEnd"/>
      <w:r w:rsidRPr="00B509F9">
        <w:rPr>
          <w:rFonts w:ascii="Arial" w:hAnsi="Arial" w:cs="Arial"/>
          <w:szCs w:val="20"/>
          <w:lang w:val="en-US"/>
        </w:rPr>
        <w:t>, PACKT Publishing, 2013</w:t>
      </w:r>
    </w:p>
    <w:p w:rsid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A. </w:t>
      </w:r>
      <w:proofErr w:type="spellStart"/>
      <w:r w:rsidRPr="00B509F9">
        <w:rPr>
          <w:rFonts w:ascii="Arial" w:hAnsi="Arial" w:cs="Arial"/>
          <w:szCs w:val="20"/>
          <w:lang w:val="en-US"/>
        </w:rPr>
        <w:t>Stagner</w:t>
      </w:r>
      <w:proofErr w:type="spellEnd"/>
      <w:r w:rsidRPr="00B509F9">
        <w:rPr>
          <w:rFonts w:ascii="Arial" w:hAnsi="Arial" w:cs="Arial"/>
          <w:szCs w:val="20"/>
          <w:lang w:val="en-US"/>
        </w:rPr>
        <w:t>: Unity Multiplayer Games, PACKT Publishing, 2013</w:t>
      </w:r>
    </w:p>
    <w:p w:rsidR="00B509F9" w:rsidRPr="00B509F9" w:rsidRDefault="00B509F9" w:rsidP="00B509F9">
      <w:pPr>
        <w:pStyle w:val="Tekstpodstawowyzwciciem"/>
        <w:numPr>
          <w:ilvl w:val="0"/>
          <w:numId w:val="18"/>
        </w:numPr>
        <w:spacing w:before="0" w:after="120"/>
        <w:contextualSpacing/>
        <w:jc w:val="left"/>
        <w:rPr>
          <w:lang w:val="en-US"/>
        </w:rPr>
      </w:pPr>
      <w:r w:rsidRPr="00B509F9">
        <w:rPr>
          <w:rFonts w:ascii="Arial" w:hAnsi="Arial" w:cs="Arial"/>
          <w:szCs w:val="20"/>
          <w:lang w:val="en-US"/>
        </w:rPr>
        <w:t xml:space="preserve">K. </w:t>
      </w:r>
      <w:proofErr w:type="spellStart"/>
      <w:r w:rsidRPr="00B509F9">
        <w:rPr>
          <w:rFonts w:ascii="Arial" w:hAnsi="Arial" w:cs="Arial"/>
          <w:szCs w:val="20"/>
          <w:lang w:val="en-US"/>
        </w:rPr>
        <w:t>D’Aoust</w:t>
      </w:r>
      <w:proofErr w:type="spellEnd"/>
      <w:r w:rsidRPr="00B509F9">
        <w:rPr>
          <w:rFonts w:ascii="Arial" w:hAnsi="Arial" w:cs="Arial"/>
          <w:szCs w:val="20"/>
          <w:lang w:val="en-US"/>
        </w:rPr>
        <w:t>: Mastering Unity 4 Scripting, PACKT Publishing, 2013 (Video Tutorial)</w:t>
      </w:r>
    </w:p>
    <w:p w:rsidR="00464C1C" w:rsidRDefault="00464C1C" w:rsidP="00255EA5">
      <w:pPr>
        <w:pStyle w:val="Tekstpodstawowyzwciciem"/>
        <w:spacing w:before="0" w:after="120"/>
        <w:contextualSpacing/>
        <w:jc w:val="left"/>
        <w:rPr>
          <w:lang w:val="en-US"/>
        </w:rPr>
      </w:pPr>
    </w:p>
    <w:p w:rsidR="00464C1C" w:rsidRPr="00FA6191" w:rsidRDefault="00464C1C" w:rsidP="00FA6191">
      <w:pPr>
        <w:pStyle w:val="Nagwek1"/>
        <w:numPr>
          <w:ilvl w:val="0"/>
          <w:numId w:val="0"/>
        </w:numPr>
        <w:spacing w:before="0"/>
        <w:ind w:left="432" w:hanging="432"/>
        <w:contextualSpacing/>
      </w:pPr>
      <w:bookmarkStart w:id="56" w:name="_Toc405398183"/>
      <w:r w:rsidRPr="00FA6191">
        <w:t>Wykaz rysunków</w:t>
      </w:r>
      <w:bookmarkEnd w:id="56"/>
    </w:p>
    <w:p w:rsidR="005C5C13" w:rsidRPr="00FA6191" w:rsidRDefault="00464C1C" w:rsidP="00FA6191">
      <w:pPr>
        <w:pStyle w:val="Nagwek1"/>
        <w:numPr>
          <w:ilvl w:val="0"/>
          <w:numId w:val="0"/>
        </w:numPr>
      </w:pPr>
      <w:bookmarkStart w:id="57" w:name="_Toc405398184"/>
      <w:r w:rsidRPr="00FA6191">
        <w:t>Wykaz tabel</w:t>
      </w:r>
      <w:bookmarkEnd w:id="57"/>
    </w:p>
    <w:p w:rsidR="00FA6191" w:rsidRPr="00FA6191" w:rsidRDefault="00FA6191" w:rsidP="00FA6191">
      <w:pPr>
        <w:pStyle w:val="Nagwek1"/>
        <w:numPr>
          <w:ilvl w:val="0"/>
          <w:numId w:val="0"/>
        </w:numPr>
        <w:ind w:left="432" w:hanging="432"/>
      </w:pPr>
      <w:r w:rsidRPr="00FA6191">
        <w:t>Dodatek A: Plakat gry</w:t>
      </w:r>
    </w:p>
    <w:p w:rsidR="003B13CC" w:rsidRPr="00FA6191" w:rsidRDefault="003B13CC" w:rsidP="00255EA5">
      <w:pPr>
        <w:pStyle w:val="Tekstwtabeli"/>
        <w:spacing w:before="0" w:after="120"/>
        <w:contextualSpacing/>
        <w:rPr>
          <w:lang w:val="pl-PL"/>
        </w:rPr>
      </w:pPr>
    </w:p>
    <w:p w:rsidR="005C5C13" w:rsidRPr="00FA6191" w:rsidRDefault="005C5C13" w:rsidP="00255EA5">
      <w:pPr>
        <w:spacing w:before="0" w:after="120"/>
        <w:contextualSpacing/>
      </w:pPr>
    </w:p>
    <w:sectPr w:rsidR="005C5C13" w:rsidRPr="00FA6191" w:rsidSect="003B13CC">
      <w:footerReference w:type="default" r:id="rId26"/>
      <w:footerReference w:type="first" r:id="rId27"/>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FBB" w:rsidRDefault="00190FBB" w:rsidP="00695BB9">
      <w:pPr>
        <w:spacing w:after="0"/>
      </w:pPr>
      <w:r>
        <w:separator/>
      </w:r>
    </w:p>
  </w:endnote>
  <w:endnote w:type="continuationSeparator" w:id="0">
    <w:p w:rsidR="00190FBB" w:rsidRDefault="00190FBB" w:rsidP="00695B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84355"/>
      <w:docPartObj>
        <w:docPartGallery w:val="Page Numbers (Bottom of Page)"/>
        <w:docPartUnique/>
      </w:docPartObj>
    </w:sdtPr>
    <w:sdtContent>
      <w:p w:rsidR="00162E1F" w:rsidRDefault="00162E1F">
        <w:pPr>
          <w:pStyle w:val="Stopka"/>
          <w:jc w:val="center"/>
        </w:pPr>
        <w:r>
          <w:fldChar w:fldCharType="begin"/>
        </w:r>
        <w:r>
          <w:instrText>PAGE   \* MERGEFORMAT</w:instrText>
        </w:r>
        <w:r>
          <w:fldChar w:fldCharType="separate"/>
        </w:r>
        <w:r w:rsidR="00E31441">
          <w:rPr>
            <w:noProof/>
          </w:rPr>
          <w:t>5</w:t>
        </w:r>
        <w:r>
          <w:fldChar w:fldCharType="end"/>
        </w:r>
      </w:p>
    </w:sdtContent>
  </w:sdt>
  <w:p w:rsidR="00162E1F" w:rsidRDefault="00162E1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826757"/>
      <w:docPartObj>
        <w:docPartGallery w:val="Page Numbers (Bottom of Page)"/>
        <w:docPartUnique/>
      </w:docPartObj>
    </w:sdtPr>
    <w:sdtEndPr>
      <w:rPr>
        <w:sz w:val="18"/>
        <w:szCs w:val="18"/>
      </w:rPr>
    </w:sdtEndPr>
    <w:sdtContent>
      <w:p w:rsidR="00162E1F" w:rsidRPr="003B13CC" w:rsidRDefault="00162E1F">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E31441">
          <w:rPr>
            <w:noProof/>
            <w:sz w:val="18"/>
            <w:szCs w:val="18"/>
          </w:rPr>
          <w:t>1</w:t>
        </w:r>
        <w:r w:rsidRPr="003B13CC">
          <w:rPr>
            <w:sz w:val="18"/>
            <w:szCs w:val="18"/>
          </w:rPr>
          <w:fldChar w:fldCharType="end"/>
        </w:r>
      </w:p>
    </w:sdtContent>
  </w:sdt>
  <w:p w:rsidR="00162E1F" w:rsidRDefault="00162E1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FBB" w:rsidRDefault="00190FBB" w:rsidP="00695BB9">
      <w:pPr>
        <w:spacing w:after="0"/>
      </w:pPr>
      <w:r>
        <w:separator/>
      </w:r>
    </w:p>
  </w:footnote>
  <w:footnote w:type="continuationSeparator" w:id="0">
    <w:p w:rsidR="00190FBB" w:rsidRDefault="00190FBB" w:rsidP="00695B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910AB7"/>
    <w:multiLevelType w:val="multilevel"/>
    <w:tmpl w:val="639E1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6E61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A22F49"/>
    <w:multiLevelType w:val="multilevel"/>
    <w:tmpl w:val="8B6C4A6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126474D"/>
    <w:multiLevelType w:val="hybridMultilevel"/>
    <w:tmpl w:val="C688D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DF76C51"/>
    <w:multiLevelType w:val="multilevel"/>
    <w:tmpl w:val="269215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9"/>
  </w:num>
  <w:num w:numId="4">
    <w:abstractNumId w:val="2"/>
  </w:num>
  <w:num w:numId="5">
    <w:abstractNumId w:val="10"/>
  </w:num>
  <w:num w:numId="6">
    <w:abstractNumId w:val="14"/>
  </w:num>
  <w:num w:numId="7">
    <w:abstractNumId w:val="5"/>
  </w:num>
  <w:num w:numId="8">
    <w:abstractNumId w:val="11"/>
  </w:num>
  <w:num w:numId="9">
    <w:abstractNumId w:val="1"/>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CE"/>
    <w:rsid w:val="000059CE"/>
    <w:rsid w:val="00010F37"/>
    <w:rsid w:val="00023340"/>
    <w:rsid w:val="00034F5A"/>
    <w:rsid w:val="000438C2"/>
    <w:rsid w:val="00043AED"/>
    <w:rsid w:val="00063AB1"/>
    <w:rsid w:val="000E4BA4"/>
    <w:rsid w:val="000E7D0E"/>
    <w:rsid w:val="000F3CCF"/>
    <w:rsid w:val="000F3D5F"/>
    <w:rsid w:val="00102C11"/>
    <w:rsid w:val="00106478"/>
    <w:rsid w:val="00107731"/>
    <w:rsid w:val="00124220"/>
    <w:rsid w:val="00125D5D"/>
    <w:rsid w:val="00134149"/>
    <w:rsid w:val="00162E1F"/>
    <w:rsid w:val="00190FBB"/>
    <w:rsid w:val="001A2A1E"/>
    <w:rsid w:val="001D78C7"/>
    <w:rsid w:val="001F1E09"/>
    <w:rsid w:val="002032C9"/>
    <w:rsid w:val="00221BE1"/>
    <w:rsid w:val="00255EA5"/>
    <w:rsid w:val="00277930"/>
    <w:rsid w:val="002D76CD"/>
    <w:rsid w:val="003573FF"/>
    <w:rsid w:val="00367DCD"/>
    <w:rsid w:val="00377B46"/>
    <w:rsid w:val="00396ACA"/>
    <w:rsid w:val="003B13CC"/>
    <w:rsid w:val="003B74BC"/>
    <w:rsid w:val="003C65EE"/>
    <w:rsid w:val="003D2ED2"/>
    <w:rsid w:val="00407A18"/>
    <w:rsid w:val="00413DD7"/>
    <w:rsid w:val="00421892"/>
    <w:rsid w:val="00443B0C"/>
    <w:rsid w:val="0045176E"/>
    <w:rsid w:val="00464C1C"/>
    <w:rsid w:val="004709FB"/>
    <w:rsid w:val="00475A8D"/>
    <w:rsid w:val="004B3B71"/>
    <w:rsid w:val="004B3ED3"/>
    <w:rsid w:val="004F099B"/>
    <w:rsid w:val="005108A3"/>
    <w:rsid w:val="0053052E"/>
    <w:rsid w:val="00536DAD"/>
    <w:rsid w:val="005404A7"/>
    <w:rsid w:val="00550412"/>
    <w:rsid w:val="00571BD4"/>
    <w:rsid w:val="005C1D1A"/>
    <w:rsid w:val="005C5C13"/>
    <w:rsid w:val="005D1E3E"/>
    <w:rsid w:val="005E7325"/>
    <w:rsid w:val="00656CD8"/>
    <w:rsid w:val="00662B91"/>
    <w:rsid w:val="00686FE1"/>
    <w:rsid w:val="00695BB9"/>
    <w:rsid w:val="00696531"/>
    <w:rsid w:val="00697401"/>
    <w:rsid w:val="00697A2E"/>
    <w:rsid w:val="006A43C9"/>
    <w:rsid w:val="006C7B02"/>
    <w:rsid w:val="006E041B"/>
    <w:rsid w:val="006F1968"/>
    <w:rsid w:val="00716BC6"/>
    <w:rsid w:val="007174AE"/>
    <w:rsid w:val="00720EBE"/>
    <w:rsid w:val="007634A0"/>
    <w:rsid w:val="00784AA9"/>
    <w:rsid w:val="00796218"/>
    <w:rsid w:val="007B2F18"/>
    <w:rsid w:val="00814348"/>
    <w:rsid w:val="00817264"/>
    <w:rsid w:val="00817DCE"/>
    <w:rsid w:val="0085236A"/>
    <w:rsid w:val="008843D9"/>
    <w:rsid w:val="008A5A5E"/>
    <w:rsid w:val="008D0F8A"/>
    <w:rsid w:val="008D735D"/>
    <w:rsid w:val="00973416"/>
    <w:rsid w:val="009967E5"/>
    <w:rsid w:val="009E3965"/>
    <w:rsid w:val="00A0204C"/>
    <w:rsid w:val="00A34766"/>
    <w:rsid w:val="00A46776"/>
    <w:rsid w:val="00A500A8"/>
    <w:rsid w:val="00A90DA7"/>
    <w:rsid w:val="00A92648"/>
    <w:rsid w:val="00AA6834"/>
    <w:rsid w:val="00AA7600"/>
    <w:rsid w:val="00AD0531"/>
    <w:rsid w:val="00AF005E"/>
    <w:rsid w:val="00B174F6"/>
    <w:rsid w:val="00B3077D"/>
    <w:rsid w:val="00B42570"/>
    <w:rsid w:val="00B509F9"/>
    <w:rsid w:val="00B606B0"/>
    <w:rsid w:val="00B65BC6"/>
    <w:rsid w:val="00B77AE1"/>
    <w:rsid w:val="00B96561"/>
    <w:rsid w:val="00BD1BEE"/>
    <w:rsid w:val="00BD7F85"/>
    <w:rsid w:val="00C35880"/>
    <w:rsid w:val="00C91253"/>
    <w:rsid w:val="00CA147C"/>
    <w:rsid w:val="00CB6398"/>
    <w:rsid w:val="00CE0734"/>
    <w:rsid w:val="00CF182B"/>
    <w:rsid w:val="00D10E2C"/>
    <w:rsid w:val="00D161AF"/>
    <w:rsid w:val="00D3442A"/>
    <w:rsid w:val="00D36FA5"/>
    <w:rsid w:val="00D75D6E"/>
    <w:rsid w:val="00D90617"/>
    <w:rsid w:val="00E127B6"/>
    <w:rsid w:val="00E25B63"/>
    <w:rsid w:val="00E31441"/>
    <w:rsid w:val="00E4145B"/>
    <w:rsid w:val="00E619B6"/>
    <w:rsid w:val="00E71E87"/>
    <w:rsid w:val="00E80A42"/>
    <w:rsid w:val="00EE5CDB"/>
    <w:rsid w:val="00EF3299"/>
    <w:rsid w:val="00F20917"/>
    <w:rsid w:val="00F275B5"/>
    <w:rsid w:val="00F41390"/>
    <w:rsid w:val="00F66410"/>
    <w:rsid w:val="00F84BBC"/>
    <w:rsid w:val="00FA6191"/>
    <w:rsid w:val="00FB18D6"/>
    <w:rsid w:val="00FC55FA"/>
    <w:rsid w:val="00FD31C1"/>
    <w:rsid w:val="00FD4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7"/>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536DAD"/>
    <w:pPr>
      <w:keepNext/>
      <w:keepLines/>
      <w:numPr>
        <w:ilvl w:val="1"/>
        <w:numId w:val="7"/>
      </w:numPr>
      <w:spacing w:before="200" w:after="0"/>
      <w:outlineLvl w:val="1"/>
    </w:pPr>
    <w:rPr>
      <w:b/>
    </w:rPr>
  </w:style>
  <w:style w:type="paragraph" w:styleId="Nagwek3">
    <w:name w:val="heading 3"/>
    <w:basedOn w:val="Normalny"/>
    <w:next w:val="Normalny"/>
    <w:link w:val="Nagwek3Znak"/>
    <w:uiPriority w:val="9"/>
    <w:unhideWhenUsed/>
    <w:qFormat/>
    <w:rsid w:val="005C5C13"/>
    <w:pPr>
      <w:keepNext/>
      <w:keepLines/>
      <w:numPr>
        <w:ilvl w:val="2"/>
        <w:numId w:val="7"/>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536DAD"/>
    <w:rPr>
      <w:b/>
      <w:sz w:val="20"/>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 w:type="paragraph" w:customStyle="1" w:styleId="Podpispodrysunkiem">
    <w:name w:val="Podpis pod rysunkiem"/>
    <w:basedOn w:val="Normalny"/>
    <w:qFormat/>
    <w:rsid w:val="00421892"/>
    <w:pPr>
      <w:spacing w:line="240" w:lineRule="auto"/>
      <w:jc w:val="center"/>
    </w:pPr>
    <w:rPr>
      <w: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gamedevelopment.tutsplus.com/tutorials/how-to-use-bsp-trees-to-generate-game-maps--gamedev-1226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A5857-2BC6-4871-86BC-F5EDCC5D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20</Pages>
  <Words>4393</Words>
  <Characters>26362</Characters>
  <Application>Microsoft Office Word</Application>
  <DocSecurity>0</DocSecurity>
  <Lines>219</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Desdemona</cp:lastModifiedBy>
  <cp:revision>38</cp:revision>
  <dcterms:created xsi:type="dcterms:W3CDTF">2014-11-26T15:27:00Z</dcterms:created>
  <dcterms:modified xsi:type="dcterms:W3CDTF">2014-12-04T13:23:00Z</dcterms:modified>
</cp:coreProperties>
</file>