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DFA" w:rsidRPr="005250D3" w:rsidRDefault="00046E44" w:rsidP="00A97819">
      <w:pPr>
        <w:pStyle w:val="Title"/>
        <w:ind w:firstLine="720"/>
        <w:rPr>
          <w:sz w:val="40"/>
          <w:szCs w:val="40"/>
        </w:rPr>
      </w:pPr>
      <w:r>
        <w:rPr>
          <w:sz w:val="40"/>
          <w:szCs w:val="40"/>
        </w:rPr>
        <w:t>COP 4600</w:t>
      </w:r>
      <w:r w:rsidR="009E1DFA" w:rsidRPr="005250D3">
        <w:rPr>
          <w:sz w:val="40"/>
          <w:szCs w:val="40"/>
        </w:rPr>
        <w:t xml:space="preserve"> – Midterm </w:t>
      </w:r>
      <w:r w:rsidR="00A97819" w:rsidRPr="005250D3">
        <w:rPr>
          <w:sz w:val="40"/>
          <w:szCs w:val="40"/>
        </w:rPr>
        <w:t>E</w:t>
      </w:r>
      <w:r w:rsidR="009E1DFA" w:rsidRPr="005250D3">
        <w:rPr>
          <w:sz w:val="40"/>
          <w:szCs w:val="40"/>
        </w:rPr>
        <w:t>xamination</w:t>
      </w:r>
      <w:r w:rsidR="00D8251B">
        <w:rPr>
          <w:sz w:val="40"/>
          <w:szCs w:val="40"/>
        </w:rPr>
        <w:t xml:space="preserve"> - 2</w:t>
      </w:r>
    </w:p>
    <w:p w:rsidR="009E1DFA" w:rsidRDefault="009E1DFA"/>
    <w:p w:rsidR="009E1DFA" w:rsidRDefault="005C04DD">
      <w:pPr>
        <w:jc w:val="center"/>
      </w:pPr>
      <w:r>
        <w:t>Date:</w:t>
      </w:r>
      <w:r w:rsidR="004A4B40">
        <w:t xml:space="preserve"> </w:t>
      </w:r>
      <w:r w:rsidR="004B660A">
        <w:t>October 2</w:t>
      </w:r>
      <w:r w:rsidR="00C51CC7">
        <w:t>8</w:t>
      </w:r>
      <w:r w:rsidR="00F615B4">
        <w:t>, 2013</w:t>
      </w:r>
    </w:p>
    <w:p w:rsidR="009E1DFA" w:rsidRDefault="009E1DFA"/>
    <w:p w:rsidR="009E1DFA" w:rsidRDefault="009E1DFA">
      <w:pPr>
        <w:rPr>
          <w:b/>
          <w:bCs/>
        </w:rPr>
      </w:pPr>
      <w:r>
        <w:rPr>
          <w:b/>
          <w:bCs/>
        </w:rPr>
        <w:t xml:space="preserve">Name: </w:t>
      </w:r>
      <w:r w:rsidR="00C17AB3">
        <w:rPr>
          <w:b/>
          <w:bCs/>
        </w:rPr>
        <w:t xml:space="preserve">  ………………………………………………………………………………………………………….</w:t>
      </w:r>
    </w:p>
    <w:p w:rsidR="009E1DFA" w:rsidRDefault="009E1DFA"/>
    <w:p w:rsidR="009E1DFA" w:rsidRDefault="009E1DFA">
      <w:r>
        <w:t>Instructions:</w:t>
      </w:r>
    </w:p>
    <w:p w:rsidR="009E1DFA" w:rsidRDefault="009E1DFA">
      <w:pPr>
        <w:numPr>
          <w:ilvl w:val="0"/>
          <w:numId w:val="1"/>
        </w:numPr>
      </w:pPr>
      <w:r>
        <w:t>This exam is open book and</w:t>
      </w:r>
      <w:r w:rsidR="004C54F5">
        <w:t xml:space="preserve"> open notes. Allotted time is 75</w:t>
      </w:r>
      <w:r>
        <w:t xml:space="preserve"> minutes. </w:t>
      </w:r>
    </w:p>
    <w:p w:rsidR="009E1DFA" w:rsidRDefault="009C7DC7" w:rsidP="00B1733B">
      <w:pPr>
        <w:numPr>
          <w:ilvl w:val="0"/>
          <w:numId w:val="1"/>
        </w:numPr>
      </w:pPr>
      <w:r>
        <w:t>Note th</w:t>
      </w:r>
      <w:r w:rsidR="00C51CC7">
        <w:t>at the points add up to 100 + 1</w:t>
      </w:r>
      <w:r w:rsidR="001D4579">
        <w:t>0</w:t>
      </w:r>
      <w:r>
        <w:t xml:space="preserve"> bonus points.</w:t>
      </w:r>
    </w:p>
    <w:p w:rsidR="005D0108" w:rsidRDefault="005D0108" w:rsidP="005D0108">
      <w:pPr>
        <w:pStyle w:val="Heading1"/>
      </w:pPr>
      <w:r>
        <w:t>Problem 1</w:t>
      </w:r>
      <w:r w:rsidR="00C51CC7">
        <w:t xml:space="preserve"> (10</w:t>
      </w:r>
      <w:r>
        <w:t xml:space="preserve"> pts)</w:t>
      </w:r>
    </w:p>
    <w:p w:rsidR="005D0108" w:rsidRDefault="005D0108" w:rsidP="005D0108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5D0108" w:rsidRDefault="005D0108" w:rsidP="005D0108">
      <w:pPr>
        <w:pStyle w:val="Body"/>
      </w:pPr>
      <w:r>
        <w:t>Consider a logical address with a page size of 8 KB. How many bits must be used to represent the page offset in the logical address? Explain why (1 sentence).</w:t>
      </w:r>
    </w:p>
    <w:p w:rsidR="00617AF8" w:rsidRDefault="00617AF8" w:rsidP="005D0108">
      <w:pPr>
        <w:pStyle w:val="Body"/>
      </w:pPr>
    </w:p>
    <w:p w:rsidR="00617AF8" w:rsidRPr="00E01798" w:rsidRDefault="00617AF8" w:rsidP="00617AF8">
      <w:pPr>
        <w:pStyle w:val="Body"/>
        <w:rPr>
          <w:i/>
        </w:rPr>
      </w:pPr>
      <w:r w:rsidRPr="00E01798">
        <w:rPr>
          <w:i/>
        </w:rPr>
        <w:t>Answer 13, because 2^13 = 8192, 8KB</w:t>
      </w:r>
    </w:p>
    <w:p w:rsidR="00617AF8" w:rsidRDefault="00617AF8" w:rsidP="005D0108">
      <w:pPr>
        <w:pStyle w:val="Body"/>
      </w:pPr>
    </w:p>
    <w:p w:rsidR="005D0108" w:rsidRDefault="005D0108" w:rsidP="005D0108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 w:rsidP="005D0108">
      <w:pPr>
        <w:pStyle w:val="Body"/>
      </w:pPr>
    </w:p>
    <w:p w:rsidR="005D0108" w:rsidRDefault="005D0108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br w:type="page"/>
      </w:r>
    </w:p>
    <w:p w:rsidR="00D8251B" w:rsidRDefault="00BF7CFF" w:rsidP="00D8251B">
      <w:pPr>
        <w:pStyle w:val="Heading1"/>
      </w:pPr>
      <w:r>
        <w:lastRenderedPageBreak/>
        <w:t>Problem 2</w:t>
      </w:r>
      <w:r w:rsidR="00917D62">
        <w:t xml:space="preserve"> (25</w:t>
      </w:r>
      <w:r w:rsidR="00D8251B">
        <w:t xml:space="preserve"> points)</w:t>
      </w:r>
    </w:p>
    <w:p w:rsidR="00D8251B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  <w:r w:rsidRPr="007B6766">
        <w:rPr>
          <w:rFonts w:cstheme="minorHAnsi"/>
        </w:rPr>
        <w:t xml:space="preserve"> A process contains eight virtual pages on disk and is assigned a fixed allocation of</w:t>
      </w:r>
      <w:r>
        <w:rPr>
          <w:rFonts w:cstheme="minorHAnsi"/>
        </w:rPr>
        <w:t xml:space="preserve"> </w:t>
      </w:r>
      <w:r w:rsidRPr="007B6766">
        <w:rPr>
          <w:rFonts w:cstheme="minorHAnsi"/>
        </w:rPr>
        <w:t>four page frames in the main memory. The following page trace occurs:</w:t>
      </w:r>
      <w:r>
        <w:rPr>
          <w:rFonts w:cstheme="minorHAnsi"/>
        </w:rPr>
        <w:t xml:space="preserve"> </w:t>
      </w:r>
    </w:p>
    <w:p w:rsidR="00D8251B" w:rsidRPr="007B6766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  <w:r>
        <w:rPr>
          <w:rFonts w:cstheme="minorHAnsi"/>
        </w:rPr>
        <w:t xml:space="preserve">      4,6,7,3,0</w:t>
      </w:r>
      <w:r w:rsidRPr="007B6766">
        <w:rPr>
          <w:rFonts w:cstheme="minorHAnsi"/>
        </w:rPr>
        <w:t>,2,3</w:t>
      </w:r>
      <w:r>
        <w:rPr>
          <w:rFonts w:cstheme="minorHAnsi"/>
        </w:rPr>
        <w:t>,1,0,2,3</w:t>
      </w:r>
      <w:r w:rsidRPr="007B6766">
        <w:rPr>
          <w:rFonts w:cstheme="minorHAnsi"/>
        </w:rPr>
        <w:t>,1,</w:t>
      </w:r>
      <w:r>
        <w:rPr>
          <w:rFonts w:cstheme="minorHAnsi"/>
        </w:rPr>
        <w:t>7,6,3,6,3,1,0,2</w:t>
      </w:r>
    </w:p>
    <w:p w:rsidR="00D8251B" w:rsidRPr="007B6766" w:rsidRDefault="00D8251B" w:rsidP="00D8251B">
      <w:pPr>
        <w:pStyle w:val="Heading2"/>
      </w:pPr>
      <w:r w:rsidRPr="007B6766">
        <w:t>a) Show the successive pages residing in the four frames using the LRU (least</w:t>
      </w:r>
      <w:r>
        <w:t xml:space="preserve"> </w:t>
      </w:r>
      <w:r w:rsidRPr="007B6766">
        <w:t>recently used) policy.</w:t>
      </w:r>
    </w:p>
    <w:p w:rsidR="00D8251B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D8251B" w:rsidRPr="008262F2" w:rsidRDefault="008262F2" w:rsidP="00D8251B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>
        <w:rPr>
          <w:rFonts w:cstheme="minorHAnsi"/>
        </w:rPr>
        <w:t xml:space="preserve">4       6       7       3     0       </w:t>
      </w:r>
      <w:r w:rsidRPr="007B6766">
        <w:rPr>
          <w:rFonts w:cstheme="minorHAnsi"/>
        </w:rPr>
        <w:t>2</w:t>
      </w:r>
      <w:r>
        <w:rPr>
          <w:rFonts w:cstheme="minorHAnsi"/>
        </w:rPr>
        <w:t xml:space="preserve">       </w:t>
      </w:r>
      <w:r w:rsidRPr="007B6766">
        <w:rPr>
          <w:rFonts w:cstheme="minorHAnsi"/>
        </w:rPr>
        <w:t>3</w:t>
      </w:r>
      <w:r>
        <w:rPr>
          <w:rFonts w:cstheme="minorHAnsi"/>
        </w:rPr>
        <w:t xml:space="preserve">H      1     0H   2H    3H   </w:t>
      </w:r>
      <w:r w:rsidRPr="007B6766">
        <w:rPr>
          <w:rFonts w:cstheme="minorHAnsi"/>
        </w:rPr>
        <w:t>1</w:t>
      </w:r>
      <w:r>
        <w:rPr>
          <w:rFonts w:cstheme="minorHAnsi"/>
        </w:rPr>
        <w:t>H        7       6   3H    6H     3</w:t>
      </w:r>
      <w:r w:rsidR="00BB3889">
        <w:rPr>
          <w:rFonts w:cstheme="minorHAnsi"/>
        </w:rPr>
        <w:t>H</w:t>
      </w:r>
      <w:r>
        <w:rPr>
          <w:rFonts w:cstheme="minorHAnsi"/>
        </w:rPr>
        <w:t xml:space="preserve">    1</w:t>
      </w:r>
      <w:r w:rsidR="00BB3889">
        <w:rPr>
          <w:rFonts w:cstheme="minorHAnsi"/>
        </w:rPr>
        <w:t>H</w:t>
      </w:r>
      <w:r>
        <w:rPr>
          <w:rFonts w:cstheme="minorHAnsi"/>
        </w:rPr>
        <w:t xml:space="preserve">     0       2</w:t>
      </w:r>
    </w:p>
    <w:tbl>
      <w:tblPr>
        <w:tblStyle w:val="TableGrid"/>
        <w:tblW w:w="0" w:type="auto"/>
        <w:tblLook w:val="04A0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8251B" w:rsidTr="00632BFC"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8262F2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B3889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D8251B" w:rsidRPr="007B6766" w:rsidRDefault="00D8251B" w:rsidP="00D8251B">
      <w:pPr>
        <w:pStyle w:val="Heading2"/>
      </w:pPr>
      <w:r w:rsidRPr="007B6766">
        <w:t>b) Repeat for the FIFO policy.</w:t>
      </w:r>
    </w:p>
    <w:p w:rsidR="00D8251B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D8251B" w:rsidRPr="008262F2" w:rsidRDefault="008262F2" w:rsidP="00D8251B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>
        <w:rPr>
          <w:rFonts w:cstheme="minorHAnsi"/>
        </w:rPr>
        <w:t xml:space="preserve">4       6       7       3     0       </w:t>
      </w:r>
      <w:r w:rsidRPr="007B6766">
        <w:rPr>
          <w:rFonts w:cstheme="minorHAnsi"/>
        </w:rPr>
        <w:t>2</w:t>
      </w:r>
      <w:r>
        <w:rPr>
          <w:rFonts w:cstheme="minorHAnsi"/>
        </w:rPr>
        <w:t xml:space="preserve">       </w:t>
      </w:r>
      <w:r w:rsidRPr="007B6766">
        <w:rPr>
          <w:rFonts w:cstheme="minorHAnsi"/>
        </w:rPr>
        <w:t>3</w:t>
      </w:r>
      <w:r w:rsidR="00B61F3D">
        <w:rPr>
          <w:rFonts w:cstheme="minorHAnsi"/>
        </w:rPr>
        <w:t>H</w:t>
      </w:r>
      <w:r>
        <w:rPr>
          <w:rFonts w:cstheme="minorHAnsi"/>
        </w:rPr>
        <w:t xml:space="preserve">     1</w:t>
      </w:r>
      <w:r w:rsidR="00B61F3D">
        <w:rPr>
          <w:rFonts w:cstheme="minorHAnsi"/>
        </w:rPr>
        <w:t xml:space="preserve">     </w:t>
      </w:r>
      <w:r>
        <w:rPr>
          <w:rFonts w:cstheme="minorHAnsi"/>
        </w:rPr>
        <w:t>0</w:t>
      </w:r>
      <w:r w:rsidR="00B61F3D">
        <w:rPr>
          <w:rFonts w:cstheme="minorHAnsi"/>
        </w:rPr>
        <w:t xml:space="preserve">H   </w:t>
      </w:r>
      <w:r>
        <w:rPr>
          <w:rFonts w:cstheme="minorHAnsi"/>
        </w:rPr>
        <w:t xml:space="preserve"> 2</w:t>
      </w:r>
      <w:r w:rsidR="00B61F3D">
        <w:rPr>
          <w:rFonts w:cstheme="minorHAnsi"/>
        </w:rPr>
        <w:t xml:space="preserve">H    </w:t>
      </w:r>
      <w:r>
        <w:rPr>
          <w:rFonts w:cstheme="minorHAnsi"/>
        </w:rPr>
        <w:t>3</w:t>
      </w:r>
      <w:r w:rsidR="00B61F3D">
        <w:rPr>
          <w:rFonts w:cstheme="minorHAnsi"/>
        </w:rPr>
        <w:t xml:space="preserve">H    </w:t>
      </w:r>
      <w:r w:rsidRPr="007B6766">
        <w:rPr>
          <w:rFonts w:cstheme="minorHAnsi"/>
        </w:rPr>
        <w:t>1</w:t>
      </w:r>
      <w:r w:rsidR="00B61F3D">
        <w:rPr>
          <w:rFonts w:cstheme="minorHAnsi"/>
        </w:rPr>
        <w:t>H</w:t>
      </w:r>
      <w:r>
        <w:rPr>
          <w:rFonts w:cstheme="minorHAnsi"/>
        </w:rPr>
        <w:t xml:space="preserve">       7       6     3</w:t>
      </w:r>
      <w:r w:rsidR="00B61F3D">
        <w:rPr>
          <w:rFonts w:cstheme="minorHAnsi"/>
        </w:rPr>
        <w:t xml:space="preserve">    </w:t>
      </w:r>
      <w:r>
        <w:rPr>
          <w:rFonts w:cstheme="minorHAnsi"/>
        </w:rPr>
        <w:t xml:space="preserve"> 6</w:t>
      </w:r>
      <w:r w:rsidR="00B61F3D">
        <w:rPr>
          <w:rFonts w:cstheme="minorHAnsi"/>
        </w:rPr>
        <w:t xml:space="preserve">H   </w:t>
      </w:r>
      <w:r>
        <w:rPr>
          <w:rFonts w:cstheme="minorHAnsi"/>
        </w:rPr>
        <w:t>3</w:t>
      </w:r>
      <w:r w:rsidR="00B61F3D">
        <w:rPr>
          <w:rFonts w:cstheme="minorHAnsi"/>
        </w:rPr>
        <w:t xml:space="preserve">H    </w:t>
      </w:r>
      <w:r>
        <w:rPr>
          <w:rFonts w:cstheme="minorHAnsi"/>
        </w:rPr>
        <w:t>1</w:t>
      </w:r>
      <w:r w:rsidR="00B61F3D">
        <w:rPr>
          <w:rFonts w:cstheme="minorHAnsi"/>
        </w:rPr>
        <w:t>H</w:t>
      </w:r>
      <w:r>
        <w:rPr>
          <w:rFonts w:cstheme="minorHAnsi"/>
        </w:rPr>
        <w:t xml:space="preserve">      0       2</w:t>
      </w:r>
    </w:p>
    <w:tbl>
      <w:tblPr>
        <w:tblStyle w:val="TableGrid"/>
        <w:tblW w:w="0" w:type="auto"/>
        <w:tblLook w:val="04A0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8251B" w:rsidTr="00632BFC"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</w:tbl>
    <w:p w:rsidR="00D8251B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D8251B" w:rsidRDefault="00D8251B" w:rsidP="00D8251B">
      <w:pPr>
        <w:pStyle w:val="Heading2"/>
      </w:pPr>
      <w:r>
        <w:t>c) Repeat for the optimal algorithm</w:t>
      </w:r>
    </w:p>
    <w:p w:rsidR="00D8251B" w:rsidRPr="008262F2" w:rsidRDefault="008262F2" w:rsidP="00D8251B">
      <w:pPr>
        <w:widowControl w:val="0"/>
        <w:autoSpaceDE w:val="0"/>
        <w:autoSpaceDN w:val="0"/>
        <w:adjustRightInd w:val="0"/>
        <w:rPr>
          <w:rFonts w:cstheme="minorHAnsi"/>
          <w:b/>
        </w:rPr>
      </w:pPr>
      <w:r>
        <w:rPr>
          <w:rFonts w:cstheme="minorHAnsi"/>
        </w:rPr>
        <w:t xml:space="preserve">4       6       7       3     0       </w:t>
      </w:r>
      <w:r w:rsidRPr="007B6766">
        <w:rPr>
          <w:rFonts w:cstheme="minorHAnsi"/>
        </w:rPr>
        <w:t>2</w:t>
      </w:r>
      <w:r>
        <w:rPr>
          <w:rFonts w:cstheme="minorHAnsi"/>
        </w:rPr>
        <w:t xml:space="preserve">       </w:t>
      </w:r>
      <w:r w:rsidRPr="007B6766">
        <w:rPr>
          <w:rFonts w:cstheme="minorHAnsi"/>
        </w:rPr>
        <w:t>3</w:t>
      </w:r>
      <w:r w:rsidR="00B61F3D">
        <w:rPr>
          <w:rFonts w:cstheme="minorHAnsi"/>
        </w:rPr>
        <w:t>H</w:t>
      </w:r>
      <w:r>
        <w:rPr>
          <w:rFonts w:cstheme="minorHAnsi"/>
        </w:rPr>
        <w:t xml:space="preserve">      1</w:t>
      </w:r>
      <w:r w:rsidR="006A737F">
        <w:rPr>
          <w:rFonts w:cstheme="minorHAnsi"/>
        </w:rPr>
        <w:t xml:space="preserve">    </w:t>
      </w:r>
      <w:r>
        <w:rPr>
          <w:rFonts w:cstheme="minorHAnsi"/>
        </w:rPr>
        <w:t>0</w:t>
      </w:r>
      <w:r w:rsidR="006A737F">
        <w:rPr>
          <w:rFonts w:cstheme="minorHAnsi"/>
        </w:rPr>
        <w:t xml:space="preserve">H    </w:t>
      </w:r>
      <w:r>
        <w:rPr>
          <w:rFonts w:cstheme="minorHAnsi"/>
        </w:rPr>
        <w:t>2</w:t>
      </w:r>
      <w:r w:rsidR="006A737F">
        <w:rPr>
          <w:rFonts w:cstheme="minorHAnsi"/>
        </w:rPr>
        <w:t>H</w:t>
      </w:r>
      <w:r>
        <w:rPr>
          <w:rFonts w:cstheme="minorHAnsi"/>
        </w:rPr>
        <w:t xml:space="preserve"> </w:t>
      </w:r>
      <w:r w:rsidR="006A737F">
        <w:rPr>
          <w:rFonts w:cstheme="minorHAnsi"/>
        </w:rPr>
        <w:t xml:space="preserve">   </w:t>
      </w:r>
      <w:r>
        <w:rPr>
          <w:rFonts w:cstheme="minorHAnsi"/>
        </w:rPr>
        <w:t>3</w:t>
      </w:r>
      <w:r w:rsidR="006A737F">
        <w:rPr>
          <w:rFonts w:cstheme="minorHAnsi"/>
        </w:rPr>
        <w:t xml:space="preserve">H   </w:t>
      </w:r>
      <w:r w:rsidRPr="007B6766">
        <w:rPr>
          <w:rFonts w:cstheme="minorHAnsi"/>
        </w:rPr>
        <w:t>1</w:t>
      </w:r>
      <w:r w:rsidR="006A737F">
        <w:rPr>
          <w:rFonts w:cstheme="minorHAnsi"/>
        </w:rPr>
        <w:t xml:space="preserve">H      </w:t>
      </w:r>
      <w:r>
        <w:rPr>
          <w:rFonts w:cstheme="minorHAnsi"/>
        </w:rPr>
        <w:t>7       6     3</w:t>
      </w:r>
      <w:r w:rsidR="006A737F">
        <w:rPr>
          <w:rFonts w:cstheme="minorHAnsi"/>
        </w:rPr>
        <w:t xml:space="preserve">H    </w:t>
      </w:r>
      <w:r>
        <w:rPr>
          <w:rFonts w:cstheme="minorHAnsi"/>
        </w:rPr>
        <w:t xml:space="preserve"> 6</w:t>
      </w:r>
      <w:r w:rsidR="006A737F">
        <w:rPr>
          <w:rFonts w:cstheme="minorHAnsi"/>
        </w:rPr>
        <w:t xml:space="preserve">H   </w:t>
      </w:r>
      <w:r>
        <w:rPr>
          <w:rFonts w:cstheme="minorHAnsi"/>
        </w:rPr>
        <w:t>3</w:t>
      </w:r>
      <w:r w:rsidR="006A737F">
        <w:rPr>
          <w:rFonts w:cstheme="minorHAnsi"/>
        </w:rPr>
        <w:t xml:space="preserve">H    </w:t>
      </w:r>
      <w:r>
        <w:rPr>
          <w:rFonts w:cstheme="minorHAnsi"/>
        </w:rPr>
        <w:t>1</w:t>
      </w:r>
      <w:r w:rsidR="006A737F">
        <w:rPr>
          <w:rFonts w:cstheme="minorHAnsi"/>
        </w:rPr>
        <w:t xml:space="preserve">H   </w:t>
      </w:r>
      <w:r>
        <w:rPr>
          <w:rFonts w:cstheme="minorHAnsi"/>
        </w:rPr>
        <w:t>0</w:t>
      </w:r>
      <w:r w:rsidR="006A737F">
        <w:rPr>
          <w:rFonts w:cstheme="minorHAnsi"/>
        </w:rPr>
        <w:t xml:space="preserve">H      </w:t>
      </w:r>
      <w:r>
        <w:rPr>
          <w:rFonts w:cstheme="minorHAnsi"/>
        </w:rPr>
        <w:t>2</w:t>
      </w:r>
    </w:p>
    <w:tbl>
      <w:tblPr>
        <w:tblStyle w:val="TableGrid"/>
        <w:tblW w:w="0" w:type="auto"/>
        <w:tblLook w:val="04A0"/>
      </w:tblPr>
      <w:tblGrid>
        <w:gridCol w:w="442"/>
        <w:gridCol w:w="442"/>
        <w:gridCol w:w="442"/>
        <w:gridCol w:w="442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  <w:gridCol w:w="443"/>
      </w:tblGrid>
      <w:tr w:rsidR="00D8251B" w:rsidTr="00632BFC"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4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0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2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6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7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1</w:t>
            </w:r>
          </w:p>
        </w:tc>
      </w:tr>
      <w:tr w:rsidR="00D8251B" w:rsidTr="00632BFC"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D8251B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</w:p>
        </w:tc>
        <w:tc>
          <w:tcPr>
            <w:tcW w:w="442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B61F3D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  <w:tc>
          <w:tcPr>
            <w:tcW w:w="443" w:type="dxa"/>
          </w:tcPr>
          <w:p w:rsidR="00D8251B" w:rsidRDefault="006A737F" w:rsidP="00632BFC">
            <w:pPr>
              <w:widowControl w:val="0"/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3</w:t>
            </w:r>
          </w:p>
        </w:tc>
      </w:tr>
    </w:tbl>
    <w:p w:rsidR="00D8251B" w:rsidRDefault="00D8251B" w:rsidP="00D8251B">
      <w:pPr>
        <w:widowControl w:val="0"/>
        <w:autoSpaceDE w:val="0"/>
        <w:autoSpaceDN w:val="0"/>
        <w:adjustRightInd w:val="0"/>
        <w:rPr>
          <w:rFonts w:cstheme="minorHAnsi"/>
        </w:rPr>
      </w:pPr>
    </w:p>
    <w:p w:rsidR="00D8251B" w:rsidRPr="007B6766" w:rsidRDefault="00D8251B" w:rsidP="00D8251B">
      <w:pPr>
        <w:pStyle w:val="Heading2"/>
      </w:pPr>
      <w:r>
        <w:t>d</w:t>
      </w:r>
      <w:r w:rsidRPr="007B6766">
        <w:t>) Calculate and compare the hit ratios. Comment on the results.</w:t>
      </w:r>
    </w:p>
    <w:p w:rsidR="00D8251B" w:rsidRPr="00B1733B" w:rsidRDefault="00D8251B" w:rsidP="00D8251B">
      <w:pPr>
        <w:rPr>
          <w:rFonts w:cstheme="minorHAnsi"/>
          <w:b/>
        </w:rPr>
      </w:pPr>
    </w:p>
    <w:p w:rsidR="006A737F" w:rsidRDefault="00BB3889" w:rsidP="006A737F">
      <w:pPr>
        <w:rPr>
          <w:rFonts w:cstheme="minorHAnsi"/>
          <w:b/>
        </w:rPr>
      </w:pPr>
      <w:r>
        <w:rPr>
          <w:rFonts w:cstheme="minorHAnsi"/>
          <w:b/>
        </w:rPr>
        <w:t>LRU = 9 / 20</w:t>
      </w:r>
    </w:p>
    <w:p w:rsidR="006A737F" w:rsidRDefault="00B61F3D" w:rsidP="006A737F">
      <w:pPr>
        <w:rPr>
          <w:rFonts w:cstheme="minorHAnsi"/>
          <w:b/>
        </w:rPr>
      </w:pPr>
      <w:r>
        <w:rPr>
          <w:rFonts w:cstheme="minorHAnsi"/>
          <w:b/>
        </w:rPr>
        <w:t>FIFO = 8 / 20</w:t>
      </w:r>
    </w:p>
    <w:p w:rsidR="006A737F" w:rsidRDefault="006A737F" w:rsidP="006A737F">
      <w:pPr>
        <w:rPr>
          <w:rFonts w:cstheme="minorHAnsi"/>
          <w:b/>
        </w:rPr>
      </w:pPr>
      <w:r>
        <w:rPr>
          <w:rFonts w:cstheme="minorHAnsi"/>
          <w:b/>
        </w:rPr>
        <w:t>OPT = 10 / 20</w:t>
      </w:r>
    </w:p>
    <w:p w:rsidR="006A737F" w:rsidRDefault="006A737F" w:rsidP="006A737F">
      <w:pPr>
        <w:rPr>
          <w:rFonts w:cstheme="minorHAnsi"/>
          <w:b/>
        </w:rPr>
      </w:pPr>
    </w:p>
    <w:p w:rsidR="002A7E88" w:rsidRDefault="006A737F" w:rsidP="006A737F">
      <w:pPr>
        <w:rPr>
          <w:rFonts w:cstheme="minorHAnsi"/>
          <w:b/>
        </w:rPr>
      </w:pPr>
      <w:r>
        <w:rPr>
          <w:rFonts w:cstheme="minorHAnsi"/>
          <w:b/>
        </w:rPr>
        <w:t xml:space="preserve">Results are as expected, the optimal the best, followed by LRU and FIFO. </w:t>
      </w:r>
      <w:r w:rsidR="002A7E88">
        <w:rPr>
          <w:rFonts w:cstheme="minorHAnsi"/>
          <w:b/>
        </w:rPr>
        <w:br w:type="page"/>
      </w:r>
    </w:p>
    <w:p w:rsidR="002A7E88" w:rsidRPr="008F3130" w:rsidRDefault="00E05C41" w:rsidP="002A7E88">
      <w:pPr>
        <w:pStyle w:val="Heading1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lastRenderedPageBreak/>
        <w:t>Problem 3 (2</w:t>
      </w:r>
      <w:r w:rsidR="00E01798">
        <w:rPr>
          <w:rFonts w:eastAsia="Times New Roman"/>
          <w:lang w:bidi="ar-SA"/>
        </w:rPr>
        <w:t>0</w:t>
      </w:r>
      <w:r w:rsidR="002A7E88" w:rsidRPr="008F3130">
        <w:rPr>
          <w:rFonts w:eastAsia="Times New Roman"/>
          <w:lang w:bidi="ar-SA"/>
        </w:rPr>
        <w:t xml:space="preserve"> pts</w:t>
      </w:r>
      <w:r w:rsidR="002A7E88">
        <w:rPr>
          <w:rFonts w:eastAsia="Times New Roman"/>
          <w:lang w:bidi="ar-SA"/>
        </w:rPr>
        <w:t>)</w:t>
      </w:r>
    </w:p>
    <w:p w:rsidR="002A7E88" w:rsidRPr="008F3130" w:rsidRDefault="002A7E88" w:rsidP="002A7E88">
      <w:pPr>
        <w:pStyle w:val="Body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Suppose the page table for a</w:t>
      </w:r>
      <w:r w:rsidRPr="008F3130">
        <w:rPr>
          <w:rFonts w:eastAsia="Times New Roman"/>
          <w:lang w:bidi="ar-SA"/>
        </w:rPr>
        <w:t xml:space="preserve"> process</w:t>
      </w:r>
      <w:r>
        <w:rPr>
          <w:rFonts w:eastAsia="Times New Roman"/>
          <w:lang w:bidi="ar-SA"/>
        </w:rPr>
        <w:t xml:space="preserve"> A</w:t>
      </w:r>
      <w:r w:rsidRPr="008F3130">
        <w:rPr>
          <w:rFonts w:eastAsia="Times New Roman"/>
          <w:lang w:bidi="ar-SA"/>
        </w:rPr>
        <w:t xml:space="preserve"> currently executing </w:t>
      </w:r>
      <w:r>
        <w:rPr>
          <w:rFonts w:eastAsia="Times New Roman"/>
          <w:lang w:bidi="ar-SA"/>
        </w:rPr>
        <w:t xml:space="preserve">on the processor looks like the </w:t>
      </w:r>
      <w:r w:rsidRPr="008F3130">
        <w:rPr>
          <w:rFonts w:eastAsia="Times New Roman"/>
          <w:lang w:bidi="ar-SA"/>
        </w:rPr>
        <w:t>following. All numbers are decimal, everything is numbered starting from zero, and all addresses are memory by</w:t>
      </w:r>
      <w:r>
        <w:rPr>
          <w:rFonts w:eastAsia="Times New Roman"/>
          <w:lang w:bidi="ar-SA"/>
        </w:rPr>
        <w:t xml:space="preserve">te addresses. The page size is </w:t>
      </w:r>
      <w:r w:rsidRPr="002C70F3">
        <w:rPr>
          <w:rFonts w:eastAsia="Times New Roman"/>
          <w:b/>
          <w:lang w:bidi="ar-SA"/>
        </w:rPr>
        <w:t>40</w:t>
      </w:r>
      <w:r>
        <w:rPr>
          <w:rFonts w:eastAsia="Times New Roman"/>
          <w:b/>
          <w:lang w:bidi="ar-SA"/>
        </w:rPr>
        <w:t>96</w:t>
      </w:r>
      <w:r w:rsidRPr="008F3130">
        <w:rPr>
          <w:rFonts w:eastAsia="Times New Roman"/>
          <w:lang w:bidi="ar-SA"/>
        </w:rPr>
        <w:t xml:space="preserve"> bytes.</w:t>
      </w:r>
    </w:p>
    <w:tbl>
      <w:tblPr>
        <w:tblW w:w="6962" w:type="dxa"/>
        <w:tblCellSpacing w:w="0" w:type="dxa"/>
        <w:tblCellMar>
          <w:top w:w="105" w:type="dxa"/>
          <w:left w:w="105" w:type="dxa"/>
          <w:bottom w:w="105" w:type="dxa"/>
          <w:right w:w="105" w:type="dxa"/>
        </w:tblCellMar>
        <w:tblLook w:val="04A0"/>
      </w:tblPr>
      <w:tblGrid>
        <w:gridCol w:w="1840"/>
        <w:gridCol w:w="1697"/>
        <w:gridCol w:w="1649"/>
        <w:gridCol w:w="1776"/>
      </w:tblGrid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Virtual page number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Valid bit</w:t>
            </w:r>
          </w:p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 xml:space="preserve"> (1 =valid)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Modify bit</w:t>
            </w:r>
          </w:p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>
              <w:rPr>
                <w:rFonts w:eastAsia="Times New Roman"/>
                <w:lang w:bidi="ar-SA"/>
              </w:rPr>
              <w:t>(1 = modified)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Page frame number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10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11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2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-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3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3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4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0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-</w:t>
            </w:r>
          </w:p>
        </w:tc>
      </w:tr>
      <w:tr w:rsidR="002A7E88" w:rsidRPr="008F3130" w:rsidTr="00632BFC">
        <w:trPr>
          <w:tblCellSpacing w:w="0" w:type="dxa"/>
        </w:trPr>
        <w:tc>
          <w:tcPr>
            <w:tcW w:w="1840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5</w:t>
            </w:r>
          </w:p>
        </w:tc>
        <w:tc>
          <w:tcPr>
            <w:tcW w:w="1697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64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tcMar>
              <w:top w:w="0" w:type="dxa"/>
              <w:left w:w="115" w:type="dxa"/>
              <w:bottom w:w="0" w:type="dxa"/>
              <w:right w:w="0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  <w:tc>
          <w:tcPr>
            <w:tcW w:w="177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2A7E88" w:rsidRPr="008F3130" w:rsidRDefault="002A7E88" w:rsidP="00632BFC">
            <w:pPr>
              <w:pStyle w:val="Body"/>
              <w:rPr>
                <w:rFonts w:eastAsia="Times New Roman"/>
                <w:lang w:bidi="ar-SA"/>
              </w:rPr>
            </w:pPr>
            <w:r w:rsidRPr="008F3130">
              <w:rPr>
                <w:rFonts w:eastAsia="Times New Roman"/>
                <w:lang w:bidi="ar-SA"/>
              </w:rPr>
              <w:t>1</w:t>
            </w:r>
          </w:p>
        </w:tc>
      </w:tr>
    </w:tbl>
    <w:p w:rsidR="002A7E88" w:rsidRPr="008F3130" w:rsidRDefault="002A7E88" w:rsidP="002A7E88">
      <w:pPr>
        <w:pStyle w:val="Heading2"/>
        <w:rPr>
          <w:rFonts w:eastAsia="Times New Roman"/>
          <w:lang w:bidi="ar-SA"/>
        </w:rPr>
      </w:pPr>
      <w:r w:rsidRPr="008F3130">
        <w:rPr>
          <w:rFonts w:eastAsia="Times New Roman"/>
          <w:lang w:bidi="ar-SA"/>
        </w:rPr>
        <w:t>What physical address, if any, would each of the following virtual addresses correspond to:</w:t>
      </w:r>
    </w:p>
    <w:p w:rsidR="002A7E88" w:rsidRDefault="004B660A" w:rsidP="002A7E88">
      <w:pPr>
        <w:pStyle w:val="Body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712</w:t>
      </w:r>
      <w:r w:rsidR="006E7323">
        <w:rPr>
          <w:rFonts w:eastAsia="Times New Roman"/>
          <w:lang w:bidi="ar-SA"/>
        </w:rPr>
        <w:t xml:space="preserve">  </w:t>
      </w:r>
    </w:p>
    <w:p w:rsidR="006E7323" w:rsidRPr="008F3130" w:rsidRDefault="006E7323" w:rsidP="002A7E88">
      <w:pPr>
        <w:pStyle w:val="Body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is in page 0, offset 712 frame 10, so 40960 + 712 = 41672</w:t>
      </w:r>
    </w:p>
    <w:p w:rsidR="002A7E88" w:rsidRDefault="002A7E88" w:rsidP="002A7E88">
      <w:pPr>
        <w:pStyle w:val="Body"/>
        <w:rPr>
          <w:rFonts w:eastAsia="Times New Roman"/>
          <w:lang w:bidi="ar-SA"/>
        </w:rPr>
      </w:pPr>
    </w:p>
    <w:p w:rsidR="002A7E88" w:rsidRDefault="002A7E88" w:rsidP="002A7E88">
      <w:pPr>
        <w:pStyle w:val="Body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>50</w:t>
      </w:r>
      <w:r w:rsidRPr="008F3130">
        <w:rPr>
          <w:rFonts w:eastAsia="Times New Roman"/>
          <w:lang w:bidi="ar-SA"/>
        </w:rPr>
        <w:t>00</w:t>
      </w:r>
    </w:p>
    <w:p w:rsidR="006E7323" w:rsidRPr="00CE2C12" w:rsidRDefault="006E7323" w:rsidP="002A7E88">
      <w:pPr>
        <w:pStyle w:val="Body"/>
        <w:rPr>
          <w:rFonts w:eastAsia="Times New Roman"/>
          <w:lang w:bidi="ar-SA"/>
        </w:rPr>
      </w:pPr>
      <w:r>
        <w:rPr>
          <w:rFonts w:eastAsia="Times New Roman"/>
          <w:lang w:bidi="ar-SA"/>
        </w:rPr>
        <w:t xml:space="preserve">is in page 1, offset </w:t>
      </w:r>
      <w:r w:rsidR="0011380F">
        <w:rPr>
          <w:rFonts w:eastAsia="Times New Roman"/>
          <w:lang w:bidi="ar-SA"/>
        </w:rPr>
        <w:t xml:space="preserve">5000-4096, maps to </w:t>
      </w:r>
      <w:r>
        <w:rPr>
          <w:rFonts w:eastAsia="Times New Roman"/>
          <w:lang w:bidi="ar-SA"/>
        </w:rPr>
        <w:t>frame 11,</w:t>
      </w:r>
      <w:r w:rsidR="0011380F">
        <w:rPr>
          <w:rFonts w:eastAsia="Times New Roman"/>
          <w:lang w:bidi="ar-SA"/>
        </w:rPr>
        <w:t xml:space="preserve"> 4096 * 11 + (5000 - 4096) = 45960</w:t>
      </w:r>
      <w:r>
        <w:rPr>
          <w:rFonts w:eastAsia="Times New Roman"/>
          <w:lang w:bidi="ar-SA"/>
        </w:rPr>
        <w:t xml:space="preserve"> </w:t>
      </w:r>
    </w:p>
    <w:p w:rsidR="002A7E88" w:rsidRDefault="00CE2C12" w:rsidP="002A7E88">
      <w:pPr>
        <w:pStyle w:val="Heading2"/>
      </w:pPr>
      <w:r>
        <w:t>List the actions which will happen</w:t>
      </w:r>
      <w:r w:rsidR="002A7E88">
        <w:t xml:space="preserve"> if the operating system allocates frame 10 to</w:t>
      </w:r>
      <w:r>
        <w:t xml:space="preserve"> another process B </w:t>
      </w:r>
    </w:p>
    <w:p w:rsidR="002A7E88" w:rsidRDefault="00CE2C12" w:rsidP="002A7E88">
      <w:r>
        <w:t>1</w:t>
      </w:r>
      <w:r w:rsidR="0011380F">
        <w:t xml:space="preserve"> - page 0 to which frame 10 is allocated is set to invalid in A's page table</w:t>
      </w:r>
    </w:p>
    <w:p w:rsidR="002A7E88" w:rsidRDefault="00CE2C12" w:rsidP="002A7E88">
      <w:r>
        <w:t>2</w:t>
      </w:r>
      <w:r w:rsidR="0011380F">
        <w:t xml:space="preserve"> - if needed, the page will be brought in from the disk for B</w:t>
      </w:r>
    </w:p>
    <w:p w:rsidR="002A7E88" w:rsidRDefault="00CE2C12" w:rsidP="002A7E88">
      <w:r>
        <w:t>3</w:t>
      </w:r>
      <w:r w:rsidR="0011380F">
        <w:t xml:space="preserve"> - the appropriate page table line made valid in B's page table</w:t>
      </w:r>
    </w:p>
    <w:p w:rsidR="002A7E88" w:rsidRDefault="00CE2C12" w:rsidP="002A7E88">
      <w:r>
        <w:t>4</w:t>
      </w:r>
    </w:p>
    <w:p w:rsidR="002A7E88" w:rsidRDefault="00CE2C12" w:rsidP="002A7E88">
      <w:r>
        <w:t>5</w:t>
      </w:r>
    </w:p>
    <w:p w:rsidR="002A7E88" w:rsidRDefault="00D833AD" w:rsidP="002A7E88">
      <w:pPr>
        <w:pStyle w:val="Heading2"/>
      </w:pPr>
      <w:r>
        <w:t>List the actions which</w:t>
      </w:r>
      <w:r w:rsidR="002A7E88">
        <w:t xml:space="preserve"> will happen if the operating system allocates frame 11 to another process B</w:t>
      </w:r>
    </w:p>
    <w:p w:rsidR="002A7E88" w:rsidRDefault="00CE2C12" w:rsidP="002A7E88">
      <w:r>
        <w:t>1</w:t>
      </w:r>
      <w:r w:rsidR="0011380F">
        <w:t xml:space="preserve"> - the frame will be written to the disk as page 1 for process A</w:t>
      </w:r>
    </w:p>
    <w:p w:rsidR="00CE2C12" w:rsidRDefault="00CE2C12" w:rsidP="002A7E88">
      <w:r>
        <w:t>2</w:t>
      </w:r>
      <w:r w:rsidR="0011380F">
        <w:t xml:space="preserve"> - page 1 will be set to invalid in A's page table</w:t>
      </w:r>
    </w:p>
    <w:p w:rsidR="00CE2C12" w:rsidRDefault="00CE2C12" w:rsidP="002A7E88">
      <w:r>
        <w:t>3</w:t>
      </w:r>
      <w:r w:rsidR="0011380F">
        <w:t xml:space="preserve"> - if needed, the page will be brought in from the disk for B</w:t>
      </w:r>
    </w:p>
    <w:p w:rsidR="002A7E88" w:rsidRDefault="00CE2C12" w:rsidP="002A7E88">
      <w:r>
        <w:t>4</w:t>
      </w:r>
      <w:r w:rsidR="0011380F">
        <w:t xml:space="preserve"> - the appropriate page table line made valid in B's page table</w:t>
      </w:r>
    </w:p>
    <w:p w:rsidR="002A7E88" w:rsidRDefault="00CE2C12" w:rsidP="002A7E88">
      <w:r>
        <w:t>5</w:t>
      </w:r>
    </w:p>
    <w:p w:rsidR="002A7E88" w:rsidRDefault="00D833AD" w:rsidP="002A7E88">
      <w:pPr>
        <w:pStyle w:val="Heading2"/>
      </w:pPr>
      <w:r>
        <w:t xml:space="preserve">List the actions which will happen </w:t>
      </w:r>
      <w:r w:rsidR="000B3685">
        <w:t>if the process A</w:t>
      </w:r>
      <w:r w:rsidR="002A7E88">
        <w:t xml:space="preserve"> w</w:t>
      </w:r>
      <w:r>
        <w:t xml:space="preserve">rites into page 2? </w:t>
      </w:r>
    </w:p>
    <w:p w:rsidR="002A7E88" w:rsidRDefault="00CE2C12" w:rsidP="002A7E88">
      <w:r>
        <w:t>1</w:t>
      </w:r>
      <w:r w:rsidR="0011380F">
        <w:t xml:space="preserve"> - page fault! write stopped</w:t>
      </w:r>
    </w:p>
    <w:p w:rsidR="002A7E88" w:rsidRDefault="00CE2C12" w:rsidP="002A7E88">
      <w:r>
        <w:t>2</w:t>
      </w:r>
      <w:r w:rsidR="0011380F">
        <w:t xml:space="preserve"> - the OS allocates a frame</w:t>
      </w:r>
      <w:r w:rsidR="0055295F">
        <w:t xml:space="preserve"> F</w:t>
      </w:r>
      <w:r w:rsidR="0011380F">
        <w:t xml:space="preserve"> for the page</w:t>
      </w:r>
    </w:p>
    <w:p w:rsidR="002A7E88" w:rsidRDefault="00CE2C12" w:rsidP="002A7E88">
      <w:r>
        <w:t>3</w:t>
      </w:r>
      <w:r w:rsidR="0055295F">
        <w:t xml:space="preserve"> -if the F</w:t>
      </w:r>
      <w:r w:rsidR="0011380F">
        <w:t xml:space="preserve"> is currently allocated to another process C, it is </w:t>
      </w:r>
      <w:proofErr w:type="spellStart"/>
      <w:r w:rsidR="0011380F">
        <w:t>deallocated</w:t>
      </w:r>
      <w:proofErr w:type="spellEnd"/>
      <w:r w:rsidR="0011380F">
        <w:t xml:space="preserve"> in the process's page table and written to the hard disk, if it is marked as modified </w:t>
      </w:r>
    </w:p>
    <w:p w:rsidR="002A7E88" w:rsidRDefault="00CE2C12" w:rsidP="002A7E88">
      <w:r>
        <w:t>4</w:t>
      </w:r>
      <w:r w:rsidR="0055295F">
        <w:t xml:space="preserve"> -page 2 in the page table of A is set to F, marked not modified and valid. </w:t>
      </w:r>
    </w:p>
    <w:p w:rsidR="002A7E88" w:rsidRDefault="00CE2C12" w:rsidP="002A7E88">
      <w:r>
        <w:t>5</w:t>
      </w:r>
      <w:r w:rsidR="0055295F">
        <w:t xml:space="preserve"> -write is resumed </w:t>
      </w:r>
    </w:p>
    <w:p w:rsidR="00CE2C12" w:rsidRDefault="00CE2C12" w:rsidP="002A7E88">
      <w:r>
        <w:t>6</w:t>
      </w:r>
    </w:p>
    <w:p w:rsidR="0037445A" w:rsidRDefault="0037445A" w:rsidP="002A7E88">
      <w:pPr>
        <w:pStyle w:val="Body"/>
      </w:pPr>
    </w:p>
    <w:p w:rsidR="000C1801" w:rsidRPr="009523A4" w:rsidRDefault="004B660A" w:rsidP="005D0108">
      <w:pPr>
        <w:pStyle w:val="Heading1"/>
      </w:pPr>
      <w:r>
        <w:t>Problem 4</w:t>
      </w:r>
      <w:r w:rsidR="005D0108">
        <w:t xml:space="preserve"> (1</w:t>
      </w:r>
      <w:r w:rsidR="00917D62">
        <w:t>5</w:t>
      </w:r>
      <w:r w:rsidR="000C1801">
        <w:t xml:space="preserve"> pts)</w:t>
      </w:r>
    </w:p>
    <w:p w:rsidR="000C1801" w:rsidRDefault="000C1801" w:rsidP="008B4EFC">
      <w:pPr>
        <w:pStyle w:val="Body"/>
      </w:pPr>
      <w:r>
        <w:t>Suppose a program is operating with execution-time binding</w:t>
      </w:r>
      <w:r w:rsidR="005D0108">
        <w:t xml:space="preserve"> with a relocation register. T</w:t>
      </w:r>
      <w:r>
        <w:t>he physical address generated is 300. The relocation register is set to 100. What is the corresponding logical address?</w:t>
      </w:r>
      <w:r w:rsidR="009523A4">
        <w:t xml:space="preserve"> Explain why.</w:t>
      </w:r>
    </w:p>
    <w:p w:rsidR="000C1801" w:rsidRDefault="000C1801" w:rsidP="000C1801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sz w:val="24"/>
          <w:szCs w:val="24"/>
        </w:rPr>
      </w:pPr>
    </w:p>
    <w:p w:rsidR="00617AF8" w:rsidRPr="00043F9A" w:rsidRDefault="00617AF8" w:rsidP="00617AF8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i/>
          <w:sz w:val="24"/>
          <w:szCs w:val="24"/>
        </w:rPr>
      </w:pPr>
      <w:r w:rsidRPr="00043F9A">
        <w:rPr>
          <w:rFonts w:ascii="TimesNewRomanPSMT" w:hAnsi="TimesNewRomanPSMT" w:cs="TimesNewRomanPSMT"/>
          <w:i/>
          <w:sz w:val="24"/>
          <w:szCs w:val="24"/>
        </w:rPr>
        <w:t>Answer:  300 – 100 = 200</w:t>
      </w:r>
    </w:p>
    <w:p w:rsidR="00617AF8" w:rsidRPr="00043F9A" w:rsidRDefault="00617AF8" w:rsidP="00617AF8">
      <w:pPr>
        <w:widowControl w:val="0"/>
        <w:autoSpaceDE w:val="0"/>
        <w:autoSpaceDN w:val="0"/>
        <w:adjustRightInd w:val="0"/>
        <w:rPr>
          <w:rFonts w:ascii="TimesNewRomanPSMT" w:hAnsi="TimesNewRomanPSMT" w:cs="TimesNewRomanPSMT"/>
          <w:i/>
          <w:sz w:val="24"/>
          <w:szCs w:val="24"/>
        </w:rPr>
      </w:pPr>
      <w:r w:rsidRPr="00043F9A">
        <w:rPr>
          <w:rFonts w:ascii="TimesNewRomanPSMT" w:hAnsi="TimesNewRomanPSMT" w:cs="TimesNewRomanPSMT"/>
          <w:i/>
          <w:sz w:val="24"/>
          <w:szCs w:val="24"/>
        </w:rPr>
        <w:t>Physical address = Logical address + Relocation register</w:t>
      </w:r>
    </w:p>
    <w:p w:rsidR="000C1801" w:rsidRDefault="000C1801" w:rsidP="002A7E88">
      <w:pPr>
        <w:pStyle w:val="Body"/>
      </w:pPr>
    </w:p>
    <w:p w:rsidR="000C1801" w:rsidRDefault="000C1801" w:rsidP="002A7E88">
      <w:pPr>
        <w:pStyle w:val="Body"/>
      </w:pPr>
    </w:p>
    <w:p w:rsidR="000C1801" w:rsidRDefault="000C1801" w:rsidP="002A7E88">
      <w:pPr>
        <w:pStyle w:val="Body"/>
      </w:pPr>
    </w:p>
    <w:p w:rsidR="000C1801" w:rsidRDefault="000C1801" w:rsidP="002A7E88">
      <w:pPr>
        <w:pStyle w:val="Body"/>
      </w:pPr>
    </w:p>
    <w:p w:rsidR="004B660A" w:rsidRDefault="004B660A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617AF8" w:rsidP="00617AF8">
      <w:pPr>
        <w:tabs>
          <w:tab w:val="left" w:pos="1965"/>
        </w:tabs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  <w: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  <w:tab/>
      </w: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C51CC7" w:rsidRDefault="00C51CC7">
      <w:pPr>
        <w:ind w:firstLine="360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p w:rsidR="000C1801" w:rsidRDefault="004B660A" w:rsidP="000C1801">
      <w:pPr>
        <w:pStyle w:val="Heading1"/>
      </w:pPr>
      <w:r>
        <w:t>Problem 5 (1</w:t>
      </w:r>
      <w:r w:rsidR="000C1801">
        <w:t>0 pts)</w:t>
      </w:r>
    </w:p>
    <w:p w:rsidR="000C1801" w:rsidRDefault="000C1801" w:rsidP="002A7E88">
      <w:pPr>
        <w:pStyle w:val="Body"/>
      </w:pPr>
    </w:p>
    <w:p w:rsidR="002A7E88" w:rsidRDefault="002A7E88" w:rsidP="008B4EFC">
      <w:pPr>
        <w:pStyle w:val="Body"/>
      </w:pPr>
      <w:r>
        <w:t>An address generated by a CPU is referred to as a ____.</w:t>
      </w:r>
    </w:p>
    <w:p w:rsidR="0037445A" w:rsidRDefault="0037445A" w:rsidP="008B4EFC">
      <w:pPr>
        <w:pStyle w:val="Body"/>
      </w:pPr>
    </w:p>
    <w:p w:rsidR="002A7E88" w:rsidRDefault="002A7E88" w:rsidP="008B4EFC">
      <w:pPr>
        <w:pStyle w:val="Body"/>
      </w:pPr>
      <w:r>
        <w:t>A)  physical address</w:t>
      </w:r>
    </w:p>
    <w:p w:rsidR="002A7E88" w:rsidRDefault="002A7E88" w:rsidP="008B4EFC">
      <w:pPr>
        <w:pStyle w:val="Body"/>
      </w:pPr>
      <w:r>
        <w:t>B)  logical address</w:t>
      </w:r>
    </w:p>
    <w:p w:rsidR="002A7E88" w:rsidRDefault="002A7E88" w:rsidP="008B4EFC">
      <w:pPr>
        <w:pStyle w:val="Body"/>
      </w:pPr>
      <w:r>
        <w:t>C)  post relocation register address</w:t>
      </w:r>
    </w:p>
    <w:p w:rsidR="002A7E88" w:rsidRDefault="002A7E88" w:rsidP="008B4EFC">
      <w:pPr>
        <w:pStyle w:val="Body"/>
      </w:pPr>
      <w:r>
        <w:t>D) Memory-Management Unit (MMU) generated address</w:t>
      </w:r>
    </w:p>
    <w:p w:rsidR="002A7E88" w:rsidRDefault="002A7E88" w:rsidP="008B4EFC">
      <w:pPr>
        <w:pStyle w:val="Body"/>
      </w:pPr>
    </w:p>
    <w:p w:rsidR="002A7E88" w:rsidRPr="00617AF8" w:rsidRDefault="00617AF8" w:rsidP="008B4EFC">
      <w:pPr>
        <w:pStyle w:val="Body"/>
        <w:rPr>
          <w:i/>
        </w:rPr>
      </w:pPr>
      <w:proofErr w:type="spellStart"/>
      <w:r w:rsidRPr="00617AF8">
        <w:rPr>
          <w:i/>
        </w:rPr>
        <w:t>Ans</w:t>
      </w:r>
      <w:proofErr w:type="spellEnd"/>
      <w:r w:rsidRPr="00617AF8">
        <w:rPr>
          <w:i/>
        </w:rPr>
        <w:t>: B</w:t>
      </w:r>
    </w:p>
    <w:p w:rsidR="0037445A" w:rsidRDefault="0037445A" w:rsidP="008B4EFC">
      <w:pPr>
        <w:pStyle w:val="Body"/>
      </w:pPr>
    </w:p>
    <w:p w:rsidR="002A7E88" w:rsidRDefault="002A7E88" w:rsidP="008B4EFC">
      <w:pPr>
        <w:pStyle w:val="Body"/>
      </w:pPr>
      <w:r>
        <w:t>The mapping of a logical address to a physical address is done in hardware by the ________.</w:t>
      </w:r>
    </w:p>
    <w:p w:rsidR="0037445A" w:rsidRDefault="0037445A" w:rsidP="008B4EFC">
      <w:pPr>
        <w:pStyle w:val="Body"/>
      </w:pPr>
    </w:p>
    <w:p w:rsidR="002A7E88" w:rsidRDefault="002A7E88" w:rsidP="008B4EFC">
      <w:pPr>
        <w:pStyle w:val="Body"/>
      </w:pPr>
      <w:r>
        <w:t>A) memory-management-unit (MMU)</w:t>
      </w:r>
    </w:p>
    <w:p w:rsidR="002A7E88" w:rsidRDefault="002A7E88" w:rsidP="008B4EFC">
      <w:pPr>
        <w:pStyle w:val="Body"/>
      </w:pPr>
      <w:r>
        <w:t>B) memory address register</w:t>
      </w:r>
    </w:p>
    <w:p w:rsidR="002A7E88" w:rsidRDefault="002A7E88" w:rsidP="008B4EFC">
      <w:pPr>
        <w:pStyle w:val="Body"/>
      </w:pPr>
      <w:r>
        <w:t>C) relocation register</w:t>
      </w:r>
    </w:p>
    <w:p w:rsidR="002A7E88" w:rsidRDefault="002A7E88" w:rsidP="008B4EFC">
      <w:pPr>
        <w:pStyle w:val="Body"/>
      </w:pPr>
      <w:r>
        <w:t>D) dynamic loading register</w:t>
      </w:r>
    </w:p>
    <w:p w:rsidR="00617AF8" w:rsidRDefault="00617AF8">
      <w:pPr>
        <w:ind w:firstLine="360"/>
        <w:rPr>
          <w:rFonts w:ascii="TimesNewRomanPSMT" w:hAnsi="TimesNewRomanPSMT" w:cs="TimesNewRomanPSMT"/>
          <w:sz w:val="24"/>
          <w:szCs w:val="24"/>
        </w:rPr>
      </w:pPr>
    </w:p>
    <w:p w:rsidR="00E01798" w:rsidRPr="00617AF8" w:rsidRDefault="00617AF8">
      <w:pPr>
        <w:ind w:firstLine="360"/>
        <w:rPr>
          <w:rFonts w:cs="TimesNewRomanPSMT"/>
          <w:i/>
          <w:sz w:val="24"/>
          <w:szCs w:val="24"/>
        </w:rPr>
      </w:pPr>
      <w:proofErr w:type="spellStart"/>
      <w:r w:rsidRPr="00617AF8">
        <w:rPr>
          <w:rFonts w:cs="TimesNewRomanPSMT"/>
          <w:i/>
          <w:sz w:val="24"/>
          <w:szCs w:val="24"/>
        </w:rPr>
        <w:t>Ans</w:t>
      </w:r>
      <w:proofErr w:type="spellEnd"/>
      <w:r w:rsidRPr="00617AF8">
        <w:rPr>
          <w:rFonts w:cs="TimesNewRomanPSMT"/>
          <w:i/>
          <w:sz w:val="24"/>
          <w:szCs w:val="24"/>
        </w:rPr>
        <w:t>: A</w:t>
      </w:r>
      <w:r w:rsidR="00E01798" w:rsidRPr="00617AF8">
        <w:rPr>
          <w:rFonts w:cs="TimesNewRomanPSMT"/>
          <w:i/>
          <w:sz w:val="24"/>
          <w:szCs w:val="24"/>
        </w:rPr>
        <w:br w:type="page"/>
      </w:r>
    </w:p>
    <w:p w:rsidR="004B660A" w:rsidRDefault="00917D62" w:rsidP="004B660A">
      <w:pPr>
        <w:pStyle w:val="Heading1"/>
      </w:pPr>
      <w:r>
        <w:lastRenderedPageBreak/>
        <w:t>Problem 6</w:t>
      </w:r>
      <w:r w:rsidR="004B660A">
        <w:t xml:space="preserve"> (10 points) </w:t>
      </w:r>
    </w:p>
    <w:p w:rsidR="004B660A" w:rsidRPr="00B1733B" w:rsidRDefault="004B660A" w:rsidP="004B660A">
      <w:pPr>
        <w:pStyle w:val="Body"/>
      </w:pPr>
      <w:r w:rsidRPr="00B1733B">
        <w:t>How many philosophers may eat simultaneously in the Di</w:t>
      </w:r>
      <w:r>
        <w:t xml:space="preserve">ning Philosophers problem </w:t>
      </w:r>
      <w:r w:rsidR="00C51CC7">
        <w:rPr>
          <w:b/>
        </w:rPr>
        <w:t>with 17</w:t>
      </w:r>
      <w:r w:rsidRPr="00F9341C">
        <w:rPr>
          <w:b/>
        </w:rPr>
        <w:t xml:space="preserve"> philosophers</w:t>
      </w:r>
      <w:r w:rsidRPr="00B1733B">
        <w:t>? Explain</w:t>
      </w:r>
      <w:r>
        <w:t xml:space="preserve"> why (3 sentences, maybe drawing)</w:t>
      </w:r>
      <w:r w:rsidRPr="00B1733B">
        <w:t>.</w:t>
      </w:r>
    </w:p>
    <w:p w:rsidR="00617AF8" w:rsidRDefault="00617AF8">
      <w:pPr>
        <w:ind w:firstLine="360"/>
        <w:rPr>
          <w:rFonts w:cstheme="minorHAnsi"/>
          <w:b/>
        </w:rPr>
      </w:pPr>
    </w:p>
    <w:p w:rsidR="007E5FE1" w:rsidRDefault="00617AF8">
      <w:pPr>
        <w:ind w:firstLine="360"/>
        <w:rPr>
          <w:rFonts w:cstheme="minorHAnsi"/>
          <w:i/>
        </w:rPr>
      </w:pPr>
      <w:r w:rsidRPr="00617AF8">
        <w:rPr>
          <w:rFonts w:cstheme="minorHAnsi"/>
          <w:i/>
        </w:rPr>
        <w:t xml:space="preserve">Answer: </w:t>
      </w:r>
      <w:r w:rsidRPr="00617AF8">
        <w:rPr>
          <w:rFonts w:cstheme="minorHAnsi"/>
          <w:b/>
          <w:i/>
        </w:rPr>
        <w:t>At most</w:t>
      </w:r>
      <w:r>
        <w:rPr>
          <w:rFonts w:cstheme="minorHAnsi"/>
          <w:i/>
        </w:rPr>
        <w:t xml:space="preserve"> </w:t>
      </w:r>
      <w:r w:rsidRPr="00617AF8">
        <w:rPr>
          <w:rFonts w:cstheme="minorHAnsi"/>
          <w:i/>
        </w:rPr>
        <w:t>8 philosophers</w:t>
      </w:r>
      <w:r>
        <w:rPr>
          <w:rFonts w:cstheme="minorHAnsi"/>
          <w:i/>
        </w:rPr>
        <w:t xml:space="preserve"> can eat</w:t>
      </w:r>
      <w:r w:rsidRPr="00617AF8">
        <w:rPr>
          <w:rFonts w:cstheme="minorHAnsi"/>
          <w:i/>
        </w:rPr>
        <w:t>, whic</w:t>
      </w:r>
      <w:r>
        <w:rPr>
          <w:rFonts w:cstheme="minorHAnsi"/>
          <w:i/>
        </w:rPr>
        <w:t>h would use 16 resources (chopsticks).</w:t>
      </w:r>
      <w:r w:rsidR="007E5FE1">
        <w:rPr>
          <w:rFonts w:cstheme="minorHAnsi"/>
          <w:i/>
        </w:rPr>
        <w:t xml:space="preserve"> However, to achieve this, you need to position th</w:t>
      </w:r>
      <w:r w:rsidR="006E7323">
        <w:rPr>
          <w:rFonts w:cstheme="minorHAnsi"/>
          <w:i/>
        </w:rPr>
        <w:t>e eating philosopher's one after another with only one case of two waiting ones being next to each other:</w:t>
      </w:r>
    </w:p>
    <w:p w:rsidR="007E5FE1" w:rsidRDefault="007E5FE1">
      <w:pPr>
        <w:ind w:firstLine="360"/>
        <w:rPr>
          <w:rFonts w:cstheme="minorHAnsi"/>
          <w:i/>
        </w:rPr>
      </w:pPr>
    </w:p>
    <w:p w:rsidR="007E5FE1" w:rsidRDefault="007E5FE1">
      <w:pPr>
        <w:ind w:firstLine="360"/>
        <w:rPr>
          <w:rFonts w:cstheme="minorHAnsi"/>
          <w:i/>
        </w:rPr>
      </w:pPr>
      <w:r>
        <w:rPr>
          <w:rFonts w:cstheme="minorHAnsi"/>
          <w:i/>
        </w:rPr>
        <w:t>E1 W2 E3 E4 E5 W6 E7 W8 E9 W10 E11 W12 E13 W14 E</w:t>
      </w:r>
      <w:r w:rsidR="001E0584">
        <w:rPr>
          <w:rFonts w:cstheme="minorHAnsi"/>
          <w:i/>
        </w:rPr>
        <w:t>15 W</w:t>
      </w:r>
      <w:r>
        <w:rPr>
          <w:rFonts w:cstheme="minorHAnsi"/>
          <w:i/>
        </w:rPr>
        <w:t>16 W17</w:t>
      </w:r>
    </w:p>
    <w:p w:rsidR="007E5FE1" w:rsidRDefault="007E5FE1">
      <w:pPr>
        <w:ind w:firstLine="360"/>
        <w:rPr>
          <w:rFonts w:cstheme="minorHAnsi"/>
          <w:i/>
        </w:rPr>
      </w:pPr>
    </w:p>
    <w:p w:rsidR="00617AF8" w:rsidRDefault="006E7323">
      <w:pPr>
        <w:ind w:firstLine="360"/>
        <w:rPr>
          <w:rFonts w:cstheme="minorHAnsi"/>
          <w:i/>
        </w:rPr>
      </w:pPr>
      <w:r>
        <w:rPr>
          <w:rFonts w:cstheme="minorHAnsi"/>
          <w:i/>
        </w:rPr>
        <w:t>If you don't follow this rule, you can have as little as 6 philosophers eating:</w:t>
      </w:r>
    </w:p>
    <w:p w:rsidR="00617AF8" w:rsidRDefault="00617AF8">
      <w:pPr>
        <w:ind w:firstLine="360"/>
        <w:rPr>
          <w:rFonts w:cstheme="minorHAnsi"/>
          <w:i/>
        </w:rPr>
      </w:pPr>
    </w:p>
    <w:p w:rsidR="006E7323" w:rsidRDefault="00617AF8">
      <w:pPr>
        <w:ind w:firstLine="360"/>
        <w:rPr>
          <w:rFonts w:cstheme="minorHAnsi"/>
          <w:i/>
        </w:rPr>
      </w:pPr>
      <w:r>
        <w:rPr>
          <w:rFonts w:cstheme="minorHAnsi"/>
          <w:i/>
        </w:rPr>
        <w:t>E1 W2 W3 E4 W5 W6 E7 W8 W9 E10 W11 W12 E13 W14 W15 E16 W</w:t>
      </w:r>
      <w:r w:rsidR="007E5FE1">
        <w:rPr>
          <w:rFonts w:cstheme="minorHAnsi"/>
          <w:i/>
        </w:rPr>
        <w:t>17</w:t>
      </w:r>
      <w:r>
        <w:rPr>
          <w:rFonts w:cstheme="minorHAnsi"/>
          <w:i/>
        </w:rPr>
        <w:t xml:space="preserve"> </w:t>
      </w:r>
      <w:r w:rsidRPr="00617AF8">
        <w:rPr>
          <w:rFonts w:cstheme="minorHAnsi"/>
          <w:i/>
        </w:rPr>
        <w:t xml:space="preserve"> </w:t>
      </w:r>
    </w:p>
    <w:p w:rsidR="006E7323" w:rsidRDefault="006E7323">
      <w:pPr>
        <w:ind w:firstLine="360"/>
        <w:rPr>
          <w:rFonts w:cstheme="minorHAnsi"/>
          <w:i/>
        </w:rPr>
      </w:pPr>
    </w:p>
    <w:p w:rsidR="004B660A" w:rsidRPr="00617AF8" w:rsidRDefault="006E7323">
      <w:pPr>
        <w:ind w:firstLine="360"/>
        <w:rPr>
          <w:rFonts w:cstheme="minorHAnsi"/>
          <w:i/>
        </w:rPr>
      </w:pPr>
      <w:r>
        <w:rPr>
          <w:rFonts w:cstheme="minorHAnsi"/>
          <w:i/>
        </w:rPr>
        <w:t>Simply stating 8, without explaining the problem with the arrangements, is 7 points.</w:t>
      </w:r>
      <w:r w:rsidR="004B660A" w:rsidRPr="00617AF8">
        <w:rPr>
          <w:rFonts w:cstheme="minorHAnsi"/>
          <w:i/>
        </w:rPr>
        <w:br w:type="page"/>
      </w:r>
    </w:p>
    <w:p w:rsidR="004B660A" w:rsidRPr="00B1733B" w:rsidRDefault="00917D62" w:rsidP="004B660A">
      <w:pPr>
        <w:pStyle w:val="Heading1"/>
      </w:pPr>
      <w:r>
        <w:lastRenderedPageBreak/>
        <w:t>Problem 7</w:t>
      </w:r>
      <w:r w:rsidR="004B660A" w:rsidRPr="00B1733B">
        <w:t xml:space="preserve"> </w:t>
      </w:r>
      <w:r w:rsidR="004B660A">
        <w:t>(20 points)</w:t>
      </w:r>
    </w:p>
    <w:p w:rsidR="004B660A" w:rsidRDefault="004B660A" w:rsidP="004B660A">
      <w:pPr>
        <w:rPr>
          <w:rFonts w:cstheme="minorHAnsi"/>
        </w:rPr>
      </w:pPr>
      <w:r>
        <w:rPr>
          <w:rFonts w:cstheme="minorHAnsi"/>
        </w:rPr>
        <w:t>Create a model of the formation of a methane molecule CH</w:t>
      </w:r>
      <w:r w:rsidRPr="006277D9">
        <w:rPr>
          <w:rFonts w:cstheme="minorHAnsi"/>
          <w:vertAlign w:val="subscript"/>
        </w:rPr>
        <w:t>4</w:t>
      </w:r>
      <w:r>
        <w:rPr>
          <w:rFonts w:cstheme="minorHAnsi"/>
        </w:rPr>
        <w:t xml:space="preserve"> using semaphores. Methane is made of one carbon atom and four hydrogen atoms . You need to implement three types of processes:</w:t>
      </w:r>
    </w:p>
    <w:p w:rsidR="004B660A" w:rsidRDefault="004B660A" w:rsidP="004B660A">
      <w:pPr>
        <w:rPr>
          <w:rFonts w:cstheme="minorHAnsi"/>
        </w:rPr>
      </w:pPr>
      <w:r>
        <w:rPr>
          <w:rFonts w:cstheme="minorHAnsi"/>
        </w:rPr>
        <w:t>-one process for each hydrogen atom (assume that they are created regularly).</w:t>
      </w:r>
    </w:p>
    <w:p w:rsidR="004B660A" w:rsidRDefault="004B660A" w:rsidP="004B660A">
      <w:pPr>
        <w:rPr>
          <w:rFonts w:cstheme="minorHAnsi"/>
        </w:rPr>
      </w:pPr>
      <w:r>
        <w:rPr>
          <w:rFonts w:cstheme="minorHAnsi"/>
        </w:rPr>
        <w:t>-one process for each carbon atom (assume that they are created regularly)</w:t>
      </w:r>
    </w:p>
    <w:p w:rsidR="004B660A" w:rsidRDefault="004B660A" w:rsidP="004B660A">
      <w:pPr>
        <w:rPr>
          <w:rFonts w:cstheme="minorHAnsi"/>
        </w:rPr>
      </w:pPr>
      <w:r>
        <w:rPr>
          <w:rFonts w:cstheme="minorHAnsi"/>
        </w:rPr>
        <w:t>-a single process for the chemical bonding.</w:t>
      </w:r>
    </w:p>
    <w:p w:rsidR="004B660A" w:rsidRDefault="004B660A" w:rsidP="004B660A">
      <w:pPr>
        <w:rPr>
          <w:rFonts w:cstheme="minorHAnsi"/>
        </w:rPr>
      </w:pPr>
      <w:r>
        <w:rPr>
          <w:rFonts w:cstheme="minorHAnsi"/>
        </w:rPr>
        <w:t xml:space="preserve">The hydrogen and carbon atoms wait until there are four hydrogen and one carbon atom available. Then, they are combined into a methane molecule and terminate their individual life as an atom. Show the </w:t>
      </w:r>
      <w:proofErr w:type="spellStart"/>
      <w:r>
        <w:rPr>
          <w:rFonts w:cstheme="minorHAnsi"/>
        </w:rPr>
        <w:t>pseudocode</w:t>
      </w:r>
      <w:proofErr w:type="spellEnd"/>
      <w:r>
        <w:rPr>
          <w:rFonts w:cstheme="minorHAnsi"/>
        </w:rPr>
        <w:t xml:space="preserve"> for the three types of processes.</w:t>
      </w:r>
    </w:p>
    <w:p w:rsidR="004B660A" w:rsidRPr="005D0108" w:rsidRDefault="004B660A" w:rsidP="005D0108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4"/>
          <w:szCs w:val="24"/>
        </w:rPr>
      </w:pPr>
    </w:p>
    <w:sectPr w:rsidR="004B660A" w:rsidRPr="005D0108" w:rsidSect="00515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NewRomanPSMT">
    <w:altName w:val="Courier New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57219"/>
    <w:multiLevelType w:val="hybridMultilevel"/>
    <w:tmpl w:val="D9CE3E4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21D17BB"/>
    <w:multiLevelType w:val="hybridMultilevel"/>
    <w:tmpl w:val="78084F08"/>
    <w:lvl w:ilvl="0" w:tplc="79147FF0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3A7261C"/>
    <w:multiLevelType w:val="hybridMultilevel"/>
    <w:tmpl w:val="74AEBF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>
    <w:nsid w:val="17BC41A1"/>
    <w:multiLevelType w:val="hybridMultilevel"/>
    <w:tmpl w:val="0DA4C6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80227A9"/>
    <w:multiLevelType w:val="hybridMultilevel"/>
    <w:tmpl w:val="911C6A38"/>
    <w:lvl w:ilvl="0" w:tplc="C5E09AA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1DA16CE7"/>
    <w:multiLevelType w:val="hybridMultilevel"/>
    <w:tmpl w:val="6F2C80A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0005A32"/>
    <w:multiLevelType w:val="hybridMultilevel"/>
    <w:tmpl w:val="F0FCB466"/>
    <w:lvl w:ilvl="0" w:tplc="9DEE366A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4F57B8A"/>
    <w:multiLevelType w:val="hybridMultilevel"/>
    <w:tmpl w:val="171CFC86"/>
    <w:lvl w:ilvl="0" w:tplc="E42C144C">
      <w:start w:val="1"/>
      <w:numFmt w:val="lowerLetter"/>
      <w:lvlText w:val="(%1)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30CD69F8"/>
    <w:multiLevelType w:val="hybridMultilevel"/>
    <w:tmpl w:val="55EEED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30FE4616"/>
    <w:multiLevelType w:val="hybridMultilevel"/>
    <w:tmpl w:val="899ED584"/>
    <w:lvl w:ilvl="0" w:tplc="04090001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33F2184A"/>
    <w:multiLevelType w:val="hybridMultilevel"/>
    <w:tmpl w:val="215C1822"/>
    <w:lvl w:ilvl="0" w:tplc="F36AE0B6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381B3233"/>
    <w:multiLevelType w:val="hybridMultilevel"/>
    <w:tmpl w:val="188C39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3D7C7946"/>
    <w:multiLevelType w:val="hybridMultilevel"/>
    <w:tmpl w:val="5A2E00AC"/>
    <w:lvl w:ilvl="0" w:tplc="B4B8A9EC">
      <w:start w:val="10"/>
      <w:numFmt w:val="decimal"/>
      <w:lvlText w:val="%1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413B47A8"/>
    <w:multiLevelType w:val="hybridMultilevel"/>
    <w:tmpl w:val="47C6D9DC"/>
    <w:lvl w:ilvl="0" w:tplc="85A465FE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809447A"/>
    <w:multiLevelType w:val="hybridMultilevel"/>
    <w:tmpl w:val="7814356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4FDE4AFE"/>
    <w:multiLevelType w:val="hybridMultilevel"/>
    <w:tmpl w:val="6622BB3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5126656E"/>
    <w:multiLevelType w:val="hybridMultilevel"/>
    <w:tmpl w:val="5F0E2128"/>
    <w:lvl w:ilvl="0" w:tplc="2A8CC7EC">
      <w:start w:val="1"/>
      <w:numFmt w:val="lowerLetter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B626C57"/>
    <w:multiLevelType w:val="hybridMultilevel"/>
    <w:tmpl w:val="805E15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CEA14C8"/>
    <w:multiLevelType w:val="hybridMultilevel"/>
    <w:tmpl w:val="EFB4821E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6E3F2C69"/>
    <w:multiLevelType w:val="hybridMultilevel"/>
    <w:tmpl w:val="A9A219C4"/>
    <w:lvl w:ilvl="0" w:tplc="5E84612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69E6E74"/>
    <w:multiLevelType w:val="hybridMultilevel"/>
    <w:tmpl w:val="911C6A38"/>
    <w:lvl w:ilvl="0" w:tplc="C5E09AA8">
      <w:start w:val="1"/>
      <w:numFmt w:val="lowerLetter"/>
      <w:lvlText w:val="(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num w:numId="1">
    <w:abstractNumId w:val="9"/>
  </w:num>
  <w:num w:numId="2">
    <w:abstractNumId w:val="18"/>
  </w:num>
  <w:num w:numId="3">
    <w:abstractNumId w:val="1"/>
  </w:num>
  <w:num w:numId="4">
    <w:abstractNumId w:val="6"/>
  </w:num>
  <w:num w:numId="5">
    <w:abstractNumId w:val="16"/>
  </w:num>
  <w:num w:numId="6">
    <w:abstractNumId w:val="12"/>
  </w:num>
  <w:num w:numId="7">
    <w:abstractNumId w:val="10"/>
  </w:num>
  <w:num w:numId="8">
    <w:abstractNumId w:val="0"/>
  </w:num>
  <w:num w:numId="9">
    <w:abstractNumId w:val="14"/>
  </w:num>
  <w:num w:numId="10">
    <w:abstractNumId w:val="8"/>
  </w:num>
  <w:num w:numId="11">
    <w:abstractNumId w:val="5"/>
  </w:num>
  <w:num w:numId="12">
    <w:abstractNumId w:val="11"/>
  </w:num>
  <w:num w:numId="13">
    <w:abstractNumId w:val="2"/>
  </w:num>
  <w:num w:numId="14">
    <w:abstractNumId w:val="13"/>
  </w:num>
  <w:num w:numId="15">
    <w:abstractNumId w:val="15"/>
  </w:num>
  <w:num w:numId="16">
    <w:abstractNumId w:val="7"/>
  </w:num>
  <w:num w:numId="17">
    <w:abstractNumId w:val="4"/>
  </w:num>
  <w:num w:numId="18">
    <w:abstractNumId w:val="20"/>
  </w:num>
  <w:num w:numId="19">
    <w:abstractNumId w:val="17"/>
  </w:num>
  <w:num w:numId="20">
    <w:abstractNumId w:val="19"/>
  </w:num>
  <w:num w:numId="21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proofState w:spelling="clean"/>
  <w:stylePaneFormatFilter w:val="3F01"/>
  <w:defaultTabStop w:val="720"/>
  <w:noPunctuationKerning/>
  <w:characterSpacingControl w:val="doNotCompress"/>
  <w:compat>
    <w:useFELayout/>
  </w:compat>
  <w:rsids>
    <w:rsidRoot w:val="004C54F5"/>
    <w:rsid w:val="00025220"/>
    <w:rsid w:val="00043F9A"/>
    <w:rsid w:val="00046E44"/>
    <w:rsid w:val="0007181A"/>
    <w:rsid w:val="00082383"/>
    <w:rsid w:val="0008472C"/>
    <w:rsid w:val="000B3685"/>
    <w:rsid w:val="000B3E42"/>
    <w:rsid w:val="000C1801"/>
    <w:rsid w:val="000F7A93"/>
    <w:rsid w:val="0011380F"/>
    <w:rsid w:val="001346F1"/>
    <w:rsid w:val="00164AD4"/>
    <w:rsid w:val="00182BAB"/>
    <w:rsid w:val="001979E8"/>
    <w:rsid w:val="001C2965"/>
    <w:rsid w:val="001D4579"/>
    <w:rsid w:val="001E0584"/>
    <w:rsid w:val="00216863"/>
    <w:rsid w:val="00232965"/>
    <w:rsid w:val="002A4A6E"/>
    <w:rsid w:val="002A7E88"/>
    <w:rsid w:val="002E7079"/>
    <w:rsid w:val="002F6E8B"/>
    <w:rsid w:val="0037445A"/>
    <w:rsid w:val="003879B7"/>
    <w:rsid w:val="003D2CED"/>
    <w:rsid w:val="003F2FE8"/>
    <w:rsid w:val="00485184"/>
    <w:rsid w:val="00494E20"/>
    <w:rsid w:val="004A35B5"/>
    <w:rsid w:val="004A4B40"/>
    <w:rsid w:val="004B660A"/>
    <w:rsid w:val="004C54F5"/>
    <w:rsid w:val="004F2511"/>
    <w:rsid w:val="00501970"/>
    <w:rsid w:val="00515A54"/>
    <w:rsid w:val="005250D3"/>
    <w:rsid w:val="0055295F"/>
    <w:rsid w:val="005839AF"/>
    <w:rsid w:val="005B2560"/>
    <w:rsid w:val="005B376F"/>
    <w:rsid w:val="005C04DD"/>
    <w:rsid w:val="005C3613"/>
    <w:rsid w:val="005C3DE3"/>
    <w:rsid w:val="005D0108"/>
    <w:rsid w:val="005D3195"/>
    <w:rsid w:val="005F1167"/>
    <w:rsid w:val="005F3656"/>
    <w:rsid w:val="005F3D72"/>
    <w:rsid w:val="00612A3D"/>
    <w:rsid w:val="00617AF8"/>
    <w:rsid w:val="00633A85"/>
    <w:rsid w:val="006A737F"/>
    <w:rsid w:val="006B6B65"/>
    <w:rsid w:val="006E7323"/>
    <w:rsid w:val="006F00A9"/>
    <w:rsid w:val="006F290C"/>
    <w:rsid w:val="00714CC7"/>
    <w:rsid w:val="00723E7A"/>
    <w:rsid w:val="0073373C"/>
    <w:rsid w:val="007356C0"/>
    <w:rsid w:val="007A4C39"/>
    <w:rsid w:val="007A73E8"/>
    <w:rsid w:val="007B0F0A"/>
    <w:rsid w:val="007E5FE1"/>
    <w:rsid w:val="0082423E"/>
    <w:rsid w:val="008262F2"/>
    <w:rsid w:val="0085517F"/>
    <w:rsid w:val="008807CF"/>
    <w:rsid w:val="008B4EFC"/>
    <w:rsid w:val="008B6AF2"/>
    <w:rsid w:val="008D54E2"/>
    <w:rsid w:val="008F7041"/>
    <w:rsid w:val="00917D62"/>
    <w:rsid w:val="0093630C"/>
    <w:rsid w:val="009523A4"/>
    <w:rsid w:val="009907E1"/>
    <w:rsid w:val="009C7DC7"/>
    <w:rsid w:val="009E1DFA"/>
    <w:rsid w:val="009F2AD7"/>
    <w:rsid w:val="00A2670B"/>
    <w:rsid w:val="00A420B6"/>
    <w:rsid w:val="00A70852"/>
    <w:rsid w:val="00A90EDB"/>
    <w:rsid w:val="00A97819"/>
    <w:rsid w:val="00AB6F66"/>
    <w:rsid w:val="00AF1CCC"/>
    <w:rsid w:val="00B00026"/>
    <w:rsid w:val="00B1733B"/>
    <w:rsid w:val="00B45300"/>
    <w:rsid w:val="00B61F3D"/>
    <w:rsid w:val="00B71218"/>
    <w:rsid w:val="00BA52E3"/>
    <w:rsid w:val="00BA53DC"/>
    <w:rsid w:val="00BB3889"/>
    <w:rsid w:val="00BE48F8"/>
    <w:rsid w:val="00BF7CFF"/>
    <w:rsid w:val="00C1089B"/>
    <w:rsid w:val="00C17AB3"/>
    <w:rsid w:val="00C22471"/>
    <w:rsid w:val="00C229D1"/>
    <w:rsid w:val="00C51CC7"/>
    <w:rsid w:val="00CE2C12"/>
    <w:rsid w:val="00CF0A95"/>
    <w:rsid w:val="00D07272"/>
    <w:rsid w:val="00D62D5D"/>
    <w:rsid w:val="00D65363"/>
    <w:rsid w:val="00D8251B"/>
    <w:rsid w:val="00D833AD"/>
    <w:rsid w:val="00DE6A82"/>
    <w:rsid w:val="00DF05BC"/>
    <w:rsid w:val="00E01798"/>
    <w:rsid w:val="00E033F3"/>
    <w:rsid w:val="00E05C41"/>
    <w:rsid w:val="00E15FD2"/>
    <w:rsid w:val="00E24DB7"/>
    <w:rsid w:val="00E428EB"/>
    <w:rsid w:val="00E8490D"/>
    <w:rsid w:val="00EF6EB7"/>
    <w:rsid w:val="00F11058"/>
    <w:rsid w:val="00F12F7D"/>
    <w:rsid w:val="00F2025B"/>
    <w:rsid w:val="00F615B4"/>
    <w:rsid w:val="00F9341C"/>
    <w:rsid w:val="00FB48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en-US"/>
      </w:rPr>
    </w:rPrDefault>
    <w:pPrDefault>
      <w:pPr>
        <w:ind w:firstLine="360"/>
      </w:pPr>
    </w:pPrDefault>
  </w:docDefaults>
  <w:latentStyles w:defLockedState="0" w:defUIPriority="0" w:defSemiHidden="0" w:defUnhideWhenUsed="0" w:defQFormat="0" w:count="26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semiHidden="1" w:uiPriority="35" w:unhideWhenUsed="1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aliases w:val="Table"/>
    <w:qFormat/>
    <w:rsid w:val="003879B7"/>
    <w:pPr>
      <w:ind w:firstLine="0"/>
    </w:pPr>
  </w:style>
  <w:style w:type="paragraph" w:styleId="Heading1">
    <w:name w:val="heading 1"/>
    <w:basedOn w:val="Normal"/>
    <w:next w:val="Normal"/>
    <w:link w:val="Heading1Char"/>
    <w:uiPriority w:val="9"/>
    <w:qFormat/>
    <w:rsid w:val="00A97819"/>
    <w:pPr>
      <w:pBdr>
        <w:bottom w:val="single" w:sz="12" w:space="1" w:color="365F91" w:themeColor="accent1" w:themeShade="BF"/>
      </w:pBdr>
      <w:spacing w:before="600" w:after="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7819"/>
    <w:pPr>
      <w:pBdr>
        <w:bottom w:val="single" w:sz="8" w:space="1" w:color="4F81BD" w:themeColor="accent1"/>
      </w:pBdr>
      <w:spacing w:before="20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97819"/>
    <w:pPr>
      <w:pBdr>
        <w:bottom w:val="single" w:sz="4" w:space="1" w:color="95B3D7" w:themeColor="accent1" w:themeTint="99"/>
      </w:pBdr>
      <w:spacing w:before="200" w:after="80"/>
      <w:outlineLvl w:val="2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7819"/>
    <w:pPr>
      <w:pBdr>
        <w:bottom w:val="single" w:sz="4" w:space="2" w:color="B8CCE4" w:themeColor="accent1" w:themeTint="66"/>
      </w:pBdr>
      <w:spacing w:before="200" w:after="80"/>
      <w:outlineLvl w:val="3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97819"/>
    <w:pPr>
      <w:spacing w:before="200" w:after="80"/>
      <w:outlineLvl w:val="4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97819"/>
    <w:pPr>
      <w:spacing w:before="280" w:after="100"/>
      <w:outlineLvl w:val="5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97819"/>
    <w:pPr>
      <w:spacing w:before="320" w:after="100"/>
      <w:outlineLvl w:val="6"/>
    </w:pPr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97819"/>
    <w:pPr>
      <w:spacing w:before="320" w:after="100"/>
      <w:outlineLvl w:val="7"/>
    </w:pPr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97819"/>
    <w:pPr>
      <w:spacing w:before="320" w:after="100"/>
      <w:outlineLvl w:val="8"/>
    </w:pPr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97819"/>
    <w:pPr>
      <w:pBdr>
        <w:top w:val="single" w:sz="8" w:space="10" w:color="A7BFDE" w:themeColor="accent1" w:themeTint="7F"/>
        <w:bottom w:val="single" w:sz="24" w:space="15" w:color="9BBB59" w:themeColor="accent3"/>
      </w:pBdr>
      <w:jc w:val="center"/>
    </w:pPr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BodyText">
    <w:name w:val="Body Text"/>
    <w:basedOn w:val="Normal"/>
    <w:rsid w:val="00515A54"/>
    <w:pPr>
      <w:jc w:val="both"/>
    </w:pPr>
  </w:style>
  <w:style w:type="paragraph" w:styleId="BodyTextIndent">
    <w:name w:val="Body Text Indent"/>
    <w:basedOn w:val="Normal"/>
    <w:rsid w:val="00515A54"/>
    <w:pPr>
      <w:ind w:left="360"/>
      <w:jc w:val="both"/>
    </w:pPr>
  </w:style>
  <w:style w:type="table" w:styleId="TableGrid">
    <w:name w:val="Table Grid"/>
    <w:basedOn w:val="TableNormal"/>
    <w:rsid w:val="00AB6F6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A97819"/>
    <w:rPr>
      <w:rFonts w:asciiTheme="majorHAnsi" w:eastAsiaTheme="majorEastAsia" w:hAnsiTheme="majorHAnsi" w:cstheme="majorBidi"/>
      <w:b/>
      <w:bCs/>
      <w:color w:val="365F91" w:themeColor="accent1" w:themeShade="B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97819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97819"/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7819"/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97819"/>
    <w:rPr>
      <w:rFonts w:asciiTheme="majorHAnsi" w:eastAsiaTheme="majorEastAsia" w:hAnsiTheme="majorHAnsi" w:cstheme="majorBidi"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97819"/>
    <w:rPr>
      <w:rFonts w:asciiTheme="majorHAnsi" w:eastAsiaTheme="majorEastAsia" w:hAnsiTheme="majorHAnsi" w:cstheme="majorBidi"/>
      <w:i/>
      <w:iCs/>
      <w:color w:val="4F81BD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97819"/>
    <w:rPr>
      <w:rFonts w:asciiTheme="majorHAnsi" w:eastAsiaTheme="majorEastAsia" w:hAnsiTheme="majorHAnsi" w:cstheme="majorBidi"/>
      <w:b/>
      <w:bCs/>
      <w:color w:val="9BBB59" w:themeColor="accent3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97819"/>
    <w:rPr>
      <w:rFonts w:asciiTheme="majorHAnsi" w:eastAsiaTheme="majorEastAsia" w:hAnsiTheme="majorHAnsi" w:cstheme="majorBidi"/>
      <w:b/>
      <w:bCs/>
      <w:i/>
      <w:iCs/>
      <w:color w:val="9BBB59" w:themeColor="accent3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97819"/>
    <w:rPr>
      <w:rFonts w:asciiTheme="majorHAnsi" w:eastAsiaTheme="majorEastAsia" w:hAnsiTheme="majorHAnsi" w:cstheme="majorBidi"/>
      <w:i/>
      <w:iCs/>
      <w:color w:val="9BBB59" w:themeColor="accent3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97819"/>
    <w:rPr>
      <w:b/>
      <w:bCs/>
      <w:sz w:val="18"/>
      <w:szCs w:val="18"/>
    </w:rPr>
  </w:style>
  <w:style w:type="character" w:customStyle="1" w:styleId="TitleChar">
    <w:name w:val="Title Char"/>
    <w:basedOn w:val="DefaultParagraphFont"/>
    <w:link w:val="Title"/>
    <w:uiPriority w:val="10"/>
    <w:rsid w:val="00A97819"/>
    <w:rPr>
      <w:rFonts w:asciiTheme="majorHAnsi" w:eastAsiaTheme="majorEastAsia" w:hAnsiTheme="majorHAnsi" w:cstheme="majorBidi"/>
      <w:i/>
      <w:iCs/>
      <w:color w:val="243F60" w:themeColor="accent1" w:themeShade="7F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A97819"/>
    <w:pPr>
      <w:spacing w:before="200" w:after="900"/>
      <w:jc w:val="right"/>
    </w:pPr>
    <w:rPr>
      <w:i/>
      <w:iCs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A97819"/>
    <w:rPr>
      <w:rFonts w:asciiTheme="minorHAnsi"/>
      <w:i/>
      <w:iCs/>
      <w:sz w:val="24"/>
      <w:szCs w:val="24"/>
    </w:rPr>
  </w:style>
  <w:style w:type="character" w:styleId="Strong">
    <w:name w:val="Strong"/>
    <w:basedOn w:val="DefaultParagraphFont"/>
    <w:uiPriority w:val="22"/>
    <w:qFormat/>
    <w:rsid w:val="00A97819"/>
    <w:rPr>
      <w:b/>
      <w:bCs/>
      <w:spacing w:val="0"/>
    </w:rPr>
  </w:style>
  <w:style w:type="character" w:styleId="Emphasis">
    <w:name w:val="Emphasis"/>
    <w:uiPriority w:val="20"/>
    <w:qFormat/>
    <w:rsid w:val="00A97819"/>
    <w:rPr>
      <w:b/>
      <w:bCs/>
      <w:i/>
      <w:iCs/>
      <w:color w:val="5A5A5A" w:themeColor="text1" w:themeTint="A5"/>
    </w:rPr>
  </w:style>
  <w:style w:type="paragraph" w:styleId="NoSpacing">
    <w:name w:val="No Spacing"/>
    <w:basedOn w:val="Normal"/>
    <w:link w:val="NoSpacingChar"/>
    <w:uiPriority w:val="1"/>
    <w:qFormat/>
    <w:rsid w:val="00A97819"/>
  </w:style>
  <w:style w:type="paragraph" w:styleId="ListParagraph">
    <w:name w:val="List Paragraph"/>
    <w:basedOn w:val="Normal"/>
    <w:uiPriority w:val="34"/>
    <w:qFormat/>
    <w:rsid w:val="00A97819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A9781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character" w:customStyle="1" w:styleId="QuoteChar">
    <w:name w:val="Quote Char"/>
    <w:basedOn w:val="DefaultParagraphFont"/>
    <w:link w:val="Quote"/>
    <w:uiPriority w:val="29"/>
    <w:rsid w:val="00A97819"/>
    <w:rPr>
      <w:rFonts w:asciiTheme="majorHAnsi" w:eastAsiaTheme="majorEastAsia" w:hAnsiTheme="majorHAnsi" w:cstheme="majorBidi"/>
      <w:i/>
      <w:iC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97819"/>
    <w:pPr>
      <w:pBdr>
        <w:top w:val="single" w:sz="12" w:space="10" w:color="B8CCE4" w:themeColor="accent1" w:themeTint="66"/>
        <w:left w:val="single" w:sz="36" w:space="4" w:color="4F81BD" w:themeColor="accent1"/>
        <w:bottom w:val="single" w:sz="24" w:space="10" w:color="9BBB59" w:themeColor="accent3"/>
        <w:right w:val="single" w:sz="36" w:space="4" w:color="4F81BD" w:themeColor="accent1"/>
      </w:pBdr>
      <w:shd w:val="clear" w:color="auto" w:fill="4F81BD" w:themeFill="accent1"/>
      <w:spacing w:before="320" w:after="320" w:line="300" w:lineRule="auto"/>
      <w:ind w:left="1440" w:right="1440"/>
    </w:pPr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97819"/>
    <w:rPr>
      <w:rFonts w:asciiTheme="majorHAnsi" w:eastAsiaTheme="majorEastAsia" w:hAnsiTheme="majorHAnsi" w:cstheme="majorBidi"/>
      <w:i/>
      <w:iCs/>
      <w:color w:val="FFFFFF" w:themeColor="background1"/>
      <w:sz w:val="24"/>
      <w:szCs w:val="24"/>
      <w:shd w:val="clear" w:color="auto" w:fill="4F81BD" w:themeFill="accent1"/>
    </w:rPr>
  </w:style>
  <w:style w:type="character" w:styleId="SubtleEmphasis">
    <w:name w:val="Subtle Emphasis"/>
    <w:uiPriority w:val="19"/>
    <w:qFormat/>
    <w:rsid w:val="00A97819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A97819"/>
    <w:rPr>
      <w:b/>
      <w:bCs/>
      <w:i/>
      <w:iCs/>
      <w:color w:val="4F81BD" w:themeColor="accent1"/>
      <w:sz w:val="22"/>
      <w:szCs w:val="22"/>
    </w:rPr>
  </w:style>
  <w:style w:type="character" w:styleId="SubtleReference">
    <w:name w:val="Subtle Reference"/>
    <w:uiPriority w:val="31"/>
    <w:qFormat/>
    <w:rsid w:val="00A97819"/>
    <w:rPr>
      <w:color w:val="auto"/>
      <w:u w:val="single" w:color="9BBB59" w:themeColor="accent3"/>
    </w:rPr>
  </w:style>
  <w:style w:type="character" w:styleId="IntenseReference">
    <w:name w:val="Intense Reference"/>
    <w:basedOn w:val="DefaultParagraphFont"/>
    <w:uiPriority w:val="32"/>
    <w:qFormat/>
    <w:rsid w:val="00A97819"/>
    <w:rPr>
      <w:b/>
      <w:bCs/>
      <w:color w:val="76923C" w:themeColor="accent3" w:themeShade="BF"/>
      <w:u w:val="single" w:color="9BBB59" w:themeColor="accent3"/>
    </w:rPr>
  </w:style>
  <w:style w:type="character" w:styleId="BookTitle">
    <w:name w:val="Book Title"/>
    <w:basedOn w:val="DefaultParagraphFont"/>
    <w:uiPriority w:val="33"/>
    <w:qFormat/>
    <w:rsid w:val="00A97819"/>
    <w:rPr>
      <w:rFonts w:asciiTheme="majorHAnsi" w:eastAsiaTheme="majorEastAsia" w:hAnsiTheme="majorHAnsi" w:cstheme="majorBidi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97819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A97819"/>
  </w:style>
  <w:style w:type="paragraph" w:customStyle="1" w:styleId="Body">
    <w:name w:val="Body"/>
    <w:basedOn w:val="Normal"/>
    <w:link w:val="BodyChar"/>
    <w:qFormat/>
    <w:rsid w:val="00CF0A95"/>
    <w:rPr>
      <w:rFonts w:cstheme="minorHAnsi"/>
    </w:rPr>
  </w:style>
  <w:style w:type="character" w:customStyle="1" w:styleId="BodyChar">
    <w:name w:val="Body Char"/>
    <w:basedOn w:val="DefaultParagraphFont"/>
    <w:link w:val="Body"/>
    <w:rsid w:val="00CF0A95"/>
    <w:rPr>
      <w:rFonts w:cs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45805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466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98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62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95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88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82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59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3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16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70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2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9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8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89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83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081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924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9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433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0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48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3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175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DF86C4-791D-473E-9FB6-901D4AD8B4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279</TotalTime>
  <Pages>1</Pages>
  <Words>859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EEL 5708 – Midterm examination</vt:lpstr>
    </vt:vector>
  </TitlesOfParts>
  <Company>University of Central Florida</Company>
  <LinksUpToDate>false</LinksUpToDate>
  <CharactersWithSpaces>5748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EEL 5708 – Midterm examination</dc:title>
  <dc:creator>Lotzi Boloni</dc:creator>
  <cp:lastModifiedBy>lboloni</cp:lastModifiedBy>
  <cp:revision>51</cp:revision>
  <cp:lastPrinted>2013-03-25T01:40:00Z</cp:lastPrinted>
  <dcterms:created xsi:type="dcterms:W3CDTF">2010-10-04T20:12:00Z</dcterms:created>
  <dcterms:modified xsi:type="dcterms:W3CDTF">2013-11-02T19:14:00Z</dcterms:modified>
</cp:coreProperties>
</file>