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EEA4" w14:textId="77777777" w:rsidR="00E63C30" w:rsidRDefault="00E63C30" w:rsidP="00E63C30">
      <w:r>
        <w:t xml:space="preserve">K-Means Clustering on </w:t>
      </w:r>
      <w:proofErr w:type="spellStart"/>
      <w:r>
        <w:t>sales_data_sample.csv</w:t>
      </w:r>
      <w:proofErr w:type="spellEnd"/>
      <w:r>
        <w:t xml:space="preserve"> — Questions &amp; Answers</w:t>
      </w:r>
    </w:p>
    <w:p w14:paraId="0DE3F913" w14:textId="77777777" w:rsidR="00E63C30" w:rsidRDefault="00E63C30" w:rsidP="00E63C30">
      <w:r>
        <w:t>1. What is K-Means clustering?</w:t>
      </w:r>
    </w:p>
    <w:p w14:paraId="7DD70C2A" w14:textId="77777777" w:rsidR="00E63C30" w:rsidRDefault="00E63C30" w:rsidP="00E63C30">
      <w:r>
        <w:t>K-Means is an unsupervised machine learning algorithm used to group similar data points into a specific number of clusters (k).</w:t>
      </w:r>
    </w:p>
    <w:p w14:paraId="3DFAA54A" w14:textId="77777777" w:rsidR="00E63C30" w:rsidRDefault="00E63C30" w:rsidP="00E63C30">
      <w:r>
        <w:t>Each cluster has points that are similar to each other and different from points in other clusters.</w:t>
      </w:r>
    </w:p>
    <w:p w14:paraId="53A3CF4A" w14:textId="77777777" w:rsidR="00E63C30" w:rsidRDefault="00E63C30" w:rsidP="00E63C30">
      <w:r>
        <w:t xml:space="preserve">2. Why do we import libraries like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and </w:t>
      </w:r>
      <w:proofErr w:type="spellStart"/>
      <w:r>
        <w:t>seaborn</w:t>
      </w:r>
      <w:proofErr w:type="spellEnd"/>
      <w:r>
        <w:t>?</w:t>
      </w:r>
    </w:p>
    <w:p w14:paraId="4E5427B1" w14:textId="77777777" w:rsidR="00E63C30" w:rsidRDefault="00E63C30" w:rsidP="00E63C30">
      <w:r>
        <w:t>pandas → to load and handle data (like Excel tables).</w:t>
      </w:r>
    </w:p>
    <w:p w14:paraId="0D839B07" w14:textId="77777777" w:rsidR="00E63C30" w:rsidRDefault="00E63C30" w:rsidP="00E63C30">
      <w:proofErr w:type="spellStart"/>
      <w:r>
        <w:t>numpy</w:t>
      </w:r>
      <w:proofErr w:type="spellEnd"/>
      <w:r>
        <w:t xml:space="preserve"> → for mathematical and numerical operations.</w:t>
      </w:r>
    </w:p>
    <w:p w14:paraId="0CDF1A56" w14:textId="77777777" w:rsidR="00E63C30" w:rsidRDefault="00E63C30" w:rsidP="00E63C30">
      <w:proofErr w:type="spellStart"/>
      <w:r>
        <w:t>matplotlib</w:t>
      </w:r>
      <w:proofErr w:type="spellEnd"/>
      <w:r>
        <w:t xml:space="preserve"> &amp; </w:t>
      </w:r>
      <w:proofErr w:type="spellStart"/>
      <w:r>
        <w:t>seaborn</w:t>
      </w:r>
      <w:proofErr w:type="spellEnd"/>
      <w:r>
        <w:t xml:space="preserve"> → for visualizing data and plotting graphs.</w:t>
      </w:r>
    </w:p>
    <w:p w14:paraId="660210F5" w14:textId="77777777" w:rsidR="00E63C30" w:rsidRDefault="00E63C30" w:rsidP="00E63C30">
      <w:r>
        <w:t xml:space="preserve">3. What is the purpose of reading the dataset using </w:t>
      </w:r>
      <w:proofErr w:type="spellStart"/>
      <w:r>
        <w:t>pd.read_csv</w:t>
      </w:r>
      <w:proofErr w:type="spellEnd"/>
      <w:r>
        <w:t>()?</w:t>
      </w:r>
    </w:p>
    <w:p w14:paraId="78517E49" w14:textId="77777777" w:rsidR="00E63C30" w:rsidRDefault="00E63C30" w:rsidP="00E63C30">
      <w:r>
        <w:t>It loads data from a CSV file (</w:t>
      </w:r>
      <w:proofErr w:type="spellStart"/>
      <w:r>
        <w:t>sales_data_sample.csv</w:t>
      </w:r>
      <w:proofErr w:type="spellEnd"/>
      <w:r>
        <w:t xml:space="preserve">) into a </w:t>
      </w:r>
      <w:proofErr w:type="spellStart"/>
      <w:r>
        <w:t>DataFrame</w:t>
      </w:r>
      <w:proofErr w:type="spellEnd"/>
      <w:r>
        <w:t>, which is an easy-to-use table structure for data analysis.</w:t>
      </w:r>
    </w:p>
    <w:p w14:paraId="6966BD50" w14:textId="77777777" w:rsidR="00E63C30" w:rsidRDefault="00E63C30" w:rsidP="00E63C30">
      <w:r>
        <w:t>4. Why do we use encoding='latin1' while reading the file?</w:t>
      </w:r>
    </w:p>
    <w:p w14:paraId="25799D93" w14:textId="77777777" w:rsidR="00E63C30" w:rsidRDefault="00E63C30" w:rsidP="00E63C30">
      <w:r>
        <w:t>To prevent errors caused by special characters in the dataset while reading the file.</w:t>
      </w:r>
    </w:p>
    <w:p w14:paraId="459EDF60" w14:textId="77777777" w:rsidR="00E63C30" w:rsidRDefault="00E63C30" w:rsidP="00E63C30">
      <w:r>
        <w:t xml:space="preserve">5. What does </w:t>
      </w:r>
      <w:proofErr w:type="spellStart"/>
      <w:r>
        <w:t>data.head</w:t>
      </w:r>
      <w:proofErr w:type="spellEnd"/>
      <w:r>
        <w:t>() do?</w:t>
      </w:r>
    </w:p>
    <w:p w14:paraId="7AEC50F2" w14:textId="77777777" w:rsidR="00E63C30" w:rsidRDefault="00E63C30" w:rsidP="00E63C30">
      <w:r>
        <w:t>It shows the first 5 rows of the dataset — useful to check if data loaded correctly and to see column names and values.</w:t>
      </w:r>
    </w:p>
    <w:p w14:paraId="56EA4368" w14:textId="77777777" w:rsidR="00E63C30" w:rsidRDefault="00E63C30" w:rsidP="00E63C30">
      <w:r>
        <w:t xml:space="preserve">6. Why do we remove text or irrelevant columns using </w:t>
      </w:r>
      <w:proofErr w:type="spellStart"/>
      <w:r>
        <w:t>select_dtypes</w:t>
      </w:r>
      <w:proofErr w:type="spellEnd"/>
      <w:r>
        <w:t>()?</w:t>
      </w:r>
    </w:p>
    <w:p w14:paraId="7428D168" w14:textId="77777777" w:rsidR="00E63C30" w:rsidRDefault="00E63C30" w:rsidP="00E63C30">
      <w:r>
        <w:t xml:space="preserve">K-Means works only with numerical data, so we remove text (like names or cities) and keep only </w:t>
      </w:r>
      <w:proofErr w:type="spellStart"/>
      <w:r>
        <w:t>int</w:t>
      </w:r>
      <w:proofErr w:type="spellEnd"/>
      <w:r>
        <w:t xml:space="preserve"> and float type columns.</w:t>
      </w:r>
    </w:p>
    <w:p w14:paraId="5CF680CF" w14:textId="77777777" w:rsidR="00E63C30" w:rsidRDefault="00E63C30" w:rsidP="00E63C30">
      <w:r>
        <w:t xml:space="preserve">7. What is the use of checking null values using </w:t>
      </w:r>
      <w:proofErr w:type="spellStart"/>
      <w:r>
        <w:t>isnull</w:t>
      </w:r>
      <w:proofErr w:type="spellEnd"/>
      <w:r>
        <w:t>().sum()?</w:t>
      </w:r>
    </w:p>
    <w:p w14:paraId="77B872F7" w14:textId="77777777" w:rsidR="00E63C30" w:rsidRDefault="00E63C30" w:rsidP="00E63C30">
      <w:r>
        <w:t>It tells how many missing or empty cells are present in each column.</w:t>
      </w:r>
    </w:p>
    <w:p w14:paraId="7A1F71E7" w14:textId="77777777" w:rsidR="00E63C30" w:rsidRDefault="00E63C30" w:rsidP="00E63C30">
      <w:r>
        <w:t>If missing values exist, they can affect clustering.</w:t>
      </w:r>
    </w:p>
    <w:p w14:paraId="236194A5" w14:textId="77777777" w:rsidR="00E63C30" w:rsidRDefault="00E63C30" w:rsidP="00E63C30">
      <w:r>
        <w:t xml:space="preserve">8. Why do we drop missing values using </w:t>
      </w:r>
      <w:proofErr w:type="spellStart"/>
      <w:r>
        <w:t>dropna</w:t>
      </w:r>
      <w:proofErr w:type="spellEnd"/>
      <w:r>
        <w:t>()?</w:t>
      </w:r>
    </w:p>
    <w:p w14:paraId="71903CCE" w14:textId="77777777" w:rsidR="00E63C30" w:rsidRDefault="00E63C30" w:rsidP="00E63C30">
      <w:r>
        <w:t>To remove incomplete rows that might disturb model training or give incorrect results.</w:t>
      </w:r>
    </w:p>
    <w:p w14:paraId="457993E3" w14:textId="77777777" w:rsidR="00E63C30" w:rsidRDefault="00E63C30" w:rsidP="00E63C30">
      <w:r>
        <w:t xml:space="preserve">9. Why do we scale data using </w:t>
      </w:r>
      <w:proofErr w:type="spellStart"/>
      <w:r>
        <w:t>StandardScaler</w:t>
      </w:r>
      <w:proofErr w:type="spellEnd"/>
      <w:r>
        <w:t>()?</w:t>
      </w:r>
    </w:p>
    <w:p w14:paraId="642B3844" w14:textId="77777777" w:rsidR="00E63C30" w:rsidRDefault="00E63C30" w:rsidP="00E63C30">
      <w:r>
        <w:t>Scaling ensures all features (like price, quantity, and sales) are on similar ranges.</w:t>
      </w:r>
    </w:p>
    <w:p w14:paraId="691A6982" w14:textId="77777777" w:rsidR="00E63C30" w:rsidRDefault="00E63C30" w:rsidP="00E63C30">
      <w:r>
        <w:t>Without scaling, large numbers (like sales) dominate smaller ones.</w:t>
      </w:r>
    </w:p>
    <w:p w14:paraId="354E9424" w14:textId="77777777" w:rsidR="00E63C30" w:rsidRDefault="00E63C30" w:rsidP="00E63C30">
      <w:r>
        <w:t xml:space="preserve">10. What does </w:t>
      </w:r>
      <w:proofErr w:type="spellStart"/>
      <w:r>
        <w:t>fit_transform</w:t>
      </w:r>
      <w:proofErr w:type="spellEnd"/>
      <w:r>
        <w:t>() do in scaling?</w:t>
      </w:r>
    </w:p>
    <w:p w14:paraId="229602D8" w14:textId="77777777" w:rsidR="00E63C30" w:rsidRDefault="00E63C30" w:rsidP="00E63C30">
      <w:r>
        <w:t>fit() → calculates mean and standard deviation.</w:t>
      </w:r>
    </w:p>
    <w:p w14:paraId="6FF7E32B" w14:textId="77777777" w:rsidR="00E63C30" w:rsidRDefault="00E63C30" w:rsidP="00E63C30">
      <w:r>
        <w:t>transform() → applies scaling to the dataset.</w:t>
      </w:r>
    </w:p>
    <w:p w14:paraId="13D2EC7F" w14:textId="77777777" w:rsidR="00E63C30" w:rsidRDefault="00E63C30" w:rsidP="00E63C30">
      <w:r>
        <w:t>Together, they make sure all columns have mean = 0 and standard deviation = 1.</w:t>
      </w:r>
    </w:p>
    <w:p w14:paraId="1DC791FD" w14:textId="77777777" w:rsidR="00E63C30" w:rsidRDefault="00E63C30" w:rsidP="00E63C30">
      <w:r>
        <w:t>11. What is the purpose of the Elbow Method?</w:t>
      </w:r>
    </w:p>
    <w:p w14:paraId="0C386630" w14:textId="77777777" w:rsidR="00E63C30" w:rsidRDefault="00E63C30" w:rsidP="00E63C30">
      <w:r>
        <w:t>The Elbow Method helps find the optimal number of clusters (k) by plotting inertia (cluster tightness) against k-values.</w:t>
      </w:r>
    </w:p>
    <w:p w14:paraId="6AB4F9A8" w14:textId="77777777" w:rsidR="00E63C30" w:rsidRDefault="00E63C30" w:rsidP="00E63C30">
      <w:r>
        <w:t>12. What is inertia in K-Means?</w:t>
      </w:r>
    </w:p>
    <w:p w14:paraId="3BDA810A" w14:textId="77777777" w:rsidR="00E63C30" w:rsidRDefault="00E63C30" w:rsidP="00E63C30">
      <w:r>
        <w:t xml:space="preserve">Inertia measures how close data points are to their cluster </w:t>
      </w:r>
      <w:proofErr w:type="spellStart"/>
      <w:r>
        <w:t>centers</w:t>
      </w:r>
      <w:proofErr w:type="spellEnd"/>
      <w:r>
        <w:t>.</w:t>
      </w:r>
    </w:p>
    <w:p w14:paraId="489542C3" w14:textId="77777777" w:rsidR="00E63C30" w:rsidRDefault="00E63C30" w:rsidP="00E63C30">
      <w:r>
        <w:t>Lower inertia = better clustering.</w:t>
      </w:r>
    </w:p>
    <w:p w14:paraId="212EFC6C" w14:textId="77777777" w:rsidR="00E63C30" w:rsidRDefault="00E63C30" w:rsidP="00E63C30">
      <w:r>
        <w:t>13. How do we find the best k value from the Elbow Graph?</w:t>
      </w:r>
    </w:p>
    <w:p w14:paraId="22967CF3" w14:textId="77777777" w:rsidR="00E63C30" w:rsidRDefault="00E63C30" w:rsidP="00E63C30">
      <w:r>
        <w:t>We look at the “bend” or “elbow point” in the graph — the point where adding more clusters doesn’t improve the model much.</w:t>
      </w:r>
    </w:p>
    <w:p w14:paraId="02443539" w14:textId="77777777" w:rsidR="00E63C30" w:rsidRDefault="00E63C30" w:rsidP="00E63C30">
      <w:r>
        <w:t>14. Why do we choose k=3 for clustering?</w:t>
      </w:r>
    </w:p>
    <w:p w14:paraId="0DBA6F00" w14:textId="77777777" w:rsidR="00E63C30" w:rsidRDefault="00E63C30" w:rsidP="00E63C30">
      <w:r>
        <w:t>From the Elbow graph, k=3 gave the best balance — beyond that, clusters stop improving significantly.</w:t>
      </w:r>
    </w:p>
    <w:p w14:paraId="44411BAF" w14:textId="77777777" w:rsidR="00E63C30" w:rsidRDefault="00E63C30" w:rsidP="00E63C30">
      <w:r>
        <w:t xml:space="preserve">15. What does </w:t>
      </w:r>
      <w:proofErr w:type="spellStart"/>
      <w:r>
        <w:t>kmeans.fit</w:t>
      </w:r>
      <w:proofErr w:type="spellEnd"/>
      <w:r>
        <w:t>() do?</w:t>
      </w:r>
    </w:p>
    <w:p w14:paraId="10CFDA66" w14:textId="77777777" w:rsidR="00E63C30" w:rsidRDefault="00E63C30" w:rsidP="00E63C30">
      <w:r>
        <w:t>It trains the K-Means algorithm — groups data points into the specified number of clusters (k=3 here).</w:t>
      </w:r>
    </w:p>
    <w:p w14:paraId="10FA3C05" w14:textId="77777777" w:rsidR="00E63C30" w:rsidRDefault="00E63C30" w:rsidP="00E63C30">
      <w:r>
        <w:t xml:space="preserve">16. What does </w:t>
      </w:r>
      <w:proofErr w:type="spellStart"/>
      <w:r>
        <w:t>kmeans.labels</w:t>
      </w:r>
      <w:proofErr w:type="spellEnd"/>
      <w:r>
        <w:t>_ represent?</w:t>
      </w:r>
    </w:p>
    <w:p w14:paraId="6ADD51CC" w14:textId="77777777" w:rsidR="00E63C30" w:rsidRDefault="00E63C30" w:rsidP="00E63C30">
      <w:r>
        <w:t>It gives the cluster number (0, 1, or 2) assigned to each data point.</w:t>
      </w:r>
    </w:p>
    <w:p w14:paraId="4797F1F9" w14:textId="77777777" w:rsidR="00E63C30" w:rsidRDefault="00E63C30" w:rsidP="00E63C30">
      <w:r>
        <w:t>17. Why do we add a new column Cluster to the dataset?</w:t>
      </w:r>
    </w:p>
    <w:p w14:paraId="2B2AC8D5" w14:textId="77777777" w:rsidR="00E63C30" w:rsidRDefault="00E63C30" w:rsidP="00E63C30">
      <w:r>
        <w:t>To store the cluster label for each row, so we can identify which group each data point belongs to.</w:t>
      </w:r>
    </w:p>
    <w:p w14:paraId="23675205" w14:textId="77777777" w:rsidR="00E63C30" w:rsidRDefault="00E63C30" w:rsidP="00E63C30">
      <w:r>
        <w:t>18. What is the purpose of a scatter plot in this project?</w:t>
      </w:r>
    </w:p>
    <w:p w14:paraId="4DC25DF6" w14:textId="77777777" w:rsidR="00E63C30" w:rsidRDefault="00E63C30" w:rsidP="00E63C30">
      <w:r>
        <w:t xml:space="preserve">To visualize clusters — each </w:t>
      </w:r>
      <w:proofErr w:type="spellStart"/>
      <w:r>
        <w:t>color</w:t>
      </w:r>
      <w:proofErr w:type="spellEnd"/>
      <w:r>
        <w:t xml:space="preserve"> represents a different group formed by the K-Means algorithm.</w:t>
      </w:r>
    </w:p>
    <w:p w14:paraId="349B7F88" w14:textId="77777777" w:rsidR="00E63C30" w:rsidRDefault="00E63C30" w:rsidP="00E63C30">
      <w:r>
        <w:t>19. Why are “Sales” and “Quantity Ordered” used for plotting?</w:t>
      </w:r>
    </w:p>
    <w:p w14:paraId="4C786417" w14:textId="77777777" w:rsidR="00E63C30" w:rsidRDefault="00E63C30" w:rsidP="00E63C30">
      <w:r>
        <w:t>They are meaningful business features — plotting them helps us see customer buying patterns visually.</w:t>
      </w:r>
    </w:p>
    <w:p w14:paraId="41A49E79" w14:textId="77777777" w:rsidR="00E63C30" w:rsidRDefault="00E63C30" w:rsidP="00E63C30">
      <w:r>
        <w:t xml:space="preserve">20. What do different </w:t>
      </w:r>
      <w:proofErr w:type="spellStart"/>
      <w:r>
        <w:t>colors</w:t>
      </w:r>
      <w:proofErr w:type="spellEnd"/>
      <w:r>
        <w:t xml:space="preserve"> in the scatter plot represent?</w:t>
      </w:r>
    </w:p>
    <w:p w14:paraId="636052CF" w14:textId="77777777" w:rsidR="00E63C30" w:rsidRDefault="00E63C30" w:rsidP="00E63C30">
      <w:r>
        <w:t xml:space="preserve">Each </w:t>
      </w:r>
      <w:proofErr w:type="spellStart"/>
      <w:r>
        <w:t>color</w:t>
      </w:r>
      <w:proofErr w:type="spellEnd"/>
      <w:r>
        <w:t xml:space="preserve"> shows a different cluster (group) created by the algorithm, showing how data points are divided.</w:t>
      </w:r>
    </w:p>
    <w:p w14:paraId="0155BAA7" w14:textId="77777777" w:rsidR="00E63C30" w:rsidRDefault="00E63C30" w:rsidP="00E63C30">
      <w:r>
        <w:t xml:space="preserve">21. Why do we use </w:t>
      </w:r>
      <w:proofErr w:type="spellStart"/>
      <w:r>
        <w:t>cmap</w:t>
      </w:r>
      <w:proofErr w:type="spellEnd"/>
      <w:r>
        <w:t>='rainbow' in the plot?</w:t>
      </w:r>
    </w:p>
    <w:p w14:paraId="50E637EA" w14:textId="77777777" w:rsidR="00E63C30" w:rsidRDefault="00E63C30" w:rsidP="00E63C30">
      <w:r>
        <w:t xml:space="preserve">It gives different bright </w:t>
      </w:r>
      <w:proofErr w:type="spellStart"/>
      <w:r>
        <w:t>colors</w:t>
      </w:r>
      <w:proofErr w:type="spellEnd"/>
      <w:r>
        <w:t xml:space="preserve"> for each cluster, making them easy to distinguish.</w:t>
      </w:r>
    </w:p>
    <w:p w14:paraId="2AFBDC09" w14:textId="77777777" w:rsidR="00E63C30" w:rsidRDefault="00E63C30" w:rsidP="00E63C30">
      <w:r>
        <w:t xml:space="preserve">22. What does </w:t>
      </w:r>
      <w:proofErr w:type="spellStart"/>
      <w:r>
        <w:t>plt.show</w:t>
      </w:r>
      <w:proofErr w:type="spellEnd"/>
      <w:r>
        <w:t>() do?</w:t>
      </w:r>
    </w:p>
    <w:p w14:paraId="1B3503EA" w14:textId="77777777" w:rsidR="00E63C30" w:rsidRDefault="00E63C30" w:rsidP="00E63C30">
      <w:r>
        <w:t>It displays the graph or plot on the screen.</w:t>
      </w:r>
    </w:p>
    <w:p w14:paraId="5BE3D5CA" w14:textId="77777777" w:rsidR="00E63C30" w:rsidRDefault="00E63C30" w:rsidP="00E63C30">
      <w:r>
        <w:t>23. What type of learning does K-Means belong to?</w:t>
      </w:r>
    </w:p>
    <w:p w14:paraId="4E8D7F8C" w14:textId="77777777" w:rsidR="00E63C30" w:rsidRDefault="00E63C30" w:rsidP="00E63C30">
      <w:r>
        <w:t>K-Means is an unsupervised learning algorithm, meaning it groups data without any predefined labels.</w:t>
      </w:r>
    </w:p>
    <w:p w14:paraId="2562FD8B" w14:textId="77777777" w:rsidR="00E63C30" w:rsidRDefault="00E63C30" w:rsidP="00E63C30">
      <w:r>
        <w:t>24. What are the advantages of K-Means?</w:t>
      </w:r>
    </w:p>
    <w:p w14:paraId="61A5959C" w14:textId="77777777" w:rsidR="00E63C30" w:rsidRDefault="00E63C30" w:rsidP="00E63C30">
      <w:r>
        <w:t>Simple and fast</w:t>
      </w:r>
    </w:p>
    <w:p w14:paraId="286972E4" w14:textId="77777777" w:rsidR="00E63C30" w:rsidRDefault="00E63C30" w:rsidP="00E63C30">
      <w:r>
        <w:t>Works well with large datasets</w:t>
      </w:r>
    </w:p>
    <w:p w14:paraId="706959E9" w14:textId="77777777" w:rsidR="00E63C30" w:rsidRDefault="00E63C30" w:rsidP="00E63C30">
      <w:r>
        <w:t>Easy to interpret results visually</w:t>
      </w:r>
    </w:p>
    <w:p w14:paraId="14AB2B9F" w14:textId="77777777" w:rsidR="00E63C30" w:rsidRDefault="00E63C30" w:rsidP="00E63C30">
      <w:r>
        <w:t>25. What are the limitations of K-Means?</w:t>
      </w:r>
    </w:p>
    <w:p w14:paraId="05B51C80" w14:textId="77777777" w:rsidR="00E63C30" w:rsidRDefault="00E63C30" w:rsidP="00E63C30">
      <w:r>
        <w:t>Must choose k manually</w:t>
      </w:r>
    </w:p>
    <w:p w14:paraId="101314A6" w14:textId="77777777" w:rsidR="00E63C30" w:rsidRDefault="00E63C30" w:rsidP="00E63C30">
      <w:r>
        <w:t>Sensitive to outliers</w:t>
      </w:r>
    </w:p>
    <w:p w14:paraId="7D91371B" w14:textId="470BD5FB" w:rsidR="00E63C30" w:rsidRDefault="00E63C30">
      <w:r>
        <w:t>Works best with spherical clusters (equal sizes)</w:t>
      </w:r>
    </w:p>
    <w:sectPr w:rsidR="00E63C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30"/>
    <w:rsid w:val="005A11A7"/>
    <w:rsid w:val="00E6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E5B8CE"/>
  <w15:chartTrackingRefBased/>
  <w15:docId w15:val="{628FDCF3-FFF9-2C4E-8ED1-46239C8A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tulajaspatil1103@gmail.com</dc:creator>
  <cp:keywords/>
  <dc:description/>
  <cp:lastModifiedBy>tulajaspatil1103@gmail.com</cp:lastModifiedBy>
  <cp:revision>2</cp:revision>
  <dcterms:created xsi:type="dcterms:W3CDTF">2025-11-13T01:22:00Z</dcterms:created>
  <dcterms:modified xsi:type="dcterms:W3CDTF">2025-11-13T01:22:00Z</dcterms:modified>
</cp:coreProperties>
</file>