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en-US"/>
        </w:rPr>
        <w:t>EE 522 - PsiQuantum Group - Weekly Report 1</w:t>
      </w:r>
    </w:p>
    <w:p>
      <w:pPr>
        <w:pStyle w:val="Body"/>
        <w:jc w:val="center"/>
        <w:rPr>
          <w:b w:val="1"/>
          <w:bCs w:val="1"/>
          <w:u w:val="single"/>
        </w:rPr>
      </w:pPr>
    </w:p>
    <w:p>
      <w:pPr>
        <w:pStyle w:val="Body"/>
        <w:jc w:val="center"/>
      </w:pPr>
      <w:r>
        <w:rPr>
          <w:rtl w:val="0"/>
          <w:lang w:val="en-US"/>
        </w:rPr>
        <w:t xml:space="preserve">Kush </w:t>
      </w:r>
      <w:r>
        <w:rPr>
          <w:rtl w:val="0"/>
          <w:lang w:val="sv-SE"/>
        </w:rPr>
        <w:t>Aggarwal</w:t>
      </w:r>
    </w:p>
    <w:p>
      <w:pPr>
        <w:pStyle w:val="Body"/>
        <w:jc w:val="center"/>
      </w:pPr>
      <w:r>
        <w:rPr>
          <w:rtl w:val="0"/>
          <w:lang w:val="en-US"/>
        </w:rPr>
        <w:t>Yi-Shiuan Huang</w:t>
      </w:r>
    </w:p>
    <w:p>
      <w:pPr>
        <w:pStyle w:val="Body"/>
        <w:jc w:val="center"/>
      </w:pPr>
      <w:r>
        <w:rPr>
          <w:rtl w:val="0"/>
          <w:lang w:val="en-US"/>
        </w:rPr>
        <w:t>Christopher Sharp</w:t>
      </w:r>
    </w:p>
    <w:p>
      <w:pPr>
        <w:pStyle w:val="Body"/>
        <w:jc w:val="center"/>
      </w:pPr>
    </w:p>
    <w:p>
      <w:pPr>
        <w:pStyle w:val="Body"/>
        <w:jc w:val="left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>Previous Meeting Items</w:t>
      </w:r>
    </w:p>
    <w:p>
      <w:pPr>
        <w:pStyle w:val="Body"/>
        <w:jc w:val="left"/>
        <w:rPr>
          <w:i w:val="1"/>
          <w:iCs w:val="1"/>
        </w:rPr>
      </w:pPr>
    </w:p>
    <w:p>
      <w:pPr>
        <w:pStyle w:val="Body"/>
        <w:jc w:val="left"/>
      </w:pPr>
      <w:r>
        <w:rPr>
          <w:rtl w:val="0"/>
          <w:lang w:val="en-US"/>
        </w:rPr>
        <w:t>This is our first meeting of the quarter.</w:t>
      </w:r>
    </w:p>
    <w:p>
      <w:pPr>
        <w:pStyle w:val="Body"/>
        <w:jc w:val="left"/>
      </w:pPr>
    </w:p>
    <w:p>
      <w:pPr>
        <w:pStyle w:val="Body"/>
        <w:jc w:val="left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>Future Plan</w:t>
      </w:r>
    </w:p>
    <w:p>
      <w:pPr>
        <w:pStyle w:val="Body"/>
        <w:jc w:val="left"/>
        <w:rPr>
          <w:i w:val="1"/>
          <w:iCs w:val="1"/>
        </w:rPr>
      </w:pPr>
    </w:p>
    <w:p>
      <w:pPr>
        <w:pStyle w:val="Body"/>
        <w:jc w:val="left"/>
      </w:pPr>
      <w:r>
        <w:rPr>
          <w:rtl w:val="0"/>
          <w:lang w:val="en-US"/>
        </w:rPr>
        <w:t>After discussing with Mariia, we are working on getting set up with Workbench, PsiQuantum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s Python library for quantum programming, and familiarizing ourselves with basics of writing and testing code in it through a series of tutorial notebooks provided to us. We will also be working on developing a more specific project plan. </w:t>
      </w:r>
    </w:p>
    <w:p>
      <w:pPr>
        <w:pStyle w:val="Body"/>
        <w:jc w:val="left"/>
      </w:pPr>
    </w:p>
    <w:p>
      <w:pPr>
        <w:pStyle w:val="Body"/>
        <w:jc w:val="left"/>
      </w:pPr>
      <w:r>
        <w:rPr>
          <w:rtl w:val="0"/>
          <w:lang w:val="en-US"/>
        </w:rPr>
        <w:t xml:space="preserve">The idea is to work on implementing algorithms in Workbench. We will be reviewing possible algorithms in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"https://urldefense.com/v3/__https://arxiv.org/abs/2509.07015__;!!K-Hz7m0Vt54!iQrwQ4y-75vy2begwfZeZgh7e9gVxvVJwcfvwORy8_eFVUCJVR_ZVzZ92xQhSejGhvIQmJCN2Jw4jgUuKTuni6QjrA$"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this paper</w:t>
      </w:r>
      <w:r>
        <w:rPr/>
        <w:fldChar w:fldCharType="end" w:fldLock="0"/>
      </w:r>
      <w:r>
        <w:rPr>
          <w:rtl w:val="0"/>
          <w:lang w:val="en-US"/>
        </w:rPr>
        <w:t xml:space="preserve"> and checking them against already-implemented algorithms, then dividing up possible new algorithms between us to work on in parallel.</w:t>
      </w:r>
    </w:p>
    <w:p>
      <w:pPr>
        <w:pStyle w:val="Body"/>
        <w:jc w:val="left"/>
      </w:pPr>
    </w:p>
    <w:p>
      <w:pPr>
        <w:pStyle w:val="Body"/>
        <w:jc w:val="left"/>
      </w:pPr>
      <w:r>
        <w:rPr>
          <w:rtl w:val="0"/>
          <w:lang w:val="en-US"/>
        </w:rPr>
        <w:t>We are also setting up a GitHub repo ahead of next week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meeting with Mariia.</w:t>
      </w:r>
    </w:p>
    <w:p>
      <w:pPr>
        <w:pStyle w:val="Body"/>
        <w:jc w:val="left"/>
      </w:pPr>
    </w:p>
    <w:p>
      <w:pPr>
        <w:pStyle w:val="Body"/>
        <w:jc w:val="left"/>
        <w:rPr>
          <w:i w:val="0"/>
          <w:iCs w:val="0"/>
        </w:rPr>
      </w:pPr>
      <w:r>
        <w:rPr>
          <w:i w:val="1"/>
          <w:iCs w:val="1"/>
          <w:rtl w:val="0"/>
          <w:lang w:val="en-US"/>
        </w:rPr>
        <w:t>Problems</w:t>
      </w:r>
    </w:p>
    <w:p>
      <w:pPr>
        <w:pStyle w:val="Body"/>
        <w:jc w:val="left"/>
        <w:rPr>
          <w:i w:val="0"/>
          <w:iCs w:val="0"/>
        </w:rPr>
      </w:pPr>
    </w:p>
    <w:p>
      <w:pPr>
        <w:pStyle w:val="Body"/>
        <w:jc w:val="left"/>
      </w:pPr>
      <w:r>
        <w:rPr>
          <w:i w:val="0"/>
          <w:iCs w:val="0"/>
          <w:rtl w:val="0"/>
          <w:lang w:val="en-US"/>
        </w:rPr>
        <w:t>So far, so good.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