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sz w:val="28"/>
          <w:szCs w:val="28"/>
          <w:lang w:val="en-US" w:eastAsia="zh-CN"/>
        </w:rPr>
      </w:pPr>
      <w:r>
        <w:rPr>
          <w:rFonts w:hint="eastAsia"/>
          <w:sz w:val="28"/>
          <w:szCs w:val="28"/>
          <w:lang w:val="en-US" w:eastAsia="zh-CN"/>
        </w:rPr>
        <w:t>The China</w:t>
      </w:r>
      <w:r>
        <w:rPr>
          <w:rFonts w:hint="default"/>
          <w:sz w:val="28"/>
          <w:szCs w:val="28"/>
          <w:lang w:val="en-US" w:eastAsia="zh-CN"/>
        </w:rPr>
        <w:t>’</w:t>
      </w:r>
      <w:r>
        <w:rPr>
          <w:rFonts w:hint="eastAsia"/>
          <w:sz w:val="28"/>
          <w:szCs w:val="28"/>
          <w:lang w:val="en-US" w:eastAsia="zh-CN"/>
        </w:rPr>
        <w:t>s wisdom for the world</w:t>
      </w:r>
    </w:p>
    <w:p>
      <w:pPr>
        <w:ind w:firstLine="420" w:firstLineChars="0"/>
        <w:jc w:val="center"/>
        <w:rPr>
          <w:rFonts w:hint="default"/>
          <w:sz w:val="24"/>
          <w:szCs w:val="24"/>
          <w:lang w:val="en-US" w:eastAsia="zh-CN"/>
        </w:rPr>
      </w:pPr>
      <w:r>
        <w:rPr>
          <w:rFonts w:hint="eastAsia"/>
          <w:sz w:val="24"/>
          <w:szCs w:val="24"/>
          <w:lang w:val="en-US" w:eastAsia="zh-CN"/>
        </w:rPr>
        <w:t>Chinese tea culture</w:t>
      </w:r>
    </w:p>
    <w:p>
      <w:pPr>
        <w:ind w:firstLine="420" w:firstLineChars="0"/>
        <w:rPr>
          <w:rFonts w:hint="eastAsia"/>
          <w:lang w:val="en-US" w:eastAsia="zh-CN"/>
        </w:rPr>
      </w:pPr>
      <w:r>
        <w:rPr>
          <w:rFonts w:hint="eastAsia"/>
          <w:lang w:val="en-US" w:eastAsia="zh-CN"/>
        </w:rPr>
        <w:t>Hello everyone, my name is Chen Xuhui. When it comes to the China</w:t>
      </w:r>
      <w:r>
        <w:rPr>
          <w:rFonts w:hint="default"/>
          <w:lang w:val="en-US" w:eastAsia="zh-CN"/>
        </w:rPr>
        <w:t>’</w:t>
      </w:r>
      <w:r>
        <w:rPr>
          <w:rFonts w:hint="eastAsia"/>
          <w:lang w:val="en-US" w:eastAsia="zh-CN"/>
        </w:rPr>
        <w:t>s wisdom for the world, we may look back to Chinese history from the traditional Chinese medicine to today</w:t>
      </w:r>
      <w:r>
        <w:rPr>
          <w:rFonts w:hint="default"/>
          <w:lang w:val="en-US" w:eastAsia="zh-CN"/>
        </w:rPr>
        <w:t>’</w:t>
      </w:r>
      <w:r>
        <w:rPr>
          <w:rFonts w:hint="eastAsia"/>
          <w:lang w:val="en-US" w:eastAsia="zh-CN"/>
        </w:rPr>
        <w:t>s contribution to the human community with a shared future. There is no denying the fact that Chinese traditional culture has been spreading all over the world. As far as I</w:t>
      </w:r>
      <w:r>
        <w:rPr>
          <w:rFonts w:hint="default"/>
          <w:lang w:val="en-US" w:eastAsia="zh-CN"/>
        </w:rPr>
        <w:t>’</w:t>
      </w:r>
      <w:r>
        <w:rPr>
          <w:rFonts w:hint="eastAsia"/>
          <w:lang w:val="en-US" w:eastAsia="zh-CN"/>
        </w:rPr>
        <w:t>m concerned, the first thing that popped in my mind is our tea culture.</w:t>
      </w:r>
    </w:p>
    <w:p>
      <w:pPr>
        <w:ind w:firstLine="420" w:firstLineChars="0"/>
        <w:rPr>
          <w:rFonts w:hint="eastAsia"/>
          <w:lang w:val="en-US" w:eastAsia="zh-CN"/>
        </w:rPr>
      </w:pPr>
      <w:r>
        <w:rPr>
          <w:rFonts w:hint="eastAsia"/>
          <w:lang w:val="en-US" w:eastAsia="zh-CN"/>
        </w:rPr>
        <w:t>Tea culture originated form China, and became popular in Tang dynasty as a cultural feature. In the same time, as the crystal of peace and elegance. Chinese tea culture spread around the world and have a great imp</w:t>
      </w:r>
      <w:bookmarkStart w:id="0" w:name="_GoBack"/>
      <w:bookmarkEnd w:id="0"/>
      <w:r>
        <w:rPr>
          <w:rFonts w:hint="eastAsia"/>
          <w:lang w:val="en-US" w:eastAsia="zh-CN"/>
        </w:rPr>
        <w:t>act on their culture. Conbined with their own culture, we can easily discriminate their culture</w:t>
      </w:r>
      <w:r>
        <w:rPr>
          <w:rFonts w:hint="default"/>
          <w:lang w:val="en-US" w:eastAsia="zh-CN"/>
        </w:rPr>
        <w:t>’</w:t>
      </w:r>
      <w:r>
        <w:rPr>
          <w:rFonts w:hint="eastAsia"/>
          <w:lang w:val="en-US" w:eastAsia="zh-CN"/>
        </w:rPr>
        <w:t xml:space="preserve">s characteristic from their drinking habits. In American, although it is called </w:t>
      </w:r>
      <w:r>
        <w:rPr>
          <w:rFonts w:hint="default"/>
          <w:lang w:val="en-US" w:eastAsia="zh-CN"/>
        </w:rPr>
        <w:t>“</w:t>
      </w:r>
      <w:r>
        <w:rPr>
          <w:rFonts w:hint="eastAsia"/>
          <w:lang w:val="en-US" w:eastAsia="zh-CN"/>
        </w:rPr>
        <w:t>the kingdom of coffee</w:t>
      </w:r>
      <w:r>
        <w:rPr>
          <w:rFonts w:hint="default"/>
          <w:lang w:val="en-US" w:eastAsia="zh-CN"/>
        </w:rPr>
        <w:t>”</w:t>
      </w:r>
      <w:r>
        <w:rPr>
          <w:rFonts w:hint="eastAsia"/>
          <w:lang w:val="en-US" w:eastAsia="zh-CN"/>
        </w:rPr>
        <w:t>, we still can find that half of the people enjoy our tea. And differing from us, they prefer cold tea in cans. And this can be well-matched with their attention to efficiency and convenient. When talking about French, graceful bearing and sense of pride will be their endorsements, they are particular about ceremony,and they are totally food lovers which can be expressed in their tea drinking. The french love the green tea that must be high-quality. Unlike our traditional way of drinking tea, they like putting some cube sugar or mint leaf in their tea as soft drinks. As we can see, tea cultural not only bring the world the enjoyment of beauty, but also promotes the exchange of peaceful and friendly ideas.</w:t>
      </w:r>
    </w:p>
    <w:p>
      <w:pPr>
        <w:ind w:firstLine="420" w:firstLineChars="0"/>
        <w:rPr>
          <w:rFonts w:hint="eastAsia"/>
          <w:lang w:val="en-US" w:eastAsia="zh-CN"/>
        </w:rPr>
      </w:pPr>
      <w:r>
        <w:rPr>
          <w:rFonts w:hint="eastAsia"/>
          <w:lang w:val="en-US" w:eastAsia="zh-CN"/>
        </w:rPr>
        <w:t>While drinking tea becoming prevalent in the world, the Confucianism in the tea get more opportunity to let the world know. As we know, there is a lot of manners on the tea table. To give our guest a good impression, you</w:t>
      </w:r>
      <w:r>
        <w:rPr>
          <w:rFonts w:hint="default"/>
          <w:lang w:val="en-US" w:eastAsia="zh-CN"/>
        </w:rPr>
        <w:t>’</w:t>
      </w:r>
      <w:r>
        <w:rPr>
          <w:rFonts w:hint="eastAsia"/>
          <w:lang w:val="en-US" w:eastAsia="zh-CN"/>
        </w:rPr>
        <w:t>d better wash the tea cup with boiled water. Unlike the wine table manners, you should not pour the tea too full and you are not suppose to toss off the tea as a visitor. And these all embody our Confucianism. In the Confucianism , tea can help us for self-examination, self-improvement. In the process of drinking tea, we can create harmonious atmosphere, communicate with others, build friendship, and also have a clear understanding of ourselves and the world. Through tea, the people around the world can feel our great willing of peace.</w:t>
      </w:r>
    </w:p>
    <w:p>
      <w:pPr>
        <w:ind w:firstLine="420" w:firstLineChars="0"/>
        <w:rPr>
          <w:rFonts w:hint="default"/>
          <w:lang w:val="en-US" w:eastAsia="zh-CN"/>
        </w:rPr>
      </w:pPr>
      <w:r>
        <w:rPr>
          <w:rFonts w:hint="eastAsia"/>
          <w:lang w:val="en-US" w:eastAsia="zh-CN"/>
        </w:rPr>
        <w:t xml:space="preserve">As the youth of China in the new era, we have the opportunity to do everything we want as a result of the inclusive age. There is no escaping the fact that it comes countless tempts in front of us. I do think we should not forget our original intention. Be confident and keep going on, do our best in our own field will be our best way to make a contribution to the better future.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lYmYxN2VmMzRhODk2MDBlNzc0ZDJkNWRhNmM4ODAifQ=="/>
  </w:docVars>
  <w:rsids>
    <w:rsidRoot w:val="00000000"/>
    <w:rsid w:val="1B97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474</Words>
  <Characters>2215</Characters>
  <Lines>0</Lines>
  <Paragraphs>0</Paragraphs>
  <TotalTime>1</TotalTime>
  <ScaleCrop>false</ScaleCrop>
  <LinksUpToDate>false</LinksUpToDate>
  <CharactersWithSpaces>2687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2022-10-30T13:47:53Z</dcterms:created>
  <dc:creator>hui</dc:creator>
  <cp:lastModifiedBy>hui</cp:lastModifiedBy>
  <dcterms:modified xsi:type="dcterms:W3CDTF">2022-10-30T13:49:35Z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2BBB3BA12C4B48F2BD0B21F73546BB79</vt:lpwstr>
  </property>
</Properties>
</file>