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522D" w14:textId="3F2BA72A" w:rsidR="00CF2A6F" w:rsidRDefault="0050314D">
      <w:r w:rsidRPr="0050314D">
        <w:t xml:space="preserve">I want to change the setup skill to </w:t>
      </w:r>
      <w:r>
        <w:br/>
      </w:r>
      <w:r>
        <w:br/>
        <w:t xml:space="preserve">- </w:t>
      </w:r>
      <w:r w:rsidRPr="0050314D">
        <w:t xml:space="preserve">assume </w:t>
      </w:r>
      <w:proofErr w:type="spellStart"/>
      <w:r w:rsidRPr="0050314D">
        <w:t>Xomnia</w:t>
      </w:r>
      <w:proofErr w:type="spellEnd"/>
      <w:r w:rsidRPr="0050314D">
        <w:t xml:space="preserve"> as the company.</w:t>
      </w:r>
      <w:r>
        <w:t xml:space="preserve"> </w:t>
      </w:r>
      <w:r w:rsidRPr="0050314D">
        <w:t xml:space="preserve">You can even say that in the introduction of the LinkedIn thought leader agent </w:t>
      </w:r>
      <w:r>
        <w:t>at</w:t>
      </w:r>
      <w:r w:rsidRPr="0050314D">
        <w:t xml:space="preserve"> </w:t>
      </w:r>
      <w:proofErr w:type="spellStart"/>
      <w:r w:rsidRPr="0050314D">
        <w:t>Xomnia</w:t>
      </w:r>
      <w:proofErr w:type="spellEnd"/>
      <w:r>
        <w:t xml:space="preserve"> or something</w:t>
      </w:r>
      <w:r w:rsidRPr="0050314D">
        <w:t>.</w:t>
      </w:r>
      <w:r>
        <w:t xml:space="preserve"> </w:t>
      </w:r>
      <w:proofErr w:type="spellStart"/>
      <w:r w:rsidRPr="0050314D">
        <w:t>Xomnia</w:t>
      </w:r>
      <w:proofErr w:type="spellEnd"/>
      <w:r w:rsidRPr="0050314D">
        <w:t xml:space="preserve"> is a data and AI consultancy firm </w:t>
      </w:r>
      <w:r>
        <w:t xml:space="preserve">based </w:t>
      </w:r>
      <w:r w:rsidRPr="0050314D">
        <w:t>in Amsterdam.</w:t>
      </w:r>
      <w:r>
        <w:br/>
        <w:t xml:space="preserve">- </w:t>
      </w:r>
      <w:r w:rsidRPr="0050314D">
        <w:t>ask for</w:t>
      </w:r>
      <w:r>
        <w:t xml:space="preserve"> name and</w:t>
      </w:r>
      <w:r w:rsidRPr="0050314D">
        <w:t xml:space="preserve"> </w:t>
      </w:r>
      <w:r>
        <w:t xml:space="preserve">function title or </w:t>
      </w:r>
      <w:r w:rsidRPr="0050314D">
        <w:t xml:space="preserve">role </w:t>
      </w:r>
      <w:r>
        <w:t>only, no company name or industry</w:t>
      </w:r>
      <w:r>
        <w:br/>
        <w:t xml:space="preserve">-  </w:t>
      </w:r>
    </w:p>
    <w:p w14:paraId="2EA405BD" w14:textId="77777777" w:rsidR="00502EA7" w:rsidRDefault="00502EA7"/>
    <w:p w14:paraId="02CBDA94" w14:textId="11B78A50" w:rsidR="00502EA7" w:rsidRDefault="00502EA7">
      <w:r w:rsidRPr="00502EA7">
        <w:t>In the process provided by the script to create API keys for Google Sheets and Drive, I followed it</w:t>
      </w:r>
      <w:r>
        <w:t xml:space="preserve">, but I had to create an OAuth configuration first, asking for support email addresses etc. make sure to include this in the process steps suggested, I guess before step 3: </w:t>
      </w:r>
      <w:r>
        <w:br/>
      </w:r>
      <w:r w:rsidRPr="00502EA7">
        <w:drawing>
          <wp:inline distT="0" distB="0" distL="0" distR="0" wp14:anchorId="42B87283" wp14:editId="5EB613DA">
            <wp:extent cx="5760720" cy="775970"/>
            <wp:effectExtent l="0" t="0" r="0" b="5080"/>
            <wp:docPr id="5871827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519E" w14:textId="4E6E1E9C" w:rsidR="00502EA7" w:rsidRDefault="003710CA">
      <w:r>
        <w:t xml:space="preserve">Do not display number 6 here yet, it’s confusing. </w:t>
      </w:r>
      <w:r w:rsidR="00C6461D">
        <w:br/>
      </w:r>
      <w:r w:rsidR="00C6461D">
        <w:br/>
        <w:t>instead of asking the user to run a python script, can you make it so that you run it for the user directly.</w:t>
      </w:r>
    </w:p>
    <w:p w14:paraId="7B3BFB00" w14:textId="1D9B775D" w:rsidR="003710CA" w:rsidRDefault="003710CA">
      <w:r>
        <w:t xml:space="preserve">In the google console, the </w:t>
      </w:r>
      <w:proofErr w:type="spellStart"/>
      <w:r>
        <w:t>oauth</w:t>
      </w:r>
      <w:proofErr w:type="spellEnd"/>
      <w:r>
        <w:t xml:space="preserve"> also needs to be set to External (under Audience) with Testing access, and the user should be added as a test user under </w:t>
      </w:r>
      <w:r>
        <w:br/>
      </w:r>
      <w:r>
        <w:br/>
        <w:t>when authenticating Google for your agent, press Proceed here</w:t>
      </w:r>
      <w:r w:rsidRPr="003710CA">
        <w:drawing>
          <wp:inline distT="0" distB="0" distL="0" distR="0" wp14:anchorId="329D6DFA" wp14:editId="101733D6">
            <wp:extent cx="5760720" cy="2005965"/>
            <wp:effectExtent l="0" t="0" r="0" b="0"/>
            <wp:docPr id="16398626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4401" w14:textId="77777777" w:rsidR="00C6461D" w:rsidRDefault="00C6461D"/>
    <w:p w14:paraId="24B72E16" w14:textId="4A95B781" w:rsidR="00C6461D" w:rsidRDefault="00C6461D">
      <w:r>
        <w:t xml:space="preserve">During step 4, assume the user has no google sheet yet and create a new one without asking: </w:t>
      </w:r>
      <w:r>
        <w:br/>
      </w:r>
      <w:r w:rsidRPr="00C6461D">
        <w:lastRenderedPageBreak/>
        <w:drawing>
          <wp:inline distT="0" distB="0" distL="0" distR="0" wp14:anchorId="2571DCCB" wp14:editId="0FC9C4F5">
            <wp:extent cx="5760720" cy="448310"/>
            <wp:effectExtent l="0" t="0" r="0" b="8890"/>
            <wp:docPr id="8346235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F1F1EE" w14:textId="0577B79E" w:rsidR="00C6461D" w:rsidRDefault="00C6461D">
      <w:r>
        <w:t>After the .env file is created, the script continues with executing files in the .</w:t>
      </w:r>
      <w:proofErr w:type="spellStart"/>
      <w:r>
        <w:t>venv</w:t>
      </w:r>
      <w:proofErr w:type="spellEnd"/>
      <w:r>
        <w:t xml:space="preserve"> folder, but there is none in the repo. It got it correct, but probably because </w:t>
      </w:r>
      <w:proofErr w:type="spellStart"/>
      <w:r>
        <w:t>claude</w:t>
      </w:r>
      <w:proofErr w:type="spellEnd"/>
      <w:r>
        <w:t xml:space="preserve"> was just smart enough, but can we make this more efficient</w:t>
      </w:r>
      <w:r>
        <w:br/>
      </w:r>
      <w:r>
        <w:br/>
      </w:r>
      <w:r w:rsidRPr="00C6461D">
        <w:drawing>
          <wp:inline distT="0" distB="0" distL="0" distR="0" wp14:anchorId="175B7AA6" wp14:editId="0CAFFE91">
            <wp:extent cx="5760720" cy="2453005"/>
            <wp:effectExtent l="0" t="0" r="0" b="4445"/>
            <wp:docPr id="184101133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1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In Step 5, when creating the </w:t>
      </w:r>
      <w:proofErr w:type="spellStart"/>
      <w:r>
        <w:t>linkedin</w:t>
      </w:r>
      <w:proofErr w:type="spellEnd"/>
      <w:r>
        <w:t xml:space="preserve"> App, use the name “</w:t>
      </w:r>
      <w:proofErr w:type="spellStart"/>
      <w:r w:rsidRPr="00C6461D">
        <w:t>Xomnia</w:t>
      </w:r>
      <w:proofErr w:type="spellEnd"/>
      <w:r w:rsidRPr="00C6461D">
        <w:t xml:space="preserve"> Thought Leader Agent</w:t>
      </w:r>
      <w:r>
        <w:t>” instead of “</w:t>
      </w:r>
      <w:proofErr w:type="spellStart"/>
      <w:r>
        <w:t>Xomnia</w:t>
      </w:r>
      <w:proofErr w:type="spellEnd"/>
      <w:r>
        <w:t xml:space="preserve"> LinkedIn Agent” as the agent can’t have the name of LinkedIn in the name. Also it should provide some guidance on the LinkedIn Page URL </w:t>
      </w:r>
      <w:r w:rsidR="00897013">
        <w:t>, by clicking the “create page” button below</w:t>
      </w:r>
      <w:r w:rsidR="00897013">
        <w:br/>
      </w:r>
      <w:r w:rsidR="00897013" w:rsidRPr="00897013">
        <w:drawing>
          <wp:inline distT="0" distB="0" distL="0" distR="0" wp14:anchorId="723139B2" wp14:editId="297AED58">
            <wp:extent cx="2468880" cy="1182461"/>
            <wp:effectExtent l="0" t="0" r="7620" b="0"/>
            <wp:docPr id="16152855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5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8855" cy="118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013">
        <w:br/>
      </w:r>
      <w:r w:rsidR="00897013" w:rsidRPr="00897013">
        <w:lastRenderedPageBreak/>
        <w:drawing>
          <wp:inline distT="0" distB="0" distL="0" distR="0" wp14:anchorId="7A0DACF4" wp14:editId="760DAAC1">
            <wp:extent cx="2051195" cy="1379220"/>
            <wp:effectExtent l="0" t="0" r="6350" b="0"/>
            <wp:docPr id="6706589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6914" cy="142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013">
        <w:br/>
      </w:r>
      <w:r w:rsidR="00897013" w:rsidRPr="00897013">
        <w:drawing>
          <wp:inline distT="0" distB="0" distL="0" distR="0" wp14:anchorId="5CCBE670" wp14:editId="05A1D415">
            <wp:extent cx="2057400" cy="2638425"/>
            <wp:effectExtent l="0" t="0" r="0" b="9525"/>
            <wp:docPr id="15884076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7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9848" cy="264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997A" w14:textId="77777777" w:rsidR="00897013" w:rsidRDefault="00897013"/>
    <w:p w14:paraId="6612420C" w14:textId="5E5FD0B7" w:rsidR="00897013" w:rsidRDefault="00274821">
      <w:r>
        <w:t>Maybe first help the user to create a company page from the user, so that it’s available at the time it’s needed to create the LinkedIn App</w:t>
      </w:r>
      <w:r w:rsidRPr="00274821">
        <w:drawing>
          <wp:inline distT="0" distB="0" distL="0" distR="0" wp14:anchorId="21E288BE" wp14:editId="49434DA4">
            <wp:extent cx="5760720" cy="1863725"/>
            <wp:effectExtent l="0" t="0" r="0" b="3175"/>
            <wp:docPr id="6134195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9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800" w14:textId="77777777" w:rsidR="00274821" w:rsidRDefault="00274821"/>
    <w:p w14:paraId="4C70A5D8" w14:textId="77777777" w:rsidR="00274821" w:rsidRPr="00274821" w:rsidRDefault="00274821" w:rsidP="00274821">
      <w:r w:rsidRPr="00274821">
        <w:t xml:space="preserve">The error in the URL says </w:t>
      </w:r>
      <w:proofErr w:type="spellStart"/>
      <w:r w:rsidRPr="00274821">
        <w:t>r_liteprofile</w:t>
      </w:r>
      <w:proofErr w:type="spellEnd"/>
      <w:r w:rsidRPr="00274821">
        <w:t xml:space="preserve"> scope is not authorized for your app. LinkedIn deprecated </w:t>
      </w:r>
      <w:proofErr w:type="spellStart"/>
      <w:r w:rsidRPr="00274821">
        <w:t>r_liteprofile</w:t>
      </w:r>
      <w:proofErr w:type="spellEnd"/>
      <w:r w:rsidRPr="00274821">
        <w:t xml:space="preserve"> — it's no longer available to new apps.</w:t>
      </w:r>
    </w:p>
    <w:p w14:paraId="18973D9E" w14:textId="77777777" w:rsidR="00274821" w:rsidRPr="00274821" w:rsidRDefault="00274821" w:rsidP="00274821">
      <w:r w:rsidRPr="00274821">
        <w:t xml:space="preserve">Remove it from the OAuth URL. You only need </w:t>
      </w:r>
      <w:proofErr w:type="spellStart"/>
      <w:r w:rsidRPr="00274821">
        <w:t>w_member_social</w:t>
      </w:r>
      <w:proofErr w:type="spellEnd"/>
      <w:r w:rsidRPr="00274821">
        <w:t xml:space="preserve"> for posting. Use this URL instead:</w:t>
      </w:r>
    </w:p>
    <w:p w14:paraId="78A3C692" w14:textId="5F32216B" w:rsidR="00274821" w:rsidRDefault="00274821">
      <w:hyperlink r:id="rId12" w:history="1">
        <w:r w:rsidRPr="00B45032">
          <w:rPr>
            <w:rStyle w:val="Hyperlink"/>
          </w:rPr>
          <w:t>https://www.linkedin.com/oauth/v2/authorization?response_type=code&amp;client_id=7861g6ik7cs00j&amp;redirect_uri=http%3A%2F%2Flocalhost%3A8080%2F&amp;scope=w_member_social</w:t>
        </w:r>
      </w:hyperlink>
    </w:p>
    <w:p w14:paraId="144388C0" w14:textId="77777777" w:rsidR="00274821" w:rsidRDefault="00274821"/>
    <w:p w14:paraId="2032A08A" w14:textId="245E756F" w:rsidR="00274821" w:rsidRDefault="0026718F">
      <w:r>
        <w:t xml:space="preserve">This part is too cumbersome, is there an easier way, e.g., providing the client-id and secret in the env file and then </w:t>
      </w:r>
      <w:proofErr w:type="spellStart"/>
      <w:r>
        <w:t>claude</w:t>
      </w:r>
      <w:proofErr w:type="spellEnd"/>
      <w:r>
        <w:t xml:space="preserve"> executing something to trigger the next step, instead of some curl command? </w:t>
      </w:r>
    </w:p>
    <w:p w14:paraId="668056AF" w14:textId="3A8FC31E" w:rsidR="0026718F" w:rsidRDefault="0026718F">
      <w:r w:rsidRPr="0026718F">
        <w:drawing>
          <wp:inline distT="0" distB="0" distL="0" distR="0" wp14:anchorId="383D2ACB" wp14:editId="2228B328">
            <wp:extent cx="5760720" cy="2247265"/>
            <wp:effectExtent l="0" t="0" r="0" b="635"/>
            <wp:docPr id="16852474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7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E17D" w14:textId="77777777" w:rsidR="0026718F" w:rsidRDefault="0026718F"/>
    <w:sectPr w:rsidR="0026718F" w:rsidSect="007F5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4D"/>
    <w:rsid w:val="00046EF9"/>
    <w:rsid w:val="00172790"/>
    <w:rsid w:val="00232BE9"/>
    <w:rsid w:val="0026718F"/>
    <w:rsid w:val="00274821"/>
    <w:rsid w:val="00304FDB"/>
    <w:rsid w:val="003710CA"/>
    <w:rsid w:val="00502EA7"/>
    <w:rsid w:val="0050314D"/>
    <w:rsid w:val="005A5E35"/>
    <w:rsid w:val="005E53A5"/>
    <w:rsid w:val="006570DA"/>
    <w:rsid w:val="00693058"/>
    <w:rsid w:val="006C2682"/>
    <w:rsid w:val="00771B2F"/>
    <w:rsid w:val="007F5FE7"/>
    <w:rsid w:val="00867CCE"/>
    <w:rsid w:val="00897013"/>
    <w:rsid w:val="008B54C6"/>
    <w:rsid w:val="008D009D"/>
    <w:rsid w:val="00900D5D"/>
    <w:rsid w:val="00AF0AC8"/>
    <w:rsid w:val="00C6461D"/>
    <w:rsid w:val="00CF2A6F"/>
    <w:rsid w:val="00EE5256"/>
    <w:rsid w:val="00F578E9"/>
    <w:rsid w:val="00FB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17D82"/>
  <w15:chartTrackingRefBased/>
  <w15:docId w15:val="{98587666-9847-417D-9CBB-8D40EBE3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0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0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0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0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0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0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0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0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0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0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0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0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0314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0314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0314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0314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0314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031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0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0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0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0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0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0314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0314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0314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0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0314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031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7482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7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linkedin.com/oauth/v2/authorization?response_type=code&amp;client_id=7861g6ik7cs00j&amp;redirect_uri=http%3A%2F%2Flocalhost%3A8080%2F&amp;scope=w_member_soci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Hartgers</dc:creator>
  <cp:keywords/>
  <dc:description/>
  <cp:lastModifiedBy>Stephan Hartgers</cp:lastModifiedBy>
  <cp:revision>1</cp:revision>
  <dcterms:created xsi:type="dcterms:W3CDTF">2026-05-03T20:38:00Z</dcterms:created>
  <dcterms:modified xsi:type="dcterms:W3CDTF">2026-05-03T21:51:00Z</dcterms:modified>
</cp:coreProperties>
</file>