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Performance Review: February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 xml:space="preserve">Employee: </w:t>
            </w:r>
            <w:r>
              <w:t>Alex Rivera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 xml:space="preserve">Role: </w:t>
            </w:r>
            <w:r>
              <w:t>Senior Backend Engineer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 xml:space="preserve">Manager: </w:t>
            </w:r>
            <w:r>
              <w:t>Jordan Smith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 xml:space="preserve">Review Cycle: </w:t>
            </w:r>
            <w:r>
              <w:t>Monthly</w:t>
            </w:r>
          </w:p>
        </w:tc>
      </w:tr>
    </w:tbl>
    <w:p/>
    <w:p>
      <w:pPr>
        <w:pStyle w:val="Heading1"/>
      </w:pPr>
      <w:r>
        <w:t>1. Executive Summary</w:t>
      </w:r>
    </w:p>
    <w:p>
      <w:r>
        <w:t>Alex has successfully pivoted from 'executing' to 'leading.' The proposal for the new RAG (Retrieval-Augmented Generation) system was well-researched and approved by the CTO. Alex is effectively delegating lower-level tasks to the juniors he mentored in Jan.</w:t>
      </w:r>
    </w:p>
    <w:p>
      <w:pPr>
        <w:pStyle w:val="Heading1"/>
      </w:pPr>
      <w:r>
        <w:t>2. Key Performance Indicators (KPIs)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Actual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R&amp;D Prototypes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Met</w:t>
            </w:r>
          </w:p>
        </w:tc>
      </w:tr>
      <w:tr>
        <w:tc>
          <w:tcPr>
            <w:tcW w:type="dxa" w:w="2160"/>
          </w:tcPr>
          <w:p>
            <w:r>
              <w:t>System Uptime</w:t>
            </w:r>
          </w:p>
        </w:tc>
        <w:tc>
          <w:tcPr>
            <w:tcW w:type="dxa" w:w="2160"/>
          </w:tcPr>
          <w:p>
            <w:r>
              <w:t>99.9%</w:t>
            </w:r>
          </w:p>
        </w:tc>
        <w:tc>
          <w:tcPr>
            <w:tcW w:type="dxa" w:w="2160"/>
          </w:tcPr>
          <w:p>
            <w:r>
              <w:t>99.98%</w:t>
            </w:r>
          </w:p>
        </w:tc>
        <w:tc>
          <w:tcPr>
            <w:tcW w:type="dxa" w:w="2160"/>
          </w:tcPr>
          <w:p>
            <w:r>
              <w:t>Met</w:t>
            </w:r>
          </w:p>
        </w:tc>
      </w:tr>
      <w:tr>
        <w:tc>
          <w:tcPr>
            <w:tcW w:type="dxa" w:w="2160"/>
          </w:tcPr>
          <w:p>
            <w:r>
              <w:t>Leadership Score</w:t>
            </w:r>
          </w:p>
        </w:tc>
        <w:tc>
          <w:tcPr>
            <w:tcW w:type="dxa" w:w="2160"/>
          </w:tcPr>
          <w:p>
            <w:r>
              <w:t>3/5</w:t>
            </w:r>
          </w:p>
        </w:tc>
        <w:tc>
          <w:tcPr>
            <w:tcW w:type="dxa" w:w="2160"/>
          </w:tcPr>
          <w:p>
            <w:r>
              <w:t>5/5</w:t>
            </w:r>
          </w:p>
        </w:tc>
        <w:tc>
          <w:tcPr>
            <w:tcW w:type="dxa" w:w="2160"/>
          </w:tcPr>
          <w:p>
            <w:r>
              <w:t>Exceeded</w:t>
            </w:r>
          </w:p>
        </w:tc>
      </w:tr>
    </w:tbl>
    <w:p/>
    <w:p>
      <w:pPr>
        <w:pStyle w:val="Heading1"/>
      </w:pPr>
      <w:r>
        <w:t>3. Competency Evaluation</w:t>
      </w:r>
    </w:p>
    <w:p>
      <w:pPr>
        <w:pStyle w:val="ListBullet"/>
      </w:pPr>
      <w:r>
        <w:rPr>
          <w:b/>
        </w:rPr>
        <w:t>Strategic Thinking:</w:t>
      </w:r>
      <w:r>
        <w:t xml:space="preserve"> (High) RAG proposal aligned with company 2026 goals.</w:t>
      </w:r>
    </w:p>
    <w:p>
      <w:pPr>
        <w:pStyle w:val="ListBullet"/>
      </w:pPr>
      <w:r>
        <w:rPr>
          <w:b/>
        </w:rPr>
        <w:t>Delegation:</w:t>
      </w:r>
      <w:r>
        <w:t xml:space="preserve"> (Improved) Successfully handed off the payment module.</w:t>
      </w:r>
    </w:p>
    <w:p>
      <w:pPr>
        <w:pStyle w:val="Heading1"/>
      </w:pPr>
      <w:r>
        <w:t>4. Strengths &amp; Achievements</w:t>
      </w:r>
    </w:p>
    <w:p>
      <w:pPr>
        <w:pStyle w:val="ListBullet"/>
      </w:pPr>
      <w:r>
        <w:t>Visionary thinking regarding AI integration.</w:t>
      </w:r>
    </w:p>
    <w:p>
      <w:pPr>
        <w:pStyle w:val="ListBullet"/>
      </w:pPr>
      <w:r>
        <w:t>Trustworthiness with senior leadership.</w:t>
      </w:r>
    </w:p>
    <w:p>
      <w:pPr>
        <w:pStyle w:val="Heading1"/>
      </w:pPr>
      <w:r>
        <w:t>5. Areas for Development</w:t>
      </w:r>
    </w:p>
    <w:p>
      <w:pPr>
        <w:pStyle w:val="ListBullet"/>
      </w:pPr>
      <w:r>
        <w:t>Public speaking; presentation to CTO was slightly nervous.</w:t>
      </w:r>
    </w:p>
    <w:p>
      <w:pPr>
        <w:pStyle w:val="ListBullet"/>
      </w:pPr>
      <w:r>
        <w:t>Time estimation for R&amp;D projects.</w:t>
      </w:r>
    </w:p>
    <w:p>
      <w:pPr>
        <w:pStyle w:val="Heading1"/>
      </w:pPr>
      <w:r>
        <w:t>6. Growth Plan &amp; Next Steps</w:t>
      </w:r>
    </w:p>
    <w:p>
      <w:pPr>
        <w:pStyle w:val="ListBullet"/>
      </w:pPr>
      <w:r>
        <w:t>Enroll in 'Engineering Management 101' track.</w:t>
      </w:r>
    </w:p>
    <w:p>
      <w:pPr>
        <w:pStyle w:val="ListBullet"/>
      </w:pPr>
      <w:r>
        <w:t>Present the RAG roadmap to the entire company at All-Hands.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t>_________________________</w:t>
              <w:br/>
              <w:t>Manager Signature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_________________________</w:t>
              <w:br/>
              <w:t>Employee Signature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