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January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Maya Johnson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IT Support Specialist (L1)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David Ross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Maya noticed that we get 10 tickets a week about 'How to add a signature in Outlook'. She wrote a PDF guide with screenshots and uploaded it to the Knowledge Base. Ticket volume for that issue dropped to zero. This is the proactive mindset we want.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KB Articles Created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Tickets Closed/Day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First Call Resolution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Documentation:</w:t>
      </w:r>
      <w:r>
        <w:t xml:space="preserve"> (High) Created a clear, user-friendly guide.</w:t>
      </w:r>
    </w:p>
    <w:p>
      <w:pPr>
        <w:pStyle w:val="ListBullet"/>
      </w:pPr>
      <w:r>
        <w:rPr>
          <w:b/>
        </w:rPr>
        <w:t>Proactivity:</w:t>
      </w:r>
      <w:r>
        <w:t xml:space="preserve"> (High) Solved a root cause, not just symptoms.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Identifying trends.</w:t>
      </w:r>
    </w:p>
    <w:p>
      <w:pPr>
        <w:pStyle w:val="ListBullet"/>
      </w:pPr>
      <w:r>
        <w:t>Written communication.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Mac OS troubleshooting (we are 20% Mac shop).</w:t>
      </w:r>
    </w:p>
    <w:p>
      <w:pPr>
        <w:pStyle w:val="ListBullet"/>
      </w:pPr>
      <w:r>
        <w:t>Active Directory administration.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Get access to Active Directory (Read-Only) for learning.</w:t>
      </w:r>
    </w:p>
    <w:p>
      <w:pPr>
        <w:pStyle w:val="ListBullet"/>
      </w:pPr>
      <w:r>
        <w:t>Shadow the Mac Support specialist.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