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Review: October 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 xml:space="preserve">Employee: </w:t>
            </w:r>
            <w:r>
              <w:t>Priyesh Patel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Role: </w:t>
            </w:r>
            <w:r>
              <w:t>Junior DevOps Engineer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Manager: </w:t>
            </w:r>
            <w:r>
              <w:t>Samira Khan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Review Cycle: </w:t>
            </w:r>
            <w:r>
              <w:t>Monthly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Priyesh has joined the team with excellent Python scripting skills. However, he is still learning our specific CI/CD pipelines. We had a significant incident this month where a 'force push' to the main branch broke the build server for 4 hours. We need to focus on safety protocols over speed.</w:t>
      </w:r>
    </w:p>
    <w:p>
      <w:pPr>
        <w:pStyle w:val="Heading1"/>
      </w:pPr>
      <w:r>
        <w:t>2. Key Performance Indicators (KPIs)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Pipeline Uptime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  <w:tc>
          <w:tcPr>
            <w:tcW w:type="dxa" w:w="2160"/>
          </w:tcPr>
          <w:p>
            <w:r>
              <w:t>99.0%</w:t>
            </w:r>
          </w:p>
        </w:tc>
        <w:tc>
          <w:tcPr>
            <w:tcW w:type="dxa" w:w="2160"/>
          </w:tcPr>
          <w:p>
            <w:r>
              <w:t>Missed</w:t>
            </w:r>
          </w:p>
        </w:tc>
      </w:tr>
      <w:tr>
        <w:tc>
          <w:tcPr>
            <w:tcW w:type="dxa" w:w="2160"/>
          </w:tcPr>
          <w:p>
            <w:r>
              <w:t>Tickets Closed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Incident Caused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Critical Issue</w:t>
            </w:r>
          </w:p>
        </w:tc>
      </w:tr>
    </w:tbl>
    <w:p/>
    <w:p>
      <w:pPr>
        <w:pStyle w:val="Heading1"/>
      </w:pPr>
      <w:r>
        <w:t>3. Competency Evaluation</w:t>
      </w:r>
    </w:p>
    <w:p>
      <w:pPr>
        <w:pStyle w:val="ListBullet"/>
      </w:pPr>
      <w:r>
        <w:rPr>
          <w:b/>
        </w:rPr>
        <w:t>Scripting:</w:t>
      </w:r>
      <w:r>
        <w:t xml:space="preserve"> (High) Wrote a script to clean up old logs in record time.</w:t>
      </w:r>
    </w:p>
    <w:p>
      <w:pPr>
        <w:pStyle w:val="ListBullet"/>
      </w:pPr>
      <w:r>
        <w:rPr>
          <w:b/>
        </w:rPr>
        <w:t>Process Adherence:</w:t>
      </w:r>
      <w:r>
        <w:t xml:space="preserve"> (Low) Bypassed checks to push code faster.</w:t>
      </w:r>
    </w:p>
    <w:p>
      <w:pPr>
        <w:pStyle w:val="Heading1"/>
      </w:pPr>
      <w:r>
        <w:t>4. Strengths &amp; Achievements</w:t>
      </w:r>
    </w:p>
    <w:p>
      <w:pPr>
        <w:pStyle w:val="ListBullet"/>
      </w:pPr>
      <w:r>
        <w:t>Automation mindset.</w:t>
      </w:r>
    </w:p>
    <w:p>
      <w:pPr>
        <w:pStyle w:val="ListBullet"/>
      </w:pPr>
      <w:r>
        <w:t>Fast learner of new syntax.</w:t>
      </w:r>
    </w:p>
    <w:p>
      <w:pPr>
        <w:pStyle w:val="Heading1"/>
      </w:pPr>
      <w:r>
        <w:t>5. Areas for Development</w:t>
      </w:r>
    </w:p>
    <w:p>
      <w:pPr>
        <w:pStyle w:val="ListBullet"/>
      </w:pPr>
      <w:r>
        <w:t>Understanding 'Production Readiness'.</w:t>
      </w:r>
    </w:p>
    <w:p>
      <w:pPr>
        <w:pStyle w:val="ListBullet"/>
      </w:pPr>
      <w:r>
        <w:t>Git branching strategy compliance.</w:t>
      </w:r>
    </w:p>
    <w:p>
      <w:pPr>
        <w:pStyle w:val="Heading1"/>
      </w:pPr>
      <w:r>
        <w:t>6. Growth Plan &amp; Next Steps</w:t>
      </w:r>
    </w:p>
    <w:p>
      <w:pPr>
        <w:pStyle w:val="ListBullet"/>
      </w:pPr>
      <w:r>
        <w:t>Complete the internal 'Safe Deployment' certification.</w:t>
      </w:r>
    </w:p>
    <w:p>
      <w:pPr>
        <w:pStyle w:val="ListBullet"/>
      </w:pPr>
      <w:r>
        <w:t>Revoke direct push access to 'Main' branch temporarily.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Manager Signature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Employee Signature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