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E92BE" w14:textId="04FE2E53" w:rsidR="00647D3A" w:rsidRPr="00147463" w:rsidRDefault="00000000">
      <w:pPr>
        <w:pStyle w:val="Title"/>
        <w:jc w:val="center"/>
        <w:rPr>
          <w:color w:val="auto"/>
        </w:rPr>
      </w:pPr>
      <w:r w:rsidRPr="00147463">
        <w:rPr>
          <w:color w:val="auto"/>
        </w:rPr>
        <w:t>Operation Honeybee –</w:t>
      </w:r>
      <w:r w:rsidR="00147463" w:rsidRPr="00147463">
        <w:rPr>
          <w:color w:val="auto"/>
        </w:rPr>
        <w:t xml:space="preserve">Campaign and Software </w:t>
      </w:r>
      <w:r w:rsidRPr="00147463">
        <w:rPr>
          <w:color w:val="auto"/>
        </w:rPr>
        <w:t>Research Report</w:t>
      </w:r>
    </w:p>
    <w:p w14:paraId="7F505FDB" w14:textId="77777777" w:rsidR="00647D3A" w:rsidRPr="00147463" w:rsidRDefault="00000000">
      <w:pPr>
        <w:jc w:val="center"/>
      </w:pPr>
      <w:r w:rsidRPr="00147463">
        <w:t>Sharvi Kamerkar | MITRE ATT&amp;CK Research Internship | Intern ID: 2106</w:t>
      </w:r>
    </w:p>
    <w:p w14:paraId="497A56C9" w14:textId="77777777" w:rsidR="00647D3A" w:rsidRPr="00147463" w:rsidRDefault="00000000">
      <w:r w:rsidRPr="00147463">
        <w:t>This report presents technical research and cyber threat intelligence analysis related to the Operation Honeybee espionage campaign and associated malware families documented within the MITRE ATT&amp;CK framework. The objective of this research was to understand adversary behavior, map ATT&amp;CK techniques, identify detection opportunities, and analyze malware functionality within real-world intrusion operations.</w:t>
      </w:r>
    </w:p>
    <w:p w14:paraId="75602B2B" w14:textId="77777777" w:rsidR="00647D3A" w:rsidRPr="00147463" w:rsidRDefault="00000000">
      <w:pPr>
        <w:pStyle w:val="Heading1"/>
        <w:rPr>
          <w:color w:val="auto"/>
        </w:rPr>
      </w:pPr>
      <w:r w:rsidRPr="00147463">
        <w:rPr>
          <w:color w:val="auto"/>
        </w:rPr>
        <w:t>1. Campaign Analysis – Operation Honeybee (C0006)</w:t>
      </w:r>
    </w:p>
    <w:p w14:paraId="0564FBC6" w14:textId="77777777" w:rsidR="00647D3A" w:rsidRPr="00147463" w:rsidRDefault="00000000">
      <w:r w:rsidRPr="00147463">
        <w:t>Operation Honeybee was a cyber espionage campaign discovered in 2018 targeting organizations connected to humanitarian aid and inter‑Korean affairs. The campaign initially focused on South Korean entities before expanding internationally to additional regions including Japan, Vietnam, Singapore, Indonesia, Argentina, and Canada.</w:t>
      </w:r>
    </w:p>
    <w:p w14:paraId="0E1B84D1" w14:textId="77777777" w:rsidR="00647D3A" w:rsidRPr="00147463" w:rsidRDefault="00000000">
      <w:pPr>
        <w:pStyle w:val="Heading2"/>
        <w:rPr>
          <w:color w:val="auto"/>
        </w:rPr>
      </w:pPr>
      <w:r w:rsidRPr="00147463">
        <w:rPr>
          <w:color w:val="auto"/>
        </w:rPr>
        <w:t>Threat Actor Assessment</w:t>
      </w:r>
    </w:p>
    <w:p w14:paraId="50C30E02" w14:textId="77777777" w:rsidR="00647D3A" w:rsidRPr="00147463" w:rsidRDefault="00000000">
      <w:r w:rsidRPr="00147463">
        <w:t>Researchers assessed with moderate confidence that Korean-speaking operators were involved in the campaign due to metadata artifacts identified in malicious documents and executables. The operational behavior suggested long-term intelligence collection objectives commonly associated with nation-state espionage activity.</w:t>
      </w:r>
    </w:p>
    <w:p w14:paraId="65FD3286" w14:textId="77777777" w:rsidR="00647D3A" w:rsidRPr="00147463" w:rsidRDefault="00000000">
      <w:pPr>
        <w:pStyle w:val="Heading2"/>
        <w:rPr>
          <w:color w:val="auto"/>
        </w:rPr>
      </w:pPr>
      <w:r w:rsidRPr="00147463">
        <w:rPr>
          <w:color w:val="auto"/>
        </w:rPr>
        <w:t>Campaign Objectives</w:t>
      </w:r>
    </w:p>
    <w:p w14:paraId="3D8829AE" w14:textId="77777777" w:rsidR="00647D3A" w:rsidRPr="00147463" w:rsidRDefault="00000000">
      <w:r w:rsidRPr="00147463">
        <w:t>The primary objective of Operation Honeybee appeared to be intelligence gathering, diplomatic surveillance, and collection of politically sensitive information from targeted organizations involved in humanitarian and inter-Korean operations.</w:t>
      </w:r>
    </w:p>
    <w:p w14:paraId="2BB3BA60" w14:textId="77777777" w:rsidR="00647D3A" w:rsidRPr="00147463" w:rsidRDefault="00000000">
      <w:pPr>
        <w:pStyle w:val="Heading2"/>
        <w:rPr>
          <w:color w:val="auto"/>
        </w:rPr>
      </w:pPr>
      <w:r w:rsidRPr="00147463">
        <w:rPr>
          <w:color w:val="auto"/>
        </w:rPr>
        <w:t>Victimology &amp; Targeted Sectors</w:t>
      </w:r>
    </w:p>
    <w:p w14:paraId="2901B743" w14:textId="77777777" w:rsidR="00647D3A" w:rsidRPr="00147463" w:rsidRDefault="00000000">
      <w:r w:rsidRPr="00147463">
        <w:t>Targeted sectors included humanitarian aid groups, diplomatic organizations, political affairs institutions, and research organizations associated with Korean geopolitical activity.</w:t>
      </w:r>
    </w:p>
    <w:p w14:paraId="41E05CA2" w14:textId="77777777" w:rsidR="00647D3A" w:rsidRPr="00147463" w:rsidRDefault="00000000">
      <w:pPr>
        <w:pStyle w:val="Heading2"/>
        <w:rPr>
          <w:color w:val="auto"/>
        </w:rPr>
      </w:pPr>
      <w:r w:rsidRPr="00147463">
        <w:rPr>
          <w:color w:val="auto"/>
        </w:rPr>
        <w:lastRenderedPageBreak/>
        <w:t>Campaign Timeline</w:t>
      </w:r>
    </w:p>
    <w:p w14:paraId="0F476302" w14:textId="77777777" w:rsidR="00726058" w:rsidRPr="00147463" w:rsidRDefault="00385D7E" w:rsidP="00726058">
      <w:pPr>
        <w:keepNext/>
      </w:pPr>
      <w:r w:rsidRPr="00147463">
        <w:rPr>
          <w:noProof/>
        </w:rPr>
        <w:drawing>
          <wp:inline distT="0" distB="0" distL="0" distR="0" wp14:anchorId="16F4BFDB" wp14:editId="0D1B3FE9">
            <wp:extent cx="5486400" cy="3706495"/>
            <wp:effectExtent l="0" t="0" r="0" b="8255"/>
            <wp:docPr id="1952276182" name="Picture 1" descr="McAfee Uncovers Operation Honeybee, a Malicious Campaign Targeting Humanitarian Aid Groups | McAfe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Afee Uncovers Operation Honeybee, a Malicious Campaign Targeting Humanitarian Aid Groups | McAfee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706495"/>
                    </a:xfrm>
                    <a:prstGeom prst="rect">
                      <a:avLst/>
                    </a:prstGeom>
                    <a:noFill/>
                    <a:ln>
                      <a:noFill/>
                    </a:ln>
                  </pic:spPr>
                </pic:pic>
              </a:graphicData>
            </a:graphic>
          </wp:inline>
        </w:drawing>
      </w:r>
    </w:p>
    <w:p w14:paraId="574E7DC7" w14:textId="68637007" w:rsidR="00647D3A" w:rsidRPr="00147463" w:rsidRDefault="00726058" w:rsidP="00726058">
      <w:pPr>
        <w:pStyle w:val="Caption"/>
        <w:rPr>
          <w:color w:val="auto"/>
        </w:rPr>
      </w:pPr>
      <w:r w:rsidRPr="00147463">
        <w:rPr>
          <w:color w:val="auto"/>
        </w:rPr>
        <w:t xml:space="preserve">Figure </w:t>
      </w:r>
      <w:r w:rsidR="00147463" w:rsidRPr="00147463">
        <w:rPr>
          <w:color w:val="auto"/>
        </w:rPr>
        <w:t xml:space="preserve">2 </w:t>
      </w:r>
      <w:r w:rsidRPr="00147463">
        <w:rPr>
          <w:color w:val="auto"/>
        </w:rPr>
        <w:t>Timeline of Major Events Associated with the Operation Honeybee Campaign (2017–2018)</w:t>
      </w:r>
    </w:p>
    <w:p w14:paraId="793C2DB5" w14:textId="77777777" w:rsidR="00647D3A" w:rsidRPr="00147463" w:rsidRDefault="00000000">
      <w:pPr>
        <w:pStyle w:val="Heading2"/>
        <w:rPr>
          <w:color w:val="auto"/>
        </w:rPr>
      </w:pPr>
      <w:r w:rsidRPr="00147463">
        <w:rPr>
          <w:color w:val="auto"/>
        </w:rPr>
        <w:t>Real-World Attack Flow</w:t>
      </w:r>
    </w:p>
    <w:p w14:paraId="14B2609C" w14:textId="77777777" w:rsidR="00647D3A" w:rsidRPr="00147463" w:rsidRDefault="00000000">
      <w:r w:rsidRPr="00147463">
        <w:t>Threat actors distributed spear-phishing emails containing malicious Microsoft Word documents. Once opened, the documents executed staged payloads that installed backdoors and established command-and-control communication. Attackers then performed surveillance, credential collection, and data exfiltration.</w:t>
      </w:r>
    </w:p>
    <w:p w14:paraId="44D2BDAC" w14:textId="77777777" w:rsidR="00147463" w:rsidRPr="00147463" w:rsidRDefault="00726058" w:rsidP="00147463">
      <w:pPr>
        <w:keepNext/>
      </w:pPr>
      <w:r w:rsidRPr="00147463">
        <w:rPr>
          <w:noProof/>
        </w:rPr>
        <w:lastRenderedPageBreak/>
        <w:drawing>
          <wp:inline distT="0" distB="0" distL="0" distR="0" wp14:anchorId="035E3B41" wp14:editId="6172DB6E">
            <wp:extent cx="5486400" cy="2350135"/>
            <wp:effectExtent l="0" t="0" r="0" b="0"/>
            <wp:docPr id="1939681646" name="Picture 6" descr="MITRE ATTCK Heatmap for Splunk | Splunk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ITRE ATTCK Heatmap for Splunk | Splunkba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350135"/>
                    </a:xfrm>
                    <a:prstGeom prst="rect">
                      <a:avLst/>
                    </a:prstGeom>
                    <a:noFill/>
                    <a:ln>
                      <a:noFill/>
                    </a:ln>
                  </pic:spPr>
                </pic:pic>
              </a:graphicData>
            </a:graphic>
          </wp:inline>
        </w:drawing>
      </w:r>
    </w:p>
    <w:p w14:paraId="1DD27320" w14:textId="0F785CDF" w:rsidR="00726058" w:rsidRPr="00147463" w:rsidRDefault="00147463" w:rsidP="00147463">
      <w:pPr>
        <w:pStyle w:val="Caption"/>
        <w:rPr>
          <w:color w:val="auto"/>
        </w:rPr>
      </w:pPr>
      <w:r w:rsidRPr="00147463">
        <w:rPr>
          <w:color w:val="auto"/>
        </w:rPr>
        <w:t xml:space="preserve">Figure </w:t>
      </w:r>
      <w:r w:rsidRPr="00147463">
        <w:rPr>
          <w:color w:val="auto"/>
        </w:rPr>
        <w:fldChar w:fldCharType="begin"/>
      </w:r>
      <w:r w:rsidRPr="00147463">
        <w:rPr>
          <w:color w:val="auto"/>
        </w:rPr>
        <w:instrText xml:space="preserve"> SEQ Figure \* ARABIC </w:instrText>
      </w:r>
      <w:r w:rsidRPr="00147463">
        <w:rPr>
          <w:color w:val="auto"/>
        </w:rPr>
        <w:fldChar w:fldCharType="separate"/>
      </w:r>
      <w:r w:rsidRPr="00147463">
        <w:rPr>
          <w:noProof/>
          <w:color w:val="auto"/>
        </w:rPr>
        <w:t>1</w:t>
      </w:r>
      <w:r w:rsidRPr="00147463">
        <w:rPr>
          <w:color w:val="auto"/>
        </w:rPr>
        <w:fldChar w:fldCharType="end"/>
      </w:r>
      <w:r w:rsidRPr="00147463">
        <w:rPr>
          <w:color w:val="auto"/>
        </w:rPr>
        <w:t xml:space="preserve"> :MITRE ATT&amp;CK Heatmap Highlighting Techniques Observed During Operation Honeybee Activity</w:t>
      </w:r>
    </w:p>
    <w:p w14:paraId="1A30EADC" w14:textId="77777777" w:rsidR="00647D3A" w:rsidRPr="00147463" w:rsidRDefault="00000000">
      <w:pPr>
        <w:pStyle w:val="Heading2"/>
        <w:rPr>
          <w:color w:val="auto"/>
        </w:rPr>
      </w:pPr>
      <w:r w:rsidRPr="00147463">
        <w:rPr>
          <w:color w:val="auto"/>
        </w:rPr>
        <w:t>Campaign Detection Opportunities</w:t>
      </w:r>
    </w:p>
    <w:p w14:paraId="61AEB783" w14:textId="77777777" w:rsidR="00647D3A" w:rsidRPr="00147463" w:rsidRDefault="00000000">
      <w:pPr>
        <w:pStyle w:val="ListBullet"/>
      </w:pPr>
      <w:r w:rsidRPr="00147463">
        <w:t>Monitor Office applications spawning PowerShell or CMD processes.</w:t>
      </w:r>
    </w:p>
    <w:p w14:paraId="06C30245" w14:textId="77777777" w:rsidR="00647D3A" w:rsidRPr="00147463" w:rsidRDefault="00000000">
      <w:pPr>
        <w:pStyle w:val="ListBullet"/>
      </w:pPr>
      <w:r w:rsidRPr="00147463">
        <w:t>Inspect outbound HTTP/HTTPS traffic for unusual beaconing patterns.</w:t>
      </w:r>
    </w:p>
    <w:p w14:paraId="023AD734" w14:textId="77777777" w:rsidR="00647D3A" w:rsidRPr="00147463" w:rsidRDefault="00000000">
      <w:pPr>
        <w:pStyle w:val="ListBullet"/>
      </w:pPr>
      <w:r w:rsidRPr="00147463">
        <w:t>Detect registry modifications related to persistence.</w:t>
      </w:r>
    </w:p>
    <w:p w14:paraId="265E99F8" w14:textId="77777777" w:rsidR="00647D3A" w:rsidRPr="00147463" w:rsidRDefault="00000000">
      <w:pPr>
        <w:pStyle w:val="ListBullet"/>
      </w:pPr>
      <w:r w:rsidRPr="00147463">
        <w:t>Deploy EDR telemetry to identify staged payload execution.</w:t>
      </w:r>
    </w:p>
    <w:p w14:paraId="333A1040" w14:textId="15A6C5A8" w:rsidR="00534828" w:rsidRDefault="00000000" w:rsidP="00A26278">
      <w:pPr>
        <w:pStyle w:val="ListBullet"/>
      </w:pPr>
      <w:r w:rsidRPr="00147463">
        <w:t>Analyze phishing attachments within email gateways and sandboxes.</w:t>
      </w:r>
    </w:p>
    <w:p w14:paraId="3A8C1F08" w14:textId="77777777" w:rsidR="00A26278" w:rsidRPr="00A26278" w:rsidRDefault="00A26278" w:rsidP="00A26278">
      <w:pPr>
        <w:pStyle w:val="Heading1"/>
        <w:rPr>
          <w:color w:val="000000" w:themeColor="text1"/>
        </w:rPr>
      </w:pPr>
      <w:r w:rsidRPr="00A26278">
        <w:rPr>
          <w:color w:val="000000" w:themeColor="text1"/>
        </w:rPr>
        <w:t>Operation Honeybee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3306"/>
      </w:tblGrid>
      <w:tr w:rsidR="00A26278" w:rsidRPr="00A26278" w14:paraId="436C07A5" w14:textId="77777777">
        <w:trPr>
          <w:tblHeader/>
          <w:tblCellSpacing w:w="15" w:type="dxa"/>
        </w:trPr>
        <w:tc>
          <w:tcPr>
            <w:tcW w:w="0" w:type="auto"/>
            <w:vAlign w:val="center"/>
            <w:hideMark/>
          </w:tcPr>
          <w:p w14:paraId="2C8F42DC" w14:textId="77777777" w:rsidR="00A26278" w:rsidRPr="00A26278" w:rsidRDefault="00A26278">
            <w:pPr>
              <w:jc w:val="center"/>
              <w:rPr>
                <w:b/>
                <w:bCs/>
                <w:sz w:val="18"/>
                <w:szCs w:val="18"/>
              </w:rPr>
            </w:pPr>
            <w:r w:rsidRPr="00A26278">
              <w:rPr>
                <w:b/>
                <w:bCs/>
                <w:sz w:val="18"/>
                <w:szCs w:val="18"/>
              </w:rPr>
              <w:t>Field</w:t>
            </w:r>
          </w:p>
        </w:tc>
        <w:tc>
          <w:tcPr>
            <w:tcW w:w="0" w:type="auto"/>
            <w:vAlign w:val="center"/>
            <w:hideMark/>
          </w:tcPr>
          <w:p w14:paraId="0F04BA4E" w14:textId="77777777" w:rsidR="00A26278" w:rsidRPr="00A26278" w:rsidRDefault="00A26278">
            <w:pPr>
              <w:jc w:val="center"/>
              <w:rPr>
                <w:b/>
                <w:bCs/>
                <w:sz w:val="18"/>
                <w:szCs w:val="18"/>
              </w:rPr>
            </w:pPr>
            <w:r w:rsidRPr="00A26278">
              <w:rPr>
                <w:b/>
                <w:bCs/>
                <w:sz w:val="18"/>
                <w:szCs w:val="18"/>
              </w:rPr>
              <w:t>Value</w:t>
            </w:r>
          </w:p>
        </w:tc>
      </w:tr>
      <w:tr w:rsidR="00A26278" w:rsidRPr="00A26278" w14:paraId="6AB618EB" w14:textId="77777777">
        <w:trPr>
          <w:tblCellSpacing w:w="15" w:type="dxa"/>
        </w:trPr>
        <w:tc>
          <w:tcPr>
            <w:tcW w:w="0" w:type="auto"/>
            <w:vAlign w:val="center"/>
            <w:hideMark/>
          </w:tcPr>
          <w:p w14:paraId="226E1F75" w14:textId="77777777" w:rsidR="00A26278" w:rsidRPr="00A26278" w:rsidRDefault="00A26278">
            <w:pPr>
              <w:rPr>
                <w:sz w:val="18"/>
                <w:szCs w:val="18"/>
              </w:rPr>
            </w:pPr>
            <w:r w:rsidRPr="00A26278">
              <w:rPr>
                <w:sz w:val="18"/>
                <w:szCs w:val="18"/>
              </w:rPr>
              <w:t>Campaign ID</w:t>
            </w:r>
          </w:p>
        </w:tc>
        <w:tc>
          <w:tcPr>
            <w:tcW w:w="0" w:type="auto"/>
            <w:vAlign w:val="center"/>
            <w:hideMark/>
          </w:tcPr>
          <w:p w14:paraId="75B98F29" w14:textId="77777777" w:rsidR="00A26278" w:rsidRPr="00A26278" w:rsidRDefault="00A26278">
            <w:pPr>
              <w:rPr>
                <w:sz w:val="18"/>
                <w:szCs w:val="18"/>
              </w:rPr>
            </w:pPr>
            <w:r w:rsidRPr="00A26278">
              <w:rPr>
                <w:sz w:val="18"/>
                <w:szCs w:val="18"/>
              </w:rPr>
              <w:t>C0006</w:t>
            </w:r>
          </w:p>
        </w:tc>
      </w:tr>
      <w:tr w:rsidR="00A26278" w:rsidRPr="00A26278" w14:paraId="37FE821A" w14:textId="77777777">
        <w:trPr>
          <w:tblCellSpacing w:w="15" w:type="dxa"/>
        </w:trPr>
        <w:tc>
          <w:tcPr>
            <w:tcW w:w="0" w:type="auto"/>
            <w:vAlign w:val="center"/>
            <w:hideMark/>
          </w:tcPr>
          <w:p w14:paraId="66E6E77B" w14:textId="77777777" w:rsidR="00A26278" w:rsidRPr="00A26278" w:rsidRDefault="00A26278">
            <w:pPr>
              <w:rPr>
                <w:sz w:val="18"/>
                <w:szCs w:val="18"/>
              </w:rPr>
            </w:pPr>
            <w:r w:rsidRPr="00A26278">
              <w:rPr>
                <w:sz w:val="18"/>
                <w:szCs w:val="18"/>
              </w:rPr>
              <w:t>Threat Actor / APT Group</w:t>
            </w:r>
          </w:p>
        </w:tc>
        <w:tc>
          <w:tcPr>
            <w:tcW w:w="0" w:type="auto"/>
            <w:vAlign w:val="center"/>
            <w:hideMark/>
          </w:tcPr>
          <w:p w14:paraId="434B3A0B" w14:textId="77777777" w:rsidR="00A26278" w:rsidRPr="00A26278" w:rsidRDefault="00A26278">
            <w:pPr>
              <w:rPr>
                <w:sz w:val="18"/>
                <w:szCs w:val="18"/>
              </w:rPr>
            </w:pPr>
            <w:r w:rsidRPr="00A26278">
              <w:rPr>
                <w:sz w:val="18"/>
                <w:szCs w:val="18"/>
              </w:rPr>
              <w:t>Suspected Korean-speaking operators</w:t>
            </w:r>
          </w:p>
        </w:tc>
      </w:tr>
      <w:tr w:rsidR="00A26278" w:rsidRPr="00A26278" w14:paraId="56DD7A33" w14:textId="77777777">
        <w:trPr>
          <w:tblCellSpacing w:w="15" w:type="dxa"/>
        </w:trPr>
        <w:tc>
          <w:tcPr>
            <w:tcW w:w="0" w:type="auto"/>
            <w:vAlign w:val="center"/>
            <w:hideMark/>
          </w:tcPr>
          <w:p w14:paraId="39D1EB93" w14:textId="77777777" w:rsidR="00A26278" w:rsidRPr="00A26278" w:rsidRDefault="00A26278">
            <w:pPr>
              <w:rPr>
                <w:sz w:val="18"/>
                <w:szCs w:val="18"/>
              </w:rPr>
            </w:pPr>
            <w:r w:rsidRPr="00A26278">
              <w:rPr>
                <w:sz w:val="18"/>
                <w:szCs w:val="18"/>
              </w:rPr>
              <w:t>Campaign Name</w:t>
            </w:r>
          </w:p>
        </w:tc>
        <w:tc>
          <w:tcPr>
            <w:tcW w:w="0" w:type="auto"/>
            <w:vAlign w:val="center"/>
            <w:hideMark/>
          </w:tcPr>
          <w:p w14:paraId="45472EDC" w14:textId="77777777" w:rsidR="00A26278" w:rsidRPr="00A26278" w:rsidRDefault="00A26278">
            <w:pPr>
              <w:rPr>
                <w:sz w:val="18"/>
                <w:szCs w:val="18"/>
              </w:rPr>
            </w:pPr>
            <w:r w:rsidRPr="00A26278">
              <w:rPr>
                <w:sz w:val="18"/>
                <w:szCs w:val="18"/>
              </w:rPr>
              <w:t>Operation Honeybee</w:t>
            </w:r>
          </w:p>
        </w:tc>
      </w:tr>
      <w:tr w:rsidR="00A26278" w:rsidRPr="00A26278" w14:paraId="4F5585B5" w14:textId="77777777">
        <w:trPr>
          <w:tblCellSpacing w:w="15" w:type="dxa"/>
        </w:trPr>
        <w:tc>
          <w:tcPr>
            <w:tcW w:w="0" w:type="auto"/>
            <w:vAlign w:val="center"/>
            <w:hideMark/>
          </w:tcPr>
          <w:p w14:paraId="09A5CCEC" w14:textId="77777777" w:rsidR="00A26278" w:rsidRPr="00A26278" w:rsidRDefault="00A26278">
            <w:pPr>
              <w:rPr>
                <w:sz w:val="18"/>
                <w:szCs w:val="18"/>
              </w:rPr>
            </w:pPr>
            <w:r w:rsidRPr="00A26278">
              <w:rPr>
                <w:sz w:val="18"/>
                <w:szCs w:val="18"/>
              </w:rPr>
              <w:t>Campaign Activity Period</w:t>
            </w:r>
          </w:p>
        </w:tc>
        <w:tc>
          <w:tcPr>
            <w:tcW w:w="0" w:type="auto"/>
            <w:vAlign w:val="center"/>
            <w:hideMark/>
          </w:tcPr>
          <w:p w14:paraId="38B33DC5" w14:textId="77777777" w:rsidR="00A26278" w:rsidRPr="00A26278" w:rsidRDefault="00A26278">
            <w:pPr>
              <w:rPr>
                <w:sz w:val="18"/>
                <w:szCs w:val="18"/>
              </w:rPr>
            </w:pPr>
            <w:r w:rsidRPr="00A26278">
              <w:rPr>
                <w:sz w:val="18"/>
                <w:szCs w:val="18"/>
              </w:rPr>
              <w:t>Late 2017 – Early 2018</w:t>
            </w:r>
          </w:p>
        </w:tc>
      </w:tr>
      <w:tr w:rsidR="00A26278" w:rsidRPr="00A26278" w14:paraId="0C66DE56" w14:textId="77777777">
        <w:trPr>
          <w:tblCellSpacing w:w="15" w:type="dxa"/>
        </w:trPr>
        <w:tc>
          <w:tcPr>
            <w:tcW w:w="0" w:type="auto"/>
            <w:vAlign w:val="center"/>
            <w:hideMark/>
          </w:tcPr>
          <w:p w14:paraId="1EF7541C" w14:textId="77777777" w:rsidR="00A26278" w:rsidRPr="00A26278" w:rsidRDefault="00A26278">
            <w:pPr>
              <w:rPr>
                <w:sz w:val="18"/>
                <w:szCs w:val="18"/>
              </w:rPr>
            </w:pPr>
            <w:r w:rsidRPr="00A26278">
              <w:rPr>
                <w:sz w:val="18"/>
                <w:szCs w:val="18"/>
              </w:rPr>
              <w:t>Software</w:t>
            </w:r>
          </w:p>
        </w:tc>
        <w:tc>
          <w:tcPr>
            <w:tcW w:w="0" w:type="auto"/>
            <w:vAlign w:val="center"/>
            <w:hideMark/>
          </w:tcPr>
          <w:p w14:paraId="11628A78" w14:textId="77777777" w:rsidR="00A26278" w:rsidRPr="00A26278" w:rsidRDefault="00A26278">
            <w:pPr>
              <w:rPr>
                <w:sz w:val="18"/>
                <w:szCs w:val="18"/>
              </w:rPr>
            </w:pPr>
            <w:r w:rsidRPr="00A26278">
              <w:rPr>
                <w:sz w:val="18"/>
                <w:szCs w:val="18"/>
              </w:rPr>
              <w:t>Sys10</w:t>
            </w:r>
          </w:p>
        </w:tc>
      </w:tr>
      <w:tr w:rsidR="00A26278" w:rsidRPr="00A26278" w14:paraId="591ED4D7" w14:textId="77777777">
        <w:trPr>
          <w:tblCellSpacing w:w="15" w:type="dxa"/>
        </w:trPr>
        <w:tc>
          <w:tcPr>
            <w:tcW w:w="0" w:type="auto"/>
            <w:vAlign w:val="center"/>
            <w:hideMark/>
          </w:tcPr>
          <w:p w14:paraId="616C3A52" w14:textId="77777777" w:rsidR="00A26278" w:rsidRPr="00A26278" w:rsidRDefault="00A26278">
            <w:pPr>
              <w:rPr>
                <w:sz w:val="18"/>
                <w:szCs w:val="18"/>
              </w:rPr>
            </w:pPr>
            <w:r w:rsidRPr="00A26278">
              <w:rPr>
                <w:sz w:val="18"/>
                <w:szCs w:val="18"/>
              </w:rPr>
              <w:t>Target Country</w:t>
            </w:r>
          </w:p>
        </w:tc>
        <w:tc>
          <w:tcPr>
            <w:tcW w:w="0" w:type="auto"/>
            <w:vAlign w:val="center"/>
            <w:hideMark/>
          </w:tcPr>
          <w:p w14:paraId="100634A8" w14:textId="77777777" w:rsidR="00A26278" w:rsidRPr="00A26278" w:rsidRDefault="00A26278">
            <w:pPr>
              <w:rPr>
                <w:sz w:val="18"/>
                <w:szCs w:val="18"/>
              </w:rPr>
            </w:pPr>
            <w:r w:rsidRPr="00A26278">
              <w:rPr>
                <w:sz w:val="18"/>
                <w:szCs w:val="18"/>
              </w:rPr>
              <w:t>South Korea</w:t>
            </w:r>
          </w:p>
        </w:tc>
      </w:tr>
      <w:tr w:rsidR="00A26278" w:rsidRPr="00A26278" w14:paraId="7B6EEE57" w14:textId="77777777">
        <w:trPr>
          <w:tblCellSpacing w:w="15" w:type="dxa"/>
        </w:trPr>
        <w:tc>
          <w:tcPr>
            <w:tcW w:w="0" w:type="auto"/>
            <w:vAlign w:val="center"/>
            <w:hideMark/>
          </w:tcPr>
          <w:p w14:paraId="0ED824B5" w14:textId="77777777" w:rsidR="00A26278" w:rsidRPr="00A26278" w:rsidRDefault="00A26278">
            <w:pPr>
              <w:rPr>
                <w:sz w:val="18"/>
                <w:szCs w:val="18"/>
              </w:rPr>
            </w:pPr>
            <w:r w:rsidRPr="00A26278">
              <w:rPr>
                <w:sz w:val="18"/>
                <w:szCs w:val="18"/>
              </w:rPr>
              <w:t>Victim Country</w:t>
            </w:r>
          </w:p>
        </w:tc>
        <w:tc>
          <w:tcPr>
            <w:tcW w:w="0" w:type="auto"/>
            <w:vAlign w:val="center"/>
            <w:hideMark/>
          </w:tcPr>
          <w:p w14:paraId="1504FD1D" w14:textId="77777777" w:rsidR="00A26278" w:rsidRPr="00A26278" w:rsidRDefault="00A26278">
            <w:pPr>
              <w:rPr>
                <w:sz w:val="18"/>
                <w:szCs w:val="18"/>
              </w:rPr>
            </w:pPr>
            <w:r w:rsidRPr="00A26278">
              <w:rPr>
                <w:sz w:val="18"/>
                <w:szCs w:val="18"/>
              </w:rPr>
              <w:t>South Korea</w:t>
            </w:r>
          </w:p>
        </w:tc>
      </w:tr>
      <w:tr w:rsidR="00A26278" w:rsidRPr="00A26278" w14:paraId="5EB65A7B" w14:textId="77777777">
        <w:trPr>
          <w:tblCellSpacing w:w="15" w:type="dxa"/>
        </w:trPr>
        <w:tc>
          <w:tcPr>
            <w:tcW w:w="0" w:type="auto"/>
            <w:vAlign w:val="center"/>
            <w:hideMark/>
          </w:tcPr>
          <w:p w14:paraId="69BA7145" w14:textId="77777777" w:rsidR="00A26278" w:rsidRPr="00A26278" w:rsidRDefault="00A26278">
            <w:pPr>
              <w:rPr>
                <w:sz w:val="18"/>
                <w:szCs w:val="18"/>
              </w:rPr>
            </w:pPr>
            <w:r w:rsidRPr="00A26278">
              <w:rPr>
                <w:sz w:val="18"/>
                <w:szCs w:val="18"/>
              </w:rPr>
              <w:t>Target Industry / Sector</w:t>
            </w:r>
          </w:p>
        </w:tc>
        <w:tc>
          <w:tcPr>
            <w:tcW w:w="0" w:type="auto"/>
            <w:vAlign w:val="center"/>
            <w:hideMark/>
          </w:tcPr>
          <w:p w14:paraId="30985309" w14:textId="77777777" w:rsidR="00A26278" w:rsidRPr="00A26278" w:rsidRDefault="00A26278">
            <w:pPr>
              <w:rPr>
                <w:sz w:val="18"/>
                <w:szCs w:val="18"/>
              </w:rPr>
            </w:pPr>
            <w:r w:rsidRPr="00A26278">
              <w:rPr>
                <w:sz w:val="18"/>
                <w:szCs w:val="18"/>
              </w:rPr>
              <w:t>Humanitarian &amp; Diplomatic Organizations</w:t>
            </w:r>
          </w:p>
        </w:tc>
      </w:tr>
      <w:tr w:rsidR="00A26278" w:rsidRPr="00A26278" w14:paraId="4BB46F29" w14:textId="77777777">
        <w:trPr>
          <w:tblCellSpacing w:w="15" w:type="dxa"/>
        </w:trPr>
        <w:tc>
          <w:tcPr>
            <w:tcW w:w="0" w:type="auto"/>
            <w:vAlign w:val="center"/>
            <w:hideMark/>
          </w:tcPr>
          <w:p w14:paraId="14BA1533" w14:textId="77777777" w:rsidR="00A26278" w:rsidRPr="00A26278" w:rsidRDefault="00A26278">
            <w:pPr>
              <w:rPr>
                <w:sz w:val="18"/>
                <w:szCs w:val="18"/>
              </w:rPr>
            </w:pPr>
            <w:r w:rsidRPr="00A26278">
              <w:rPr>
                <w:sz w:val="18"/>
                <w:szCs w:val="18"/>
              </w:rPr>
              <w:t>Malware / Tool Used</w:t>
            </w:r>
          </w:p>
        </w:tc>
        <w:tc>
          <w:tcPr>
            <w:tcW w:w="0" w:type="auto"/>
            <w:vAlign w:val="center"/>
            <w:hideMark/>
          </w:tcPr>
          <w:p w14:paraId="41CC0A50" w14:textId="77777777" w:rsidR="00A26278" w:rsidRPr="00A26278" w:rsidRDefault="00A26278">
            <w:pPr>
              <w:rPr>
                <w:sz w:val="18"/>
                <w:szCs w:val="18"/>
              </w:rPr>
            </w:pPr>
            <w:r w:rsidRPr="00A26278">
              <w:rPr>
                <w:sz w:val="18"/>
                <w:szCs w:val="18"/>
              </w:rPr>
              <w:t>Backdoor Payload</w:t>
            </w:r>
          </w:p>
        </w:tc>
      </w:tr>
      <w:tr w:rsidR="00A26278" w:rsidRPr="00A26278" w14:paraId="1CCC55C1" w14:textId="77777777">
        <w:trPr>
          <w:tblCellSpacing w:w="15" w:type="dxa"/>
        </w:trPr>
        <w:tc>
          <w:tcPr>
            <w:tcW w:w="0" w:type="auto"/>
            <w:vAlign w:val="center"/>
            <w:hideMark/>
          </w:tcPr>
          <w:p w14:paraId="64195866" w14:textId="77777777" w:rsidR="00A26278" w:rsidRPr="00A26278" w:rsidRDefault="00A26278">
            <w:pPr>
              <w:rPr>
                <w:sz w:val="18"/>
                <w:szCs w:val="18"/>
              </w:rPr>
            </w:pPr>
            <w:r w:rsidRPr="00A26278">
              <w:rPr>
                <w:sz w:val="18"/>
                <w:szCs w:val="18"/>
              </w:rPr>
              <w:t>IOC Type</w:t>
            </w:r>
          </w:p>
        </w:tc>
        <w:tc>
          <w:tcPr>
            <w:tcW w:w="0" w:type="auto"/>
            <w:vAlign w:val="center"/>
            <w:hideMark/>
          </w:tcPr>
          <w:p w14:paraId="3B613F76" w14:textId="77777777" w:rsidR="00A26278" w:rsidRPr="00A26278" w:rsidRDefault="00A26278">
            <w:pPr>
              <w:rPr>
                <w:sz w:val="18"/>
                <w:szCs w:val="18"/>
              </w:rPr>
            </w:pPr>
            <w:r w:rsidRPr="00A26278">
              <w:rPr>
                <w:sz w:val="18"/>
                <w:szCs w:val="18"/>
              </w:rPr>
              <w:t>Domain</w:t>
            </w:r>
          </w:p>
        </w:tc>
      </w:tr>
      <w:tr w:rsidR="00A26278" w:rsidRPr="00A26278" w14:paraId="1627F2BA" w14:textId="77777777">
        <w:trPr>
          <w:tblCellSpacing w:w="15" w:type="dxa"/>
        </w:trPr>
        <w:tc>
          <w:tcPr>
            <w:tcW w:w="0" w:type="auto"/>
            <w:vAlign w:val="center"/>
            <w:hideMark/>
          </w:tcPr>
          <w:p w14:paraId="66029651" w14:textId="77777777" w:rsidR="00A26278" w:rsidRPr="00A26278" w:rsidRDefault="00A26278">
            <w:pPr>
              <w:rPr>
                <w:sz w:val="18"/>
                <w:szCs w:val="18"/>
              </w:rPr>
            </w:pPr>
            <w:r w:rsidRPr="00A26278">
              <w:rPr>
                <w:sz w:val="18"/>
                <w:szCs w:val="18"/>
              </w:rPr>
              <w:lastRenderedPageBreak/>
              <w:t>IOC Value</w:t>
            </w:r>
          </w:p>
        </w:tc>
        <w:tc>
          <w:tcPr>
            <w:tcW w:w="0" w:type="auto"/>
            <w:vAlign w:val="center"/>
            <w:hideMark/>
          </w:tcPr>
          <w:p w14:paraId="0C4D8D07" w14:textId="77777777" w:rsidR="00A26278" w:rsidRPr="00A26278" w:rsidRDefault="00A26278">
            <w:pPr>
              <w:rPr>
                <w:sz w:val="18"/>
                <w:szCs w:val="18"/>
              </w:rPr>
            </w:pPr>
            <w:r w:rsidRPr="00A26278">
              <w:rPr>
                <w:sz w:val="18"/>
                <w:szCs w:val="18"/>
              </w:rPr>
              <w:t>update-service-check[.]com</w:t>
            </w:r>
          </w:p>
        </w:tc>
      </w:tr>
      <w:tr w:rsidR="00A26278" w:rsidRPr="00A26278" w14:paraId="6595AFAA" w14:textId="77777777">
        <w:trPr>
          <w:tblCellSpacing w:w="15" w:type="dxa"/>
        </w:trPr>
        <w:tc>
          <w:tcPr>
            <w:tcW w:w="0" w:type="auto"/>
            <w:vAlign w:val="center"/>
            <w:hideMark/>
          </w:tcPr>
          <w:p w14:paraId="1597915B" w14:textId="77777777" w:rsidR="00A26278" w:rsidRPr="00A26278" w:rsidRDefault="00A26278">
            <w:pPr>
              <w:rPr>
                <w:sz w:val="18"/>
                <w:szCs w:val="18"/>
              </w:rPr>
            </w:pPr>
            <w:r w:rsidRPr="00A26278">
              <w:rPr>
                <w:sz w:val="18"/>
                <w:szCs w:val="18"/>
              </w:rPr>
              <w:t>File Type / Hash Type</w:t>
            </w:r>
          </w:p>
        </w:tc>
        <w:tc>
          <w:tcPr>
            <w:tcW w:w="0" w:type="auto"/>
            <w:vAlign w:val="center"/>
            <w:hideMark/>
          </w:tcPr>
          <w:p w14:paraId="72B003FB" w14:textId="77777777" w:rsidR="00A26278" w:rsidRPr="00A26278" w:rsidRDefault="00A26278">
            <w:pPr>
              <w:rPr>
                <w:sz w:val="18"/>
                <w:szCs w:val="18"/>
              </w:rPr>
            </w:pPr>
            <w:r w:rsidRPr="00A26278">
              <w:rPr>
                <w:sz w:val="18"/>
                <w:szCs w:val="18"/>
              </w:rPr>
              <w:t>DOC / SHA256</w:t>
            </w:r>
          </w:p>
        </w:tc>
      </w:tr>
      <w:tr w:rsidR="00A26278" w:rsidRPr="00A26278" w14:paraId="48D85CC2" w14:textId="77777777">
        <w:trPr>
          <w:tblCellSpacing w:w="15" w:type="dxa"/>
        </w:trPr>
        <w:tc>
          <w:tcPr>
            <w:tcW w:w="0" w:type="auto"/>
            <w:vAlign w:val="center"/>
            <w:hideMark/>
          </w:tcPr>
          <w:p w14:paraId="3A80F3C9" w14:textId="77777777" w:rsidR="00A26278" w:rsidRPr="00A26278" w:rsidRDefault="00A26278">
            <w:pPr>
              <w:rPr>
                <w:sz w:val="18"/>
                <w:szCs w:val="18"/>
              </w:rPr>
            </w:pPr>
            <w:r w:rsidRPr="00A26278">
              <w:rPr>
                <w:sz w:val="18"/>
                <w:szCs w:val="18"/>
              </w:rPr>
              <w:t>IP Address</w:t>
            </w:r>
          </w:p>
        </w:tc>
        <w:tc>
          <w:tcPr>
            <w:tcW w:w="0" w:type="auto"/>
            <w:vAlign w:val="center"/>
            <w:hideMark/>
          </w:tcPr>
          <w:p w14:paraId="0015367F" w14:textId="77777777" w:rsidR="00A26278" w:rsidRPr="00A26278" w:rsidRDefault="00A26278">
            <w:pPr>
              <w:rPr>
                <w:sz w:val="18"/>
                <w:szCs w:val="18"/>
              </w:rPr>
            </w:pPr>
            <w:r w:rsidRPr="00A26278">
              <w:rPr>
                <w:sz w:val="18"/>
                <w:szCs w:val="18"/>
              </w:rPr>
              <w:t>103.xxx.xxx.xxx</w:t>
            </w:r>
          </w:p>
        </w:tc>
      </w:tr>
      <w:tr w:rsidR="00A26278" w:rsidRPr="00A26278" w14:paraId="0D60F4A6" w14:textId="77777777">
        <w:trPr>
          <w:tblCellSpacing w:w="15" w:type="dxa"/>
        </w:trPr>
        <w:tc>
          <w:tcPr>
            <w:tcW w:w="0" w:type="auto"/>
            <w:vAlign w:val="center"/>
            <w:hideMark/>
          </w:tcPr>
          <w:p w14:paraId="2F6B6847" w14:textId="77777777" w:rsidR="00A26278" w:rsidRPr="00A26278" w:rsidRDefault="00A26278">
            <w:pPr>
              <w:rPr>
                <w:sz w:val="18"/>
                <w:szCs w:val="18"/>
              </w:rPr>
            </w:pPr>
            <w:r w:rsidRPr="00A26278">
              <w:rPr>
                <w:sz w:val="18"/>
                <w:szCs w:val="18"/>
              </w:rPr>
              <w:t>IP Geolocation</w:t>
            </w:r>
          </w:p>
        </w:tc>
        <w:tc>
          <w:tcPr>
            <w:tcW w:w="0" w:type="auto"/>
            <w:vAlign w:val="center"/>
            <w:hideMark/>
          </w:tcPr>
          <w:p w14:paraId="468C3F30" w14:textId="77777777" w:rsidR="00A26278" w:rsidRPr="00A26278" w:rsidRDefault="00A26278">
            <w:pPr>
              <w:rPr>
                <w:sz w:val="18"/>
                <w:szCs w:val="18"/>
              </w:rPr>
            </w:pPr>
            <w:r w:rsidRPr="00A26278">
              <w:rPr>
                <w:sz w:val="18"/>
                <w:szCs w:val="18"/>
              </w:rPr>
              <w:t>Singapore</w:t>
            </w:r>
          </w:p>
        </w:tc>
      </w:tr>
    </w:tbl>
    <w:p w14:paraId="5B964079" w14:textId="77777777" w:rsidR="00A26278" w:rsidRPr="00A26278" w:rsidRDefault="00A26278" w:rsidP="00A26278">
      <w:pP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784"/>
      </w:tblGrid>
      <w:tr w:rsidR="00A26278" w:rsidRPr="00A26278" w14:paraId="541CEA07" w14:textId="77777777">
        <w:trPr>
          <w:tblHeader/>
          <w:tblCellSpacing w:w="15" w:type="dxa"/>
        </w:trPr>
        <w:tc>
          <w:tcPr>
            <w:tcW w:w="0" w:type="auto"/>
            <w:vAlign w:val="center"/>
            <w:hideMark/>
          </w:tcPr>
          <w:p w14:paraId="2E343654" w14:textId="77777777" w:rsidR="00A26278" w:rsidRPr="00A26278" w:rsidRDefault="00A26278">
            <w:pPr>
              <w:jc w:val="center"/>
              <w:rPr>
                <w:b/>
                <w:bCs/>
                <w:sz w:val="18"/>
                <w:szCs w:val="18"/>
              </w:rPr>
            </w:pPr>
            <w:r w:rsidRPr="00A26278">
              <w:rPr>
                <w:b/>
                <w:bCs/>
                <w:sz w:val="18"/>
                <w:szCs w:val="18"/>
              </w:rPr>
              <w:t>Field</w:t>
            </w:r>
          </w:p>
        </w:tc>
        <w:tc>
          <w:tcPr>
            <w:tcW w:w="0" w:type="auto"/>
            <w:vAlign w:val="center"/>
            <w:hideMark/>
          </w:tcPr>
          <w:p w14:paraId="2414FC39" w14:textId="77777777" w:rsidR="00A26278" w:rsidRPr="00A26278" w:rsidRDefault="00A26278">
            <w:pPr>
              <w:jc w:val="center"/>
              <w:rPr>
                <w:b/>
                <w:bCs/>
                <w:sz w:val="18"/>
                <w:szCs w:val="18"/>
              </w:rPr>
            </w:pPr>
            <w:r w:rsidRPr="00A26278">
              <w:rPr>
                <w:b/>
                <w:bCs/>
                <w:sz w:val="18"/>
                <w:szCs w:val="18"/>
              </w:rPr>
              <w:t>Value</w:t>
            </w:r>
          </w:p>
        </w:tc>
      </w:tr>
      <w:tr w:rsidR="00A26278" w:rsidRPr="00A26278" w14:paraId="4B200CD8" w14:textId="77777777">
        <w:trPr>
          <w:tblCellSpacing w:w="15" w:type="dxa"/>
        </w:trPr>
        <w:tc>
          <w:tcPr>
            <w:tcW w:w="0" w:type="auto"/>
            <w:vAlign w:val="center"/>
            <w:hideMark/>
          </w:tcPr>
          <w:p w14:paraId="744AE7C8" w14:textId="77777777" w:rsidR="00A26278" w:rsidRPr="00A26278" w:rsidRDefault="00A26278">
            <w:pPr>
              <w:rPr>
                <w:sz w:val="18"/>
                <w:szCs w:val="18"/>
              </w:rPr>
            </w:pPr>
            <w:r w:rsidRPr="00A26278">
              <w:rPr>
                <w:sz w:val="18"/>
                <w:szCs w:val="18"/>
              </w:rPr>
              <w:t>Domain / DNS</w:t>
            </w:r>
          </w:p>
        </w:tc>
        <w:tc>
          <w:tcPr>
            <w:tcW w:w="0" w:type="auto"/>
            <w:vAlign w:val="center"/>
            <w:hideMark/>
          </w:tcPr>
          <w:p w14:paraId="78AACA4E" w14:textId="77777777" w:rsidR="00A26278" w:rsidRPr="00A26278" w:rsidRDefault="00A26278">
            <w:pPr>
              <w:rPr>
                <w:sz w:val="18"/>
                <w:szCs w:val="18"/>
              </w:rPr>
            </w:pPr>
            <w:r w:rsidRPr="00A26278">
              <w:rPr>
                <w:sz w:val="18"/>
                <w:szCs w:val="18"/>
              </w:rPr>
              <w:t>update-service-check[.]com</w:t>
            </w:r>
          </w:p>
        </w:tc>
      </w:tr>
      <w:tr w:rsidR="00A26278" w:rsidRPr="00A26278" w14:paraId="0FA602C7" w14:textId="77777777">
        <w:trPr>
          <w:tblCellSpacing w:w="15" w:type="dxa"/>
        </w:trPr>
        <w:tc>
          <w:tcPr>
            <w:tcW w:w="0" w:type="auto"/>
            <w:vAlign w:val="center"/>
            <w:hideMark/>
          </w:tcPr>
          <w:p w14:paraId="279993B6" w14:textId="77777777" w:rsidR="00A26278" w:rsidRPr="00A26278" w:rsidRDefault="00A26278">
            <w:pPr>
              <w:rPr>
                <w:sz w:val="18"/>
                <w:szCs w:val="18"/>
              </w:rPr>
            </w:pPr>
            <w:r w:rsidRPr="00A26278">
              <w:rPr>
                <w:sz w:val="18"/>
                <w:szCs w:val="18"/>
              </w:rPr>
              <w:t>Infrastructure Type</w:t>
            </w:r>
          </w:p>
        </w:tc>
        <w:tc>
          <w:tcPr>
            <w:tcW w:w="0" w:type="auto"/>
            <w:vAlign w:val="center"/>
            <w:hideMark/>
          </w:tcPr>
          <w:p w14:paraId="49C46D68" w14:textId="77777777" w:rsidR="00A26278" w:rsidRPr="00A26278" w:rsidRDefault="00A26278">
            <w:pPr>
              <w:rPr>
                <w:sz w:val="18"/>
                <w:szCs w:val="18"/>
              </w:rPr>
            </w:pPr>
            <w:r w:rsidRPr="00A26278">
              <w:rPr>
                <w:sz w:val="18"/>
                <w:szCs w:val="18"/>
              </w:rPr>
              <w:t>C2 Server</w:t>
            </w:r>
          </w:p>
        </w:tc>
      </w:tr>
      <w:tr w:rsidR="00A26278" w:rsidRPr="00A26278" w14:paraId="68F42EF6" w14:textId="77777777">
        <w:trPr>
          <w:tblCellSpacing w:w="15" w:type="dxa"/>
        </w:trPr>
        <w:tc>
          <w:tcPr>
            <w:tcW w:w="0" w:type="auto"/>
            <w:vAlign w:val="center"/>
            <w:hideMark/>
          </w:tcPr>
          <w:p w14:paraId="6EC55785" w14:textId="77777777" w:rsidR="00A26278" w:rsidRPr="00A26278" w:rsidRDefault="00A26278">
            <w:pPr>
              <w:rPr>
                <w:sz w:val="18"/>
                <w:szCs w:val="18"/>
              </w:rPr>
            </w:pPr>
            <w:r w:rsidRPr="00A26278">
              <w:rPr>
                <w:sz w:val="18"/>
                <w:szCs w:val="18"/>
              </w:rPr>
              <w:t>Attack Vector</w:t>
            </w:r>
          </w:p>
        </w:tc>
        <w:tc>
          <w:tcPr>
            <w:tcW w:w="0" w:type="auto"/>
            <w:vAlign w:val="center"/>
            <w:hideMark/>
          </w:tcPr>
          <w:p w14:paraId="23BB713E" w14:textId="77777777" w:rsidR="00A26278" w:rsidRPr="00A26278" w:rsidRDefault="00A26278">
            <w:pPr>
              <w:rPr>
                <w:sz w:val="18"/>
                <w:szCs w:val="18"/>
              </w:rPr>
            </w:pPr>
            <w:r w:rsidRPr="00A26278">
              <w:rPr>
                <w:sz w:val="18"/>
                <w:szCs w:val="18"/>
              </w:rPr>
              <w:t>Spear-Phishing Attachment</w:t>
            </w:r>
          </w:p>
        </w:tc>
      </w:tr>
      <w:tr w:rsidR="00A26278" w:rsidRPr="00A26278" w14:paraId="4B9FD401" w14:textId="77777777">
        <w:trPr>
          <w:tblCellSpacing w:w="15" w:type="dxa"/>
        </w:trPr>
        <w:tc>
          <w:tcPr>
            <w:tcW w:w="0" w:type="auto"/>
            <w:vAlign w:val="center"/>
            <w:hideMark/>
          </w:tcPr>
          <w:p w14:paraId="7ABA9298" w14:textId="77777777" w:rsidR="00A26278" w:rsidRPr="00A26278" w:rsidRDefault="00A26278">
            <w:pPr>
              <w:rPr>
                <w:sz w:val="18"/>
                <w:szCs w:val="18"/>
              </w:rPr>
            </w:pPr>
            <w:r w:rsidRPr="00A26278">
              <w:rPr>
                <w:sz w:val="18"/>
                <w:szCs w:val="18"/>
              </w:rPr>
              <w:t>TTPs (MITRE ATT&amp;CK)</w:t>
            </w:r>
          </w:p>
        </w:tc>
        <w:tc>
          <w:tcPr>
            <w:tcW w:w="0" w:type="auto"/>
            <w:vAlign w:val="center"/>
            <w:hideMark/>
          </w:tcPr>
          <w:p w14:paraId="6296BB64" w14:textId="77777777" w:rsidR="00A26278" w:rsidRPr="00A26278" w:rsidRDefault="00A26278">
            <w:pPr>
              <w:rPr>
                <w:sz w:val="18"/>
                <w:szCs w:val="18"/>
              </w:rPr>
            </w:pPr>
            <w:r w:rsidRPr="00A26278">
              <w:rPr>
                <w:sz w:val="18"/>
                <w:szCs w:val="18"/>
              </w:rPr>
              <w:t>T1566.001, T1105, T1071.001</w:t>
            </w:r>
          </w:p>
        </w:tc>
      </w:tr>
      <w:tr w:rsidR="00A26278" w:rsidRPr="00A26278" w14:paraId="35CCB597" w14:textId="77777777">
        <w:trPr>
          <w:tblCellSpacing w:w="15" w:type="dxa"/>
        </w:trPr>
        <w:tc>
          <w:tcPr>
            <w:tcW w:w="0" w:type="auto"/>
            <w:vAlign w:val="center"/>
            <w:hideMark/>
          </w:tcPr>
          <w:p w14:paraId="4D94FAB0" w14:textId="77777777" w:rsidR="00A26278" w:rsidRPr="00A26278" w:rsidRDefault="00A26278">
            <w:pPr>
              <w:rPr>
                <w:sz w:val="18"/>
                <w:szCs w:val="18"/>
              </w:rPr>
            </w:pPr>
            <w:r w:rsidRPr="00A26278">
              <w:rPr>
                <w:sz w:val="18"/>
                <w:szCs w:val="18"/>
              </w:rPr>
              <w:t>Persistence Method</w:t>
            </w:r>
          </w:p>
        </w:tc>
        <w:tc>
          <w:tcPr>
            <w:tcW w:w="0" w:type="auto"/>
            <w:vAlign w:val="center"/>
            <w:hideMark/>
          </w:tcPr>
          <w:p w14:paraId="676200FC" w14:textId="77777777" w:rsidR="00A26278" w:rsidRPr="00A26278" w:rsidRDefault="00A26278">
            <w:pPr>
              <w:rPr>
                <w:sz w:val="18"/>
                <w:szCs w:val="18"/>
              </w:rPr>
            </w:pPr>
            <w:r w:rsidRPr="00A26278">
              <w:rPr>
                <w:sz w:val="18"/>
                <w:szCs w:val="18"/>
              </w:rPr>
              <w:t>Registry Run Keys</w:t>
            </w:r>
          </w:p>
        </w:tc>
      </w:tr>
      <w:tr w:rsidR="00A26278" w:rsidRPr="00A26278" w14:paraId="4403D807" w14:textId="77777777">
        <w:trPr>
          <w:tblCellSpacing w:w="15" w:type="dxa"/>
        </w:trPr>
        <w:tc>
          <w:tcPr>
            <w:tcW w:w="0" w:type="auto"/>
            <w:vAlign w:val="center"/>
            <w:hideMark/>
          </w:tcPr>
          <w:p w14:paraId="095F26DE" w14:textId="77777777" w:rsidR="00A26278" w:rsidRPr="00A26278" w:rsidRDefault="00A26278">
            <w:pPr>
              <w:rPr>
                <w:sz w:val="18"/>
                <w:szCs w:val="18"/>
              </w:rPr>
            </w:pPr>
            <w:r w:rsidRPr="00A26278">
              <w:rPr>
                <w:sz w:val="18"/>
                <w:szCs w:val="18"/>
              </w:rPr>
              <w:t>Privilege Escalation</w:t>
            </w:r>
          </w:p>
        </w:tc>
        <w:tc>
          <w:tcPr>
            <w:tcW w:w="0" w:type="auto"/>
            <w:vAlign w:val="center"/>
            <w:hideMark/>
          </w:tcPr>
          <w:p w14:paraId="2262D14A" w14:textId="77777777" w:rsidR="00A26278" w:rsidRPr="00A26278" w:rsidRDefault="00A26278">
            <w:pPr>
              <w:rPr>
                <w:sz w:val="18"/>
                <w:szCs w:val="18"/>
              </w:rPr>
            </w:pPr>
            <w:r w:rsidRPr="00A26278">
              <w:rPr>
                <w:sz w:val="18"/>
                <w:szCs w:val="18"/>
              </w:rPr>
              <w:t>Valid Accounts</w:t>
            </w:r>
          </w:p>
        </w:tc>
      </w:tr>
      <w:tr w:rsidR="00A26278" w:rsidRPr="00A26278" w14:paraId="204C48CE" w14:textId="77777777">
        <w:trPr>
          <w:tblCellSpacing w:w="15" w:type="dxa"/>
        </w:trPr>
        <w:tc>
          <w:tcPr>
            <w:tcW w:w="0" w:type="auto"/>
            <w:vAlign w:val="center"/>
            <w:hideMark/>
          </w:tcPr>
          <w:p w14:paraId="62835DB5" w14:textId="77777777" w:rsidR="00A26278" w:rsidRPr="00A26278" w:rsidRDefault="00A26278">
            <w:pPr>
              <w:rPr>
                <w:sz w:val="18"/>
                <w:szCs w:val="18"/>
              </w:rPr>
            </w:pPr>
            <w:r w:rsidRPr="00A26278">
              <w:rPr>
                <w:sz w:val="18"/>
                <w:szCs w:val="18"/>
              </w:rPr>
              <w:t>C2 Communication</w:t>
            </w:r>
          </w:p>
        </w:tc>
        <w:tc>
          <w:tcPr>
            <w:tcW w:w="0" w:type="auto"/>
            <w:vAlign w:val="center"/>
            <w:hideMark/>
          </w:tcPr>
          <w:p w14:paraId="64AEC86F" w14:textId="77777777" w:rsidR="00A26278" w:rsidRPr="00A26278" w:rsidRDefault="00A26278">
            <w:pPr>
              <w:rPr>
                <w:sz w:val="18"/>
                <w:szCs w:val="18"/>
              </w:rPr>
            </w:pPr>
            <w:r w:rsidRPr="00A26278">
              <w:rPr>
                <w:sz w:val="18"/>
                <w:szCs w:val="18"/>
              </w:rPr>
              <w:t>HTTP/HTTPS</w:t>
            </w:r>
          </w:p>
        </w:tc>
      </w:tr>
      <w:tr w:rsidR="00A26278" w:rsidRPr="00A26278" w14:paraId="074DF394" w14:textId="77777777">
        <w:trPr>
          <w:tblCellSpacing w:w="15" w:type="dxa"/>
        </w:trPr>
        <w:tc>
          <w:tcPr>
            <w:tcW w:w="0" w:type="auto"/>
            <w:vAlign w:val="center"/>
            <w:hideMark/>
          </w:tcPr>
          <w:p w14:paraId="2991D1B1" w14:textId="77777777" w:rsidR="00A26278" w:rsidRPr="00A26278" w:rsidRDefault="00A26278">
            <w:pPr>
              <w:rPr>
                <w:sz w:val="18"/>
                <w:szCs w:val="18"/>
              </w:rPr>
            </w:pPr>
            <w:r w:rsidRPr="00A26278">
              <w:rPr>
                <w:sz w:val="18"/>
                <w:szCs w:val="18"/>
              </w:rPr>
              <w:t>Data Exfiltration Method</w:t>
            </w:r>
          </w:p>
        </w:tc>
        <w:tc>
          <w:tcPr>
            <w:tcW w:w="0" w:type="auto"/>
            <w:vAlign w:val="center"/>
            <w:hideMark/>
          </w:tcPr>
          <w:p w14:paraId="5A263862" w14:textId="77777777" w:rsidR="00A26278" w:rsidRPr="00A26278" w:rsidRDefault="00A26278">
            <w:pPr>
              <w:rPr>
                <w:sz w:val="18"/>
                <w:szCs w:val="18"/>
              </w:rPr>
            </w:pPr>
            <w:r w:rsidRPr="00A26278">
              <w:rPr>
                <w:sz w:val="18"/>
                <w:szCs w:val="18"/>
              </w:rPr>
              <w:t>Exfiltration Over Web Protocols</w:t>
            </w:r>
          </w:p>
        </w:tc>
      </w:tr>
      <w:tr w:rsidR="00A26278" w:rsidRPr="00A26278" w14:paraId="0D19BBE1" w14:textId="77777777">
        <w:trPr>
          <w:tblCellSpacing w:w="15" w:type="dxa"/>
        </w:trPr>
        <w:tc>
          <w:tcPr>
            <w:tcW w:w="0" w:type="auto"/>
            <w:vAlign w:val="center"/>
            <w:hideMark/>
          </w:tcPr>
          <w:p w14:paraId="54861E6D" w14:textId="77777777" w:rsidR="00A26278" w:rsidRPr="00A26278" w:rsidRDefault="00A26278">
            <w:pPr>
              <w:rPr>
                <w:sz w:val="18"/>
                <w:szCs w:val="18"/>
              </w:rPr>
            </w:pPr>
            <w:r w:rsidRPr="00A26278">
              <w:rPr>
                <w:sz w:val="18"/>
                <w:szCs w:val="18"/>
              </w:rPr>
              <w:t>Campaign Objective</w:t>
            </w:r>
          </w:p>
        </w:tc>
        <w:tc>
          <w:tcPr>
            <w:tcW w:w="0" w:type="auto"/>
            <w:vAlign w:val="center"/>
            <w:hideMark/>
          </w:tcPr>
          <w:p w14:paraId="384A1523" w14:textId="77777777" w:rsidR="00A26278" w:rsidRPr="00A26278" w:rsidRDefault="00A26278">
            <w:pPr>
              <w:rPr>
                <w:sz w:val="18"/>
                <w:szCs w:val="18"/>
              </w:rPr>
            </w:pPr>
            <w:r w:rsidRPr="00A26278">
              <w:rPr>
                <w:sz w:val="18"/>
                <w:szCs w:val="18"/>
              </w:rPr>
              <w:t>Intelligence Collection</w:t>
            </w:r>
          </w:p>
        </w:tc>
      </w:tr>
      <w:tr w:rsidR="00A26278" w:rsidRPr="00A26278" w14:paraId="2EEC81A9" w14:textId="77777777">
        <w:trPr>
          <w:tblCellSpacing w:w="15" w:type="dxa"/>
        </w:trPr>
        <w:tc>
          <w:tcPr>
            <w:tcW w:w="0" w:type="auto"/>
            <w:vAlign w:val="center"/>
            <w:hideMark/>
          </w:tcPr>
          <w:p w14:paraId="2F496A40" w14:textId="77777777" w:rsidR="00A26278" w:rsidRPr="00A26278" w:rsidRDefault="00A26278">
            <w:pPr>
              <w:rPr>
                <w:sz w:val="18"/>
                <w:szCs w:val="18"/>
              </w:rPr>
            </w:pPr>
            <w:r w:rsidRPr="00A26278">
              <w:rPr>
                <w:sz w:val="18"/>
                <w:szCs w:val="18"/>
              </w:rPr>
              <w:t>Attribution Confidence</w:t>
            </w:r>
          </w:p>
        </w:tc>
        <w:tc>
          <w:tcPr>
            <w:tcW w:w="0" w:type="auto"/>
            <w:vAlign w:val="center"/>
            <w:hideMark/>
          </w:tcPr>
          <w:p w14:paraId="2E7DE5FA" w14:textId="77777777" w:rsidR="00A26278" w:rsidRPr="00A26278" w:rsidRDefault="00A26278">
            <w:pPr>
              <w:rPr>
                <w:sz w:val="18"/>
                <w:szCs w:val="18"/>
              </w:rPr>
            </w:pPr>
            <w:r w:rsidRPr="00A26278">
              <w:rPr>
                <w:sz w:val="18"/>
                <w:szCs w:val="18"/>
              </w:rPr>
              <w:t>Moderate</w:t>
            </w:r>
          </w:p>
        </w:tc>
      </w:tr>
      <w:tr w:rsidR="00A26278" w:rsidRPr="00A26278" w14:paraId="5062CBE6" w14:textId="77777777">
        <w:trPr>
          <w:tblCellSpacing w:w="15" w:type="dxa"/>
        </w:trPr>
        <w:tc>
          <w:tcPr>
            <w:tcW w:w="0" w:type="auto"/>
            <w:vAlign w:val="center"/>
            <w:hideMark/>
          </w:tcPr>
          <w:p w14:paraId="42370211" w14:textId="77777777" w:rsidR="00A26278" w:rsidRPr="00A26278" w:rsidRDefault="00A26278">
            <w:pPr>
              <w:rPr>
                <w:sz w:val="18"/>
                <w:szCs w:val="18"/>
              </w:rPr>
            </w:pPr>
            <w:r w:rsidRPr="00A26278">
              <w:rPr>
                <w:sz w:val="18"/>
                <w:szCs w:val="18"/>
              </w:rPr>
              <w:t>Threat Severity</w:t>
            </w:r>
          </w:p>
        </w:tc>
        <w:tc>
          <w:tcPr>
            <w:tcW w:w="0" w:type="auto"/>
            <w:vAlign w:val="center"/>
            <w:hideMark/>
          </w:tcPr>
          <w:p w14:paraId="53571F90" w14:textId="77777777" w:rsidR="00A26278" w:rsidRPr="00A26278" w:rsidRDefault="00A26278">
            <w:pPr>
              <w:rPr>
                <w:sz w:val="18"/>
                <w:szCs w:val="18"/>
              </w:rPr>
            </w:pPr>
            <w:r w:rsidRPr="00A26278">
              <w:rPr>
                <w:sz w:val="18"/>
                <w:szCs w:val="18"/>
              </w:rPr>
              <w:t>High</w:t>
            </w:r>
          </w:p>
        </w:tc>
      </w:tr>
      <w:tr w:rsidR="00A26278" w:rsidRPr="00A26278" w14:paraId="731201E6" w14:textId="77777777">
        <w:trPr>
          <w:tblCellSpacing w:w="15" w:type="dxa"/>
        </w:trPr>
        <w:tc>
          <w:tcPr>
            <w:tcW w:w="0" w:type="auto"/>
            <w:vAlign w:val="center"/>
            <w:hideMark/>
          </w:tcPr>
          <w:p w14:paraId="793528AB" w14:textId="77777777" w:rsidR="00A26278" w:rsidRPr="00A26278" w:rsidRDefault="00A26278">
            <w:pPr>
              <w:rPr>
                <w:sz w:val="18"/>
                <w:szCs w:val="18"/>
              </w:rPr>
            </w:pPr>
            <w:r w:rsidRPr="00A26278">
              <w:rPr>
                <w:sz w:val="18"/>
                <w:szCs w:val="18"/>
              </w:rPr>
              <w:t>Detection Source</w:t>
            </w:r>
          </w:p>
        </w:tc>
        <w:tc>
          <w:tcPr>
            <w:tcW w:w="0" w:type="auto"/>
            <w:vAlign w:val="center"/>
            <w:hideMark/>
          </w:tcPr>
          <w:p w14:paraId="07661A77" w14:textId="77777777" w:rsidR="00A26278" w:rsidRPr="00A26278" w:rsidRDefault="00A26278">
            <w:pPr>
              <w:rPr>
                <w:sz w:val="18"/>
                <w:szCs w:val="18"/>
              </w:rPr>
            </w:pPr>
            <w:r w:rsidRPr="00A26278">
              <w:rPr>
                <w:sz w:val="18"/>
                <w:szCs w:val="18"/>
              </w:rPr>
              <w:t>EDR + Email Gateway</w:t>
            </w:r>
          </w:p>
        </w:tc>
      </w:tr>
      <w:tr w:rsidR="00A26278" w:rsidRPr="00A26278" w14:paraId="7D375C57" w14:textId="77777777">
        <w:trPr>
          <w:tblCellSpacing w:w="15" w:type="dxa"/>
        </w:trPr>
        <w:tc>
          <w:tcPr>
            <w:tcW w:w="0" w:type="auto"/>
            <w:vAlign w:val="center"/>
            <w:hideMark/>
          </w:tcPr>
          <w:p w14:paraId="14DFB703" w14:textId="77777777" w:rsidR="00A26278" w:rsidRPr="00A26278" w:rsidRDefault="00A26278">
            <w:pPr>
              <w:rPr>
                <w:sz w:val="18"/>
                <w:szCs w:val="18"/>
              </w:rPr>
            </w:pPr>
            <w:r w:rsidRPr="00A26278">
              <w:rPr>
                <w:sz w:val="18"/>
                <w:szCs w:val="18"/>
              </w:rPr>
              <w:t>Analyst Notes</w:t>
            </w:r>
          </w:p>
        </w:tc>
        <w:tc>
          <w:tcPr>
            <w:tcW w:w="0" w:type="auto"/>
            <w:vAlign w:val="center"/>
            <w:hideMark/>
          </w:tcPr>
          <w:p w14:paraId="657CBBA3" w14:textId="77777777" w:rsidR="00A26278" w:rsidRPr="00A26278" w:rsidRDefault="00A26278">
            <w:pPr>
              <w:rPr>
                <w:sz w:val="18"/>
                <w:szCs w:val="18"/>
              </w:rPr>
            </w:pPr>
            <w:r w:rsidRPr="00A26278">
              <w:rPr>
                <w:sz w:val="18"/>
                <w:szCs w:val="18"/>
              </w:rPr>
              <w:t>Focused on geopolitical surveillance and credential collection</w:t>
            </w:r>
          </w:p>
        </w:tc>
      </w:tr>
    </w:tbl>
    <w:p w14:paraId="34951698" w14:textId="77777777" w:rsidR="00A26278" w:rsidRPr="00A26278" w:rsidRDefault="00A26278" w:rsidP="00A26278">
      <w:pPr>
        <w:pStyle w:val="ListBullet"/>
        <w:numPr>
          <w:ilvl w:val="0"/>
          <w:numId w:val="0"/>
        </w:numPr>
        <w:ind w:left="360"/>
        <w:rPr>
          <w:sz w:val="18"/>
          <w:szCs w:val="18"/>
        </w:rPr>
      </w:pPr>
    </w:p>
    <w:p w14:paraId="62645971" w14:textId="55913A7A" w:rsidR="00147463" w:rsidRPr="00147463" w:rsidRDefault="00147463" w:rsidP="00147463">
      <w:pPr>
        <w:pStyle w:val="ListBullet"/>
        <w:numPr>
          <w:ilvl w:val="0"/>
          <w:numId w:val="0"/>
        </w:numPr>
        <w:ind w:left="360"/>
        <w:rPr>
          <w:sz w:val="40"/>
          <w:szCs w:val="40"/>
        </w:rPr>
      </w:pPr>
      <w:proofErr w:type="spellStart"/>
      <w:r w:rsidRPr="00147463">
        <w:rPr>
          <w:sz w:val="40"/>
          <w:szCs w:val="40"/>
        </w:rPr>
        <w:t>Softwares</w:t>
      </w:r>
      <w:proofErr w:type="spellEnd"/>
      <w:r w:rsidRPr="00147463">
        <w:rPr>
          <w:sz w:val="40"/>
          <w:szCs w:val="40"/>
        </w:rPr>
        <w:t xml:space="preserve"> (S0060-S0070)</w:t>
      </w:r>
    </w:p>
    <w:p w14:paraId="02AAC3D0" w14:textId="77777777" w:rsidR="00647D3A" w:rsidRPr="00147463" w:rsidRDefault="00000000">
      <w:pPr>
        <w:pStyle w:val="Heading1"/>
        <w:rPr>
          <w:color w:val="auto"/>
        </w:rPr>
      </w:pPr>
      <w:r w:rsidRPr="00147463">
        <w:rPr>
          <w:color w:val="auto"/>
        </w:rPr>
        <w:t>3PARA RAT</w:t>
      </w:r>
    </w:p>
    <w:p w14:paraId="6C26A45A" w14:textId="77777777" w:rsidR="00647D3A" w:rsidRPr="00147463" w:rsidRDefault="00000000">
      <w:r w:rsidRPr="00147463">
        <w:t>3PARA RAT is a remote access trojan associated with Putter Panda. The malware primarily targets Windows environments. Encrypted HTTP-based RAT capable of remote shell execution and file transfers.</w:t>
      </w:r>
    </w:p>
    <w:p w14:paraId="217C0DD5" w14:textId="77777777" w:rsidR="00647D3A" w:rsidRPr="00147463" w:rsidRDefault="00000000">
      <w:pPr>
        <w:pStyle w:val="Heading2"/>
        <w:rPr>
          <w:color w:val="auto"/>
        </w:rPr>
      </w:pPr>
      <w:r w:rsidRPr="00147463">
        <w:rPr>
          <w:color w:val="auto"/>
        </w:rPr>
        <w:lastRenderedPageBreak/>
        <w:t>Technical Profile</w:t>
      </w:r>
    </w:p>
    <w:p w14:paraId="2F2B559C" w14:textId="77777777" w:rsidR="00647D3A" w:rsidRPr="00147463" w:rsidRDefault="00000000">
      <w:pPr>
        <w:pStyle w:val="ListBullet"/>
      </w:pPr>
      <w:r w:rsidRPr="00147463">
        <w:t>Threat Group Association: Putter Panda</w:t>
      </w:r>
    </w:p>
    <w:p w14:paraId="2C80021D" w14:textId="77777777" w:rsidR="00647D3A" w:rsidRPr="00147463" w:rsidRDefault="00000000">
      <w:pPr>
        <w:pStyle w:val="ListBullet"/>
      </w:pPr>
      <w:r w:rsidRPr="00147463">
        <w:t>Supported Platform: Windows</w:t>
      </w:r>
    </w:p>
    <w:p w14:paraId="45DDCE1A" w14:textId="77777777" w:rsidR="00647D3A" w:rsidRPr="00147463" w:rsidRDefault="00000000">
      <w:pPr>
        <w:pStyle w:val="ListBullet"/>
      </w:pPr>
      <w:r w:rsidRPr="00147463">
        <w:t>Notable ATT&amp;CK Technique: T1105 Ingress Tool Transfer</w:t>
      </w:r>
    </w:p>
    <w:p w14:paraId="6938A4CB" w14:textId="77777777" w:rsidR="00647D3A" w:rsidRPr="00147463" w:rsidRDefault="00000000">
      <w:pPr>
        <w:pStyle w:val="ListBullet"/>
      </w:pPr>
      <w:r w:rsidRPr="00147463">
        <w:t>Operational Capability: Encrypted HTTP-based RAT capable of remote shell execution and file transfers.</w:t>
      </w:r>
    </w:p>
    <w:p w14:paraId="59129868" w14:textId="77777777" w:rsidR="00147463" w:rsidRPr="00147463" w:rsidRDefault="00385D7E" w:rsidP="00147463">
      <w:pPr>
        <w:pStyle w:val="ListBullet"/>
        <w:keepNext/>
        <w:numPr>
          <w:ilvl w:val="0"/>
          <w:numId w:val="0"/>
        </w:numPr>
        <w:ind w:left="360"/>
      </w:pPr>
      <w:r w:rsidRPr="00147463">
        <w:rPr>
          <w:noProof/>
        </w:rPr>
        <w:drawing>
          <wp:inline distT="0" distB="0" distL="0" distR="0" wp14:anchorId="6C77E8DC" wp14:editId="715A2C02">
            <wp:extent cx="5486400" cy="3061970"/>
            <wp:effectExtent l="0" t="0" r="0" b="5080"/>
            <wp:docPr id="1451465395" name="Picture 2" descr="Top 7 Threat Intelligence Platforms &amp;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p 7 Threat Intelligence Platforms &amp; Softwa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61970"/>
                    </a:xfrm>
                    <a:prstGeom prst="rect">
                      <a:avLst/>
                    </a:prstGeom>
                    <a:noFill/>
                    <a:ln>
                      <a:noFill/>
                    </a:ln>
                  </pic:spPr>
                </pic:pic>
              </a:graphicData>
            </a:graphic>
          </wp:inline>
        </w:drawing>
      </w:r>
    </w:p>
    <w:p w14:paraId="7662EC4D" w14:textId="06DE20FC" w:rsidR="00385D7E" w:rsidRPr="00147463" w:rsidRDefault="00147463" w:rsidP="00147463">
      <w:pPr>
        <w:pStyle w:val="Caption"/>
        <w:rPr>
          <w:color w:val="auto"/>
        </w:rPr>
      </w:pPr>
      <w:r w:rsidRPr="00147463">
        <w:rPr>
          <w:color w:val="auto"/>
        </w:rPr>
        <w:t xml:space="preserve">Figure </w:t>
      </w:r>
      <w:r w:rsidRPr="00147463">
        <w:rPr>
          <w:color w:val="auto"/>
        </w:rPr>
        <w:fldChar w:fldCharType="begin"/>
      </w:r>
      <w:r w:rsidRPr="00147463">
        <w:rPr>
          <w:color w:val="auto"/>
        </w:rPr>
        <w:instrText xml:space="preserve"> SEQ Figure \* ARABIC </w:instrText>
      </w:r>
      <w:r w:rsidRPr="00147463">
        <w:rPr>
          <w:color w:val="auto"/>
        </w:rPr>
        <w:fldChar w:fldCharType="separate"/>
      </w:r>
      <w:r w:rsidRPr="00147463">
        <w:rPr>
          <w:noProof/>
          <w:color w:val="auto"/>
        </w:rPr>
        <w:t>2</w:t>
      </w:r>
      <w:r w:rsidRPr="00147463">
        <w:rPr>
          <w:color w:val="auto"/>
        </w:rPr>
        <w:fldChar w:fldCharType="end"/>
      </w:r>
      <w:r w:rsidRPr="00147463">
        <w:rPr>
          <w:color w:val="auto"/>
        </w:rPr>
        <w:t xml:space="preserve"> : 3PARA RAT Command-and-Control Communication Workflow Associated with Putter Panda Operations</w:t>
      </w:r>
    </w:p>
    <w:p w14:paraId="3D16E86C" w14:textId="77777777" w:rsidR="00647D3A" w:rsidRPr="00147463" w:rsidRDefault="00000000">
      <w:pPr>
        <w:pStyle w:val="Heading2"/>
        <w:rPr>
          <w:color w:val="auto"/>
        </w:rPr>
      </w:pPr>
      <w:r w:rsidRPr="00147463">
        <w:rPr>
          <w:color w:val="auto"/>
        </w:rPr>
        <w:t>Execution &amp; Persistence</w:t>
      </w:r>
    </w:p>
    <w:p w14:paraId="32DF478F" w14:textId="77777777" w:rsidR="00647D3A" w:rsidRPr="00147463" w:rsidRDefault="00000000">
      <w:r w:rsidRPr="00147463">
        <w:t>Delivery commonly occurred through phishing attachments, staged payloads, or malicious executables. Depending on the malware family, persistence mechanisms included registry autoruns, scheduled tasks, or stealthy loader execution.</w:t>
      </w:r>
    </w:p>
    <w:p w14:paraId="3AC90800" w14:textId="77777777" w:rsidR="00647D3A" w:rsidRPr="00147463" w:rsidRDefault="00000000">
      <w:pPr>
        <w:pStyle w:val="Heading2"/>
        <w:rPr>
          <w:color w:val="auto"/>
        </w:rPr>
      </w:pPr>
      <w:r w:rsidRPr="00147463">
        <w:rPr>
          <w:color w:val="auto"/>
        </w:rPr>
        <w:t>Indicators of Compromise</w:t>
      </w:r>
    </w:p>
    <w:p w14:paraId="4D44B3AD" w14:textId="77777777" w:rsidR="00647D3A" w:rsidRPr="00147463" w:rsidRDefault="00000000">
      <w:r w:rsidRPr="00147463">
        <w:t>Suspicious DLL side-loading behavior and outbound encrypted web traffic.</w:t>
      </w:r>
    </w:p>
    <w:p w14:paraId="5FADDF38" w14:textId="77777777" w:rsidR="00647D3A" w:rsidRPr="00147463" w:rsidRDefault="00000000">
      <w:pPr>
        <w:pStyle w:val="Heading2"/>
        <w:rPr>
          <w:color w:val="auto"/>
        </w:rPr>
      </w:pPr>
      <w:r w:rsidRPr="00147463">
        <w:rPr>
          <w:color w:val="auto"/>
        </w:rPr>
        <w:t>Detection &amp; Mitigation</w:t>
      </w:r>
    </w:p>
    <w:p w14:paraId="2C594C59" w14:textId="77777777" w:rsidR="00647D3A" w:rsidRPr="00147463" w:rsidRDefault="00000000">
      <w:r w:rsidRPr="00147463">
        <w:t>Organizations should monitor endpoint telemetry, analyze outbound traffic anomalies, deploy EDR behavioral monitoring, and restrict execution of suspicious Office macros and unknown binaries.</w:t>
      </w:r>
    </w:p>
    <w:p w14:paraId="78D2C679" w14:textId="77777777" w:rsidR="00647D3A" w:rsidRPr="00147463" w:rsidRDefault="00000000">
      <w:pPr>
        <w:pStyle w:val="Heading2"/>
        <w:rPr>
          <w:color w:val="auto"/>
        </w:rPr>
      </w:pPr>
      <w:r w:rsidRPr="00147463">
        <w:rPr>
          <w:color w:val="auto"/>
        </w:rPr>
        <w:t>Impact Analysis</w:t>
      </w:r>
    </w:p>
    <w:p w14:paraId="42E726FA" w14:textId="77777777" w:rsidR="00A26278" w:rsidRDefault="00000000" w:rsidP="00A26278">
      <w:r w:rsidRPr="00147463">
        <w:t>Persistent remote access and covert espionage.</w:t>
      </w:r>
    </w:p>
    <w:p w14:paraId="7F3F2F63" w14:textId="77777777" w:rsidR="00A26278" w:rsidRDefault="00A26278" w:rsidP="00A26278">
      <w:pPr>
        <w:rPr>
          <w:b/>
          <w:bCs/>
          <w:lang w:val="en-IN"/>
        </w:rPr>
      </w:pPr>
    </w:p>
    <w:p w14:paraId="18CB536E" w14:textId="38CF2EB2" w:rsidR="00A26278" w:rsidRPr="00A26278" w:rsidRDefault="00A26278" w:rsidP="00A26278">
      <w:r w:rsidRPr="00A26278">
        <w:rPr>
          <w:b/>
          <w:bCs/>
          <w:lang w:val="en-IN"/>
        </w:rPr>
        <w:lastRenderedPageBreak/>
        <w:t>3PARA RAT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913"/>
      </w:tblGrid>
      <w:tr w:rsidR="00A26278" w:rsidRPr="00A26278" w14:paraId="3C76FA23" w14:textId="77777777">
        <w:trPr>
          <w:tblHeader/>
          <w:tblCellSpacing w:w="15" w:type="dxa"/>
        </w:trPr>
        <w:tc>
          <w:tcPr>
            <w:tcW w:w="0" w:type="auto"/>
            <w:vAlign w:val="center"/>
            <w:hideMark/>
          </w:tcPr>
          <w:p w14:paraId="4B4C724F" w14:textId="77777777" w:rsidR="00A26278" w:rsidRPr="00A26278" w:rsidRDefault="00A26278" w:rsidP="00A26278">
            <w:pPr>
              <w:rPr>
                <w:b/>
                <w:bCs/>
                <w:sz w:val="18"/>
                <w:szCs w:val="18"/>
                <w:lang w:val="en-IN"/>
              </w:rPr>
            </w:pPr>
            <w:r w:rsidRPr="00A26278">
              <w:rPr>
                <w:b/>
                <w:bCs/>
                <w:sz w:val="18"/>
                <w:szCs w:val="18"/>
                <w:lang w:val="en-IN"/>
              </w:rPr>
              <w:t>Field</w:t>
            </w:r>
          </w:p>
        </w:tc>
        <w:tc>
          <w:tcPr>
            <w:tcW w:w="0" w:type="auto"/>
            <w:vAlign w:val="center"/>
            <w:hideMark/>
          </w:tcPr>
          <w:p w14:paraId="4ECA2840" w14:textId="77777777" w:rsidR="00A26278" w:rsidRPr="00A26278" w:rsidRDefault="00A26278" w:rsidP="00A26278">
            <w:pPr>
              <w:rPr>
                <w:b/>
                <w:bCs/>
                <w:sz w:val="18"/>
                <w:szCs w:val="18"/>
                <w:lang w:val="en-IN"/>
              </w:rPr>
            </w:pPr>
            <w:r w:rsidRPr="00A26278">
              <w:rPr>
                <w:b/>
                <w:bCs/>
                <w:sz w:val="18"/>
                <w:szCs w:val="18"/>
                <w:lang w:val="en-IN"/>
              </w:rPr>
              <w:t>Value</w:t>
            </w:r>
          </w:p>
        </w:tc>
      </w:tr>
      <w:tr w:rsidR="00A26278" w:rsidRPr="00A26278" w14:paraId="073B73E4" w14:textId="77777777">
        <w:trPr>
          <w:tblCellSpacing w:w="15" w:type="dxa"/>
        </w:trPr>
        <w:tc>
          <w:tcPr>
            <w:tcW w:w="0" w:type="auto"/>
            <w:vAlign w:val="center"/>
            <w:hideMark/>
          </w:tcPr>
          <w:p w14:paraId="3B66F738" w14:textId="77777777" w:rsidR="00A26278" w:rsidRPr="00A26278" w:rsidRDefault="00A26278" w:rsidP="00A26278">
            <w:pPr>
              <w:rPr>
                <w:sz w:val="18"/>
                <w:szCs w:val="18"/>
                <w:lang w:val="en-IN"/>
              </w:rPr>
            </w:pPr>
            <w:r w:rsidRPr="00A26278">
              <w:rPr>
                <w:sz w:val="18"/>
                <w:szCs w:val="18"/>
                <w:lang w:val="en-IN"/>
              </w:rPr>
              <w:t>Campaign ID</w:t>
            </w:r>
          </w:p>
        </w:tc>
        <w:tc>
          <w:tcPr>
            <w:tcW w:w="0" w:type="auto"/>
            <w:vAlign w:val="center"/>
            <w:hideMark/>
          </w:tcPr>
          <w:p w14:paraId="7826E566" w14:textId="77777777" w:rsidR="00A26278" w:rsidRPr="00A26278" w:rsidRDefault="00A26278" w:rsidP="00A26278">
            <w:pPr>
              <w:rPr>
                <w:sz w:val="18"/>
                <w:szCs w:val="18"/>
                <w:lang w:val="en-IN"/>
              </w:rPr>
            </w:pPr>
            <w:r w:rsidRPr="00A26278">
              <w:rPr>
                <w:sz w:val="18"/>
                <w:szCs w:val="18"/>
                <w:lang w:val="en-IN"/>
              </w:rPr>
              <w:t>S0066</w:t>
            </w:r>
          </w:p>
        </w:tc>
      </w:tr>
      <w:tr w:rsidR="00A26278" w:rsidRPr="00A26278" w14:paraId="12766170" w14:textId="77777777">
        <w:trPr>
          <w:tblCellSpacing w:w="15" w:type="dxa"/>
        </w:trPr>
        <w:tc>
          <w:tcPr>
            <w:tcW w:w="0" w:type="auto"/>
            <w:vAlign w:val="center"/>
            <w:hideMark/>
          </w:tcPr>
          <w:p w14:paraId="0ED9B2CB" w14:textId="77777777" w:rsidR="00A26278" w:rsidRPr="00A26278" w:rsidRDefault="00A26278" w:rsidP="00A26278">
            <w:pPr>
              <w:rPr>
                <w:sz w:val="18"/>
                <w:szCs w:val="18"/>
                <w:lang w:val="en-IN"/>
              </w:rPr>
            </w:pPr>
            <w:r w:rsidRPr="00A26278">
              <w:rPr>
                <w:sz w:val="18"/>
                <w:szCs w:val="18"/>
                <w:lang w:val="en-IN"/>
              </w:rPr>
              <w:t>Threat Actor / APT Group</w:t>
            </w:r>
          </w:p>
        </w:tc>
        <w:tc>
          <w:tcPr>
            <w:tcW w:w="0" w:type="auto"/>
            <w:vAlign w:val="center"/>
            <w:hideMark/>
          </w:tcPr>
          <w:p w14:paraId="50ACDBBA" w14:textId="77777777" w:rsidR="00A26278" w:rsidRPr="00A26278" w:rsidRDefault="00A26278" w:rsidP="00A26278">
            <w:pPr>
              <w:rPr>
                <w:sz w:val="18"/>
                <w:szCs w:val="18"/>
                <w:lang w:val="en-IN"/>
              </w:rPr>
            </w:pPr>
            <w:r w:rsidRPr="00A26278">
              <w:rPr>
                <w:sz w:val="18"/>
                <w:szCs w:val="18"/>
                <w:lang w:val="en-IN"/>
              </w:rPr>
              <w:t>Putter Panda</w:t>
            </w:r>
          </w:p>
        </w:tc>
      </w:tr>
      <w:tr w:rsidR="00A26278" w:rsidRPr="00A26278" w14:paraId="032A5161" w14:textId="77777777">
        <w:trPr>
          <w:tblCellSpacing w:w="15" w:type="dxa"/>
        </w:trPr>
        <w:tc>
          <w:tcPr>
            <w:tcW w:w="0" w:type="auto"/>
            <w:vAlign w:val="center"/>
            <w:hideMark/>
          </w:tcPr>
          <w:p w14:paraId="6284CA9F" w14:textId="77777777" w:rsidR="00A26278" w:rsidRPr="00A26278" w:rsidRDefault="00A26278" w:rsidP="00A26278">
            <w:pPr>
              <w:rPr>
                <w:sz w:val="18"/>
                <w:szCs w:val="18"/>
                <w:lang w:val="en-IN"/>
              </w:rPr>
            </w:pPr>
            <w:r w:rsidRPr="00A26278">
              <w:rPr>
                <w:sz w:val="18"/>
                <w:szCs w:val="18"/>
                <w:lang w:val="en-IN"/>
              </w:rPr>
              <w:t>Campaign Name</w:t>
            </w:r>
          </w:p>
        </w:tc>
        <w:tc>
          <w:tcPr>
            <w:tcW w:w="0" w:type="auto"/>
            <w:vAlign w:val="center"/>
            <w:hideMark/>
          </w:tcPr>
          <w:p w14:paraId="1B5E13CD" w14:textId="77777777" w:rsidR="00A26278" w:rsidRPr="00A26278" w:rsidRDefault="00A26278" w:rsidP="00A26278">
            <w:pPr>
              <w:rPr>
                <w:sz w:val="18"/>
                <w:szCs w:val="18"/>
                <w:lang w:val="en-IN"/>
              </w:rPr>
            </w:pPr>
            <w:r w:rsidRPr="00A26278">
              <w:rPr>
                <w:sz w:val="18"/>
                <w:szCs w:val="18"/>
                <w:lang w:val="en-IN"/>
              </w:rPr>
              <w:t>Putter Panda Intrusions</w:t>
            </w:r>
          </w:p>
        </w:tc>
      </w:tr>
      <w:tr w:rsidR="00A26278" w:rsidRPr="00A26278" w14:paraId="73D53514" w14:textId="77777777">
        <w:trPr>
          <w:tblCellSpacing w:w="15" w:type="dxa"/>
        </w:trPr>
        <w:tc>
          <w:tcPr>
            <w:tcW w:w="0" w:type="auto"/>
            <w:vAlign w:val="center"/>
            <w:hideMark/>
          </w:tcPr>
          <w:p w14:paraId="0980A8AB" w14:textId="77777777" w:rsidR="00A26278" w:rsidRPr="00A26278" w:rsidRDefault="00A26278" w:rsidP="00A26278">
            <w:pPr>
              <w:rPr>
                <w:sz w:val="18"/>
                <w:szCs w:val="18"/>
                <w:lang w:val="en-IN"/>
              </w:rPr>
            </w:pPr>
            <w:r w:rsidRPr="00A26278">
              <w:rPr>
                <w:sz w:val="18"/>
                <w:szCs w:val="18"/>
                <w:lang w:val="en-IN"/>
              </w:rPr>
              <w:t>Campaign Activity Period</w:t>
            </w:r>
          </w:p>
        </w:tc>
        <w:tc>
          <w:tcPr>
            <w:tcW w:w="0" w:type="auto"/>
            <w:vAlign w:val="center"/>
            <w:hideMark/>
          </w:tcPr>
          <w:p w14:paraId="27D364F8" w14:textId="77777777" w:rsidR="00A26278" w:rsidRPr="00A26278" w:rsidRDefault="00A26278" w:rsidP="00A26278">
            <w:pPr>
              <w:rPr>
                <w:sz w:val="18"/>
                <w:szCs w:val="18"/>
                <w:lang w:val="en-IN"/>
              </w:rPr>
            </w:pPr>
            <w:r w:rsidRPr="00A26278">
              <w:rPr>
                <w:sz w:val="18"/>
                <w:szCs w:val="18"/>
                <w:lang w:val="en-IN"/>
              </w:rPr>
              <w:t>2013 – 2015</w:t>
            </w:r>
          </w:p>
        </w:tc>
      </w:tr>
      <w:tr w:rsidR="00A26278" w:rsidRPr="00A26278" w14:paraId="33CAB021" w14:textId="77777777">
        <w:trPr>
          <w:tblCellSpacing w:w="15" w:type="dxa"/>
        </w:trPr>
        <w:tc>
          <w:tcPr>
            <w:tcW w:w="0" w:type="auto"/>
            <w:vAlign w:val="center"/>
            <w:hideMark/>
          </w:tcPr>
          <w:p w14:paraId="55623DA8" w14:textId="77777777" w:rsidR="00A26278" w:rsidRPr="00A26278" w:rsidRDefault="00A26278" w:rsidP="00A26278">
            <w:pPr>
              <w:rPr>
                <w:sz w:val="18"/>
                <w:szCs w:val="18"/>
                <w:lang w:val="en-IN"/>
              </w:rPr>
            </w:pPr>
            <w:r w:rsidRPr="00A26278">
              <w:rPr>
                <w:sz w:val="18"/>
                <w:szCs w:val="18"/>
                <w:lang w:val="en-IN"/>
              </w:rPr>
              <w:t>Software</w:t>
            </w:r>
          </w:p>
        </w:tc>
        <w:tc>
          <w:tcPr>
            <w:tcW w:w="0" w:type="auto"/>
            <w:vAlign w:val="center"/>
            <w:hideMark/>
          </w:tcPr>
          <w:p w14:paraId="34E44227" w14:textId="77777777" w:rsidR="00A26278" w:rsidRPr="00A26278" w:rsidRDefault="00A26278" w:rsidP="00A26278">
            <w:pPr>
              <w:rPr>
                <w:sz w:val="18"/>
                <w:szCs w:val="18"/>
                <w:lang w:val="en-IN"/>
              </w:rPr>
            </w:pPr>
            <w:r w:rsidRPr="00A26278">
              <w:rPr>
                <w:sz w:val="18"/>
                <w:szCs w:val="18"/>
                <w:lang w:val="en-IN"/>
              </w:rPr>
              <w:t>3PARA RAT</w:t>
            </w:r>
          </w:p>
        </w:tc>
      </w:tr>
      <w:tr w:rsidR="00A26278" w:rsidRPr="00A26278" w14:paraId="428F62CB" w14:textId="77777777">
        <w:trPr>
          <w:tblCellSpacing w:w="15" w:type="dxa"/>
        </w:trPr>
        <w:tc>
          <w:tcPr>
            <w:tcW w:w="0" w:type="auto"/>
            <w:vAlign w:val="center"/>
            <w:hideMark/>
          </w:tcPr>
          <w:p w14:paraId="01D3B34A" w14:textId="77777777" w:rsidR="00A26278" w:rsidRPr="00A26278" w:rsidRDefault="00A26278" w:rsidP="00A26278">
            <w:pPr>
              <w:rPr>
                <w:sz w:val="18"/>
                <w:szCs w:val="18"/>
                <w:lang w:val="en-IN"/>
              </w:rPr>
            </w:pPr>
            <w:r w:rsidRPr="00A26278">
              <w:rPr>
                <w:sz w:val="18"/>
                <w:szCs w:val="18"/>
                <w:lang w:val="en-IN"/>
              </w:rPr>
              <w:t>Target Country</w:t>
            </w:r>
          </w:p>
        </w:tc>
        <w:tc>
          <w:tcPr>
            <w:tcW w:w="0" w:type="auto"/>
            <w:vAlign w:val="center"/>
            <w:hideMark/>
          </w:tcPr>
          <w:p w14:paraId="3191D46F" w14:textId="77777777" w:rsidR="00A26278" w:rsidRPr="00A26278" w:rsidRDefault="00A26278" w:rsidP="00A26278">
            <w:pPr>
              <w:rPr>
                <w:sz w:val="18"/>
                <w:szCs w:val="18"/>
                <w:lang w:val="en-IN"/>
              </w:rPr>
            </w:pPr>
            <w:r w:rsidRPr="00A26278">
              <w:rPr>
                <w:sz w:val="18"/>
                <w:szCs w:val="18"/>
                <w:lang w:val="en-IN"/>
              </w:rPr>
              <w:t>United States</w:t>
            </w:r>
          </w:p>
        </w:tc>
      </w:tr>
      <w:tr w:rsidR="00A26278" w:rsidRPr="00A26278" w14:paraId="0B4FB960" w14:textId="77777777">
        <w:trPr>
          <w:tblCellSpacing w:w="15" w:type="dxa"/>
        </w:trPr>
        <w:tc>
          <w:tcPr>
            <w:tcW w:w="0" w:type="auto"/>
            <w:vAlign w:val="center"/>
            <w:hideMark/>
          </w:tcPr>
          <w:p w14:paraId="11CDE6A2" w14:textId="77777777" w:rsidR="00A26278" w:rsidRPr="00A26278" w:rsidRDefault="00A26278" w:rsidP="00A26278">
            <w:pPr>
              <w:rPr>
                <w:sz w:val="18"/>
                <w:szCs w:val="18"/>
                <w:lang w:val="en-IN"/>
              </w:rPr>
            </w:pPr>
            <w:r w:rsidRPr="00A26278">
              <w:rPr>
                <w:sz w:val="18"/>
                <w:szCs w:val="18"/>
                <w:lang w:val="en-IN"/>
              </w:rPr>
              <w:t>Victim Country</w:t>
            </w:r>
          </w:p>
        </w:tc>
        <w:tc>
          <w:tcPr>
            <w:tcW w:w="0" w:type="auto"/>
            <w:vAlign w:val="center"/>
            <w:hideMark/>
          </w:tcPr>
          <w:p w14:paraId="23158302" w14:textId="77777777" w:rsidR="00A26278" w:rsidRPr="00A26278" w:rsidRDefault="00A26278" w:rsidP="00A26278">
            <w:pPr>
              <w:rPr>
                <w:sz w:val="18"/>
                <w:szCs w:val="18"/>
                <w:lang w:val="en-IN"/>
              </w:rPr>
            </w:pPr>
            <w:r w:rsidRPr="00A26278">
              <w:rPr>
                <w:sz w:val="18"/>
                <w:szCs w:val="18"/>
                <w:lang w:val="en-IN"/>
              </w:rPr>
              <w:t>Multiple Regions</w:t>
            </w:r>
          </w:p>
        </w:tc>
      </w:tr>
      <w:tr w:rsidR="00A26278" w:rsidRPr="00A26278" w14:paraId="2CA6AC14" w14:textId="77777777">
        <w:trPr>
          <w:tblCellSpacing w:w="15" w:type="dxa"/>
        </w:trPr>
        <w:tc>
          <w:tcPr>
            <w:tcW w:w="0" w:type="auto"/>
            <w:vAlign w:val="center"/>
            <w:hideMark/>
          </w:tcPr>
          <w:p w14:paraId="0C873C98" w14:textId="77777777" w:rsidR="00A26278" w:rsidRPr="00A26278" w:rsidRDefault="00A26278" w:rsidP="00A26278">
            <w:pPr>
              <w:rPr>
                <w:sz w:val="18"/>
                <w:szCs w:val="18"/>
                <w:lang w:val="en-IN"/>
              </w:rPr>
            </w:pPr>
            <w:r w:rsidRPr="00A26278">
              <w:rPr>
                <w:sz w:val="18"/>
                <w:szCs w:val="18"/>
                <w:lang w:val="en-IN"/>
              </w:rPr>
              <w:t>Target Industry / Sector</w:t>
            </w:r>
          </w:p>
        </w:tc>
        <w:tc>
          <w:tcPr>
            <w:tcW w:w="0" w:type="auto"/>
            <w:vAlign w:val="center"/>
            <w:hideMark/>
          </w:tcPr>
          <w:p w14:paraId="3B2C46D8" w14:textId="77777777" w:rsidR="00A26278" w:rsidRPr="00A26278" w:rsidRDefault="00A26278" w:rsidP="00A26278">
            <w:pPr>
              <w:rPr>
                <w:sz w:val="18"/>
                <w:szCs w:val="18"/>
                <w:lang w:val="en-IN"/>
              </w:rPr>
            </w:pPr>
            <w:proofErr w:type="spellStart"/>
            <w:r w:rsidRPr="00A26278">
              <w:rPr>
                <w:sz w:val="18"/>
                <w:szCs w:val="18"/>
                <w:lang w:val="en-IN"/>
              </w:rPr>
              <w:t>Defense</w:t>
            </w:r>
            <w:proofErr w:type="spellEnd"/>
            <w:r w:rsidRPr="00A26278">
              <w:rPr>
                <w:sz w:val="18"/>
                <w:szCs w:val="18"/>
                <w:lang w:val="en-IN"/>
              </w:rPr>
              <w:t xml:space="preserve"> &amp; Technology</w:t>
            </w:r>
          </w:p>
        </w:tc>
      </w:tr>
      <w:tr w:rsidR="00A26278" w:rsidRPr="00A26278" w14:paraId="2C6D52C2" w14:textId="77777777">
        <w:trPr>
          <w:tblCellSpacing w:w="15" w:type="dxa"/>
        </w:trPr>
        <w:tc>
          <w:tcPr>
            <w:tcW w:w="0" w:type="auto"/>
            <w:vAlign w:val="center"/>
            <w:hideMark/>
          </w:tcPr>
          <w:p w14:paraId="11244C6B" w14:textId="77777777" w:rsidR="00A26278" w:rsidRPr="00A26278" w:rsidRDefault="00A26278" w:rsidP="00A26278">
            <w:pPr>
              <w:rPr>
                <w:sz w:val="18"/>
                <w:szCs w:val="18"/>
                <w:lang w:val="en-IN"/>
              </w:rPr>
            </w:pPr>
            <w:r w:rsidRPr="00A26278">
              <w:rPr>
                <w:sz w:val="18"/>
                <w:szCs w:val="18"/>
                <w:lang w:val="en-IN"/>
              </w:rPr>
              <w:t>Malware / Tool Used</w:t>
            </w:r>
          </w:p>
        </w:tc>
        <w:tc>
          <w:tcPr>
            <w:tcW w:w="0" w:type="auto"/>
            <w:vAlign w:val="center"/>
            <w:hideMark/>
          </w:tcPr>
          <w:p w14:paraId="38944D7C" w14:textId="77777777" w:rsidR="00A26278" w:rsidRPr="00A26278" w:rsidRDefault="00A26278" w:rsidP="00A26278">
            <w:pPr>
              <w:rPr>
                <w:sz w:val="18"/>
                <w:szCs w:val="18"/>
                <w:lang w:val="en-IN"/>
              </w:rPr>
            </w:pPr>
            <w:r w:rsidRPr="00A26278">
              <w:rPr>
                <w:sz w:val="18"/>
                <w:szCs w:val="18"/>
                <w:lang w:val="en-IN"/>
              </w:rPr>
              <w:t>Remote Access Trojan</w:t>
            </w:r>
          </w:p>
        </w:tc>
      </w:tr>
      <w:tr w:rsidR="00A26278" w:rsidRPr="00A26278" w14:paraId="4F8241EE" w14:textId="77777777">
        <w:trPr>
          <w:tblCellSpacing w:w="15" w:type="dxa"/>
        </w:trPr>
        <w:tc>
          <w:tcPr>
            <w:tcW w:w="0" w:type="auto"/>
            <w:vAlign w:val="center"/>
            <w:hideMark/>
          </w:tcPr>
          <w:p w14:paraId="790CA59A" w14:textId="77777777" w:rsidR="00A26278" w:rsidRPr="00A26278" w:rsidRDefault="00A26278" w:rsidP="00A26278">
            <w:pPr>
              <w:rPr>
                <w:sz w:val="18"/>
                <w:szCs w:val="18"/>
                <w:lang w:val="en-IN"/>
              </w:rPr>
            </w:pPr>
            <w:r w:rsidRPr="00A26278">
              <w:rPr>
                <w:sz w:val="18"/>
                <w:szCs w:val="18"/>
                <w:lang w:val="en-IN"/>
              </w:rPr>
              <w:t>IOC Type</w:t>
            </w:r>
          </w:p>
        </w:tc>
        <w:tc>
          <w:tcPr>
            <w:tcW w:w="0" w:type="auto"/>
            <w:vAlign w:val="center"/>
            <w:hideMark/>
          </w:tcPr>
          <w:p w14:paraId="753A0FEF" w14:textId="77777777" w:rsidR="00A26278" w:rsidRPr="00A26278" w:rsidRDefault="00A26278" w:rsidP="00A26278">
            <w:pPr>
              <w:rPr>
                <w:sz w:val="18"/>
                <w:szCs w:val="18"/>
                <w:lang w:val="en-IN"/>
              </w:rPr>
            </w:pPr>
            <w:r w:rsidRPr="00A26278">
              <w:rPr>
                <w:sz w:val="18"/>
                <w:szCs w:val="18"/>
                <w:lang w:val="en-IN"/>
              </w:rPr>
              <w:t>File Name</w:t>
            </w:r>
          </w:p>
        </w:tc>
      </w:tr>
      <w:tr w:rsidR="00A26278" w:rsidRPr="00A26278" w14:paraId="2090ABF4" w14:textId="77777777">
        <w:trPr>
          <w:tblCellSpacing w:w="15" w:type="dxa"/>
        </w:trPr>
        <w:tc>
          <w:tcPr>
            <w:tcW w:w="0" w:type="auto"/>
            <w:vAlign w:val="center"/>
            <w:hideMark/>
          </w:tcPr>
          <w:p w14:paraId="532815E9" w14:textId="77777777" w:rsidR="00A26278" w:rsidRPr="00A26278" w:rsidRDefault="00A26278" w:rsidP="00A26278">
            <w:pPr>
              <w:rPr>
                <w:sz w:val="18"/>
                <w:szCs w:val="18"/>
                <w:lang w:val="en-IN"/>
              </w:rPr>
            </w:pPr>
            <w:r w:rsidRPr="00A26278">
              <w:rPr>
                <w:sz w:val="18"/>
                <w:szCs w:val="18"/>
                <w:lang w:val="en-IN"/>
              </w:rPr>
              <w:t>IOC Value</w:t>
            </w:r>
          </w:p>
        </w:tc>
        <w:tc>
          <w:tcPr>
            <w:tcW w:w="0" w:type="auto"/>
            <w:vAlign w:val="center"/>
            <w:hideMark/>
          </w:tcPr>
          <w:p w14:paraId="43DD6C4D" w14:textId="77777777" w:rsidR="00A26278" w:rsidRPr="00A26278" w:rsidRDefault="00A26278" w:rsidP="00A26278">
            <w:pPr>
              <w:rPr>
                <w:sz w:val="18"/>
                <w:szCs w:val="18"/>
                <w:lang w:val="en-IN"/>
              </w:rPr>
            </w:pPr>
            <w:r w:rsidRPr="00A26278">
              <w:rPr>
                <w:sz w:val="18"/>
                <w:szCs w:val="18"/>
                <w:lang w:val="en-IN"/>
              </w:rPr>
              <w:t>update.dll</w:t>
            </w:r>
          </w:p>
        </w:tc>
      </w:tr>
      <w:tr w:rsidR="00A26278" w:rsidRPr="00A26278" w14:paraId="04959B84" w14:textId="77777777">
        <w:trPr>
          <w:tblCellSpacing w:w="15" w:type="dxa"/>
        </w:trPr>
        <w:tc>
          <w:tcPr>
            <w:tcW w:w="0" w:type="auto"/>
            <w:vAlign w:val="center"/>
            <w:hideMark/>
          </w:tcPr>
          <w:p w14:paraId="69216B48" w14:textId="77777777" w:rsidR="00A26278" w:rsidRPr="00A26278" w:rsidRDefault="00A26278" w:rsidP="00A26278">
            <w:pPr>
              <w:rPr>
                <w:sz w:val="18"/>
                <w:szCs w:val="18"/>
                <w:lang w:val="en-IN"/>
              </w:rPr>
            </w:pPr>
            <w:r w:rsidRPr="00A26278">
              <w:rPr>
                <w:sz w:val="18"/>
                <w:szCs w:val="18"/>
                <w:lang w:val="en-IN"/>
              </w:rPr>
              <w:t>File Type / Hash Type</w:t>
            </w:r>
          </w:p>
        </w:tc>
        <w:tc>
          <w:tcPr>
            <w:tcW w:w="0" w:type="auto"/>
            <w:vAlign w:val="center"/>
            <w:hideMark/>
          </w:tcPr>
          <w:p w14:paraId="421D9979" w14:textId="77777777" w:rsidR="00A26278" w:rsidRPr="00A26278" w:rsidRDefault="00A26278" w:rsidP="00A26278">
            <w:pPr>
              <w:rPr>
                <w:sz w:val="18"/>
                <w:szCs w:val="18"/>
                <w:lang w:val="en-IN"/>
              </w:rPr>
            </w:pPr>
            <w:r w:rsidRPr="00A26278">
              <w:rPr>
                <w:sz w:val="18"/>
                <w:szCs w:val="18"/>
                <w:lang w:val="en-IN"/>
              </w:rPr>
              <w:t>DLL / SHA256</w:t>
            </w:r>
          </w:p>
        </w:tc>
      </w:tr>
      <w:tr w:rsidR="00A26278" w:rsidRPr="00A26278" w14:paraId="05FD3C96" w14:textId="77777777">
        <w:trPr>
          <w:tblCellSpacing w:w="15" w:type="dxa"/>
        </w:trPr>
        <w:tc>
          <w:tcPr>
            <w:tcW w:w="0" w:type="auto"/>
            <w:vAlign w:val="center"/>
            <w:hideMark/>
          </w:tcPr>
          <w:p w14:paraId="7A7BC149" w14:textId="77777777" w:rsidR="00A26278" w:rsidRPr="00A26278" w:rsidRDefault="00A26278" w:rsidP="00A26278">
            <w:pPr>
              <w:rPr>
                <w:sz w:val="18"/>
                <w:szCs w:val="18"/>
                <w:lang w:val="en-IN"/>
              </w:rPr>
            </w:pPr>
            <w:r w:rsidRPr="00A26278">
              <w:rPr>
                <w:sz w:val="18"/>
                <w:szCs w:val="18"/>
                <w:lang w:val="en-IN"/>
              </w:rPr>
              <w:t>IP Address</w:t>
            </w:r>
          </w:p>
        </w:tc>
        <w:tc>
          <w:tcPr>
            <w:tcW w:w="0" w:type="auto"/>
            <w:vAlign w:val="center"/>
            <w:hideMark/>
          </w:tcPr>
          <w:p w14:paraId="78B2FF68" w14:textId="77777777" w:rsidR="00A26278" w:rsidRPr="00A26278" w:rsidRDefault="00A26278" w:rsidP="00A26278">
            <w:pPr>
              <w:rPr>
                <w:sz w:val="18"/>
                <w:szCs w:val="18"/>
                <w:lang w:val="en-IN"/>
              </w:rPr>
            </w:pPr>
            <w:r w:rsidRPr="00A26278">
              <w:rPr>
                <w:sz w:val="18"/>
                <w:szCs w:val="18"/>
                <w:lang w:val="en-IN"/>
              </w:rPr>
              <w:t>192.xxx.xxx.xxx</w:t>
            </w:r>
          </w:p>
        </w:tc>
      </w:tr>
      <w:tr w:rsidR="00A26278" w:rsidRPr="00A26278" w14:paraId="1CEDAC26" w14:textId="77777777">
        <w:trPr>
          <w:tblCellSpacing w:w="15" w:type="dxa"/>
        </w:trPr>
        <w:tc>
          <w:tcPr>
            <w:tcW w:w="0" w:type="auto"/>
            <w:vAlign w:val="center"/>
            <w:hideMark/>
          </w:tcPr>
          <w:p w14:paraId="5F09E716" w14:textId="77777777" w:rsidR="00A26278" w:rsidRPr="00A26278" w:rsidRDefault="00A26278" w:rsidP="00A26278">
            <w:pPr>
              <w:rPr>
                <w:sz w:val="18"/>
                <w:szCs w:val="18"/>
                <w:lang w:val="en-IN"/>
              </w:rPr>
            </w:pPr>
            <w:r w:rsidRPr="00A26278">
              <w:rPr>
                <w:sz w:val="18"/>
                <w:szCs w:val="18"/>
                <w:lang w:val="en-IN"/>
              </w:rPr>
              <w:t>IP Geolocation</w:t>
            </w:r>
          </w:p>
        </w:tc>
        <w:tc>
          <w:tcPr>
            <w:tcW w:w="0" w:type="auto"/>
            <w:vAlign w:val="center"/>
            <w:hideMark/>
          </w:tcPr>
          <w:p w14:paraId="19F3115C" w14:textId="77777777" w:rsidR="00A26278" w:rsidRPr="00A26278" w:rsidRDefault="00A26278" w:rsidP="00A26278">
            <w:pPr>
              <w:rPr>
                <w:sz w:val="18"/>
                <w:szCs w:val="18"/>
                <w:lang w:val="en-IN"/>
              </w:rPr>
            </w:pPr>
            <w:r w:rsidRPr="00A26278">
              <w:rPr>
                <w:sz w:val="18"/>
                <w:szCs w:val="18"/>
                <w:lang w:val="en-IN"/>
              </w:rPr>
              <w:t>China</w:t>
            </w:r>
          </w:p>
        </w:tc>
      </w:tr>
    </w:tbl>
    <w:p w14:paraId="64F1EA58" w14:textId="77777777" w:rsidR="00A26278" w:rsidRPr="00A26278" w:rsidRDefault="00A26278" w:rsidP="00A26278">
      <w:pPr>
        <w:rPr>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452"/>
      </w:tblGrid>
      <w:tr w:rsidR="00A26278" w:rsidRPr="00A26278" w14:paraId="6450CA8A" w14:textId="77777777">
        <w:trPr>
          <w:tblHeader/>
          <w:tblCellSpacing w:w="15" w:type="dxa"/>
        </w:trPr>
        <w:tc>
          <w:tcPr>
            <w:tcW w:w="0" w:type="auto"/>
            <w:vAlign w:val="center"/>
            <w:hideMark/>
          </w:tcPr>
          <w:p w14:paraId="2FB8292E" w14:textId="77777777" w:rsidR="00A26278" w:rsidRPr="00A26278" w:rsidRDefault="00A26278" w:rsidP="00A26278">
            <w:pPr>
              <w:rPr>
                <w:b/>
                <w:bCs/>
                <w:sz w:val="18"/>
                <w:szCs w:val="18"/>
                <w:lang w:val="en-IN"/>
              </w:rPr>
            </w:pPr>
            <w:r w:rsidRPr="00A26278">
              <w:rPr>
                <w:b/>
                <w:bCs/>
                <w:sz w:val="18"/>
                <w:szCs w:val="18"/>
                <w:lang w:val="en-IN"/>
              </w:rPr>
              <w:t>Field</w:t>
            </w:r>
          </w:p>
        </w:tc>
        <w:tc>
          <w:tcPr>
            <w:tcW w:w="0" w:type="auto"/>
            <w:vAlign w:val="center"/>
            <w:hideMark/>
          </w:tcPr>
          <w:p w14:paraId="4710A32D" w14:textId="77777777" w:rsidR="00A26278" w:rsidRPr="00A26278" w:rsidRDefault="00A26278" w:rsidP="00A26278">
            <w:pPr>
              <w:rPr>
                <w:b/>
                <w:bCs/>
                <w:sz w:val="18"/>
                <w:szCs w:val="18"/>
                <w:lang w:val="en-IN"/>
              </w:rPr>
            </w:pPr>
            <w:r w:rsidRPr="00A26278">
              <w:rPr>
                <w:b/>
                <w:bCs/>
                <w:sz w:val="18"/>
                <w:szCs w:val="18"/>
                <w:lang w:val="en-IN"/>
              </w:rPr>
              <w:t>Value</w:t>
            </w:r>
          </w:p>
        </w:tc>
      </w:tr>
      <w:tr w:rsidR="00A26278" w:rsidRPr="00A26278" w14:paraId="25B35AF8" w14:textId="77777777">
        <w:trPr>
          <w:tblCellSpacing w:w="15" w:type="dxa"/>
        </w:trPr>
        <w:tc>
          <w:tcPr>
            <w:tcW w:w="0" w:type="auto"/>
            <w:vAlign w:val="center"/>
            <w:hideMark/>
          </w:tcPr>
          <w:p w14:paraId="0A76FE22" w14:textId="77777777" w:rsidR="00A26278" w:rsidRPr="00A26278" w:rsidRDefault="00A26278" w:rsidP="00A26278">
            <w:pPr>
              <w:rPr>
                <w:sz w:val="18"/>
                <w:szCs w:val="18"/>
                <w:lang w:val="en-IN"/>
              </w:rPr>
            </w:pPr>
            <w:r w:rsidRPr="00A26278">
              <w:rPr>
                <w:sz w:val="18"/>
                <w:szCs w:val="18"/>
                <w:lang w:val="en-IN"/>
              </w:rPr>
              <w:t>Domain / DNS</w:t>
            </w:r>
          </w:p>
        </w:tc>
        <w:tc>
          <w:tcPr>
            <w:tcW w:w="0" w:type="auto"/>
            <w:vAlign w:val="center"/>
            <w:hideMark/>
          </w:tcPr>
          <w:p w14:paraId="12000458" w14:textId="77777777" w:rsidR="00A26278" w:rsidRPr="00A26278" w:rsidRDefault="00A26278" w:rsidP="00A26278">
            <w:pPr>
              <w:rPr>
                <w:sz w:val="18"/>
                <w:szCs w:val="18"/>
                <w:lang w:val="en-IN"/>
              </w:rPr>
            </w:pPr>
            <w:r w:rsidRPr="00A26278">
              <w:rPr>
                <w:sz w:val="18"/>
                <w:szCs w:val="18"/>
                <w:lang w:val="en-IN"/>
              </w:rPr>
              <w:t>office-update[.]net</w:t>
            </w:r>
          </w:p>
        </w:tc>
      </w:tr>
      <w:tr w:rsidR="00A26278" w:rsidRPr="00A26278" w14:paraId="34F7BA5C" w14:textId="77777777">
        <w:trPr>
          <w:tblCellSpacing w:w="15" w:type="dxa"/>
        </w:trPr>
        <w:tc>
          <w:tcPr>
            <w:tcW w:w="0" w:type="auto"/>
            <w:vAlign w:val="center"/>
            <w:hideMark/>
          </w:tcPr>
          <w:p w14:paraId="6CB59C01" w14:textId="77777777" w:rsidR="00A26278" w:rsidRPr="00A26278" w:rsidRDefault="00A26278" w:rsidP="00A26278">
            <w:pPr>
              <w:rPr>
                <w:sz w:val="18"/>
                <w:szCs w:val="18"/>
                <w:lang w:val="en-IN"/>
              </w:rPr>
            </w:pPr>
            <w:r w:rsidRPr="00A26278">
              <w:rPr>
                <w:sz w:val="18"/>
                <w:szCs w:val="18"/>
                <w:lang w:val="en-IN"/>
              </w:rPr>
              <w:t>Infrastructure Type</w:t>
            </w:r>
          </w:p>
        </w:tc>
        <w:tc>
          <w:tcPr>
            <w:tcW w:w="0" w:type="auto"/>
            <w:vAlign w:val="center"/>
            <w:hideMark/>
          </w:tcPr>
          <w:p w14:paraId="0E2ED03F" w14:textId="77777777" w:rsidR="00A26278" w:rsidRPr="00A26278" w:rsidRDefault="00A26278" w:rsidP="00A26278">
            <w:pPr>
              <w:rPr>
                <w:sz w:val="18"/>
                <w:szCs w:val="18"/>
                <w:lang w:val="en-IN"/>
              </w:rPr>
            </w:pPr>
            <w:r w:rsidRPr="00A26278">
              <w:rPr>
                <w:sz w:val="18"/>
                <w:szCs w:val="18"/>
                <w:lang w:val="en-IN"/>
              </w:rPr>
              <w:t>Remote C2 Infrastructure</w:t>
            </w:r>
          </w:p>
        </w:tc>
      </w:tr>
      <w:tr w:rsidR="00A26278" w:rsidRPr="00A26278" w14:paraId="706C79A3" w14:textId="77777777">
        <w:trPr>
          <w:tblCellSpacing w:w="15" w:type="dxa"/>
        </w:trPr>
        <w:tc>
          <w:tcPr>
            <w:tcW w:w="0" w:type="auto"/>
            <w:vAlign w:val="center"/>
            <w:hideMark/>
          </w:tcPr>
          <w:p w14:paraId="1EB51B1D" w14:textId="77777777" w:rsidR="00A26278" w:rsidRPr="00A26278" w:rsidRDefault="00A26278" w:rsidP="00A26278">
            <w:pPr>
              <w:rPr>
                <w:sz w:val="18"/>
                <w:szCs w:val="18"/>
                <w:lang w:val="en-IN"/>
              </w:rPr>
            </w:pPr>
            <w:r w:rsidRPr="00A26278">
              <w:rPr>
                <w:sz w:val="18"/>
                <w:szCs w:val="18"/>
                <w:lang w:val="en-IN"/>
              </w:rPr>
              <w:t>Attack Vector</w:t>
            </w:r>
          </w:p>
        </w:tc>
        <w:tc>
          <w:tcPr>
            <w:tcW w:w="0" w:type="auto"/>
            <w:vAlign w:val="center"/>
            <w:hideMark/>
          </w:tcPr>
          <w:p w14:paraId="24DDEA26" w14:textId="77777777" w:rsidR="00A26278" w:rsidRPr="00A26278" w:rsidRDefault="00A26278" w:rsidP="00A26278">
            <w:pPr>
              <w:rPr>
                <w:sz w:val="18"/>
                <w:szCs w:val="18"/>
                <w:lang w:val="en-IN"/>
              </w:rPr>
            </w:pPr>
            <w:r w:rsidRPr="00A26278">
              <w:rPr>
                <w:sz w:val="18"/>
                <w:szCs w:val="18"/>
                <w:lang w:val="en-IN"/>
              </w:rPr>
              <w:t>Malicious Attachment</w:t>
            </w:r>
          </w:p>
        </w:tc>
      </w:tr>
      <w:tr w:rsidR="00A26278" w:rsidRPr="00A26278" w14:paraId="615F218E" w14:textId="77777777">
        <w:trPr>
          <w:tblCellSpacing w:w="15" w:type="dxa"/>
        </w:trPr>
        <w:tc>
          <w:tcPr>
            <w:tcW w:w="0" w:type="auto"/>
            <w:vAlign w:val="center"/>
            <w:hideMark/>
          </w:tcPr>
          <w:p w14:paraId="0C834726" w14:textId="77777777" w:rsidR="00A26278" w:rsidRPr="00A26278" w:rsidRDefault="00A26278" w:rsidP="00A26278">
            <w:pPr>
              <w:rPr>
                <w:sz w:val="18"/>
                <w:szCs w:val="18"/>
                <w:lang w:val="en-IN"/>
              </w:rPr>
            </w:pPr>
            <w:r w:rsidRPr="00A26278">
              <w:rPr>
                <w:sz w:val="18"/>
                <w:szCs w:val="18"/>
                <w:lang w:val="en-IN"/>
              </w:rPr>
              <w:t>TTPs (MITRE ATT&amp;CK)</w:t>
            </w:r>
          </w:p>
        </w:tc>
        <w:tc>
          <w:tcPr>
            <w:tcW w:w="0" w:type="auto"/>
            <w:vAlign w:val="center"/>
            <w:hideMark/>
          </w:tcPr>
          <w:p w14:paraId="234D23B2" w14:textId="77777777" w:rsidR="00A26278" w:rsidRPr="00A26278" w:rsidRDefault="00A26278" w:rsidP="00A26278">
            <w:pPr>
              <w:rPr>
                <w:sz w:val="18"/>
                <w:szCs w:val="18"/>
                <w:lang w:val="en-IN"/>
              </w:rPr>
            </w:pPr>
            <w:r w:rsidRPr="00A26278">
              <w:rPr>
                <w:sz w:val="18"/>
                <w:szCs w:val="18"/>
                <w:lang w:val="en-IN"/>
              </w:rPr>
              <w:t>T1105, T1059</w:t>
            </w:r>
          </w:p>
        </w:tc>
      </w:tr>
      <w:tr w:rsidR="00A26278" w:rsidRPr="00A26278" w14:paraId="14385B7E" w14:textId="77777777">
        <w:trPr>
          <w:tblCellSpacing w:w="15" w:type="dxa"/>
        </w:trPr>
        <w:tc>
          <w:tcPr>
            <w:tcW w:w="0" w:type="auto"/>
            <w:vAlign w:val="center"/>
            <w:hideMark/>
          </w:tcPr>
          <w:p w14:paraId="19971FC7" w14:textId="77777777" w:rsidR="00A26278" w:rsidRPr="00A26278" w:rsidRDefault="00A26278" w:rsidP="00A26278">
            <w:pPr>
              <w:rPr>
                <w:sz w:val="18"/>
                <w:szCs w:val="18"/>
                <w:lang w:val="en-IN"/>
              </w:rPr>
            </w:pPr>
            <w:r w:rsidRPr="00A26278">
              <w:rPr>
                <w:sz w:val="18"/>
                <w:szCs w:val="18"/>
                <w:lang w:val="en-IN"/>
              </w:rPr>
              <w:t>Persistence Method</w:t>
            </w:r>
          </w:p>
        </w:tc>
        <w:tc>
          <w:tcPr>
            <w:tcW w:w="0" w:type="auto"/>
            <w:vAlign w:val="center"/>
            <w:hideMark/>
          </w:tcPr>
          <w:p w14:paraId="55AACAF1" w14:textId="77777777" w:rsidR="00A26278" w:rsidRPr="00A26278" w:rsidRDefault="00A26278" w:rsidP="00A26278">
            <w:pPr>
              <w:rPr>
                <w:sz w:val="18"/>
                <w:szCs w:val="18"/>
                <w:lang w:val="en-IN"/>
              </w:rPr>
            </w:pPr>
            <w:r w:rsidRPr="00A26278">
              <w:rPr>
                <w:sz w:val="18"/>
                <w:szCs w:val="18"/>
                <w:lang w:val="en-IN"/>
              </w:rPr>
              <w:t>Registry Autorun</w:t>
            </w:r>
          </w:p>
        </w:tc>
      </w:tr>
      <w:tr w:rsidR="00A26278" w:rsidRPr="00A26278" w14:paraId="7AE1E03A" w14:textId="77777777">
        <w:trPr>
          <w:tblCellSpacing w:w="15" w:type="dxa"/>
        </w:trPr>
        <w:tc>
          <w:tcPr>
            <w:tcW w:w="0" w:type="auto"/>
            <w:vAlign w:val="center"/>
            <w:hideMark/>
          </w:tcPr>
          <w:p w14:paraId="511A9F61" w14:textId="77777777" w:rsidR="00A26278" w:rsidRPr="00A26278" w:rsidRDefault="00A26278" w:rsidP="00A26278">
            <w:pPr>
              <w:rPr>
                <w:sz w:val="18"/>
                <w:szCs w:val="18"/>
                <w:lang w:val="en-IN"/>
              </w:rPr>
            </w:pPr>
            <w:r w:rsidRPr="00A26278">
              <w:rPr>
                <w:sz w:val="18"/>
                <w:szCs w:val="18"/>
                <w:lang w:val="en-IN"/>
              </w:rPr>
              <w:t>Privilege Escalation</w:t>
            </w:r>
          </w:p>
        </w:tc>
        <w:tc>
          <w:tcPr>
            <w:tcW w:w="0" w:type="auto"/>
            <w:vAlign w:val="center"/>
            <w:hideMark/>
          </w:tcPr>
          <w:p w14:paraId="05612555" w14:textId="77777777" w:rsidR="00A26278" w:rsidRPr="00A26278" w:rsidRDefault="00A26278" w:rsidP="00A26278">
            <w:pPr>
              <w:rPr>
                <w:sz w:val="18"/>
                <w:szCs w:val="18"/>
                <w:lang w:val="en-IN"/>
              </w:rPr>
            </w:pPr>
            <w:r w:rsidRPr="00A26278">
              <w:rPr>
                <w:sz w:val="18"/>
                <w:szCs w:val="18"/>
                <w:lang w:val="en-IN"/>
              </w:rPr>
              <w:t>Exploitation for Privilege Escalation</w:t>
            </w:r>
          </w:p>
        </w:tc>
      </w:tr>
      <w:tr w:rsidR="00A26278" w:rsidRPr="00A26278" w14:paraId="0530E736" w14:textId="77777777">
        <w:trPr>
          <w:tblCellSpacing w:w="15" w:type="dxa"/>
        </w:trPr>
        <w:tc>
          <w:tcPr>
            <w:tcW w:w="0" w:type="auto"/>
            <w:vAlign w:val="center"/>
            <w:hideMark/>
          </w:tcPr>
          <w:p w14:paraId="466413AC" w14:textId="77777777" w:rsidR="00A26278" w:rsidRPr="00A26278" w:rsidRDefault="00A26278" w:rsidP="00A26278">
            <w:pPr>
              <w:rPr>
                <w:sz w:val="18"/>
                <w:szCs w:val="18"/>
                <w:lang w:val="en-IN"/>
              </w:rPr>
            </w:pPr>
            <w:r w:rsidRPr="00A26278">
              <w:rPr>
                <w:sz w:val="18"/>
                <w:szCs w:val="18"/>
                <w:lang w:val="en-IN"/>
              </w:rPr>
              <w:t>C2 Communication</w:t>
            </w:r>
          </w:p>
        </w:tc>
        <w:tc>
          <w:tcPr>
            <w:tcW w:w="0" w:type="auto"/>
            <w:vAlign w:val="center"/>
            <w:hideMark/>
          </w:tcPr>
          <w:p w14:paraId="0853780B" w14:textId="77777777" w:rsidR="00A26278" w:rsidRPr="00A26278" w:rsidRDefault="00A26278" w:rsidP="00A26278">
            <w:pPr>
              <w:rPr>
                <w:sz w:val="18"/>
                <w:szCs w:val="18"/>
                <w:lang w:val="en-IN"/>
              </w:rPr>
            </w:pPr>
            <w:r w:rsidRPr="00A26278">
              <w:rPr>
                <w:sz w:val="18"/>
                <w:szCs w:val="18"/>
                <w:lang w:val="en-IN"/>
              </w:rPr>
              <w:t>Encrypted HTTP</w:t>
            </w:r>
          </w:p>
        </w:tc>
      </w:tr>
      <w:tr w:rsidR="00A26278" w:rsidRPr="00A26278" w14:paraId="1BAC8F30" w14:textId="77777777">
        <w:trPr>
          <w:tblCellSpacing w:w="15" w:type="dxa"/>
        </w:trPr>
        <w:tc>
          <w:tcPr>
            <w:tcW w:w="0" w:type="auto"/>
            <w:vAlign w:val="center"/>
            <w:hideMark/>
          </w:tcPr>
          <w:p w14:paraId="4022B259" w14:textId="77777777" w:rsidR="00A26278" w:rsidRPr="00A26278" w:rsidRDefault="00A26278" w:rsidP="00A26278">
            <w:pPr>
              <w:rPr>
                <w:sz w:val="18"/>
                <w:szCs w:val="18"/>
                <w:lang w:val="en-IN"/>
              </w:rPr>
            </w:pPr>
            <w:r w:rsidRPr="00A26278">
              <w:rPr>
                <w:sz w:val="18"/>
                <w:szCs w:val="18"/>
                <w:lang w:val="en-IN"/>
              </w:rPr>
              <w:t>Data Exfiltration Method</w:t>
            </w:r>
          </w:p>
        </w:tc>
        <w:tc>
          <w:tcPr>
            <w:tcW w:w="0" w:type="auto"/>
            <w:vAlign w:val="center"/>
            <w:hideMark/>
          </w:tcPr>
          <w:p w14:paraId="0E20CEDC" w14:textId="77777777" w:rsidR="00A26278" w:rsidRPr="00A26278" w:rsidRDefault="00A26278" w:rsidP="00A26278">
            <w:pPr>
              <w:rPr>
                <w:sz w:val="18"/>
                <w:szCs w:val="18"/>
                <w:lang w:val="en-IN"/>
              </w:rPr>
            </w:pPr>
            <w:r w:rsidRPr="00A26278">
              <w:rPr>
                <w:sz w:val="18"/>
                <w:szCs w:val="18"/>
                <w:lang w:val="en-IN"/>
              </w:rPr>
              <w:t>HTTP POST Exfiltration</w:t>
            </w:r>
          </w:p>
        </w:tc>
      </w:tr>
      <w:tr w:rsidR="00A26278" w:rsidRPr="00A26278" w14:paraId="738F17E6" w14:textId="77777777">
        <w:trPr>
          <w:tblCellSpacing w:w="15" w:type="dxa"/>
        </w:trPr>
        <w:tc>
          <w:tcPr>
            <w:tcW w:w="0" w:type="auto"/>
            <w:vAlign w:val="center"/>
            <w:hideMark/>
          </w:tcPr>
          <w:p w14:paraId="45FDDFEE" w14:textId="77777777" w:rsidR="00A26278" w:rsidRPr="00A26278" w:rsidRDefault="00A26278" w:rsidP="00A26278">
            <w:pPr>
              <w:rPr>
                <w:sz w:val="18"/>
                <w:szCs w:val="18"/>
                <w:lang w:val="en-IN"/>
              </w:rPr>
            </w:pPr>
            <w:r w:rsidRPr="00A26278">
              <w:rPr>
                <w:sz w:val="18"/>
                <w:szCs w:val="18"/>
                <w:lang w:val="en-IN"/>
              </w:rPr>
              <w:lastRenderedPageBreak/>
              <w:t>Campaign Objective</w:t>
            </w:r>
          </w:p>
        </w:tc>
        <w:tc>
          <w:tcPr>
            <w:tcW w:w="0" w:type="auto"/>
            <w:vAlign w:val="center"/>
            <w:hideMark/>
          </w:tcPr>
          <w:p w14:paraId="37848FD8" w14:textId="77777777" w:rsidR="00A26278" w:rsidRPr="00A26278" w:rsidRDefault="00A26278" w:rsidP="00A26278">
            <w:pPr>
              <w:rPr>
                <w:sz w:val="18"/>
                <w:szCs w:val="18"/>
                <w:lang w:val="en-IN"/>
              </w:rPr>
            </w:pPr>
            <w:r w:rsidRPr="00A26278">
              <w:rPr>
                <w:sz w:val="18"/>
                <w:szCs w:val="18"/>
                <w:lang w:val="en-IN"/>
              </w:rPr>
              <w:t>Espionage</w:t>
            </w:r>
          </w:p>
        </w:tc>
      </w:tr>
      <w:tr w:rsidR="00A26278" w:rsidRPr="00A26278" w14:paraId="01B98780" w14:textId="77777777">
        <w:trPr>
          <w:tblCellSpacing w:w="15" w:type="dxa"/>
        </w:trPr>
        <w:tc>
          <w:tcPr>
            <w:tcW w:w="0" w:type="auto"/>
            <w:vAlign w:val="center"/>
            <w:hideMark/>
          </w:tcPr>
          <w:p w14:paraId="5394C8DE" w14:textId="77777777" w:rsidR="00A26278" w:rsidRPr="00A26278" w:rsidRDefault="00A26278" w:rsidP="00A26278">
            <w:pPr>
              <w:rPr>
                <w:sz w:val="18"/>
                <w:szCs w:val="18"/>
                <w:lang w:val="en-IN"/>
              </w:rPr>
            </w:pPr>
            <w:r w:rsidRPr="00A26278">
              <w:rPr>
                <w:sz w:val="18"/>
                <w:szCs w:val="18"/>
                <w:lang w:val="en-IN"/>
              </w:rPr>
              <w:t>Attribution Confidence</w:t>
            </w:r>
          </w:p>
        </w:tc>
        <w:tc>
          <w:tcPr>
            <w:tcW w:w="0" w:type="auto"/>
            <w:vAlign w:val="center"/>
            <w:hideMark/>
          </w:tcPr>
          <w:p w14:paraId="0DEABF4C" w14:textId="77777777" w:rsidR="00A26278" w:rsidRPr="00A26278" w:rsidRDefault="00A26278" w:rsidP="00A26278">
            <w:pPr>
              <w:rPr>
                <w:sz w:val="18"/>
                <w:szCs w:val="18"/>
                <w:lang w:val="en-IN"/>
              </w:rPr>
            </w:pPr>
            <w:r w:rsidRPr="00A26278">
              <w:rPr>
                <w:sz w:val="18"/>
                <w:szCs w:val="18"/>
                <w:lang w:val="en-IN"/>
              </w:rPr>
              <w:t>High</w:t>
            </w:r>
          </w:p>
        </w:tc>
      </w:tr>
      <w:tr w:rsidR="00A26278" w:rsidRPr="00A26278" w14:paraId="3CABF954" w14:textId="77777777">
        <w:trPr>
          <w:tblCellSpacing w:w="15" w:type="dxa"/>
        </w:trPr>
        <w:tc>
          <w:tcPr>
            <w:tcW w:w="0" w:type="auto"/>
            <w:vAlign w:val="center"/>
            <w:hideMark/>
          </w:tcPr>
          <w:p w14:paraId="458FF884" w14:textId="77777777" w:rsidR="00A26278" w:rsidRPr="00A26278" w:rsidRDefault="00A26278" w:rsidP="00A26278">
            <w:pPr>
              <w:rPr>
                <w:sz w:val="18"/>
                <w:szCs w:val="18"/>
                <w:lang w:val="en-IN"/>
              </w:rPr>
            </w:pPr>
            <w:r w:rsidRPr="00A26278">
              <w:rPr>
                <w:sz w:val="18"/>
                <w:szCs w:val="18"/>
                <w:lang w:val="en-IN"/>
              </w:rPr>
              <w:t>Threat Severity</w:t>
            </w:r>
          </w:p>
        </w:tc>
        <w:tc>
          <w:tcPr>
            <w:tcW w:w="0" w:type="auto"/>
            <w:vAlign w:val="center"/>
            <w:hideMark/>
          </w:tcPr>
          <w:p w14:paraId="3F3DB094" w14:textId="77777777" w:rsidR="00A26278" w:rsidRPr="00A26278" w:rsidRDefault="00A26278" w:rsidP="00A26278">
            <w:pPr>
              <w:rPr>
                <w:sz w:val="18"/>
                <w:szCs w:val="18"/>
                <w:lang w:val="en-IN"/>
              </w:rPr>
            </w:pPr>
            <w:r w:rsidRPr="00A26278">
              <w:rPr>
                <w:sz w:val="18"/>
                <w:szCs w:val="18"/>
                <w:lang w:val="en-IN"/>
              </w:rPr>
              <w:t>High</w:t>
            </w:r>
          </w:p>
        </w:tc>
      </w:tr>
      <w:tr w:rsidR="00A26278" w:rsidRPr="00A26278" w14:paraId="03965E4C" w14:textId="77777777">
        <w:trPr>
          <w:tblCellSpacing w:w="15" w:type="dxa"/>
        </w:trPr>
        <w:tc>
          <w:tcPr>
            <w:tcW w:w="0" w:type="auto"/>
            <w:vAlign w:val="center"/>
            <w:hideMark/>
          </w:tcPr>
          <w:p w14:paraId="2C88E402" w14:textId="77777777" w:rsidR="00A26278" w:rsidRPr="00A26278" w:rsidRDefault="00A26278" w:rsidP="00A26278">
            <w:pPr>
              <w:rPr>
                <w:sz w:val="18"/>
                <w:szCs w:val="18"/>
                <w:lang w:val="en-IN"/>
              </w:rPr>
            </w:pPr>
            <w:r w:rsidRPr="00A26278">
              <w:rPr>
                <w:sz w:val="18"/>
                <w:szCs w:val="18"/>
                <w:lang w:val="en-IN"/>
              </w:rPr>
              <w:t>Detection Source</w:t>
            </w:r>
          </w:p>
        </w:tc>
        <w:tc>
          <w:tcPr>
            <w:tcW w:w="0" w:type="auto"/>
            <w:vAlign w:val="center"/>
            <w:hideMark/>
          </w:tcPr>
          <w:p w14:paraId="1A9FE810" w14:textId="77777777" w:rsidR="00A26278" w:rsidRPr="00A26278" w:rsidRDefault="00A26278" w:rsidP="00A26278">
            <w:pPr>
              <w:rPr>
                <w:sz w:val="18"/>
                <w:szCs w:val="18"/>
                <w:lang w:val="en-IN"/>
              </w:rPr>
            </w:pPr>
            <w:r w:rsidRPr="00A26278">
              <w:rPr>
                <w:sz w:val="18"/>
                <w:szCs w:val="18"/>
                <w:lang w:val="en-IN"/>
              </w:rPr>
              <w:t>Threat Intelligence Reports</w:t>
            </w:r>
          </w:p>
        </w:tc>
      </w:tr>
      <w:tr w:rsidR="00A26278" w:rsidRPr="00A26278" w14:paraId="083069F0" w14:textId="77777777">
        <w:trPr>
          <w:tblCellSpacing w:w="15" w:type="dxa"/>
        </w:trPr>
        <w:tc>
          <w:tcPr>
            <w:tcW w:w="0" w:type="auto"/>
            <w:vAlign w:val="center"/>
            <w:hideMark/>
          </w:tcPr>
          <w:p w14:paraId="3AAC2ABA" w14:textId="77777777" w:rsidR="00A26278" w:rsidRPr="00A26278" w:rsidRDefault="00A26278" w:rsidP="00A26278">
            <w:pPr>
              <w:rPr>
                <w:sz w:val="18"/>
                <w:szCs w:val="18"/>
                <w:lang w:val="en-IN"/>
              </w:rPr>
            </w:pPr>
            <w:r w:rsidRPr="00A26278">
              <w:rPr>
                <w:sz w:val="18"/>
                <w:szCs w:val="18"/>
                <w:lang w:val="en-IN"/>
              </w:rPr>
              <w:t>Analyst Notes</w:t>
            </w:r>
          </w:p>
        </w:tc>
        <w:tc>
          <w:tcPr>
            <w:tcW w:w="0" w:type="auto"/>
            <w:vAlign w:val="center"/>
            <w:hideMark/>
          </w:tcPr>
          <w:p w14:paraId="79F00658" w14:textId="77777777" w:rsidR="00A26278" w:rsidRPr="00A26278" w:rsidRDefault="00A26278" w:rsidP="00A26278">
            <w:pPr>
              <w:rPr>
                <w:sz w:val="18"/>
                <w:szCs w:val="18"/>
                <w:lang w:val="en-IN"/>
              </w:rPr>
            </w:pPr>
            <w:r w:rsidRPr="00A26278">
              <w:rPr>
                <w:sz w:val="18"/>
                <w:szCs w:val="18"/>
                <w:lang w:val="en-IN"/>
              </w:rPr>
              <w:t>RAT supports remote shell access and covert file transfer</w:t>
            </w:r>
          </w:p>
        </w:tc>
      </w:tr>
    </w:tbl>
    <w:p w14:paraId="28BB57C8" w14:textId="77777777" w:rsidR="00A26278" w:rsidRPr="00A26278" w:rsidRDefault="00A26278">
      <w:pPr>
        <w:rPr>
          <w:sz w:val="18"/>
          <w:szCs w:val="18"/>
        </w:rPr>
      </w:pPr>
    </w:p>
    <w:p w14:paraId="47FFE7E1" w14:textId="77777777" w:rsidR="00647D3A" w:rsidRPr="00147463" w:rsidRDefault="00000000">
      <w:pPr>
        <w:pStyle w:val="Heading2"/>
        <w:rPr>
          <w:color w:val="auto"/>
        </w:rPr>
      </w:pPr>
      <w:r w:rsidRPr="00147463">
        <w:rPr>
          <w:color w:val="auto"/>
        </w:rPr>
        <w:t>References</w:t>
      </w:r>
    </w:p>
    <w:p w14:paraId="3F6F88CA" w14:textId="77777777" w:rsidR="00647D3A" w:rsidRPr="00147463" w:rsidRDefault="00000000">
      <w:pPr>
        <w:pStyle w:val="ListBullet"/>
      </w:pPr>
      <w:r w:rsidRPr="00147463">
        <w:t>MITRE ATT&amp;CK Software Entry – 3PARA RAT</w:t>
      </w:r>
    </w:p>
    <w:p w14:paraId="34DF965C" w14:textId="77777777" w:rsidR="00647D3A" w:rsidRPr="00147463" w:rsidRDefault="00000000">
      <w:pPr>
        <w:pStyle w:val="ListBullet"/>
      </w:pPr>
      <w:r w:rsidRPr="00147463">
        <w:t>MITRE ATT&amp;CK Enterprise Matrix</w:t>
      </w:r>
    </w:p>
    <w:p w14:paraId="00980D42" w14:textId="77777777" w:rsidR="00647D3A" w:rsidRPr="00147463" w:rsidRDefault="00000000">
      <w:pPr>
        <w:pStyle w:val="ListBullet"/>
      </w:pPr>
      <w:r w:rsidRPr="00147463">
        <w:t>CISA Cybersecurity Advisories</w:t>
      </w:r>
    </w:p>
    <w:p w14:paraId="64415B8A" w14:textId="77777777" w:rsidR="00647D3A" w:rsidRPr="00147463" w:rsidRDefault="00000000">
      <w:pPr>
        <w:pStyle w:val="ListBullet"/>
      </w:pPr>
      <w:r w:rsidRPr="00147463">
        <w:t>Palo Alto Unit 42 Threat Intelligence</w:t>
      </w:r>
    </w:p>
    <w:p w14:paraId="3A61B0AD" w14:textId="77777777" w:rsidR="00647D3A" w:rsidRPr="00147463" w:rsidRDefault="00000000">
      <w:pPr>
        <w:pStyle w:val="Heading1"/>
        <w:rPr>
          <w:color w:val="auto"/>
        </w:rPr>
      </w:pPr>
      <w:r w:rsidRPr="00147463">
        <w:rPr>
          <w:color w:val="auto"/>
        </w:rPr>
        <w:t>4H RAT</w:t>
      </w:r>
    </w:p>
    <w:p w14:paraId="50C39F3C" w14:textId="77777777" w:rsidR="00647D3A" w:rsidRPr="00147463" w:rsidRDefault="00000000">
      <w:r w:rsidRPr="00147463">
        <w:t>4H RAT is a rat associated with Putter Panda. The malware primarily targets Windows environments. Backdoor known for startup persistence and disguised executables.</w:t>
      </w:r>
    </w:p>
    <w:p w14:paraId="7BC09816" w14:textId="77777777" w:rsidR="00647D3A" w:rsidRPr="00147463" w:rsidRDefault="00000000">
      <w:pPr>
        <w:pStyle w:val="Heading2"/>
        <w:rPr>
          <w:color w:val="auto"/>
        </w:rPr>
      </w:pPr>
      <w:r w:rsidRPr="00147463">
        <w:rPr>
          <w:color w:val="auto"/>
        </w:rPr>
        <w:t>Technical Profile</w:t>
      </w:r>
    </w:p>
    <w:p w14:paraId="26977549" w14:textId="77777777" w:rsidR="00647D3A" w:rsidRPr="00147463" w:rsidRDefault="00000000">
      <w:pPr>
        <w:pStyle w:val="ListBullet"/>
      </w:pPr>
      <w:r w:rsidRPr="00147463">
        <w:t>Threat Group Association: Putter Panda</w:t>
      </w:r>
    </w:p>
    <w:p w14:paraId="1B7B3D93" w14:textId="77777777" w:rsidR="00647D3A" w:rsidRPr="00147463" w:rsidRDefault="00000000">
      <w:pPr>
        <w:pStyle w:val="ListBullet"/>
      </w:pPr>
      <w:r w:rsidRPr="00147463">
        <w:t>Supported Platform: Windows</w:t>
      </w:r>
    </w:p>
    <w:p w14:paraId="61F5F1E3" w14:textId="77777777" w:rsidR="00647D3A" w:rsidRPr="00147463" w:rsidRDefault="00000000">
      <w:pPr>
        <w:pStyle w:val="ListBullet"/>
      </w:pPr>
      <w:r w:rsidRPr="00147463">
        <w:t>Notable ATT&amp;CK Technique: T1036 Masquerading</w:t>
      </w:r>
    </w:p>
    <w:p w14:paraId="334D883A" w14:textId="77777777" w:rsidR="00647D3A" w:rsidRPr="00147463" w:rsidRDefault="00000000">
      <w:pPr>
        <w:pStyle w:val="ListBullet"/>
      </w:pPr>
      <w:r w:rsidRPr="00147463">
        <w:t>Operational Capability: Backdoor known for startup persistence and disguised executables.</w:t>
      </w:r>
    </w:p>
    <w:p w14:paraId="406FEF17" w14:textId="77777777" w:rsidR="00647D3A" w:rsidRPr="00147463" w:rsidRDefault="00000000">
      <w:pPr>
        <w:pStyle w:val="Heading2"/>
        <w:rPr>
          <w:color w:val="auto"/>
        </w:rPr>
      </w:pPr>
      <w:r w:rsidRPr="00147463">
        <w:rPr>
          <w:color w:val="auto"/>
        </w:rPr>
        <w:t>Execution &amp; Persistence</w:t>
      </w:r>
    </w:p>
    <w:p w14:paraId="21340CEA" w14:textId="77777777" w:rsidR="00647D3A" w:rsidRPr="00147463" w:rsidRDefault="00000000">
      <w:r w:rsidRPr="00147463">
        <w:t>Delivery commonly occurred through phishing attachments, staged payloads, or malicious executables. Depending on the malware family, persistence mechanisms included registry autoruns, scheduled tasks, or stealthy loader execution.</w:t>
      </w:r>
    </w:p>
    <w:p w14:paraId="64E03264" w14:textId="77777777" w:rsidR="00647D3A" w:rsidRPr="00147463" w:rsidRDefault="00000000">
      <w:pPr>
        <w:pStyle w:val="Heading2"/>
        <w:rPr>
          <w:color w:val="auto"/>
        </w:rPr>
      </w:pPr>
      <w:r w:rsidRPr="00147463">
        <w:rPr>
          <w:color w:val="auto"/>
        </w:rPr>
        <w:t>Indicators of Compromise</w:t>
      </w:r>
    </w:p>
    <w:p w14:paraId="07FA07D0" w14:textId="77777777" w:rsidR="00647D3A" w:rsidRPr="00147463" w:rsidRDefault="00000000">
      <w:r w:rsidRPr="00147463">
        <w:t>Registry autorun entries and fake software names.</w:t>
      </w:r>
    </w:p>
    <w:p w14:paraId="1E0A761B" w14:textId="77777777" w:rsidR="00647D3A" w:rsidRPr="00147463" w:rsidRDefault="00000000">
      <w:pPr>
        <w:pStyle w:val="Heading2"/>
        <w:rPr>
          <w:color w:val="auto"/>
        </w:rPr>
      </w:pPr>
      <w:r w:rsidRPr="00147463">
        <w:rPr>
          <w:color w:val="auto"/>
        </w:rPr>
        <w:t>Detection &amp; Mitigation</w:t>
      </w:r>
    </w:p>
    <w:p w14:paraId="12619E7C" w14:textId="77777777" w:rsidR="00647D3A" w:rsidRPr="00147463" w:rsidRDefault="00000000">
      <w:r w:rsidRPr="00147463">
        <w:t>Organizations should monitor endpoint telemetry, analyze outbound traffic anomalies, deploy EDR behavioral monitoring, and restrict execution of suspicious Office macros and unknown binaries.</w:t>
      </w:r>
    </w:p>
    <w:p w14:paraId="4609C91F" w14:textId="77777777" w:rsidR="00647D3A" w:rsidRPr="00147463" w:rsidRDefault="00000000">
      <w:pPr>
        <w:pStyle w:val="Heading2"/>
        <w:rPr>
          <w:color w:val="auto"/>
        </w:rPr>
      </w:pPr>
      <w:r w:rsidRPr="00147463">
        <w:rPr>
          <w:color w:val="auto"/>
        </w:rPr>
        <w:lastRenderedPageBreak/>
        <w:t>Impact Analysis</w:t>
      </w:r>
    </w:p>
    <w:p w14:paraId="00758E72" w14:textId="77777777" w:rsidR="00647D3A" w:rsidRPr="00147463" w:rsidRDefault="00000000">
      <w:r w:rsidRPr="00147463">
        <w:t>Stealthy persistence inside enterprise systems.</w:t>
      </w:r>
    </w:p>
    <w:p w14:paraId="38E65945" w14:textId="77777777" w:rsidR="00647D3A" w:rsidRPr="00147463" w:rsidRDefault="00000000">
      <w:pPr>
        <w:pStyle w:val="Heading2"/>
        <w:rPr>
          <w:color w:val="auto"/>
        </w:rPr>
      </w:pPr>
      <w:r w:rsidRPr="00147463">
        <w:rPr>
          <w:color w:val="auto"/>
        </w:rPr>
        <w:t>References</w:t>
      </w:r>
    </w:p>
    <w:p w14:paraId="77FB8C33" w14:textId="77777777" w:rsidR="00647D3A" w:rsidRPr="00147463" w:rsidRDefault="00000000">
      <w:pPr>
        <w:pStyle w:val="ListBullet"/>
      </w:pPr>
      <w:r w:rsidRPr="00147463">
        <w:t>MITRE ATT&amp;CK Software Entry – 4H RAT</w:t>
      </w:r>
    </w:p>
    <w:p w14:paraId="083E678F" w14:textId="77777777" w:rsidR="00647D3A" w:rsidRPr="00147463" w:rsidRDefault="00000000">
      <w:pPr>
        <w:pStyle w:val="ListBullet"/>
      </w:pPr>
      <w:r w:rsidRPr="00147463">
        <w:t>MITRE ATT&amp;CK Enterprise Matrix</w:t>
      </w:r>
    </w:p>
    <w:p w14:paraId="5D178322" w14:textId="77777777" w:rsidR="00647D3A" w:rsidRPr="00147463" w:rsidRDefault="00000000">
      <w:pPr>
        <w:pStyle w:val="ListBullet"/>
      </w:pPr>
      <w:r w:rsidRPr="00147463">
        <w:t>CISA Cybersecurity Advisories</w:t>
      </w:r>
    </w:p>
    <w:p w14:paraId="6A0E934E" w14:textId="77777777" w:rsidR="00647D3A" w:rsidRPr="00147463" w:rsidRDefault="00000000">
      <w:pPr>
        <w:pStyle w:val="ListBullet"/>
      </w:pPr>
      <w:r w:rsidRPr="00147463">
        <w:t>Palo Alto Unit 42 Threat Intelligence</w:t>
      </w:r>
    </w:p>
    <w:p w14:paraId="4C35FD03" w14:textId="77777777" w:rsidR="00647D3A" w:rsidRPr="00147463" w:rsidRDefault="00000000">
      <w:pPr>
        <w:pStyle w:val="Heading1"/>
        <w:rPr>
          <w:color w:val="auto"/>
        </w:rPr>
      </w:pPr>
      <w:r w:rsidRPr="00147463">
        <w:rPr>
          <w:color w:val="auto"/>
        </w:rPr>
        <w:t>BLACKCOFFEE</w:t>
      </w:r>
    </w:p>
    <w:p w14:paraId="4E384896" w14:textId="77777777" w:rsidR="00647D3A" w:rsidRPr="00147463" w:rsidRDefault="00000000">
      <w:r w:rsidRPr="00147463">
        <w:t>BLACKCOFFEE is a backdoor associated with Chinese threat groups. The malware primarily targets Windows environments. Remote command execution malware communicating through HTTP POST traffic.</w:t>
      </w:r>
    </w:p>
    <w:p w14:paraId="60457CEE" w14:textId="77777777" w:rsidR="00647D3A" w:rsidRPr="00147463" w:rsidRDefault="00000000">
      <w:pPr>
        <w:pStyle w:val="Heading2"/>
        <w:rPr>
          <w:color w:val="auto"/>
        </w:rPr>
      </w:pPr>
      <w:r w:rsidRPr="00147463">
        <w:rPr>
          <w:color w:val="auto"/>
        </w:rPr>
        <w:t>Technical Profile</w:t>
      </w:r>
    </w:p>
    <w:p w14:paraId="64D69984" w14:textId="77777777" w:rsidR="00647D3A" w:rsidRPr="00147463" w:rsidRDefault="00000000">
      <w:pPr>
        <w:pStyle w:val="ListBullet"/>
      </w:pPr>
      <w:r w:rsidRPr="00147463">
        <w:t>Threat Group Association: Chinese threat groups</w:t>
      </w:r>
    </w:p>
    <w:p w14:paraId="17CC3BBD" w14:textId="77777777" w:rsidR="00647D3A" w:rsidRPr="00147463" w:rsidRDefault="00000000">
      <w:pPr>
        <w:pStyle w:val="ListBullet"/>
      </w:pPr>
      <w:r w:rsidRPr="00147463">
        <w:t>Supported Platform: Windows</w:t>
      </w:r>
    </w:p>
    <w:p w14:paraId="111C92E3" w14:textId="77777777" w:rsidR="00647D3A" w:rsidRPr="00147463" w:rsidRDefault="00000000">
      <w:pPr>
        <w:pStyle w:val="ListBullet"/>
      </w:pPr>
      <w:r w:rsidRPr="00147463">
        <w:t>Notable ATT&amp;CK Technique: T1071.001 Web Protocols</w:t>
      </w:r>
    </w:p>
    <w:p w14:paraId="103BBE0C" w14:textId="77777777" w:rsidR="00647D3A" w:rsidRPr="00147463" w:rsidRDefault="00000000">
      <w:pPr>
        <w:pStyle w:val="ListBullet"/>
      </w:pPr>
      <w:r w:rsidRPr="00147463">
        <w:t>Operational Capability: Remote command execution malware communicating through HTTP POST traffic.</w:t>
      </w:r>
    </w:p>
    <w:p w14:paraId="5EF692F2" w14:textId="77777777" w:rsidR="00647D3A" w:rsidRPr="00147463" w:rsidRDefault="00000000">
      <w:pPr>
        <w:pStyle w:val="Heading2"/>
        <w:rPr>
          <w:color w:val="auto"/>
        </w:rPr>
      </w:pPr>
      <w:r w:rsidRPr="00147463">
        <w:rPr>
          <w:color w:val="auto"/>
        </w:rPr>
        <w:t>Execution &amp; Persistence</w:t>
      </w:r>
    </w:p>
    <w:p w14:paraId="34703DC8" w14:textId="77777777" w:rsidR="00647D3A" w:rsidRPr="00147463" w:rsidRDefault="00000000">
      <w:r w:rsidRPr="00147463">
        <w:t>Delivery commonly occurred through phishing attachments, staged payloads, or malicious executables. Depending on the malware family, persistence mechanisms included registry autoruns, scheduled tasks, or stealthy loader execution.</w:t>
      </w:r>
    </w:p>
    <w:p w14:paraId="50FF02C3" w14:textId="77777777" w:rsidR="00647D3A" w:rsidRPr="00147463" w:rsidRDefault="00000000">
      <w:pPr>
        <w:pStyle w:val="Heading2"/>
        <w:rPr>
          <w:color w:val="auto"/>
        </w:rPr>
      </w:pPr>
      <w:r w:rsidRPr="00147463">
        <w:rPr>
          <w:color w:val="auto"/>
        </w:rPr>
        <w:t>Indicators of Compromise</w:t>
      </w:r>
    </w:p>
    <w:p w14:paraId="6219DC43" w14:textId="77777777" w:rsidR="00647D3A" w:rsidRPr="00147463" w:rsidRDefault="00000000">
      <w:r w:rsidRPr="00147463">
        <w:t>Encoded HTTP POST requests and hidden binaries.</w:t>
      </w:r>
    </w:p>
    <w:p w14:paraId="1523E5FC" w14:textId="77777777" w:rsidR="00647D3A" w:rsidRPr="00147463" w:rsidRDefault="00000000">
      <w:pPr>
        <w:pStyle w:val="Heading2"/>
        <w:rPr>
          <w:color w:val="auto"/>
        </w:rPr>
      </w:pPr>
      <w:r w:rsidRPr="00147463">
        <w:rPr>
          <w:color w:val="auto"/>
        </w:rPr>
        <w:t>Detection &amp; Mitigation</w:t>
      </w:r>
    </w:p>
    <w:p w14:paraId="1D3AC0C0" w14:textId="77777777" w:rsidR="00647D3A" w:rsidRPr="00147463" w:rsidRDefault="00000000">
      <w:r w:rsidRPr="00147463">
        <w:t>Organizations should monitor endpoint telemetry, analyze outbound traffic anomalies, deploy EDR behavioral monitoring, and restrict execution of suspicious Office macros and unknown binaries.</w:t>
      </w:r>
    </w:p>
    <w:p w14:paraId="7201552C" w14:textId="77777777" w:rsidR="00647D3A" w:rsidRPr="00147463" w:rsidRDefault="00000000">
      <w:pPr>
        <w:pStyle w:val="Heading2"/>
        <w:rPr>
          <w:color w:val="auto"/>
        </w:rPr>
      </w:pPr>
      <w:r w:rsidRPr="00147463">
        <w:rPr>
          <w:color w:val="auto"/>
        </w:rPr>
        <w:t>Impact Analysis</w:t>
      </w:r>
    </w:p>
    <w:p w14:paraId="382D6781" w14:textId="77777777" w:rsidR="00647D3A" w:rsidRPr="00147463" w:rsidRDefault="00000000">
      <w:r w:rsidRPr="00147463">
        <w:t>Unauthorized remote control and data collection.</w:t>
      </w:r>
    </w:p>
    <w:p w14:paraId="40E896B5" w14:textId="77777777" w:rsidR="00647D3A" w:rsidRPr="00147463" w:rsidRDefault="00000000">
      <w:pPr>
        <w:pStyle w:val="Heading2"/>
        <w:rPr>
          <w:color w:val="auto"/>
        </w:rPr>
      </w:pPr>
      <w:r w:rsidRPr="00147463">
        <w:rPr>
          <w:color w:val="auto"/>
        </w:rPr>
        <w:t>References</w:t>
      </w:r>
    </w:p>
    <w:p w14:paraId="35EA653D" w14:textId="77777777" w:rsidR="00647D3A" w:rsidRPr="00147463" w:rsidRDefault="00000000">
      <w:pPr>
        <w:pStyle w:val="ListBullet"/>
      </w:pPr>
      <w:r w:rsidRPr="00147463">
        <w:t>MITRE ATT&amp;CK Software Entry – BLACKCOFFEE</w:t>
      </w:r>
    </w:p>
    <w:p w14:paraId="7C3A9392" w14:textId="77777777" w:rsidR="00647D3A" w:rsidRPr="00147463" w:rsidRDefault="00000000">
      <w:pPr>
        <w:pStyle w:val="ListBullet"/>
      </w:pPr>
      <w:r w:rsidRPr="00147463">
        <w:t>MITRE ATT&amp;CK Enterprise Matrix</w:t>
      </w:r>
    </w:p>
    <w:p w14:paraId="6E3C5401" w14:textId="77777777" w:rsidR="00647D3A" w:rsidRPr="00147463" w:rsidRDefault="00000000">
      <w:pPr>
        <w:pStyle w:val="ListBullet"/>
      </w:pPr>
      <w:r w:rsidRPr="00147463">
        <w:t>CISA Cybersecurity Advisories</w:t>
      </w:r>
    </w:p>
    <w:p w14:paraId="1B6F8FE5" w14:textId="77777777" w:rsidR="00647D3A" w:rsidRPr="00147463" w:rsidRDefault="00000000">
      <w:pPr>
        <w:pStyle w:val="ListBullet"/>
      </w:pPr>
      <w:r w:rsidRPr="00147463">
        <w:t>Palo Alto Unit 42 Threat Intelligence</w:t>
      </w:r>
    </w:p>
    <w:p w14:paraId="21EFFC77" w14:textId="77777777" w:rsidR="00647D3A" w:rsidRPr="00147463" w:rsidRDefault="00000000">
      <w:pPr>
        <w:pStyle w:val="Heading1"/>
        <w:rPr>
          <w:color w:val="auto"/>
        </w:rPr>
      </w:pPr>
      <w:r w:rsidRPr="00147463">
        <w:rPr>
          <w:color w:val="auto"/>
        </w:rPr>
        <w:lastRenderedPageBreak/>
        <w:t>DustySky</w:t>
      </w:r>
    </w:p>
    <w:p w14:paraId="0EB52485" w14:textId="77777777" w:rsidR="00647D3A" w:rsidRPr="00147463" w:rsidRDefault="00000000">
      <w:r w:rsidRPr="00147463">
        <w:t>DustySky is a .net worm associated with Molerats. The malware primarily targets Windows environments. .NET malware focused on surveillance, screenshots, and document theft.</w:t>
      </w:r>
    </w:p>
    <w:p w14:paraId="5646BA23" w14:textId="77777777" w:rsidR="00647D3A" w:rsidRPr="00147463" w:rsidRDefault="00000000">
      <w:pPr>
        <w:pStyle w:val="Heading2"/>
        <w:rPr>
          <w:color w:val="auto"/>
        </w:rPr>
      </w:pPr>
      <w:r w:rsidRPr="00147463">
        <w:rPr>
          <w:color w:val="auto"/>
        </w:rPr>
        <w:t>Technical Profile</w:t>
      </w:r>
    </w:p>
    <w:p w14:paraId="725FB6EA" w14:textId="77777777" w:rsidR="00647D3A" w:rsidRPr="00147463" w:rsidRDefault="00000000">
      <w:pPr>
        <w:pStyle w:val="ListBullet"/>
      </w:pPr>
      <w:r w:rsidRPr="00147463">
        <w:t>Threat Group Association: Molerats</w:t>
      </w:r>
    </w:p>
    <w:p w14:paraId="5CF925EB" w14:textId="77777777" w:rsidR="00647D3A" w:rsidRPr="00147463" w:rsidRDefault="00000000">
      <w:pPr>
        <w:pStyle w:val="ListBullet"/>
      </w:pPr>
      <w:r w:rsidRPr="00147463">
        <w:t>Supported Platform: Windows</w:t>
      </w:r>
    </w:p>
    <w:p w14:paraId="5D308C66" w14:textId="77777777" w:rsidR="00647D3A" w:rsidRPr="00147463" w:rsidRDefault="00000000">
      <w:pPr>
        <w:pStyle w:val="ListBullet"/>
      </w:pPr>
      <w:r w:rsidRPr="00147463">
        <w:t>Notable ATT&amp;CK Technique: T1113 Screen Capture</w:t>
      </w:r>
    </w:p>
    <w:p w14:paraId="2A8711B4" w14:textId="77777777" w:rsidR="00647D3A" w:rsidRPr="00147463" w:rsidRDefault="00000000">
      <w:pPr>
        <w:pStyle w:val="ListBullet"/>
      </w:pPr>
      <w:r w:rsidRPr="00147463">
        <w:t>Operational Capability: .NET malware focused on surveillance, screenshots, and document theft.</w:t>
      </w:r>
    </w:p>
    <w:p w14:paraId="1ABEE868" w14:textId="77777777" w:rsidR="00647D3A" w:rsidRPr="00147463" w:rsidRDefault="00000000">
      <w:pPr>
        <w:pStyle w:val="Heading2"/>
        <w:rPr>
          <w:color w:val="auto"/>
        </w:rPr>
      </w:pPr>
      <w:r w:rsidRPr="00147463">
        <w:rPr>
          <w:color w:val="auto"/>
        </w:rPr>
        <w:t>Execution &amp; Persistence</w:t>
      </w:r>
    </w:p>
    <w:p w14:paraId="28E6923C" w14:textId="77777777" w:rsidR="00647D3A" w:rsidRPr="00147463" w:rsidRDefault="00000000">
      <w:r w:rsidRPr="00147463">
        <w:t>Delivery commonly occurred through phishing attachments, staged payloads, or malicious executables. Depending on the malware family, persistence mechanisms included registry autoruns, scheduled tasks, or stealthy loader execution.</w:t>
      </w:r>
    </w:p>
    <w:p w14:paraId="093FE2F5" w14:textId="77777777" w:rsidR="00147463" w:rsidRPr="00147463" w:rsidRDefault="00726058" w:rsidP="00147463">
      <w:pPr>
        <w:keepNext/>
      </w:pPr>
      <w:r w:rsidRPr="00147463">
        <w:rPr>
          <w:noProof/>
        </w:rPr>
        <w:drawing>
          <wp:inline distT="0" distB="0" distL="0" distR="0" wp14:anchorId="4111D79D" wp14:editId="58F8A126">
            <wp:extent cx="5450681" cy="2902096"/>
            <wp:effectExtent l="0" t="0" r="0" b="0"/>
            <wp:docPr id="1329202070" name="Picture 3" descr="Uncover adversaries with threat intelligence across the Defender portal - Unified security operation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cover adversaries with threat intelligence across the Defender portal - Unified security operations | Microsoft Learn"/>
                    <pic:cNvPicPr>
                      <a:picLocks noChangeAspect="1" noChangeArrowheads="1"/>
                    </pic:cNvPicPr>
                  </pic:nvPicPr>
                  <pic:blipFill rotWithShape="1">
                    <a:blip r:embed="rId11">
                      <a:extLst>
                        <a:ext uri="{28A0092B-C50C-407E-A947-70E740481C1C}">
                          <a14:useLocalDpi xmlns:a14="http://schemas.microsoft.com/office/drawing/2010/main" val="0"/>
                        </a:ext>
                      </a:extLst>
                    </a:blip>
                    <a:srcRect l="15831" t="62018" r="31575"/>
                    <a:stretch>
                      <a:fillRect/>
                    </a:stretch>
                  </pic:blipFill>
                  <pic:spPr bwMode="auto">
                    <a:xfrm>
                      <a:off x="0" y="0"/>
                      <a:ext cx="5470269" cy="2912525"/>
                    </a:xfrm>
                    <a:prstGeom prst="rect">
                      <a:avLst/>
                    </a:prstGeom>
                    <a:noFill/>
                    <a:ln>
                      <a:noFill/>
                    </a:ln>
                    <a:extLst>
                      <a:ext uri="{53640926-AAD7-44D8-BBD7-CCE9431645EC}">
                        <a14:shadowObscured xmlns:a14="http://schemas.microsoft.com/office/drawing/2010/main"/>
                      </a:ext>
                    </a:extLst>
                  </pic:spPr>
                </pic:pic>
              </a:graphicData>
            </a:graphic>
          </wp:inline>
        </w:drawing>
      </w:r>
    </w:p>
    <w:p w14:paraId="2F1B7722" w14:textId="1988F43D" w:rsidR="00726058" w:rsidRPr="00147463" w:rsidRDefault="00147463" w:rsidP="00147463">
      <w:pPr>
        <w:pStyle w:val="Caption"/>
        <w:rPr>
          <w:color w:val="auto"/>
        </w:rPr>
      </w:pPr>
      <w:r w:rsidRPr="00147463">
        <w:rPr>
          <w:color w:val="auto"/>
        </w:rPr>
        <w:t xml:space="preserve">Figure </w:t>
      </w:r>
      <w:proofErr w:type="gramStart"/>
      <w:r w:rsidRPr="00147463">
        <w:rPr>
          <w:color w:val="auto"/>
        </w:rPr>
        <w:t>4:DustySky</w:t>
      </w:r>
      <w:proofErr w:type="gramEnd"/>
      <w:r w:rsidRPr="00147463">
        <w:rPr>
          <w:color w:val="auto"/>
        </w:rPr>
        <w:t xml:space="preserve"> Multi-Stage Infection and Surveillance Workflow Used in Targeted Espionage Operations</w:t>
      </w:r>
    </w:p>
    <w:p w14:paraId="3084C0F8" w14:textId="77777777" w:rsidR="00647D3A" w:rsidRPr="00147463" w:rsidRDefault="00000000">
      <w:pPr>
        <w:pStyle w:val="Heading2"/>
        <w:rPr>
          <w:color w:val="auto"/>
        </w:rPr>
      </w:pPr>
      <w:r w:rsidRPr="00147463">
        <w:rPr>
          <w:color w:val="auto"/>
        </w:rPr>
        <w:t>Indicators of Compromise</w:t>
      </w:r>
    </w:p>
    <w:p w14:paraId="6FEBB445" w14:textId="77777777" w:rsidR="00647D3A" w:rsidRPr="00147463" w:rsidRDefault="00000000">
      <w:r w:rsidRPr="00147463">
        <w:t>Suspicious screenshot artifacts and archive staging.</w:t>
      </w:r>
    </w:p>
    <w:p w14:paraId="406FB487" w14:textId="77777777" w:rsidR="00647D3A" w:rsidRPr="00147463" w:rsidRDefault="00000000">
      <w:pPr>
        <w:pStyle w:val="Heading2"/>
        <w:rPr>
          <w:color w:val="auto"/>
        </w:rPr>
      </w:pPr>
      <w:r w:rsidRPr="00147463">
        <w:rPr>
          <w:color w:val="auto"/>
        </w:rPr>
        <w:t>Detection &amp; Mitigation</w:t>
      </w:r>
    </w:p>
    <w:p w14:paraId="186D6375" w14:textId="77777777" w:rsidR="00647D3A" w:rsidRPr="00147463" w:rsidRDefault="00000000">
      <w:r w:rsidRPr="00147463">
        <w:t>Organizations should monitor endpoint telemetry, analyze outbound traffic anomalies, deploy EDR behavioral monitoring, and restrict execution of suspicious Office macros and unknown binaries.</w:t>
      </w:r>
    </w:p>
    <w:p w14:paraId="378D2CC3" w14:textId="77777777" w:rsidR="00647D3A" w:rsidRPr="00147463" w:rsidRDefault="00000000">
      <w:pPr>
        <w:pStyle w:val="Heading2"/>
        <w:rPr>
          <w:color w:val="auto"/>
        </w:rPr>
      </w:pPr>
      <w:r w:rsidRPr="00147463">
        <w:rPr>
          <w:color w:val="auto"/>
        </w:rPr>
        <w:lastRenderedPageBreak/>
        <w:t>Impact Analysis</w:t>
      </w:r>
    </w:p>
    <w:p w14:paraId="3DFB0397" w14:textId="77777777" w:rsidR="00647D3A" w:rsidRDefault="00000000">
      <w:r w:rsidRPr="00147463">
        <w:t>Sensitive document theft and user monitoring.</w:t>
      </w:r>
    </w:p>
    <w:p w14:paraId="7C1891F5" w14:textId="77777777" w:rsidR="00A26278" w:rsidRPr="00A26278" w:rsidRDefault="00A26278" w:rsidP="00A26278">
      <w:pPr>
        <w:rPr>
          <w:b/>
          <w:bCs/>
          <w:lang w:val="en-IN"/>
        </w:rPr>
      </w:pPr>
      <w:proofErr w:type="spellStart"/>
      <w:r w:rsidRPr="00A26278">
        <w:rPr>
          <w:b/>
          <w:bCs/>
          <w:lang w:val="en-IN"/>
        </w:rPr>
        <w:t>DustySky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2873"/>
      </w:tblGrid>
      <w:tr w:rsidR="00A26278" w:rsidRPr="00A26278" w14:paraId="5BCE8431" w14:textId="77777777">
        <w:trPr>
          <w:tblHeader/>
          <w:tblCellSpacing w:w="15" w:type="dxa"/>
        </w:trPr>
        <w:tc>
          <w:tcPr>
            <w:tcW w:w="0" w:type="auto"/>
            <w:vAlign w:val="center"/>
            <w:hideMark/>
          </w:tcPr>
          <w:p w14:paraId="55A46A93" w14:textId="77777777" w:rsidR="00A26278" w:rsidRPr="00A26278" w:rsidRDefault="00A26278" w:rsidP="00A26278">
            <w:pPr>
              <w:rPr>
                <w:b/>
                <w:bCs/>
                <w:sz w:val="18"/>
                <w:szCs w:val="18"/>
                <w:lang w:val="en-IN"/>
              </w:rPr>
            </w:pPr>
            <w:r w:rsidRPr="00A26278">
              <w:rPr>
                <w:b/>
                <w:bCs/>
                <w:sz w:val="18"/>
                <w:szCs w:val="18"/>
                <w:lang w:val="en-IN"/>
              </w:rPr>
              <w:t>Field</w:t>
            </w:r>
          </w:p>
        </w:tc>
        <w:tc>
          <w:tcPr>
            <w:tcW w:w="0" w:type="auto"/>
            <w:vAlign w:val="center"/>
            <w:hideMark/>
          </w:tcPr>
          <w:p w14:paraId="1F996BEF" w14:textId="77777777" w:rsidR="00A26278" w:rsidRPr="00A26278" w:rsidRDefault="00A26278" w:rsidP="00A26278">
            <w:pPr>
              <w:rPr>
                <w:b/>
                <w:bCs/>
                <w:sz w:val="18"/>
                <w:szCs w:val="18"/>
                <w:lang w:val="en-IN"/>
              </w:rPr>
            </w:pPr>
            <w:r w:rsidRPr="00A26278">
              <w:rPr>
                <w:b/>
                <w:bCs/>
                <w:sz w:val="18"/>
                <w:szCs w:val="18"/>
                <w:lang w:val="en-IN"/>
              </w:rPr>
              <w:t>Value</w:t>
            </w:r>
          </w:p>
        </w:tc>
      </w:tr>
      <w:tr w:rsidR="00A26278" w:rsidRPr="00A26278" w14:paraId="7B1DDD1D" w14:textId="77777777">
        <w:trPr>
          <w:tblCellSpacing w:w="15" w:type="dxa"/>
        </w:trPr>
        <w:tc>
          <w:tcPr>
            <w:tcW w:w="0" w:type="auto"/>
            <w:vAlign w:val="center"/>
            <w:hideMark/>
          </w:tcPr>
          <w:p w14:paraId="1CB239DF" w14:textId="77777777" w:rsidR="00A26278" w:rsidRPr="00A26278" w:rsidRDefault="00A26278" w:rsidP="00A26278">
            <w:pPr>
              <w:rPr>
                <w:sz w:val="18"/>
                <w:szCs w:val="18"/>
                <w:lang w:val="en-IN"/>
              </w:rPr>
            </w:pPr>
            <w:r w:rsidRPr="00A26278">
              <w:rPr>
                <w:sz w:val="18"/>
                <w:szCs w:val="18"/>
                <w:lang w:val="en-IN"/>
              </w:rPr>
              <w:t>Campaign ID</w:t>
            </w:r>
          </w:p>
        </w:tc>
        <w:tc>
          <w:tcPr>
            <w:tcW w:w="0" w:type="auto"/>
            <w:vAlign w:val="center"/>
            <w:hideMark/>
          </w:tcPr>
          <w:p w14:paraId="7C62F354" w14:textId="77777777" w:rsidR="00A26278" w:rsidRPr="00A26278" w:rsidRDefault="00A26278" w:rsidP="00A26278">
            <w:pPr>
              <w:rPr>
                <w:sz w:val="18"/>
                <w:szCs w:val="18"/>
                <w:lang w:val="en-IN"/>
              </w:rPr>
            </w:pPr>
            <w:r w:rsidRPr="00A26278">
              <w:rPr>
                <w:sz w:val="18"/>
                <w:szCs w:val="18"/>
                <w:lang w:val="en-IN"/>
              </w:rPr>
              <w:t>S0062</w:t>
            </w:r>
          </w:p>
        </w:tc>
      </w:tr>
      <w:tr w:rsidR="00A26278" w:rsidRPr="00A26278" w14:paraId="45891855" w14:textId="77777777">
        <w:trPr>
          <w:tblCellSpacing w:w="15" w:type="dxa"/>
        </w:trPr>
        <w:tc>
          <w:tcPr>
            <w:tcW w:w="0" w:type="auto"/>
            <w:vAlign w:val="center"/>
            <w:hideMark/>
          </w:tcPr>
          <w:p w14:paraId="43B8AEA0" w14:textId="77777777" w:rsidR="00A26278" w:rsidRPr="00A26278" w:rsidRDefault="00A26278" w:rsidP="00A26278">
            <w:pPr>
              <w:rPr>
                <w:sz w:val="18"/>
                <w:szCs w:val="18"/>
                <w:lang w:val="en-IN"/>
              </w:rPr>
            </w:pPr>
            <w:r w:rsidRPr="00A26278">
              <w:rPr>
                <w:sz w:val="18"/>
                <w:szCs w:val="18"/>
                <w:lang w:val="en-IN"/>
              </w:rPr>
              <w:t>Threat Actor / APT Group</w:t>
            </w:r>
          </w:p>
        </w:tc>
        <w:tc>
          <w:tcPr>
            <w:tcW w:w="0" w:type="auto"/>
            <w:vAlign w:val="center"/>
            <w:hideMark/>
          </w:tcPr>
          <w:p w14:paraId="1F100B2A" w14:textId="77777777" w:rsidR="00A26278" w:rsidRPr="00A26278" w:rsidRDefault="00A26278" w:rsidP="00A26278">
            <w:pPr>
              <w:rPr>
                <w:sz w:val="18"/>
                <w:szCs w:val="18"/>
                <w:lang w:val="en-IN"/>
              </w:rPr>
            </w:pPr>
            <w:proofErr w:type="spellStart"/>
            <w:r w:rsidRPr="00A26278">
              <w:rPr>
                <w:sz w:val="18"/>
                <w:szCs w:val="18"/>
                <w:lang w:val="en-IN"/>
              </w:rPr>
              <w:t>Molerats</w:t>
            </w:r>
            <w:proofErr w:type="spellEnd"/>
          </w:p>
        </w:tc>
      </w:tr>
      <w:tr w:rsidR="00A26278" w:rsidRPr="00A26278" w14:paraId="3CDC4841" w14:textId="77777777">
        <w:trPr>
          <w:tblCellSpacing w:w="15" w:type="dxa"/>
        </w:trPr>
        <w:tc>
          <w:tcPr>
            <w:tcW w:w="0" w:type="auto"/>
            <w:vAlign w:val="center"/>
            <w:hideMark/>
          </w:tcPr>
          <w:p w14:paraId="3777590F" w14:textId="77777777" w:rsidR="00A26278" w:rsidRPr="00A26278" w:rsidRDefault="00A26278" w:rsidP="00A26278">
            <w:pPr>
              <w:rPr>
                <w:sz w:val="18"/>
                <w:szCs w:val="18"/>
                <w:lang w:val="en-IN"/>
              </w:rPr>
            </w:pPr>
            <w:r w:rsidRPr="00A26278">
              <w:rPr>
                <w:sz w:val="18"/>
                <w:szCs w:val="18"/>
                <w:lang w:val="en-IN"/>
              </w:rPr>
              <w:t>Campaign Name</w:t>
            </w:r>
          </w:p>
        </w:tc>
        <w:tc>
          <w:tcPr>
            <w:tcW w:w="0" w:type="auto"/>
            <w:vAlign w:val="center"/>
            <w:hideMark/>
          </w:tcPr>
          <w:p w14:paraId="78A068AA" w14:textId="77777777" w:rsidR="00A26278" w:rsidRPr="00A26278" w:rsidRDefault="00A26278" w:rsidP="00A26278">
            <w:pPr>
              <w:rPr>
                <w:sz w:val="18"/>
                <w:szCs w:val="18"/>
                <w:lang w:val="en-IN"/>
              </w:rPr>
            </w:pPr>
            <w:proofErr w:type="spellStart"/>
            <w:r w:rsidRPr="00A26278">
              <w:rPr>
                <w:sz w:val="18"/>
                <w:szCs w:val="18"/>
                <w:lang w:val="en-IN"/>
              </w:rPr>
              <w:t>DustySky</w:t>
            </w:r>
            <w:proofErr w:type="spellEnd"/>
            <w:r w:rsidRPr="00A26278">
              <w:rPr>
                <w:sz w:val="18"/>
                <w:szCs w:val="18"/>
                <w:lang w:val="en-IN"/>
              </w:rPr>
              <w:t xml:space="preserve"> Operations</w:t>
            </w:r>
          </w:p>
        </w:tc>
      </w:tr>
      <w:tr w:rsidR="00A26278" w:rsidRPr="00A26278" w14:paraId="03157055" w14:textId="77777777">
        <w:trPr>
          <w:tblCellSpacing w:w="15" w:type="dxa"/>
        </w:trPr>
        <w:tc>
          <w:tcPr>
            <w:tcW w:w="0" w:type="auto"/>
            <w:vAlign w:val="center"/>
            <w:hideMark/>
          </w:tcPr>
          <w:p w14:paraId="69CCC140" w14:textId="77777777" w:rsidR="00A26278" w:rsidRPr="00A26278" w:rsidRDefault="00A26278" w:rsidP="00A26278">
            <w:pPr>
              <w:rPr>
                <w:sz w:val="18"/>
                <w:szCs w:val="18"/>
                <w:lang w:val="en-IN"/>
              </w:rPr>
            </w:pPr>
            <w:r w:rsidRPr="00A26278">
              <w:rPr>
                <w:sz w:val="18"/>
                <w:szCs w:val="18"/>
                <w:lang w:val="en-IN"/>
              </w:rPr>
              <w:t>Campaign Activity Period</w:t>
            </w:r>
          </w:p>
        </w:tc>
        <w:tc>
          <w:tcPr>
            <w:tcW w:w="0" w:type="auto"/>
            <w:vAlign w:val="center"/>
            <w:hideMark/>
          </w:tcPr>
          <w:p w14:paraId="6F1E93B5" w14:textId="77777777" w:rsidR="00A26278" w:rsidRPr="00A26278" w:rsidRDefault="00A26278" w:rsidP="00A26278">
            <w:pPr>
              <w:rPr>
                <w:sz w:val="18"/>
                <w:szCs w:val="18"/>
                <w:lang w:val="en-IN"/>
              </w:rPr>
            </w:pPr>
            <w:r w:rsidRPr="00A26278">
              <w:rPr>
                <w:sz w:val="18"/>
                <w:szCs w:val="18"/>
                <w:lang w:val="en-IN"/>
              </w:rPr>
              <w:t>2015 – 2017</w:t>
            </w:r>
          </w:p>
        </w:tc>
      </w:tr>
      <w:tr w:rsidR="00A26278" w:rsidRPr="00A26278" w14:paraId="79372A0A" w14:textId="77777777">
        <w:trPr>
          <w:tblCellSpacing w:w="15" w:type="dxa"/>
        </w:trPr>
        <w:tc>
          <w:tcPr>
            <w:tcW w:w="0" w:type="auto"/>
            <w:vAlign w:val="center"/>
            <w:hideMark/>
          </w:tcPr>
          <w:p w14:paraId="68831DCE" w14:textId="77777777" w:rsidR="00A26278" w:rsidRPr="00A26278" w:rsidRDefault="00A26278" w:rsidP="00A26278">
            <w:pPr>
              <w:rPr>
                <w:sz w:val="18"/>
                <w:szCs w:val="18"/>
                <w:lang w:val="en-IN"/>
              </w:rPr>
            </w:pPr>
            <w:r w:rsidRPr="00A26278">
              <w:rPr>
                <w:sz w:val="18"/>
                <w:szCs w:val="18"/>
                <w:lang w:val="en-IN"/>
              </w:rPr>
              <w:t>Software</w:t>
            </w:r>
          </w:p>
        </w:tc>
        <w:tc>
          <w:tcPr>
            <w:tcW w:w="0" w:type="auto"/>
            <w:vAlign w:val="center"/>
            <w:hideMark/>
          </w:tcPr>
          <w:p w14:paraId="091B5922" w14:textId="77777777" w:rsidR="00A26278" w:rsidRPr="00A26278" w:rsidRDefault="00A26278" w:rsidP="00A26278">
            <w:pPr>
              <w:rPr>
                <w:sz w:val="18"/>
                <w:szCs w:val="18"/>
                <w:lang w:val="en-IN"/>
              </w:rPr>
            </w:pPr>
            <w:proofErr w:type="spellStart"/>
            <w:r w:rsidRPr="00A26278">
              <w:rPr>
                <w:sz w:val="18"/>
                <w:szCs w:val="18"/>
                <w:lang w:val="en-IN"/>
              </w:rPr>
              <w:t>DustySky</w:t>
            </w:r>
            <w:proofErr w:type="spellEnd"/>
          </w:p>
        </w:tc>
      </w:tr>
      <w:tr w:rsidR="00A26278" w:rsidRPr="00A26278" w14:paraId="5A4FE88D" w14:textId="77777777">
        <w:trPr>
          <w:tblCellSpacing w:w="15" w:type="dxa"/>
        </w:trPr>
        <w:tc>
          <w:tcPr>
            <w:tcW w:w="0" w:type="auto"/>
            <w:vAlign w:val="center"/>
            <w:hideMark/>
          </w:tcPr>
          <w:p w14:paraId="5454C6C8" w14:textId="77777777" w:rsidR="00A26278" w:rsidRPr="00A26278" w:rsidRDefault="00A26278" w:rsidP="00A26278">
            <w:pPr>
              <w:rPr>
                <w:sz w:val="18"/>
                <w:szCs w:val="18"/>
                <w:lang w:val="en-IN"/>
              </w:rPr>
            </w:pPr>
            <w:r w:rsidRPr="00A26278">
              <w:rPr>
                <w:sz w:val="18"/>
                <w:szCs w:val="18"/>
                <w:lang w:val="en-IN"/>
              </w:rPr>
              <w:t>Target Country</w:t>
            </w:r>
          </w:p>
        </w:tc>
        <w:tc>
          <w:tcPr>
            <w:tcW w:w="0" w:type="auto"/>
            <w:vAlign w:val="center"/>
            <w:hideMark/>
          </w:tcPr>
          <w:p w14:paraId="535AB7F4" w14:textId="77777777" w:rsidR="00A26278" w:rsidRPr="00A26278" w:rsidRDefault="00A26278" w:rsidP="00A26278">
            <w:pPr>
              <w:rPr>
                <w:sz w:val="18"/>
                <w:szCs w:val="18"/>
                <w:lang w:val="en-IN"/>
              </w:rPr>
            </w:pPr>
            <w:r w:rsidRPr="00A26278">
              <w:rPr>
                <w:sz w:val="18"/>
                <w:szCs w:val="18"/>
                <w:lang w:val="en-IN"/>
              </w:rPr>
              <w:t>Israel</w:t>
            </w:r>
          </w:p>
        </w:tc>
      </w:tr>
      <w:tr w:rsidR="00A26278" w:rsidRPr="00A26278" w14:paraId="749EA750" w14:textId="77777777">
        <w:trPr>
          <w:tblCellSpacing w:w="15" w:type="dxa"/>
        </w:trPr>
        <w:tc>
          <w:tcPr>
            <w:tcW w:w="0" w:type="auto"/>
            <w:vAlign w:val="center"/>
            <w:hideMark/>
          </w:tcPr>
          <w:p w14:paraId="46994C0E" w14:textId="77777777" w:rsidR="00A26278" w:rsidRPr="00A26278" w:rsidRDefault="00A26278" w:rsidP="00A26278">
            <w:pPr>
              <w:rPr>
                <w:sz w:val="18"/>
                <w:szCs w:val="18"/>
                <w:lang w:val="en-IN"/>
              </w:rPr>
            </w:pPr>
            <w:r w:rsidRPr="00A26278">
              <w:rPr>
                <w:sz w:val="18"/>
                <w:szCs w:val="18"/>
                <w:lang w:val="en-IN"/>
              </w:rPr>
              <w:t>Victim Country</w:t>
            </w:r>
          </w:p>
        </w:tc>
        <w:tc>
          <w:tcPr>
            <w:tcW w:w="0" w:type="auto"/>
            <w:vAlign w:val="center"/>
            <w:hideMark/>
          </w:tcPr>
          <w:p w14:paraId="02077EF8" w14:textId="77777777" w:rsidR="00A26278" w:rsidRPr="00A26278" w:rsidRDefault="00A26278" w:rsidP="00A26278">
            <w:pPr>
              <w:rPr>
                <w:sz w:val="18"/>
                <w:szCs w:val="18"/>
                <w:lang w:val="en-IN"/>
              </w:rPr>
            </w:pPr>
            <w:r w:rsidRPr="00A26278">
              <w:rPr>
                <w:sz w:val="18"/>
                <w:szCs w:val="18"/>
                <w:lang w:val="en-IN"/>
              </w:rPr>
              <w:t>Middle East Regions</w:t>
            </w:r>
          </w:p>
        </w:tc>
      </w:tr>
      <w:tr w:rsidR="00A26278" w:rsidRPr="00A26278" w14:paraId="5EC37FC2" w14:textId="77777777">
        <w:trPr>
          <w:tblCellSpacing w:w="15" w:type="dxa"/>
        </w:trPr>
        <w:tc>
          <w:tcPr>
            <w:tcW w:w="0" w:type="auto"/>
            <w:vAlign w:val="center"/>
            <w:hideMark/>
          </w:tcPr>
          <w:p w14:paraId="0585A340" w14:textId="77777777" w:rsidR="00A26278" w:rsidRPr="00A26278" w:rsidRDefault="00A26278" w:rsidP="00A26278">
            <w:pPr>
              <w:rPr>
                <w:sz w:val="18"/>
                <w:szCs w:val="18"/>
                <w:lang w:val="en-IN"/>
              </w:rPr>
            </w:pPr>
            <w:r w:rsidRPr="00A26278">
              <w:rPr>
                <w:sz w:val="18"/>
                <w:szCs w:val="18"/>
                <w:lang w:val="en-IN"/>
              </w:rPr>
              <w:t>Target Industry / Sector</w:t>
            </w:r>
          </w:p>
        </w:tc>
        <w:tc>
          <w:tcPr>
            <w:tcW w:w="0" w:type="auto"/>
            <w:vAlign w:val="center"/>
            <w:hideMark/>
          </w:tcPr>
          <w:p w14:paraId="72D48A1D" w14:textId="77777777" w:rsidR="00A26278" w:rsidRPr="00A26278" w:rsidRDefault="00A26278" w:rsidP="00A26278">
            <w:pPr>
              <w:rPr>
                <w:sz w:val="18"/>
                <w:szCs w:val="18"/>
                <w:lang w:val="en-IN"/>
              </w:rPr>
            </w:pPr>
            <w:r w:rsidRPr="00A26278">
              <w:rPr>
                <w:sz w:val="18"/>
                <w:szCs w:val="18"/>
                <w:lang w:val="en-IN"/>
              </w:rPr>
              <w:t>Government &amp; Research Institutions</w:t>
            </w:r>
          </w:p>
        </w:tc>
      </w:tr>
      <w:tr w:rsidR="00A26278" w:rsidRPr="00A26278" w14:paraId="272F1AA9" w14:textId="77777777">
        <w:trPr>
          <w:tblCellSpacing w:w="15" w:type="dxa"/>
        </w:trPr>
        <w:tc>
          <w:tcPr>
            <w:tcW w:w="0" w:type="auto"/>
            <w:vAlign w:val="center"/>
            <w:hideMark/>
          </w:tcPr>
          <w:p w14:paraId="0D090DD2" w14:textId="77777777" w:rsidR="00A26278" w:rsidRPr="00A26278" w:rsidRDefault="00A26278" w:rsidP="00A26278">
            <w:pPr>
              <w:rPr>
                <w:sz w:val="18"/>
                <w:szCs w:val="18"/>
                <w:lang w:val="en-IN"/>
              </w:rPr>
            </w:pPr>
            <w:r w:rsidRPr="00A26278">
              <w:rPr>
                <w:sz w:val="18"/>
                <w:szCs w:val="18"/>
                <w:lang w:val="en-IN"/>
              </w:rPr>
              <w:t>Malware / Tool Used</w:t>
            </w:r>
          </w:p>
        </w:tc>
        <w:tc>
          <w:tcPr>
            <w:tcW w:w="0" w:type="auto"/>
            <w:vAlign w:val="center"/>
            <w:hideMark/>
          </w:tcPr>
          <w:p w14:paraId="2F63EAAF" w14:textId="77777777" w:rsidR="00A26278" w:rsidRPr="00A26278" w:rsidRDefault="00A26278" w:rsidP="00A26278">
            <w:pPr>
              <w:rPr>
                <w:sz w:val="18"/>
                <w:szCs w:val="18"/>
                <w:lang w:val="en-IN"/>
              </w:rPr>
            </w:pPr>
            <w:r w:rsidRPr="00A26278">
              <w:rPr>
                <w:sz w:val="18"/>
                <w:szCs w:val="18"/>
                <w:lang w:val="en-IN"/>
              </w:rPr>
              <w:t>.NET Surveillance Malware</w:t>
            </w:r>
          </w:p>
        </w:tc>
      </w:tr>
      <w:tr w:rsidR="00A26278" w:rsidRPr="00A26278" w14:paraId="680F64DD" w14:textId="77777777">
        <w:trPr>
          <w:tblCellSpacing w:w="15" w:type="dxa"/>
        </w:trPr>
        <w:tc>
          <w:tcPr>
            <w:tcW w:w="0" w:type="auto"/>
            <w:vAlign w:val="center"/>
            <w:hideMark/>
          </w:tcPr>
          <w:p w14:paraId="551E8C20" w14:textId="77777777" w:rsidR="00A26278" w:rsidRPr="00A26278" w:rsidRDefault="00A26278" w:rsidP="00A26278">
            <w:pPr>
              <w:rPr>
                <w:sz w:val="18"/>
                <w:szCs w:val="18"/>
                <w:lang w:val="en-IN"/>
              </w:rPr>
            </w:pPr>
            <w:r w:rsidRPr="00A26278">
              <w:rPr>
                <w:sz w:val="18"/>
                <w:szCs w:val="18"/>
                <w:lang w:val="en-IN"/>
              </w:rPr>
              <w:t>IOC Type</w:t>
            </w:r>
          </w:p>
        </w:tc>
        <w:tc>
          <w:tcPr>
            <w:tcW w:w="0" w:type="auto"/>
            <w:vAlign w:val="center"/>
            <w:hideMark/>
          </w:tcPr>
          <w:p w14:paraId="0FF29373" w14:textId="77777777" w:rsidR="00A26278" w:rsidRPr="00A26278" w:rsidRDefault="00A26278" w:rsidP="00A26278">
            <w:pPr>
              <w:rPr>
                <w:sz w:val="18"/>
                <w:szCs w:val="18"/>
                <w:lang w:val="en-IN"/>
              </w:rPr>
            </w:pPr>
            <w:r w:rsidRPr="00A26278">
              <w:rPr>
                <w:sz w:val="18"/>
                <w:szCs w:val="18"/>
                <w:lang w:val="en-IN"/>
              </w:rPr>
              <w:t>File Hash</w:t>
            </w:r>
          </w:p>
        </w:tc>
      </w:tr>
      <w:tr w:rsidR="00A26278" w:rsidRPr="00A26278" w14:paraId="0090CA6A" w14:textId="77777777">
        <w:trPr>
          <w:tblCellSpacing w:w="15" w:type="dxa"/>
        </w:trPr>
        <w:tc>
          <w:tcPr>
            <w:tcW w:w="0" w:type="auto"/>
            <w:vAlign w:val="center"/>
            <w:hideMark/>
          </w:tcPr>
          <w:p w14:paraId="319D5411" w14:textId="77777777" w:rsidR="00A26278" w:rsidRPr="00A26278" w:rsidRDefault="00A26278" w:rsidP="00A26278">
            <w:pPr>
              <w:rPr>
                <w:sz w:val="18"/>
                <w:szCs w:val="18"/>
                <w:lang w:val="en-IN"/>
              </w:rPr>
            </w:pPr>
            <w:r w:rsidRPr="00A26278">
              <w:rPr>
                <w:sz w:val="18"/>
                <w:szCs w:val="18"/>
                <w:lang w:val="en-IN"/>
              </w:rPr>
              <w:t>IOC Value</w:t>
            </w:r>
          </w:p>
        </w:tc>
        <w:tc>
          <w:tcPr>
            <w:tcW w:w="0" w:type="auto"/>
            <w:vAlign w:val="center"/>
            <w:hideMark/>
          </w:tcPr>
          <w:p w14:paraId="7BAEEB96" w14:textId="77777777" w:rsidR="00A26278" w:rsidRPr="00A26278" w:rsidRDefault="00A26278" w:rsidP="00A26278">
            <w:pPr>
              <w:rPr>
                <w:sz w:val="18"/>
                <w:szCs w:val="18"/>
                <w:lang w:val="en-IN"/>
              </w:rPr>
            </w:pPr>
            <w:r w:rsidRPr="00A26278">
              <w:rPr>
                <w:sz w:val="18"/>
                <w:szCs w:val="18"/>
                <w:lang w:val="en-IN"/>
              </w:rPr>
              <w:t>7a8d9fxxxxxx</w:t>
            </w:r>
          </w:p>
        </w:tc>
      </w:tr>
      <w:tr w:rsidR="00A26278" w:rsidRPr="00A26278" w14:paraId="16411812" w14:textId="77777777">
        <w:trPr>
          <w:tblCellSpacing w:w="15" w:type="dxa"/>
        </w:trPr>
        <w:tc>
          <w:tcPr>
            <w:tcW w:w="0" w:type="auto"/>
            <w:vAlign w:val="center"/>
            <w:hideMark/>
          </w:tcPr>
          <w:p w14:paraId="4DB1EDCB" w14:textId="77777777" w:rsidR="00A26278" w:rsidRPr="00A26278" w:rsidRDefault="00A26278" w:rsidP="00A26278">
            <w:pPr>
              <w:rPr>
                <w:sz w:val="18"/>
                <w:szCs w:val="18"/>
                <w:lang w:val="en-IN"/>
              </w:rPr>
            </w:pPr>
            <w:r w:rsidRPr="00A26278">
              <w:rPr>
                <w:sz w:val="18"/>
                <w:szCs w:val="18"/>
                <w:lang w:val="en-IN"/>
              </w:rPr>
              <w:t>File Type / Hash Type</w:t>
            </w:r>
          </w:p>
        </w:tc>
        <w:tc>
          <w:tcPr>
            <w:tcW w:w="0" w:type="auto"/>
            <w:vAlign w:val="center"/>
            <w:hideMark/>
          </w:tcPr>
          <w:p w14:paraId="3DFC61CF" w14:textId="77777777" w:rsidR="00A26278" w:rsidRPr="00A26278" w:rsidRDefault="00A26278" w:rsidP="00A26278">
            <w:pPr>
              <w:rPr>
                <w:sz w:val="18"/>
                <w:szCs w:val="18"/>
                <w:lang w:val="en-IN"/>
              </w:rPr>
            </w:pPr>
            <w:r w:rsidRPr="00A26278">
              <w:rPr>
                <w:sz w:val="18"/>
                <w:szCs w:val="18"/>
                <w:lang w:val="en-IN"/>
              </w:rPr>
              <w:t>EXE / SHA256</w:t>
            </w:r>
          </w:p>
        </w:tc>
      </w:tr>
      <w:tr w:rsidR="00A26278" w:rsidRPr="00A26278" w14:paraId="08CBFD0D" w14:textId="77777777">
        <w:trPr>
          <w:tblCellSpacing w:w="15" w:type="dxa"/>
        </w:trPr>
        <w:tc>
          <w:tcPr>
            <w:tcW w:w="0" w:type="auto"/>
            <w:vAlign w:val="center"/>
            <w:hideMark/>
          </w:tcPr>
          <w:p w14:paraId="5A452428" w14:textId="77777777" w:rsidR="00A26278" w:rsidRPr="00A26278" w:rsidRDefault="00A26278" w:rsidP="00A26278">
            <w:pPr>
              <w:rPr>
                <w:sz w:val="18"/>
                <w:szCs w:val="18"/>
                <w:lang w:val="en-IN"/>
              </w:rPr>
            </w:pPr>
            <w:r w:rsidRPr="00A26278">
              <w:rPr>
                <w:sz w:val="18"/>
                <w:szCs w:val="18"/>
                <w:lang w:val="en-IN"/>
              </w:rPr>
              <w:t>IP Address</w:t>
            </w:r>
          </w:p>
        </w:tc>
        <w:tc>
          <w:tcPr>
            <w:tcW w:w="0" w:type="auto"/>
            <w:vAlign w:val="center"/>
            <w:hideMark/>
          </w:tcPr>
          <w:p w14:paraId="29890686" w14:textId="77777777" w:rsidR="00A26278" w:rsidRPr="00A26278" w:rsidRDefault="00A26278" w:rsidP="00A26278">
            <w:pPr>
              <w:rPr>
                <w:sz w:val="18"/>
                <w:szCs w:val="18"/>
                <w:lang w:val="en-IN"/>
              </w:rPr>
            </w:pPr>
            <w:r w:rsidRPr="00A26278">
              <w:rPr>
                <w:sz w:val="18"/>
                <w:szCs w:val="18"/>
                <w:lang w:val="en-IN"/>
              </w:rPr>
              <w:t>185.xxx.xxx.xxx</w:t>
            </w:r>
          </w:p>
        </w:tc>
      </w:tr>
      <w:tr w:rsidR="00A26278" w:rsidRPr="00A26278" w14:paraId="4CDD1D09" w14:textId="77777777">
        <w:trPr>
          <w:tblCellSpacing w:w="15" w:type="dxa"/>
        </w:trPr>
        <w:tc>
          <w:tcPr>
            <w:tcW w:w="0" w:type="auto"/>
            <w:vAlign w:val="center"/>
            <w:hideMark/>
          </w:tcPr>
          <w:p w14:paraId="14B7A24F" w14:textId="77777777" w:rsidR="00A26278" w:rsidRPr="00A26278" w:rsidRDefault="00A26278" w:rsidP="00A26278">
            <w:pPr>
              <w:rPr>
                <w:sz w:val="18"/>
                <w:szCs w:val="18"/>
                <w:lang w:val="en-IN"/>
              </w:rPr>
            </w:pPr>
            <w:r w:rsidRPr="00A26278">
              <w:rPr>
                <w:sz w:val="18"/>
                <w:szCs w:val="18"/>
                <w:lang w:val="en-IN"/>
              </w:rPr>
              <w:t>IP Geolocation</w:t>
            </w:r>
          </w:p>
        </w:tc>
        <w:tc>
          <w:tcPr>
            <w:tcW w:w="0" w:type="auto"/>
            <w:vAlign w:val="center"/>
            <w:hideMark/>
          </w:tcPr>
          <w:p w14:paraId="63DA6838" w14:textId="77777777" w:rsidR="00A26278" w:rsidRPr="00A26278" w:rsidRDefault="00A26278" w:rsidP="00A26278">
            <w:pPr>
              <w:rPr>
                <w:sz w:val="18"/>
                <w:szCs w:val="18"/>
                <w:lang w:val="en-IN"/>
              </w:rPr>
            </w:pPr>
            <w:r w:rsidRPr="00A26278">
              <w:rPr>
                <w:sz w:val="18"/>
                <w:szCs w:val="18"/>
                <w:lang w:val="en-IN"/>
              </w:rPr>
              <w:t>Middle East</w:t>
            </w:r>
          </w:p>
        </w:tc>
      </w:tr>
    </w:tbl>
    <w:p w14:paraId="59AFC34D" w14:textId="77777777" w:rsidR="00A26278" w:rsidRPr="00A26278" w:rsidRDefault="00A26278" w:rsidP="00A26278">
      <w:pPr>
        <w:rPr>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5175"/>
      </w:tblGrid>
      <w:tr w:rsidR="00A26278" w:rsidRPr="00A26278" w14:paraId="7943DB9C" w14:textId="77777777">
        <w:trPr>
          <w:tblHeader/>
          <w:tblCellSpacing w:w="15" w:type="dxa"/>
        </w:trPr>
        <w:tc>
          <w:tcPr>
            <w:tcW w:w="0" w:type="auto"/>
            <w:vAlign w:val="center"/>
            <w:hideMark/>
          </w:tcPr>
          <w:p w14:paraId="46E4436E" w14:textId="77777777" w:rsidR="00A26278" w:rsidRPr="00A26278" w:rsidRDefault="00A26278" w:rsidP="00A26278">
            <w:pPr>
              <w:rPr>
                <w:b/>
                <w:bCs/>
                <w:sz w:val="18"/>
                <w:szCs w:val="18"/>
                <w:lang w:val="en-IN"/>
              </w:rPr>
            </w:pPr>
            <w:r w:rsidRPr="00A26278">
              <w:rPr>
                <w:b/>
                <w:bCs/>
                <w:sz w:val="18"/>
                <w:szCs w:val="18"/>
                <w:lang w:val="en-IN"/>
              </w:rPr>
              <w:t>Field</w:t>
            </w:r>
          </w:p>
        </w:tc>
        <w:tc>
          <w:tcPr>
            <w:tcW w:w="0" w:type="auto"/>
            <w:vAlign w:val="center"/>
            <w:hideMark/>
          </w:tcPr>
          <w:p w14:paraId="3DFBA05D" w14:textId="77777777" w:rsidR="00A26278" w:rsidRPr="00A26278" w:rsidRDefault="00A26278" w:rsidP="00A26278">
            <w:pPr>
              <w:rPr>
                <w:b/>
                <w:bCs/>
                <w:sz w:val="18"/>
                <w:szCs w:val="18"/>
                <w:lang w:val="en-IN"/>
              </w:rPr>
            </w:pPr>
            <w:r w:rsidRPr="00A26278">
              <w:rPr>
                <w:b/>
                <w:bCs/>
                <w:sz w:val="18"/>
                <w:szCs w:val="18"/>
                <w:lang w:val="en-IN"/>
              </w:rPr>
              <w:t>Value</w:t>
            </w:r>
          </w:p>
        </w:tc>
      </w:tr>
      <w:tr w:rsidR="00A26278" w:rsidRPr="00A26278" w14:paraId="692A15AD" w14:textId="77777777">
        <w:trPr>
          <w:tblCellSpacing w:w="15" w:type="dxa"/>
        </w:trPr>
        <w:tc>
          <w:tcPr>
            <w:tcW w:w="0" w:type="auto"/>
            <w:vAlign w:val="center"/>
            <w:hideMark/>
          </w:tcPr>
          <w:p w14:paraId="3B4CE8FB" w14:textId="77777777" w:rsidR="00A26278" w:rsidRPr="00A26278" w:rsidRDefault="00A26278" w:rsidP="00A26278">
            <w:pPr>
              <w:rPr>
                <w:sz w:val="18"/>
                <w:szCs w:val="18"/>
                <w:lang w:val="en-IN"/>
              </w:rPr>
            </w:pPr>
            <w:r w:rsidRPr="00A26278">
              <w:rPr>
                <w:sz w:val="18"/>
                <w:szCs w:val="18"/>
                <w:lang w:val="en-IN"/>
              </w:rPr>
              <w:t>Domain / DNS</w:t>
            </w:r>
          </w:p>
        </w:tc>
        <w:tc>
          <w:tcPr>
            <w:tcW w:w="0" w:type="auto"/>
            <w:vAlign w:val="center"/>
            <w:hideMark/>
          </w:tcPr>
          <w:p w14:paraId="1092C206" w14:textId="77777777" w:rsidR="00A26278" w:rsidRPr="00A26278" w:rsidRDefault="00A26278" w:rsidP="00A26278">
            <w:pPr>
              <w:rPr>
                <w:sz w:val="18"/>
                <w:szCs w:val="18"/>
                <w:lang w:val="en-IN"/>
              </w:rPr>
            </w:pPr>
            <w:r w:rsidRPr="00A26278">
              <w:rPr>
                <w:sz w:val="18"/>
                <w:szCs w:val="18"/>
                <w:lang w:val="en-IN"/>
              </w:rPr>
              <w:t>secure-update[.]org</w:t>
            </w:r>
          </w:p>
        </w:tc>
      </w:tr>
      <w:tr w:rsidR="00A26278" w:rsidRPr="00A26278" w14:paraId="2FDF535B" w14:textId="77777777">
        <w:trPr>
          <w:tblCellSpacing w:w="15" w:type="dxa"/>
        </w:trPr>
        <w:tc>
          <w:tcPr>
            <w:tcW w:w="0" w:type="auto"/>
            <w:vAlign w:val="center"/>
            <w:hideMark/>
          </w:tcPr>
          <w:p w14:paraId="0E8E8237" w14:textId="77777777" w:rsidR="00A26278" w:rsidRPr="00A26278" w:rsidRDefault="00A26278" w:rsidP="00A26278">
            <w:pPr>
              <w:rPr>
                <w:sz w:val="18"/>
                <w:szCs w:val="18"/>
                <w:lang w:val="en-IN"/>
              </w:rPr>
            </w:pPr>
            <w:r w:rsidRPr="00A26278">
              <w:rPr>
                <w:sz w:val="18"/>
                <w:szCs w:val="18"/>
                <w:lang w:val="en-IN"/>
              </w:rPr>
              <w:t>Infrastructure Type</w:t>
            </w:r>
          </w:p>
        </w:tc>
        <w:tc>
          <w:tcPr>
            <w:tcW w:w="0" w:type="auto"/>
            <w:vAlign w:val="center"/>
            <w:hideMark/>
          </w:tcPr>
          <w:p w14:paraId="0C262ED5" w14:textId="77777777" w:rsidR="00A26278" w:rsidRPr="00A26278" w:rsidRDefault="00A26278" w:rsidP="00A26278">
            <w:pPr>
              <w:rPr>
                <w:sz w:val="18"/>
                <w:szCs w:val="18"/>
                <w:lang w:val="en-IN"/>
              </w:rPr>
            </w:pPr>
            <w:r w:rsidRPr="00A26278">
              <w:rPr>
                <w:sz w:val="18"/>
                <w:szCs w:val="18"/>
                <w:lang w:val="en-IN"/>
              </w:rPr>
              <w:t>Malware Hosting Server</w:t>
            </w:r>
          </w:p>
        </w:tc>
      </w:tr>
      <w:tr w:rsidR="00A26278" w:rsidRPr="00A26278" w14:paraId="325FB7D3" w14:textId="77777777">
        <w:trPr>
          <w:tblCellSpacing w:w="15" w:type="dxa"/>
        </w:trPr>
        <w:tc>
          <w:tcPr>
            <w:tcW w:w="0" w:type="auto"/>
            <w:vAlign w:val="center"/>
            <w:hideMark/>
          </w:tcPr>
          <w:p w14:paraId="258DA9D2" w14:textId="77777777" w:rsidR="00A26278" w:rsidRPr="00A26278" w:rsidRDefault="00A26278" w:rsidP="00A26278">
            <w:pPr>
              <w:rPr>
                <w:sz w:val="18"/>
                <w:szCs w:val="18"/>
                <w:lang w:val="en-IN"/>
              </w:rPr>
            </w:pPr>
            <w:r w:rsidRPr="00A26278">
              <w:rPr>
                <w:sz w:val="18"/>
                <w:szCs w:val="18"/>
                <w:lang w:val="en-IN"/>
              </w:rPr>
              <w:t>Attack Vector</w:t>
            </w:r>
          </w:p>
        </w:tc>
        <w:tc>
          <w:tcPr>
            <w:tcW w:w="0" w:type="auto"/>
            <w:vAlign w:val="center"/>
            <w:hideMark/>
          </w:tcPr>
          <w:p w14:paraId="46B89602" w14:textId="77777777" w:rsidR="00A26278" w:rsidRPr="00A26278" w:rsidRDefault="00A26278" w:rsidP="00A26278">
            <w:pPr>
              <w:rPr>
                <w:sz w:val="18"/>
                <w:szCs w:val="18"/>
                <w:lang w:val="en-IN"/>
              </w:rPr>
            </w:pPr>
            <w:r w:rsidRPr="00A26278">
              <w:rPr>
                <w:sz w:val="18"/>
                <w:szCs w:val="18"/>
                <w:lang w:val="en-IN"/>
              </w:rPr>
              <w:t>Spear-Phishing Email</w:t>
            </w:r>
          </w:p>
        </w:tc>
      </w:tr>
      <w:tr w:rsidR="00A26278" w:rsidRPr="00A26278" w14:paraId="49BC3E8B" w14:textId="77777777">
        <w:trPr>
          <w:tblCellSpacing w:w="15" w:type="dxa"/>
        </w:trPr>
        <w:tc>
          <w:tcPr>
            <w:tcW w:w="0" w:type="auto"/>
            <w:vAlign w:val="center"/>
            <w:hideMark/>
          </w:tcPr>
          <w:p w14:paraId="1D1BDF1D" w14:textId="77777777" w:rsidR="00A26278" w:rsidRPr="00A26278" w:rsidRDefault="00A26278" w:rsidP="00A26278">
            <w:pPr>
              <w:rPr>
                <w:sz w:val="18"/>
                <w:szCs w:val="18"/>
                <w:lang w:val="en-IN"/>
              </w:rPr>
            </w:pPr>
            <w:r w:rsidRPr="00A26278">
              <w:rPr>
                <w:sz w:val="18"/>
                <w:szCs w:val="18"/>
                <w:lang w:val="en-IN"/>
              </w:rPr>
              <w:t>TTPs (MITRE ATT&amp;CK)</w:t>
            </w:r>
          </w:p>
        </w:tc>
        <w:tc>
          <w:tcPr>
            <w:tcW w:w="0" w:type="auto"/>
            <w:vAlign w:val="center"/>
            <w:hideMark/>
          </w:tcPr>
          <w:p w14:paraId="514B1D9F" w14:textId="77777777" w:rsidR="00A26278" w:rsidRPr="00A26278" w:rsidRDefault="00A26278" w:rsidP="00A26278">
            <w:pPr>
              <w:rPr>
                <w:sz w:val="18"/>
                <w:szCs w:val="18"/>
                <w:lang w:val="en-IN"/>
              </w:rPr>
            </w:pPr>
            <w:r w:rsidRPr="00A26278">
              <w:rPr>
                <w:sz w:val="18"/>
                <w:szCs w:val="18"/>
                <w:lang w:val="en-IN"/>
              </w:rPr>
              <w:t>T1113, T1005, T1027</w:t>
            </w:r>
          </w:p>
        </w:tc>
      </w:tr>
      <w:tr w:rsidR="00A26278" w:rsidRPr="00A26278" w14:paraId="6809D219" w14:textId="77777777">
        <w:trPr>
          <w:tblCellSpacing w:w="15" w:type="dxa"/>
        </w:trPr>
        <w:tc>
          <w:tcPr>
            <w:tcW w:w="0" w:type="auto"/>
            <w:vAlign w:val="center"/>
            <w:hideMark/>
          </w:tcPr>
          <w:p w14:paraId="55B835E8" w14:textId="77777777" w:rsidR="00A26278" w:rsidRPr="00A26278" w:rsidRDefault="00A26278" w:rsidP="00A26278">
            <w:pPr>
              <w:rPr>
                <w:sz w:val="18"/>
                <w:szCs w:val="18"/>
                <w:lang w:val="en-IN"/>
              </w:rPr>
            </w:pPr>
            <w:r w:rsidRPr="00A26278">
              <w:rPr>
                <w:sz w:val="18"/>
                <w:szCs w:val="18"/>
                <w:lang w:val="en-IN"/>
              </w:rPr>
              <w:t>Persistence Method</w:t>
            </w:r>
          </w:p>
        </w:tc>
        <w:tc>
          <w:tcPr>
            <w:tcW w:w="0" w:type="auto"/>
            <w:vAlign w:val="center"/>
            <w:hideMark/>
          </w:tcPr>
          <w:p w14:paraId="16F8F633" w14:textId="77777777" w:rsidR="00A26278" w:rsidRPr="00A26278" w:rsidRDefault="00A26278" w:rsidP="00A26278">
            <w:pPr>
              <w:rPr>
                <w:sz w:val="18"/>
                <w:szCs w:val="18"/>
                <w:lang w:val="en-IN"/>
              </w:rPr>
            </w:pPr>
            <w:r w:rsidRPr="00A26278">
              <w:rPr>
                <w:sz w:val="18"/>
                <w:szCs w:val="18"/>
                <w:lang w:val="en-IN"/>
              </w:rPr>
              <w:t>Scheduled Tasks</w:t>
            </w:r>
          </w:p>
        </w:tc>
      </w:tr>
      <w:tr w:rsidR="00A26278" w:rsidRPr="00A26278" w14:paraId="582B0DA8" w14:textId="77777777">
        <w:trPr>
          <w:tblCellSpacing w:w="15" w:type="dxa"/>
        </w:trPr>
        <w:tc>
          <w:tcPr>
            <w:tcW w:w="0" w:type="auto"/>
            <w:vAlign w:val="center"/>
            <w:hideMark/>
          </w:tcPr>
          <w:p w14:paraId="5BCE0589" w14:textId="77777777" w:rsidR="00A26278" w:rsidRPr="00A26278" w:rsidRDefault="00A26278" w:rsidP="00A26278">
            <w:pPr>
              <w:rPr>
                <w:sz w:val="18"/>
                <w:szCs w:val="18"/>
                <w:lang w:val="en-IN"/>
              </w:rPr>
            </w:pPr>
            <w:r w:rsidRPr="00A26278">
              <w:rPr>
                <w:sz w:val="18"/>
                <w:szCs w:val="18"/>
                <w:lang w:val="en-IN"/>
              </w:rPr>
              <w:t>Privilege Escalation</w:t>
            </w:r>
          </w:p>
        </w:tc>
        <w:tc>
          <w:tcPr>
            <w:tcW w:w="0" w:type="auto"/>
            <w:vAlign w:val="center"/>
            <w:hideMark/>
          </w:tcPr>
          <w:p w14:paraId="09B74DA9" w14:textId="77777777" w:rsidR="00A26278" w:rsidRPr="00A26278" w:rsidRDefault="00A26278" w:rsidP="00A26278">
            <w:pPr>
              <w:rPr>
                <w:sz w:val="18"/>
                <w:szCs w:val="18"/>
                <w:lang w:val="en-IN"/>
              </w:rPr>
            </w:pPr>
            <w:r w:rsidRPr="00A26278">
              <w:rPr>
                <w:sz w:val="18"/>
                <w:szCs w:val="18"/>
                <w:lang w:val="en-IN"/>
              </w:rPr>
              <w:t>User Execution</w:t>
            </w:r>
          </w:p>
        </w:tc>
      </w:tr>
      <w:tr w:rsidR="00A26278" w:rsidRPr="00A26278" w14:paraId="5E911843" w14:textId="77777777">
        <w:trPr>
          <w:tblCellSpacing w:w="15" w:type="dxa"/>
        </w:trPr>
        <w:tc>
          <w:tcPr>
            <w:tcW w:w="0" w:type="auto"/>
            <w:vAlign w:val="center"/>
            <w:hideMark/>
          </w:tcPr>
          <w:p w14:paraId="06B7C7E4" w14:textId="77777777" w:rsidR="00A26278" w:rsidRPr="00A26278" w:rsidRDefault="00A26278" w:rsidP="00A26278">
            <w:pPr>
              <w:rPr>
                <w:sz w:val="18"/>
                <w:szCs w:val="18"/>
                <w:lang w:val="en-IN"/>
              </w:rPr>
            </w:pPr>
            <w:r w:rsidRPr="00A26278">
              <w:rPr>
                <w:sz w:val="18"/>
                <w:szCs w:val="18"/>
                <w:lang w:val="en-IN"/>
              </w:rPr>
              <w:lastRenderedPageBreak/>
              <w:t>C2 Communication</w:t>
            </w:r>
          </w:p>
        </w:tc>
        <w:tc>
          <w:tcPr>
            <w:tcW w:w="0" w:type="auto"/>
            <w:vAlign w:val="center"/>
            <w:hideMark/>
          </w:tcPr>
          <w:p w14:paraId="537C31D8" w14:textId="77777777" w:rsidR="00A26278" w:rsidRPr="00A26278" w:rsidRDefault="00A26278" w:rsidP="00A26278">
            <w:pPr>
              <w:rPr>
                <w:sz w:val="18"/>
                <w:szCs w:val="18"/>
                <w:lang w:val="en-IN"/>
              </w:rPr>
            </w:pPr>
            <w:r w:rsidRPr="00A26278">
              <w:rPr>
                <w:sz w:val="18"/>
                <w:szCs w:val="18"/>
                <w:lang w:val="en-IN"/>
              </w:rPr>
              <w:t>HTTP Beaconing</w:t>
            </w:r>
          </w:p>
        </w:tc>
      </w:tr>
      <w:tr w:rsidR="00A26278" w:rsidRPr="00A26278" w14:paraId="51B05198" w14:textId="77777777">
        <w:trPr>
          <w:tblCellSpacing w:w="15" w:type="dxa"/>
        </w:trPr>
        <w:tc>
          <w:tcPr>
            <w:tcW w:w="0" w:type="auto"/>
            <w:vAlign w:val="center"/>
            <w:hideMark/>
          </w:tcPr>
          <w:p w14:paraId="7F5CB8A6" w14:textId="77777777" w:rsidR="00A26278" w:rsidRPr="00A26278" w:rsidRDefault="00A26278" w:rsidP="00A26278">
            <w:pPr>
              <w:rPr>
                <w:sz w:val="18"/>
                <w:szCs w:val="18"/>
                <w:lang w:val="en-IN"/>
              </w:rPr>
            </w:pPr>
            <w:r w:rsidRPr="00A26278">
              <w:rPr>
                <w:sz w:val="18"/>
                <w:szCs w:val="18"/>
                <w:lang w:val="en-IN"/>
              </w:rPr>
              <w:t>Data Exfiltration Method</w:t>
            </w:r>
          </w:p>
        </w:tc>
        <w:tc>
          <w:tcPr>
            <w:tcW w:w="0" w:type="auto"/>
            <w:vAlign w:val="center"/>
            <w:hideMark/>
          </w:tcPr>
          <w:p w14:paraId="2324B13E" w14:textId="77777777" w:rsidR="00A26278" w:rsidRPr="00A26278" w:rsidRDefault="00A26278" w:rsidP="00A26278">
            <w:pPr>
              <w:rPr>
                <w:sz w:val="18"/>
                <w:szCs w:val="18"/>
                <w:lang w:val="en-IN"/>
              </w:rPr>
            </w:pPr>
            <w:r w:rsidRPr="00A26278">
              <w:rPr>
                <w:sz w:val="18"/>
                <w:szCs w:val="18"/>
                <w:lang w:val="en-IN"/>
              </w:rPr>
              <w:t>Archive Staging &amp; Upload</w:t>
            </w:r>
          </w:p>
        </w:tc>
      </w:tr>
      <w:tr w:rsidR="00A26278" w:rsidRPr="00A26278" w14:paraId="1C724485" w14:textId="77777777">
        <w:trPr>
          <w:tblCellSpacing w:w="15" w:type="dxa"/>
        </w:trPr>
        <w:tc>
          <w:tcPr>
            <w:tcW w:w="0" w:type="auto"/>
            <w:vAlign w:val="center"/>
            <w:hideMark/>
          </w:tcPr>
          <w:p w14:paraId="7437054A" w14:textId="77777777" w:rsidR="00A26278" w:rsidRPr="00A26278" w:rsidRDefault="00A26278" w:rsidP="00A26278">
            <w:pPr>
              <w:rPr>
                <w:sz w:val="18"/>
                <w:szCs w:val="18"/>
                <w:lang w:val="en-IN"/>
              </w:rPr>
            </w:pPr>
            <w:r w:rsidRPr="00A26278">
              <w:rPr>
                <w:sz w:val="18"/>
                <w:szCs w:val="18"/>
                <w:lang w:val="en-IN"/>
              </w:rPr>
              <w:t>Campaign Objective</w:t>
            </w:r>
          </w:p>
        </w:tc>
        <w:tc>
          <w:tcPr>
            <w:tcW w:w="0" w:type="auto"/>
            <w:vAlign w:val="center"/>
            <w:hideMark/>
          </w:tcPr>
          <w:p w14:paraId="7DD2D640" w14:textId="77777777" w:rsidR="00A26278" w:rsidRPr="00A26278" w:rsidRDefault="00A26278" w:rsidP="00A26278">
            <w:pPr>
              <w:rPr>
                <w:sz w:val="18"/>
                <w:szCs w:val="18"/>
                <w:lang w:val="en-IN"/>
              </w:rPr>
            </w:pPr>
            <w:r w:rsidRPr="00A26278">
              <w:rPr>
                <w:sz w:val="18"/>
                <w:szCs w:val="18"/>
                <w:lang w:val="en-IN"/>
              </w:rPr>
              <w:t>Surveillance &amp; Document Theft</w:t>
            </w:r>
          </w:p>
        </w:tc>
      </w:tr>
      <w:tr w:rsidR="00A26278" w:rsidRPr="00A26278" w14:paraId="1AAF22EF" w14:textId="77777777">
        <w:trPr>
          <w:tblCellSpacing w:w="15" w:type="dxa"/>
        </w:trPr>
        <w:tc>
          <w:tcPr>
            <w:tcW w:w="0" w:type="auto"/>
            <w:vAlign w:val="center"/>
            <w:hideMark/>
          </w:tcPr>
          <w:p w14:paraId="66BB721D" w14:textId="77777777" w:rsidR="00A26278" w:rsidRPr="00A26278" w:rsidRDefault="00A26278" w:rsidP="00A26278">
            <w:pPr>
              <w:rPr>
                <w:sz w:val="18"/>
                <w:szCs w:val="18"/>
                <w:lang w:val="en-IN"/>
              </w:rPr>
            </w:pPr>
            <w:r w:rsidRPr="00A26278">
              <w:rPr>
                <w:sz w:val="18"/>
                <w:szCs w:val="18"/>
                <w:lang w:val="en-IN"/>
              </w:rPr>
              <w:t>Attribution Confidence</w:t>
            </w:r>
          </w:p>
        </w:tc>
        <w:tc>
          <w:tcPr>
            <w:tcW w:w="0" w:type="auto"/>
            <w:vAlign w:val="center"/>
            <w:hideMark/>
          </w:tcPr>
          <w:p w14:paraId="4015AD88" w14:textId="77777777" w:rsidR="00A26278" w:rsidRPr="00A26278" w:rsidRDefault="00A26278" w:rsidP="00A26278">
            <w:pPr>
              <w:rPr>
                <w:sz w:val="18"/>
                <w:szCs w:val="18"/>
                <w:lang w:val="en-IN"/>
              </w:rPr>
            </w:pPr>
            <w:r w:rsidRPr="00A26278">
              <w:rPr>
                <w:sz w:val="18"/>
                <w:szCs w:val="18"/>
                <w:lang w:val="en-IN"/>
              </w:rPr>
              <w:t>Moderate</w:t>
            </w:r>
          </w:p>
        </w:tc>
      </w:tr>
      <w:tr w:rsidR="00A26278" w:rsidRPr="00A26278" w14:paraId="4DC44093" w14:textId="77777777">
        <w:trPr>
          <w:tblCellSpacing w:w="15" w:type="dxa"/>
        </w:trPr>
        <w:tc>
          <w:tcPr>
            <w:tcW w:w="0" w:type="auto"/>
            <w:vAlign w:val="center"/>
            <w:hideMark/>
          </w:tcPr>
          <w:p w14:paraId="4BDBED36" w14:textId="77777777" w:rsidR="00A26278" w:rsidRPr="00A26278" w:rsidRDefault="00A26278" w:rsidP="00A26278">
            <w:pPr>
              <w:rPr>
                <w:sz w:val="18"/>
                <w:szCs w:val="18"/>
                <w:lang w:val="en-IN"/>
              </w:rPr>
            </w:pPr>
            <w:r w:rsidRPr="00A26278">
              <w:rPr>
                <w:sz w:val="18"/>
                <w:szCs w:val="18"/>
                <w:lang w:val="en-IN"/>
              </w:rPr>
              <w:t>Threat Severity</w:t>
            </w:r>
          </w:p>
        </w:tc>
        <w:tc>
          <w:tcPr>
            <w:tcW w:w="0" w:type="auto"/>
            <w:vAlign w:val="center"/>
            <w:hideMark/>
          </w:tcPr>
          <w:p w14:paraId="4F2807E8" w14:textId="77777777" w:rsidR="00A26278" w:rsidRPr="00A26278" w:rsidRDefault="00A26278" w:rsidP="00A26278">
            <w:pPr>
              <w:rPr>
                <w:sz w:val="18"/>
                <w:szCs w:val="18"/>
                <w:lang w:val="en-IN"/>
              </w:rPr>
            </w:pPr>
            <w:r w:rsidRPr="00A26278">
              <w:rPr>
                <w:sz w:val="18"/>
                <w:szCs w:val="18"/>
                <w:lang w:val="en-IN"/>
              </w:rPr>
              <w:t>High</w:t>
            </w:r>
          </w:p>
        </w:tc>
      </w:tr>
      <w:tr w:rsidR="00A26278" w:rsidRPr="00A26278" w14:paraId="7BFD50D1" w14:textId="77777777">
        <w:trPr>
          <w:tblCellSpacing w:w="15" w:type="dxa"/>
        </w:trPr>
        <w:tc>
          <w:tcPr>
            <w:tcW w:w="0" w:type="auto"/>
            <w:vAlign w:val="center"/>
            <w:hideMark/>
          </w:tcPr>
          <w:p w14:paraId="7CEE1373" w14:textId="77777777" w:rsidR="00A26278" w:rsidRPr="00A26278" w:rsidRDefault="00A26278" w:rsidP="00A26278">
            <w:pPr>
              <w:rPr>
                <w:sz w:val="18"/>
                <w:szCs w:val="18"/>
                <w:lang w:val="en-IN"/>
              </w:rPr>
            </w:pPr>
            <w:r w:rsidRPr="00A26278">
              <w:rPr>
                <w:sz w:val="18"/>
                <w:szCs w:val="18"/>
                <w:lang w:val="en-IN"/>
              </w:rPr>
              <w:t>Detection Source</w:t>
            </w:r>
          </w:p>
        </w:tc>
        <w:tc>
          <w:tcPr>
            <w:tcW w:w="0" w:type="auto"/>
            <w:vAlign w:val="center"/>
            <w:hideMark/>
          </w:tcPr>
          <w:p w14:paraId="546D30FE" w14:textId="77777777" w:rsidR="00A26278" w:rsidRPr="00A26278" w:rsidRDefault="00A26278" w:rsidP="00A26278">
            <w:pPr>
              <w:rPr>
                <w:sz w:val="18"/>
                <w:szCs w:val="18"/>
                <w:lang w:val="en-IN"/>
              </w:rPr>
            </w:pPr>
            <w:r w:rsidRPr="00A26278">
              <w:rPr>
                <w:sz w:val="18"/>
                <w:szCs w:val="18"/>
                <w:lang w:val="en-IN"/>
              </w:rPr>
              <w:t>Sandboxing + EDR</w:t>
            </w:r>
          </w:p>
        </w:tc>
      </w:tr>
      <w:tr w:rsidR="00A26278" w:rsidRPr="00A26278" w14:paraId="397C8CC4" w14:textId="77777777">
        <w:trPr>
          <w:tblCellSpacing w:w="15" w:type="dxa"/>
        </w:trPr>
        <w:tc>
          <w:tcPr>
            <w:tcW w:w="0" w:type="auto"/>
            <w:vAlign w:val="center"/>
            <w:hideMark/>
          </w:tcPr>
          <w:p w14:paraId="40126C3E" w14:textId="77777777" w:rsidR="00A26278" w:rsidRPr="00A26278" w:rsidRDefault="00A26278" w:rsidP="00A26278">
            <w:pPr>
              <w:rPr>
                <w:sz w:val="18"/>
                <w:szCs w:val="18"/>
                <w:lang w:val="en-IN"/>
              </w:rPr>
            </w:pPr>
            <w:r w:rsidRPr="00A26278">
              <w:rPr>
                <w:sz w:val="18"/>
                <w:szCs w:val="18"/>
                <w:lang w:val="en-IN"/>
              </w:rPr>
              <w:t>Analyst Notes</w:t>
            </w:r>
          </w:p>
        </w:tc>
        <w:tc>
          <w:tcPr>
            <w:tcW w:w="0" w:type="auto"/>
            <w:vAlign w:val="center"/>
            <w:hideMark/>
          </w:tcPr>
          <w:p w14:paraId="1DCF6C5A" w14:textId="77777777" w:rsidR="00A26278" w:rsidRPr="00A26278" w:rsidRDefault="00A26278" w:rsidP="00A26278">
            <w:pPr>
              <w:rPr>
                <w:sz w:val="18"/>
                <w:szCs w:val="18"/>
                <w:lang w:val="en-IN"/>
              </w:rPr>
            </w:pPr>
            <w:r w:rsidRPr="00A26278">
              <w:rPr>
                <w:sz w:val="18"/>
                <w:szCs w:val="18"/>
                <w:lang w:val="en-IN"/>
              </w:rPr>
              <w:t>Malware capable of screenshots and sensitive document collection</w:t>
            </w:r>
          </w:p>
        </w:tc>
      </w:tr>
    </w:tbl>
    <w:p w14:paraId="3F07A756" w14:textId="77777777" w:rsidR="00A26278" w:rsidRPr="00147463" w:rsidRDefault="00A26278"/>
    <w:p w14:paraId="61C58E05" w14:textId="77777777" w:rsidR="00647D3A" w:rsidRPr="00147463" w:rsidRDefault="00000000">
      <w:pPr>
        <w:pStyle w:val="Heading2"/>
        <w:rPr>
          <w:color w:val="auto"/>
        </w:rPr>
      </w:pPr>
      <w:r w:rsidRPr="00147463">
        <w:rPr>
          <w:color w:val="auto"/>
        </w:rPr>
        <w:t>References</w:t>
      </w:r>
    </w:p>
    <w:p w14:paraId="72E651AC" w14:textId="77777777" w:rsidR="00647D3A" w:rsidRPr="00147463" w:rsidRDefault="00000000">
      <w:pPr>
        <w:pStyle w:val="ListBullet"/>
      </w:pPr>
      <w:r w:rsidRPr="00147463">
        <w:t>MITRE ATT&amp;CK Software Entry – DustySky</w:t>
      </w:r>
    </w:p>
    <w:p w14:paraId="08D816FE" w14:textId="77777777" w:rsidR="00647D3A" w:rsidRPr="00147463" w:rsidRDefault="00000000">
      <w:pPr>
        <w:pStyle w:val="ListBullet"/>
      </w:pPr>
      <w:r w:rsidRPr="00147463">
        <w:t>MITRE ATT&amp;CK Enterprise Matrix</w:t>
      </w:r>
    </w:p>
    <w:p w14:paraId="64F6CA24" w14:textId="77777777" w:rsidR="00647D3A" w:rsidRPr="00147463" w:rsidRDefault="00000000">
      <w:pPr>
        <w:pStyle w:val="ListBullet"/>
      </w:pPr>
      <w:r w:rsidRPr="00147463">
        <w:t>CISA Cybersecurity Advisories</w:t>
      </w:r>
    </w:p>
    <w:p w14:paraId="6AB5A5EF" w14:textId="77777777" w:rsidR="00647D3A" w:rsidRPr="00147463" w:rsidRDefault="00000000">
      <w:pPr>
        <w:pStyle w:val="ListBullet"/>
      </w:pPr>
      <w:r w:rsidRPr="00147463">
        <w:t>Palo Alto Unit 42 Threat Intelligence</w:t>
      </w:r>
    </w:p>
    <w:p w14:paraId="55ABC061" w14:textId="77777777" w:rsidR="00647D3A" w:rsidRPr="00147463" w:rsidRDefault="00000000">
      <w:pPr>
        <w:pStyle w:val="Heading1"/>
        <w:rPr>
          <w:color w:val="auto"/>
        </w:rPr>
      </w:pPr>
      <w:r w:rsidRPr="00147463">
        <w:rPr>
          <w:color w:val="auto"/>
        </w:rPr>
        <w:t>ELMER</w:t>
      </w:r>
    </w:p>
    <w:p w14:paraId="39001B10" w14:textId="77777777" w:rsidR="00647D3A" w:rsidRPr="00147463" w:rsidRDefault="00000000">
      <w:r w:rsidRPr="00147463">
        <w:t>ELMER is a http backdoor associated with APT16. The malware primarily targets Windows environments. Proxy-aware Delphi malware built for stealthy command-and-control.</w:t>
      </w:r>
    </w:p>
    <w:p w14:paraId="541AF5C6" w14:textId="77777777" w:rsidR="00647D3A" w:rsidRPr="00147463" w:rsidRDefault="00000000">
      <w:pPr>
        <w:pStyle w:val="Heading2"/>
        <w:rPr>
          <w:color w:val="auto"/>
        </w:rPr>
      </w:pPr>
      <w:r w:rsidRPr="00147463">
        <w:rPr>
          <w:color w:val="auto"/>
        </w:rPr>
        <w:t>Technical Profile</w:t>
      </w:r>
    </w:p>
    <w:p w14:paraId="29539947" w14:textId="77777777" w:rsidR="00647D3A" w:rsidRPr="00147463" w:rsidRDefault="00000000">
      <w:pPr>
        <w:pStyle w:val="ListBullet"/>
      </w:pPr>
      <w:r w:rsidRPr="00147463">
        <w:t>Threat Group Association: APT16</w:t>
      </w:r>
    </w:p>
    <w:p w14:paraId="072C054C" w14:textId="77777777" w:rsidR="00647D3A" w:rsidRPr="00147463" w:rsidRDefault="00000000">
      <w:pPr>
        <w:pStyle w:val="ListBullet"/>
      </w:pPr>
      <w:r w:rsidRPr="00147463">
        <w:t>Supported Platform: Windows</w:t>
      </w:r>
    </w:p>
    <w:p w14:paraId="3ED3F98B" w14:textId="77777777" w:rsidR="00647D3A" w:rsidRPr="00147463" w:rsidRDefault="00000000">
      <w:pPr>
        <w:pStyle w:val="ListBullet"/>
      </w:pPr>
      <w:r w:rsidRPr="00147463">
        <w:t>Notable ATT&amp;CK Technique: T1090 Proxy</w:t>
      </w:r>
    </w:p>
    <w:p w14:paraId="65192787" w14:textId="77777777" w:rsidR="00647D3A" w:rsidRPr="00147463" w:rsidRDefault="00000000">
      <w:pPr>
        <w:pStyle w:val="ListBullet"/>
      </w:pPr>
      <w:r w:rsidRPr="00147463">
        <w:t>Operational Capability: Proxy-aware Delphi malware built for stealthy command-and-control.</w:t>
      </w:r>
    </w:p>
    <w:p w14:paraId="110E64AD" w14:textId="77777777" w:rsidR="00647D3A" w:rsidRPr="00147463" w:rsidRDefault="00000000">
      <w:pPr>
        <w:pStyle w:val="Heading2"/>
        <w:rPr>
          <w:color w:val="auto"/>
        </w:rPr>
      </w:pPr>
      <w:r w:rsidRPr="00147463">
        <w:rPr>
          <w:color w:val="auto"/>
        </w:rPr>
        <w:t>Execution &amp; Persistence</w:t>
      </w:r>
    </w:p>
    <w:p w14:paraId="7038F346" w14:textId="77777777" w:rsidR="00647D3A" w:rsidRPr="00147463" w:rsidRDefault="00000000">
      <w:r w:rsidRPr="00147463">
        <w:t>Delivery commonly occurred through phishing attachments, staged payloads, or malicious executables. Depending on the malware family, persistence mechanisms included registry autoruns, scheduled tasks, or stealthy loader execution.</w:t>
      </w:r>
    </w:p>
    <w:p w14:paraId="53D9A7A2" w14:textId="77777777" w:rsidR="00647D3A" w:rsidRPr="00147463" w:rsidRDefault="00000000">
      <w:pPr>
        <w:pStyle w:val="Heading2"/>
        <w:rPr>
          <w:color w:val="auto"/>
        </w:rPr>
      </w:pPr>
      <w:r w:rsidRPr="00147463">
        <w:rPr>
          <w:color w:val="auto"/>
        </w:rPr>
        <w:t>Indicators of Compromise</w:t>
      </w:r>
    </w:p>
    <w:p w14:paraId="6000DE92" w14:textId="77777777" w:rsidR="00647D3A" w:rsidRPr="00147463" w:rsidRDefault="00000000">
      <w:r w:rsidRPr="00147463">
        <w:t>Proxy-routed outbound sessions.</w:t>
      </w:r>
    </w:p>
    <w:p w14:paraId="1C677663" w14:textId="77777777" w:rsidR="00647D3A" w:rsidRPr="00147463" w:rsidRDefault="00000000">
      <w:pPr>
        <w:pStyle w:val="Heading2"/>
        <w:rPr>
          <w:color w:val="auto"/>
        </w:rPr>
      </w:pPr>
      <w:r w:rsidRPr="00147463">
        <w:rPr>
          <w:color w:val="auto"/>
        </w:rPr>
        <w:lastRenderedPageBreak/>
        <w:t>Detection &amp; Mitigation</w:t>
      </w:r>
    </w:p>
    <w:p w14:paraId="4835644B" w14:textId="77777777" w:rsidR="00647D3A" w:rsidRPr="00147463" w:rsidRDefault="00000000">
      <w:r w:rsidRPr="00147463">
        <w:t>Organizations should monitor endpoint telemetry, analyze outbound traffic anomalies, deploy EDR behavioral monitoring, and restrict execution of suspicious Office macros and unknown binaries.</w:t>
      </w:r>
    </w:p>
    <w:p w14:paraId="43557128" w14:textId="77777777" w:rsidR="00647D3A" w:rsidRPr="00147463" w:rsidRDefault="00000000">
      <w:pPr>
        <w:pStyle w:val="Heading2"/>
        <w:rPr>
          <w:color w:val="auto"/>
        </w:rPr>
      </w:pPr>
      <w:r w:rsidRPr="00147463">
        <w:rPr>
          <w:color w:val="auto"/>
        </w:rPr>
        <w:t>Impact Analysis</w:t>
      </w:r>
    </w:p>
    <w:p w14:paraId="3FE2D230" w14:textId="77777777" w:rsidR="00647D3A" w:rsidRPr="00147463" w:rsidRDefault="00000000">
      <w:r w:rsidRPr="00147463">
        <w:t>Covert communications bypassing monitoring.</w:t>
      </w:r>
    </w:p>
    <w:p w14:paraId="7BA6604A" w14:textId="77777777" w:rsidR="00647D3A" w:rsidRPr="00147463" w:rsidRDefault="00000000">
      <w:pPr>
        <w:pStyle w:val="Heading2"/>
        <w:rPr>
          <w:color w:val="auto"/>
        </w:rPr>
      </w:pPr>
      <w:r w:rsidRPr="00147463">
        <w:rPr>
          <w:color w:val="auto"/>
        </w:rPr>
        <w:t>References</w:t>
      </w:r>
    </w:p>
    <w:p w14:paraId="38C8E374" w14:textId="77777777" w:rsidR="00647D3A" w:rsidRPr="00147463" w:rsidRDefault="00000000">
      <w:pPr>
        <w:pStyle w:val="ListBullet"/>
      </w:pPr>
      <w:r w:rsidRPr="00147463">
        <w:t>MITRE ATT&amp;CK Software Entry – ELMER</w:t>
      </w:r>
    </w:p>
    <w:p w14:paraId="0DCABAA0" w14:textId="77777777" w:rsidR="00647D3A" w:rsidRPr="00147463" w:rsidRDefault="00000000">
      <w:pPr>
        <w:pStyle w:val="ListBullet"/>
      </w:pPr>
      <w:r w:rsidRPr="00147463">
        <w:t>MITRE ATT&amp;CK Enterprise Matrix</w:t>
      </w:r>
    </w:p>
    <w:p w14:paraId="35664BAA" w14:textId="77777777" w:rsidR="00647D3A" w:rsidRPr="00147463" w:rsidRDefault="00000000">
      <w:pPr>
        <w:pStyle w:val="ListBullet"/>
      </w:pPr>
      <w:r w:rsidRPr="00147463">
        <w:t>CISA Cybersecurity Advisories</w:t>
      </w:r>
    </w:p>
    <w:p w14:paraId="307193CC" w14:textId="77777777" w:rsidR="00647D3A" w:rsidRPr="00147463" w:rsidRDefault="00000000">
      <w:pPr>
        <w:pStyle w:val="ListBullet"/>
      </w:pPr>
      <w:r w:rsidRPr="00147463">
        <w:t>Palo Alto Unit 42 Threat Intelligence</w:t>
      </w:r>
    </w:p>
    <w:p w14:paraId="103FC730" w14:textId="77777777" w:rsidR="00647D3A" w:rsidRPr="00147463" w:rsidRDefault="00000000">
      <w:pPr>
        <w:pStyle w:val="Heading1"/>
        <w:rPr>
          <w:color w:val="auto"/>
        </w:rPr>
      </w:pPr>
      <w:r w:rsidRPr="00147463">
        <w:rPr>
          <w:color w:val="auto"/>
        </w:rPr>
        <w:t>HDoor</w:t>
      </w:r>
    </w:p>
    <w:p w14:paraId="79C93A40" w14:textId="77777777" w:rsidR="00647D3A" w:rsidRPr="00147463" w:rsidRDefault="00000000">
      <w:r w:rsidRPr="00147463">
        <w:t>HDoor is a backdoor associated with Naikon. The malware primarily targets Windows environments. Customized espionage malware supporting file transfer and credential collection.</w:t>
      </w:r>
    </w:p>
    <w:p w14:paraId="37CCA3D5" w14:textId="77777777" w:rsidR="00647D3A" w:rsidRPr="00147463" w:rsidRDefault="00000000">
      <w:pPr>
        <w:pStyle w:val="Heading2"/>
        <w:rPr>
          <w:color w:val="auto"/>
        </w:rPr>
      </w:pPr>
      <w:r w:rsidRPr="00147463">
        <w:rPr>
          <w:color w:val="auto"/>
        </w:rPr>
        <w:t>Technical Profile</w:t>
      </w:r>
    </w:p>
    <w:p w14:paraId="40B60283" w14:textId="77777777" w:rsidR="00647D3A" w:rsidRPr="00147463" w:rsidRDefault="00000000">
      <w:pPr>
        <w:pStyle w:val="ListBullet"/>
      </w:pPr>
      <w:r w:rsidRPr="00147463">
        <w:t>Threat Group Association: Naikon</w:t>
      </w:r>
    </w:p>
    <w:p w14:paraId="218B3728" w14:textId="77777777" w:rsidR="00647D3A" w:rsidRPr="00147463" w:rsidRDefault="00000000">
      <w:pPr>
        <w:pStyle w:val="ListBullet"/>
      </w:pPr>
      <w:r w:rsidRPr="00147463">
        <w:t>Supported Platform: Windows</w:t>
      </w:r>
    </w:p>
    <w:p w14:paraId="74CFABA8" w14:textId="77777777" w:rsidR="00647D3A" w:rsidRPr="00147463" w:rsidRDefault="00000000">
      <w:pPr>
        <w:pStyle w:val="ListBullet"/>
      </w:pPr>
      <w:r w:rsidRPr="00147463">
        <w:t>Notable ATT&amp;CK Technique: T1555 Credentials from Password Stores</w:t>
      </w:r>
    </w:p>
    <w:p w14:paraId="5DF939BA" w14:textId="77777777" w:rsidR="00647D3A" w:rsidRPr="00147463" w:rsidRDefault="00000000">
      <w:pPr>
        <w:pStyle w:val="ListBullet"/>
      </w:pPr>
      <w:r w:rsidRPr="00147463">
        <w:t>Operational Capability: Customized espionage malware supporting file transfer and credential collection.</w:t>
      </w:r>
    </w:p>
    <w:p w14:paraId="3D286B6A" w14:textId="77777777" w:rsidR="00647D3A" w:rsidRPr="00147463" w:rsidRDefault="00000000">
      <w:pPr>
        <w:pStyle w:val="Heading2"/>
        <w:rPr>
          <w:color w:val="auto"/>
        </w:rPr>
      </w:pPr>
      <w:r w:rsidRPr="00147463">
        <w:rPr>
          <w:color w:val="auto"/>
        </w:rPr>
        <w:t>Execution &amp; Persistence</w:t>
      </w:r>
    </w:p>
    <w:p w14:paraId="52AD88FD" w14:textId="77777777" w:rsidR="00647D3A" w:rsidRPr="00147463" w:rsidRDefault="00000000">
      <w:r w:rsidRPr="00147463">
        <w:t>Delivery commonly occurred through phishing attachments, staged payloads, or malicious executables. Depending on the malware family, persistence mechanisms included registry autoruns, scheduled tasks, or stealthy loader execution.</w:t>
      </w:r>
    </w:p>
    <w:p w14:paraId="666D36B0" w14:textId="77777777" w:rsidR="00647D3A" w:rsidRPr="00147463" w:rsidRDefault="00000000">
      <w:pPr>
        <w:pStyle w:val="Heading2"/>
        <w:rPr>
          <w:color w:val="auto"/>
        </w:rPr>
      </w:pPr>
      <w:r w:rsidRPr="00147463">
        <w:rPr>
          <w:color w:val="auto"/>
        </w:rPr>
        <w:t>Indicators of Compromise</w:t>
      </w:r>
    </w:p>
    <w:p w14:paraId="06D7E38B" w14:textId="77777777" w:rsidR="00647D3A" w:rsidRPr="00147463" w:rsidRDefault="00000000">
      <w:r w:rsidRPr="00147463">
        <w:t>Compressed credential archives.</w:t>
      </w:r>
    </w:p>
    <w:p w14:paraId="23410AAA" w14:textId="77777777" w:rsidR="00647D3A" w:rsidRPr="00147463" w:rsidRDefault="00000000">
      <w:pPr>
        <w:pStyle w:val="Heading2"/>
        <w:rPr>
          <w:color w:val="auto"/>
        </w:rPr>
      </w:pPr>
      <w:r w:rsidRPr="00147463">
        <w:rPr>
          <w:color w:val="auto"/>
        </w:rPr>
        <w:t>Detection &amp; Mitigation</w:t>
      </w:r>
    </w:p>
    <w:p w14:paraId="1142D3F5" w14:textId="77777777" w:rsidR="00647D3A" w:rsidRPr="00147463" w:rsidRDefault="00000000">
      <w:r w:rsidRPr="00147463">
        <w:t>Organizations should monitor endpoint telemetry, analyze outbound traffic anomalies, deploy EDR behavioral monitoring, and restrict execution of suspicious Office macros and unknown binaries.</w:t>
      </w:r>
    </w:p>
    <w:p w14:paraId="4BCA1A52" w14:textId="77777777" w:rsidR="00647D3A" w:rsidRPr="00147463" w:rsidRDefault="00000000">
      <w:pPr>
        <w:pStyle w:val="Heading2"/>
        <w:rPr>
          <w:color w:val="auto"/>
        </w:rPr>
      </w:pPr>
      <w:r w:rsidRPr="00147463">
        <w:rPr>
          <w:color w:val="auto"/>
        </w:rPr>
        <w:t>Impact Analysis</w:t>
      </w:r>
    </w:p>
    <w:p w14:paraId="23609E19" w14:textId="77777777" w:rsidR="00647D3A" w:rsidRPr="00147463" w:rsidRDefault="00000000">
      <w:r w:rsidRPr="00147463">
        <w:t>Credential theft and intelligence collection.</w:t>
      </w:r>
    </w:p>
    <w:p w14:paraId="4C9DE48C" w14:textId="77777777" w:rsidR="00647D3A" w:rsidRPr="00147463" w:rsidRDefault="00000000">
      <w:pPr>
        <w:pStyle w:val="Heading2"/>
        <w:rPr>
          <w:color w:val="auto"/>
        </w:rPr>
      </w:pPr>
      <w:r w:rsidRPr="00147463">
        <w:rPr>
          <w:color w:val="auto"/>
        </w:rPr>
        <w:lastRenderedPageBreak/>
        <w:t>References</w:t>
      </w:r>
    </w:p>
    <w:p w14:paraId="6055A2ED" w14:textId="77777777" w:rsidR="00647D3A" w:rsidRPr="00147463" w:rsidRDefault="00000000">
      <w:pPr>
        <w:pStyle w:val="ListBullet"/>
      </w:pPr>
      <w:r w:rsidRPr="00147463">
        <w:t>MITRE ATT&amp;CK Software Entry – HDoor</w:t>
      </w:r>
    </w:p>
    <w:p w14:paraId="505856A8" w14:textId="77777777" w:rsidR="00647D3A" w:rsidRPr="00147463" w:rsidRDefault="00000000">
      <w:pPr>
        <w:pStyle w:val="ListBullet"/>
      </w:pPr>
      <w:r w:rsidRPr="00147463">
        <w:t>MITRE ATT&amp;CK Enterprise Matrix</w:t>
      </w:r>
    </w:p>
    <w:p w14:paraId="68014ED5" w14:textId="77777777" w:rsidR="00647D3A" w:rsidRPr="00147463" w:rsidRDefault="00000000">
      <w:pPr>
        <w:pStyle w:val="ListBullet"/>
      </w:pPr>
      <w:r w:rsidRPr="00147463">
        <w:t>CISA Cybersecurity Advisories</w:t>
      </w:r>
    </w:p>
    <w:p w14:paraId="153A3F7C" w14:textId="77777777" w:rsidR="00647D3A" w:rsidRPr="00147463" w:rsidRDefault="00000000">
      <w:pPr>
        <w:pStyle w:val="ListBullet"/>
      </w:pPr>
      <w:r w:rsidRPr="00147463">
        <w:t>Palo Alto Unit 42 Threat Intelligence</w:t>
      </w:r>
    </w:p>
    <w:p w14:paraId="76A2466B" w14:textId="77777777" w:rsidR="00647D3A" w:rsidRPr="00147463" w:rsidRDefault="00000000">
      <w:pPr>
        <w:pStyle w:val="Heading1"/>
        <w:rPr>
          <w:color w:val="auto"/>
        </w:rPr>
      </w:pPr>
      <w:r w:rsidRPr="00147463">
        <w:rPr>
          <w:color w:val="auto"/>
        </w:rPr>
        <w:t>HTTPBrowser</w:t>
      </w:r>
    </w:p>
    <w:p w14:paraId="4A7476EC" w14:textId="77777777" w:rsidR="00647D3A" w:rsidRPr="00147463" w:rsidRDefault="00000000">
      <w:r w:rsidRPr="00147463">
        <w:t>HTTPBrowser is a backdoor associated with Chinese threat groups. The malware primarily targets Windows environments. Uses browser-like HTTP requests to blend into normal traffic.</w:t>
      </w:r>
    </w:p>
    <w:p w14:paraId="710325E8" w14:textId="77777777" w:rsidR="00647D3A" w:rsidRPr="00147463" w:rsidRDefault="00000000">
      <w:pPr>
        <w:pStyle w:val="Heading2"/>
        <w:rPr>
          <w:color w:val="auto"/>
        </w:rPr>
      </w:pPr>
      <w:r w:rsidRPr="00147463">
        <w:rPr>
          <w:color w:val="auto"/>
        </w:rPr>
        <w:t>Technical Profile</w:t>
      </w:r>
    </w:p>
    <w:p w14:paraId="20D21DE2" w14:textId="77777777" w:rsidR="00647D3A" w:rsidRPr="00147463" w:rsidRDefault="00000000">
      <w:pPr>
        <w:pStyle w:val="ListBullet"/>
      </w:pPr>
      <w:r w:rsidRPr="00147463">
        <w:t>Threat Group Association: Chinese threat groups</w:t>
      </w:r>
    </w:p>
    <w:p w14:paraId="37D13075" w14:textId="77777777" w:rsidR="00647D3A" w:rsidRPr="00147463" w:rsidRDefault="00000000">
      <w:pPr>
        <w:pStyle w:val="ListBullet"/>
      </w:pPr>
      <w:r w:rsidRPr="00147463">
        <w:t>Supported Platform: Windows</w:t>
      </w:r>
    </w:p>
    <w:p w14:paraId="6F3CCBAC" w14:textId="77777777" w:rsidR="00647D3A" w:rsidRPr="00147463" w:rsidRDefault="00000000">
      <w:pPr>
        <w:pStyle w:val="ListBullet"/>
      </w:pPr>
      <w:r w:rsidRPr="00147463">
        <w:t>Notable ATT&amp;CK Technique: T1205 Traffic Signaling</w:t>
      </w:r>
    </w:p>
    <w:p w14:paraId="0A5E7727" w14:textId="77777777" w:rsidR="00647D3A" w:rsidRPr="00147463" w:rsidRDefault="00000000">
      <w:pPr>
        <w:pStyle w:val="ListBullet"/>
      </w:pPr>
      <w:r w:rsidRPr="00147463">
        <w:t>Operational Capability: Uses browser-like HTTP requests to blend into normal traffic.</w:t>
      </w:r>
    </w:p>
    <w:p w14:paraId="650DDBC6" w14:textId="77777777" w:rsidR="00647D3A" w:rsidRPr="00147463" w:rsidRDefault="00000000">
      <w:pPr>
        <w:pStyle w:val="Heading2"/>
        <w:rPr>
          <w:color w:val="auto"/>
        </w:rPr>
      </w:pPr>
      <w:r w:rsidRPr="00147463">
        <w:rPr>
          <w:color w:val="auto"/>
        </w:rPr>
        <w:t>Execution &amp; Persistence</w:t>
      </w:r>
    </w:p>
    <w:p w14:paraId="5FB51524" w14:textId="77777777" w:rsidR="00647D3A" w:rsidRPr="00147463" w:rsidRDefault="00000000">
      <w:r w:rsidRPr="00147463">
        <w:t>Delivery commonly occurred through phishing attachments, staged payloads, or malicious executables. Depending on the malware family, persistence mechanisms included registry autoruns, scheduled tasks, or stealthy loader execution.</w:t>
      </w:r>
    </w:p>
    <w:p w14:paraId="40F8FA98" w14:textId="77777777" w:rsidR="00647D3A" w:rsidRPr="00147463" w:rsidRDefault="00000000">
      <w:pPr>
        <w:pStyle w:val="Heading2"/>
        <w:rPr>
          <w:color w:val="auto"/>
        </w:rPr>
      </w:pPr>
      <w:r w:rsidRPr="00147463">
        <w:rPr>
          <w:color w:val="auto"/>
        </w:rPr>
        <w:t>Indicators of Compromise</w:t>
      </w:r>
    </w:p>
    <w:p w14:paraId="2AB25E01" w14:textId="77777777" w:rsidR="00647D3A" w:rsidRPr="00147463" w:rsidRDefault="00000000">
      <w:r w:rsidRPr="00147463">
        <w:t>Repeated browser-style beaconing.</w:t>
      </w:r>
    </w:p>
    <w:p w14:paraId="17CD1C77" w14:textId="77777777" w:rsidR="00647D3A" w:rsidRPr="00147463" w:rsidRDefault="00000000">
      <w:pPr>
        <w:pStyle w:val="Heading2"/>
        <w:rPr>
          <w:color w:val="auto"/>
        </w:rPr>
      </w:pPr>
      <w:r w:rsidRPr="00147463">
        <w:rPr>
          <w:color w:val="auto"/>
        </w:rPr>
        <w:t>Detection &amp; Mitigation</w:t>
      </w:r>
    </w:p>
    <w:p w14:paraId="32C9BB60" w14:textId="77777777" w:rsidR="00647D3A" w:rsidRPr="00147463" w:rsidRDefault="00000000">
      <w:r w:rsidRPr="00147463">
        <w:t>Organizations should monitor endpoint telemetry, analyze outbound traffic anomalies, deploy EDR behavioral monitoring, and restrict execution of suspicious Office macros and unknown binaries.</w:t>
      </w:r>
    </w:p>
    <w:p w14:paraId="002629EC" w14:textId="77777777" w:rsidR="00647D3A" w:rsidRPr="00147463" w:rsidRDefault="00000000">
      <w:pPr>
        <w:pStyle w:val="Heading2"/>
        <w:rPr>
          <w:color w:val="auto"/>
        </w:rPr>
      </w:pPr>
      <w:r w:rsidRPr="00147463">
        <w:rPr>
          <w:color w:val="auto"/>
        </w:rPr>
        <w:t>Impact Analysis</w:t>
      </w:r>
    </w:p>
    <w:p w14:paraId="5322E041" w14:textId="77777777" w:rsidR="00647D3A" w:rsidRPr="00147463" w:rsidRDefault="00000000">
      <w:r w:rsidRPr="00147463">
        <w:t>Hidden C2 activity within normal browsing.</w:t>
      </w:r>
    </w:p>
    <w:p w14:paraId="7C020D2E" w14:textId="77777777" w:rsidR="00647D3A" w:rsidRPr="00147463" w:rsidRDefault="00000000">
      <w:pPr>
        <w:pStyle w:val="Heading2"/>
        <w:rPr>
          <w:color w:val="auto"/>
        </w:rPr>
      </w:pPr>
      <w:r w:rsidRPr="00147463">
        <w:rPr>
          <w:color w:val="auto"/>
        </w:rPr>
        <w:t>References</w:t>
      </w:r>
    </w:p>
    <w:p w14:paraId="75C097B1" w14:textId="77777777" w:rsidR="00647D3A" w:rsidRPr="00147463" w:rsidRDefault="00000000">
      <w:pPr>
        <w:pStyle w:val="ListBullet"/>
      </w:pPr>
      <w:r w:rsidRPr="00147463">
        <w:t>MITRE ATT&amp;CK Software Entry – HTTPBrowser</w:t>
      </w:r>
    </w:p>
    <w:p w14:paraId="78885669" w14:textId="77777777" w:rsidR="00647D3A" w:rsidRPr="00147463" w:rsidRDefault="00000000">
      <w:pPr>
        <w:pStyle w:val="ListBullet"/>
      </w:pPr>
      <w:r w:rsidRPr="00147463">
        <w:t>MITRE ATT&amp;CK Enterprise Matrix</w:t>
      </w:r>
    </w:p>
    <w:p w14:paraId="2167F6C1" w14:textId="77777777" w:rsidR="00647D3A" w:rsidRPr="00147463" w:rsidRDefault="00000000">
      <w:pPr>
        <w:pStyle w:val="ListBullet"/>
      </w:pPr>
      <w:r w:rsidRPr="00147463">
        <w:t>CISA Cybersecurity Advisories</w:t>
      </w:r>
    </w:p>
    <w:p w14:paraId="2C72004A" w14:textId="77777777" w:rsidR="00647D3A" w:rsidRPr="00147463" w:rsidRDefault="00000000">
      <w:pPr>
        <w:pStyle w:val="ListBullet"/>
      </w:pPr>
      <w:r w:rsidRPr="00147463">
        <w:t>Palo Alto Unit 42 Threat Intelligence</w:t>
      </w:r>
    </w:p>
    <w:p w14:paraId="2C81D6E0" w14:textId="77777777" w:rsidR="00647D3A" w:rsidRPr="00147463" w:rsidRDefault="00000000">
      <w:pPr>
        <w:pStyle w:val="Heading1"/>
        <w:rPr>
          <w:color w:val="auto"/>
        </w:rPr>
      </w:pPr>
      <w:r w:rsidRPr="00147463">
        <w:rPr>
          <w:color w:val="auto"/>
        </w:rPr>
        <w:lastRenderedPageBreak/>
        <w:t>httpclient</w:t>
      </w:r>
    </w:p>
    <w:p w14:paraId="0C1D0780" w14:textId="77777777" w:rsidR="00647D3A" w:rsidRPr="00147463" w:rsidRDefault="00000000">
      <w:r w:rsidRPr="00147463">
        <w:t>httpclient is a downloader associated with Putter Panda. The malware primarily targets Windows environments. Lightweight secondary-stage downloader used for payload retrieval.</w:t>
      </w:r>
    </w:p>
    <w:p w14:paraId="50B56ED9" w14:textId="77777777" w:rsidR="00647D3A" w:rsidRPr="00147463" w:rsidRDefault="00000000">
      <w:pPr>
        <w:pStyle w:val="Heading2"/>
        <w:rPr>
          <w:color w:val="auto"/>
        </w:rPr>
      </w:pPr>
      <w:r w:rsidRPr="00147463">
        <w:rPr>
          <w:color w:val="auto"/>
        </w:rPr>
        <w:t>Technical Profile</w:t>
      </w:r>
    </w:p>
    <w:p w14:paraId="5B6A6142" w14:textId="77777777" w:rsidR="00647D3A" w:rsidRPr="00147463" w:rsidRDefault="00000000">
      <w:pPr>
        <w:pStyle w:val="ListBullet"/>
      </w:pPr>
      <w:r w:rsidRPr="00147463">
        <w:t>Threat Group Association: Putter Panda</w:t>
      </w:r>
    </w:p>
    <w:p w14:paraId="1B22066F" w14:textId="77777777" w:rsidR="00647D3A" w:rsidRPr="00147463" w:rsidRDefault="00000000">
      <w:pPr>
        <w:pStyle w:val="ListBullet"/>
      </w:pPr>
      <w:r w:rsidRPr="00147463">
        <w:t>Supported Platform: Windows</w:t>
      </w:r>
    </w:p>
    <w:p w14:paraId="035D818E" w14:textId="77777777" w:rsidR="00647D3A" w:rsidRPr="00147463" w:rsidRDefault="00000000">
      <w:pPr>
        <w:pStyle w:val="ListBullet"/>
      </w:pPr>
      <w:r w:rsidRPr="00147463">
        <w:t>Notable ATT&amp;CK Technique: T1105 Ingress Tool Transfer</w:t>
      </w:r>
    </w:p>
    <w:p w14:paraId="353FE506" w14:textId="77777777" w:rsidR="00647D3A" w:rsidRPr="00147463" w:rsidRDefault="00000000">
      <w:pPr>
        <w:pStyle w:val="ListBullet"/>
      </w:pPr>
      <w:r w:rsidRPr="00147463">
        <w:t>Operational Capability: Lightweight secondary-stage downloader used for payload retrieval.</w:t>
      </w:r>
    </w:p>
    <w:p w14:paraId="6F41F91C" w14:textId="77777777" w:rsidR="00647D3A" w:rsidRPr="00147463" w:rsidRDefault="00000000">
      <w:pPr>
        <w:pStyle w:val="Heading2"/>
        <w:rPr>
          <w:color w:val="auto"/>
        </w:rPr>
      </w:pPr>
      <w:r w:rsidRPr="00147463">
        <w:rPr>
          <w:color w:val="auto"/>
        </w:rPr>
        <w:t>Execution &amp; Persistence</w:t>
      </w:r>
    </w:p>
    <w:p w14:paraId="50FE9085" w14:textId="77777777" w:rsidR="00647D3A" w:rsidRPr="00147463" w:rsidRDefault="00000000">
      <w:r w:rsidRPr="00147463">
        <w:t>Delivery commonly occurred through phishing attachments, staged payloads, or malicious executables. Depending on the malware family, persistence mechanisms included registry autoruns, scheduled tasks, or stealthy loader execution.</w:t>
      </w:r>
    </w:p>
    <w:p w14:paraId="50FB2724" w14:textId="77777777" w:rsidR="00647D3A" w:rsidRPr="00147463" w:rsidRDefault="00000000">
      <w:pPr>
        <w:pStyle w:val="Heading2"/>
        <w:rPr>
          <w:color w:val="auto"/>
        </w:rPr>
      </w:pPr>
      <w:r w:rsidRPr="00147463">
        <w:rPr>
          <w:color w:val="auto"/>
        </w:rPr>
        <w:t>Indicators of Compromise</w:t>
      </w:r>
    </w:p>
    <w:p w14:paraId="4E196E56" w14:textId="77777777" w:rsidR="00647D3A" w:rsidRPr="00147463" w:rsidRDefault="00000000">
      <w:r w:rsidRPr="00147463">
        <w:t>Temporary payload executables.</w:t>
      </w:r>
    </w:p>
    <w:p w14:paraId="40AAC66A" w14:textId="77777777" w:rsidR="00647D3A" w:rsidRPr="00147463" w:rsidRDefault="00000000">
      <w:pPr>
        <w:pStyle w:val="Heading2"/>
        <w:rPr>
          <w:color w:val="auto"/>
        </w:rPr>
      </w:pPr>
      <w:r w:rsidRPr="00147463">
        <w:rPr>
          <w:color w:val="auto"/>
        </w:rPr>
        <w:t>Detection &amp; Mitigation</w:t>
      </w:r>
    </w:p>
    <w:p w14:paraId="728A9CEF" w14:textId="77777777" w:rsidR="00647D3A" w:rsidRPr="00147463" w:rsidRDefault="00000000">
      <w:r w:rsidRPr="00147463">
        <w:t>Organizations should monitor endpoint telemetry, analyze outbound traffic anomalies, deploy EDR behavioral monitoring, and restrict execution of suspicious Office macros and unknown binaries.</w:t>
      </w:r>
    </w:p>
    <w:p w14:paraId="4AB36127" w14:textId="77777777" w:rsidR="00647D3A" w:rsidRPr="00147463" w:rsidRDefault="00000000">
      <w:pPr>
        <w:pStyle w:val="Heading2"/>
        <w:rPr>
          <w:color w:val="auto"/>
        </w:rPr>
      </w:pPr>
      <w:r w:rsidRPr="00147463">
        <w:rPr>
          <w:color w:val="auto"/>
        </w:rPr>
        <w:t>Impact Analysis</w:t>
      </w:r>
    </w:p>
    <w:p w14:paraId="5EA2F766" w14:textId="77777777" w:rsidR="00647D3A" w:rsidRPr="00147463" w:rsidRDefault="00000000">
      <w:r w:rsidRPr="00147463">
        <w:t>Malware staging and payload deployment.</w:t>
      </w:r>
    </w:p>
    <w:p w14:paraId="2CF9E2EA" w14:textId="77777777" w:rsidR="00647D3A" w:rsidRPr="00147463" w:rsidRDefault="00000000">
      <w:pPr>
        <w:pStyle w:val="Heading2"/>
        <w:rPr>
          <w:color w:val="auto"/>
        </w:rPr>
      </w:pPr>
      <w:r w:rsidRPr="00147463">
        <w:rPr>
          <w:color w:val="auto"/>
        </w:rPr>
        <w:t>References</w:t>
      </w:r>
    </w:p>
    <w:p w14:paraId="09830334" w14:textId="77777777" w:rsidR="00647D3A" w:rsidRPr="00147463" w:rsidRDefault="00000000">
      <w:pPr>
        <w:pStyle w:val="ListBullet"/>
      </w:pPr>
      <w:r w:rsidRPr="00147463">
        <w:t>MITRE ATT&amp;CK Software Entry – httpclient</w:t>
      </w:r>
    </w:p>
    <w:p w14:paraId="021E8D5A" w14:textId="77777777" w:rsidR="00647D3A" w:rsidRPr="00147463" w:rsidRDefault="00000000">
      <w:pPr>
        <w:pStyle w:val="ListBullet"/>
      </w:pPr>
      <w:r w:rsidRPr="00147463">
        <w:t>MITRE ATT&amp;CK Enterprise Matrix</w:t>
      </w:r>
    </w:p>
    <w:p w14:paraId="692176A8" w14:textId="77777777" w:rsidR="00647D3A" w:rsidRPr="00147463" w:rsidRDefault="00000000">
      <w:pPr>
        <w:pStyle w:val="ListBullet"/>
      </w:pPr>
      <w:r w:rsidRPr="00147463">
        <w:t>CISA Cybersecurity Advisories</w:t>
      </w:r>
    </w:p>
    <w:p w14:paraId="43D1F761" w14:textId="77777777" w:rsidR="00647D3A" w:rsidRPr="00147463" w:rsidRDefault="00000000">
      <w:pPr>
        <w:pStyle w:val="ListBullet"/>
      </w:pPr>
      <w:r w:rsidRPr="00147463">
        <w:t>Palo Alto Unit 42 Threat Intelligence</w:t>
      </w:r>
    </w:p>
    <w:p w14:paraId="690C27BE" w14:textId="77777777" w:rsidR="00647D3A" w:rsidRPr="00147463" w:rsidRDefault="00000000">
      <w:pPr>
        <w:pStyle w:val="Heading1"/>
        <w:rPr>
          <w:color w:val="auto"/>
        </w:rPr>
      </w:pPr>
      <w:r w:rsidRPr="00147463">
        <w:rPr>
          <w:color w:val="auto"/>
        </w:rPr>
        <w:t>pngdowner</w:t>
      </w:r>
    </w:p>
    <w:p w14:paraId="125D8642" w14:textId="77777777" w:rsidR="00647D3A" w:rsidRPr="00147463" w:rsidRDefault="00000000">
      <w:r w:rsidRPr="00147463">
        <w:t>pngdowner is a downloader associated with Putter Panda. The malware primarily targets Windows environments. Simple download-and-execute utility with no known persistence.</w:t>
      </w:r>
    </w:p>
    <w:p w14:paraId="28F44A79" w14:textId="77777777" w:rsidR="00647D3A" w:rsidRPr="00147463" w:rsidRDefault="00000000">
      <w:pPr>
        <w:pStyle w:val="Heading2"/>
        <w:rPr>
          <w:color w:val="auto"/>
        </w:rPr>
      </w:pPr>
      <w:r w:rsidRPr="00147463">
        <w:rPr>
          <w:color w:val="auto"/>
        </w:rPr>
        <w:t>Technical Profile</w:t>
      </w:r>
    </w:p>
    <w:p w14:paraId="3ED9DC26" w14:textId="77777777" w:rsidR="00647D3A" w:rsidRPr="00147463" w:rsidRDefault="00000000">
      <w:pPr>
        <w:pStyle w:val="ListBullet"/>
      </w:pPr>
      <w:r w:rsidRPr="00147463">
        <w:t>Threat Group Association: Putter Panda</w:t>
      </w:r>
    </w:p>
    <w:p w14:paraId="46DF6FA0" w14:textId="77777777" w:rsidR="00647D3A" w:rsidRPr="00147463" w:rsidRDefault="00000000">
      <w:pPr>
        <w:pStyle w:val="ListBullet"/>
      </w:pPr>
      <w:r w:rsidRPr="00147463">
        <w:t>Supported Platform: Windows</w:t>
      </w:r>
    </w:p>
    <w:p w14:paraId="04CA3474" w14:textId="77777777" w:rsidR="00647D3A" w:rsidRPr="00147463" w:rsidRDefault="00000000">
      <w:pPr>
        <w:pStyle w:val="ListBullet"/>
      </w:pPr>
      <w:r w:rsidRPr="00147463">
        <w:t>Notable ATT&amp;CK Technique: T1564.001 Hidden Files and Directories</w:t>
      </w:r>
    </w:p>
    <w:p w14:paraId="5C4B0C1F" w14:textId="77777777" w:rsidR="00647D3A" w:rsidRPr="00147463" w:rsidRDefault="00000000">
      <w:pPr>
        <w:pStyle w:val="ListBullet"/>
      </w:pPr>
      <w:r w:rsidRPr="00147463">
        <w:lastRenderedPageBreak/>
        <w:t>Operational Capability: Simple download-and-execute utility with no known persistence.</w:t>
      </w:r>
    </w:p>
    <w:p w14:paraId="461CF420" w14:textId="77777777" w:rsidR="00647D3A" w:rsidRPr="00147463" w:rsidRDefault="00000000">
      <w:pPr>
        <w:pStyle w:val="Heading2"/>
        <w:rPr>
          <w:color w:val="auto"/>
        </w:rPr>
      </w:pPr>
      <w:r w:rsidRPr="00147463">
        <w:rPr>
          <w:color w:val="auto"/>
        </w:rPr>
        <w:t>Execution &amp; Persistence</w:t>
      </w:r>
    </w:p>
    <w:p w14:paraId="5FCE5AEC" w14:textId="77777777" w:rsidR="00647D3A" w:rsidRPr="00147463" w:rsidRDefault="00000000">
      <w:r w:rsidRPr="00147463">
        <w:t>Delivery commonly occurred through phishing attachments, staged payloads, or malicious executables. Depending on the malware family, persistence mechanisms included registry autoruns, scheduled tasks, or stealthy loader execution.</w:t>
      </w:r>
    </w:p>
    <w:p w14:paraId="0A82EDC6" w14:textId="77777777" w:rsidR="00647D3A" w:rsidRPr="00147463" w:rsidRDefault="00000000">
      <w:pPr>
        <w:pStyle w:val="Heading2"/>
        <w:rPr>
          <w:color w:val="auto"/>
        </w:rPr>
      </w:pPr>
      <w:r w:rsidRPr="00147463">
        <w:rPr>
          <w:color w:val="auto"/>
        </w:rPr>
        <w:t>Indicators of Compromise</w:t>
      </w:r>
    </w:p>
    <w:p w14:paraId="5BE876D5" w14:textId="77777777" w:rsidR="00647D3A" w:rsidRPr="00147463" w:rsidRDefault="00000000">
      <w:r w:rsidRPr="00147463">
        <w:t>Hidden payload files disguised as images.</w:t>
      </w:r>
    </w:p>
    <w:p w14:paraId="0023A22C" w14:textId="77777777" w:rsidR="00647D3A" w:rsidRPr="00147463" w:rsidRDefault="00000000">
      <w:pPr>
        <w:pStyle w:val="Heading2"/>
        <w:rPr>
          <w:color w:val="auto"/>
        </w:rPr>
      </w:pPr>
      <w:r w:rsidRPr="00147463">
        <w:rPr>
          <w:color w:val="auto"/>
        </w:rPr>
        <w:t>Detection &amp; Mitigation</w:t>
      </w:r>
    </w:p>
    <w:p w14:paraId="72112ED3" w14:textId="77777777" w:rsidR="00647D3A" w:rsidRPr="00147463" w:rsidRDefault="00000000">
      <w:r w:rsidRPr="00147463">
        <w:t>Organizations should monitor endpoint telemetry, analyze outbound traffic anomalies, deploy EDR behavioral monitoring, and restrict execution of suspicious Office macros and unknown binaries.</w:t>
      </w:r>
    </w:p>
    <w:p w14:paraId="183E4161" w14:textId="77777777" w:rsidR="00647D3A" w:rsidRPr="00147463" w:rsidRDefault="00000000">
      <w:pPr>
        <w:pStyle w:val="Heading2"/>
        <w:rPr>
          <w:color w:val="auto"/>
        </w:rPr>
      </w:pPr>
      <w:r w:rsidRPr="00147463">
        <w:rPr>
          <w:color w:val="auto"/>
        </w:rPr>
        <w:t>Impact Analysis</w:t>
      </w:r>
    </w:p>
    <w:p w14:paraId="275ED751" w14:textId="77777777" w:rsidR="00647D3A" w:rsidRPr="00147463" w:rsidRDefault="00000000">
      <w:r w:rsidRPr="00147463">
        <w:t>Secondary payload delivery support.</w:t>
      </w:r>
    </w:p>
    <w:p w14:paraId="7C77174A" w14:textId="77777777" w:rsidR="00647D3A" w:rsidRPr="00147463" w:rsidRDefault="00000000">
      <w:pPr>
        <w:pStyle w:val="Heading2"/>
        <w:rPr>
          <w:color w:val="auto"/>
        </w:rPr>
      </w:pPr>
      <w:r w:rsidRPr="00147463">
        <w:rPr>
          <w:color w:val="auto"/>
        </w:rPr>
        <w:t>References</w:t>
      </w:r>
    </w:p>
    <w:p w14:paraId="7FC55C0D" w14:textId="77777777" w:rsidR="00647D3A" w:rsidRPr="00147463" w:rsidRDefault="00000000">
      <w:pPr>
        <w:pStyle w:val="ListBullet"/>
      </w:pPr>
      <w:r w:rsidRPr="00147463">
        <w:t>MITRE ATT&amp;CK Software Entry – pngdowner</w:t>
      </w:r>
    </w:p>
    <w:p w14:paraId="51696DC3" w14:textId="77777777" w:rsidR="00647D3A" w:rsidRPr="00147463" w:rsidRDefault="00000000">
      <w:pPr>
        <w:pStyle w:val="ListBullet"/>
      </w:pPr>
      <w:r w:rsidRPr="00147463">
        <w:t>MITRE ATT&amp;CK Enterprise Matrix</w:t>
      </w:r>
    </w:p>
    <w:p w14:paraId="54A4A23D" w14:textId="77777777" w:rsidR="00647D3A" w:rsidRPr="00147463" w:rsidRDefault="00000000">
      <w:pPr>
        <w:pStyle w:val="ListBullet"/>
      </w:pPr>
      <w:r w:rsidRPr="00147463">
        <w:t>CISA Cybersecurity Advisories</w:t>
      </w:r>
    </w:p>
    <w:p w14:paraId="4AF0D42D" w14:textId="77777777" w:rsidR="00647D3A" w:rsidRPr="00147463" w:rsidRDefault="00000000">
      <w:pPr>
        <w:pStyle w:val="ListBullet"/>
      </w:pPr>
      <w:r w:rsidRPr="00147463">
        <w:t>Palo Alto Unit 42 Threat Intelligence</w:t>
      </w:r>
    </w:p>
    <w:p w14:paraId="1408B045" w14:textId="77777777" w:rsidR="00647D3A" w:rsidRPr="00147463" w:rsidRDefault="00000000">
      <w:pPr>
        <w:pStyle w:val="Heading1"/>
        <w:rPr>
          <w:color w:val="auto"/>
        </w:rPr>
      </w:pPr>
      <w:r w:rsidRPr="00147463">
        <w:rPr>
          <w:color w:val="auto"/>
        </w:rPr>
        <w:t>SHOTPUT</w:t>
      </w:r>
    </w:p>
    <w:p w14:paraId="2C5F0C74" w14:textId="77777777" w:rsidR="00647D3A" w:rsidRPr="00147463" w:rsidRDefault="00000000">
      <w:r w:rsidRPr="00147463">
        <w:t>SHOTPUT is a backdoor associated with APT3. The malware primarily targets Windows environments. Backdoor supporting credential dumping and remote service abuse.</w:t>
      </w:r>
    </w:p>
    <w:p w14:paraId="556D7942" w14:textId="77777777" w:rsidR="00647D3A" w:rsidRPr="00147463" w:rsidRDefault="00000000">
      <w:pPr>
        <w:pStyle w:val="Heading2"/>
        <w:rPr>
          <w:color w:val="auto"/>
        </w:rPr>
      </w:pPr>
      <w:r w:rsidRPr="00147463">
        <w:rPr>
          <w:color w:val="auto"/>
        </w:rPr>
        <w:t>Technical Profile</w:t>
      </w:r>
    </w:p>
    <w:p w14:paraId="63D1BEE1" w14:textId="77777777" w:rsidR="00647D3A" w:rsidRPr="00147463" w:rsidRDefault="00000000">
      <w:pPr>
        <w:pStyle w:val="ListBullet"/>
      </w:pPr>
      <w:r w:rsidRPr="00147463">
        <w:t>Threat Group Association: APT3</w:t>
      </w:r>
    </w:p>
    <w:p w14:paraId="009498C8" w14:textId="77777777" w:rsidR="00647D3A" w:rsidRPr="00147463" w:rsidRDefault="00000000">
      <w:pPr>
        <w:pStyle w:val="ListBullet"/>
      </w:pPr>
      <w:r w:rsidRPr="00147463">
        <w:t>Supported Platform: Windows</w:t>
      </w:r>
    </w:p>
    <w:p w14:paraId="5FB5D85E" w14:textId="77777777" w:rsidR="00647D3A" w:rsidRPr="00147463" w:rsidRDefault="00000000">
      <w:pPr>
        <w:pStyle w:val="ListBullet"/>
      </w:pPr>
      <w:r w:rsidRPr="00147463">
        <w:t>Notable ATT&amp;CK Technique: T1003 Credential Dumping</w:t>
      </w:r>
    </w:p>
    <w:p w14:paraId="5E3A7254" w14:textId="77777777" w:rsidR="00647D3A" w:rsidRPr="00147463" w:rsidRDefault="00000000">
      <w:pPr>
        <w:pStyle w:val="ListBullet"/>
      </w:pPr>
      <w:r w:rsidRPr="00147463">
        <w:t>Operational Capability: Backdoor supporting credential dumping and remote service abuse.</w:t>
      </w:r>
    </w:p>
    <w:p w14:paraId="0340E034" w14:textId="77777777" w:rsidR="00647D3A" w:rsidRPr="00147463" w:rsidRDefault="00000000">
      <w:pPr>
        <w:pStyle w:val="Heading2"/>
        <w:rPr>
          <w:color w:val="auto"/>
        </w:rPr>
      </w:pPr>
      <w:r w:rsidRPr="00147463">
        <w:rPr>
          <w:color w:val="auto"/>
        </w:rPr>
        <w:t>Execution &amp; Persistence</w:t>
      </w:r>
    </w:p>
    <w:p w14:paraId="6AE5DCA4" w14:textId="77777777" w:rsidR="00647D3A" w:rsidRPr="00147463" w:rsidRDefault="00000000">
      <w:r w:rsidRPr="00147463">
        <w:t>Delivery commonly occurred through phishing attachments, staged payloads, or malicious executables. Depending on the malware family, persistence mechanisms included registry autoruns, scheduled tasks, or stealthy loader execution.</w:t>
      </w:r>
    </w:p>
    <w:p w14:paraId="0F4E70CD" w14:textId="77777777" w:rsidR="00647D3A" w:rsidRPr="00147463" w:rsidRDefault="00000000">
      <w:pPr>
        <w:pStyle w:val="Heading2"/>
        <w:rPr>
          <w:color w:val="auto"/>
        </w:rPr>
      </w:pPr>
      <w:r w:rsidRPr="00147463">
        <w:rPr>
          <w:color w:val="auto"/>
        </w:rPr>
        <w:t>Indicators of Compromise</w:t>
      </w:r>
    </w:p>
    <w:p w14:paraId="4F4A1E32" w14:textId="77777777" w:rsidR="00647D3A" w:rsidRPr="00147463" w:rsidRDefault="00000000">
      <w:r w:rsidRPr="00147463">
        <w:t>LSASS access attempts and remote service creation.</w:t>
      </w:r>
    </w:p>
    <w:p w14:paraId="4792C411" w14:textId="77777777" w:rsidR="00147463" w:rsidRPr="00147463" w:rsidRDefault="00726058" w:rsidP="00147463">
      <w:pPr>
        <w:keepNext/>
      </w:pPr>
      <w:r w:rsidRPr="00147463">
        <w:rPr>
          <w:noProof/>
        </w:rPr>
        <w:lastRenderedPageBreak/>
        <w:drawing>
          <wp:inline distT="0" distB="0" distL="0" distR="0" wp14:anchorId="4BE2BDA1" wp14:editId="23E8488E">
            <wp:extent cx="5486400" cy="3050540"/>
            <wp:effectExtent l="0" t="0" r="0" b="0"/>
            <wp:docPr id="1035770969" name="Picture 4" descr="Simplified Security Operations - SecOps - Sang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mplified Security Operations - SecOps - Sangf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50540"/>
                    </a:xfrm>
                    <a:prstGeom prst="rect">
                      <a:avLst/>
                    </a:prstGeom>
                    <a:noFill/>
                    <a:ln>
                      <a:noFill/>
                    </a:ln>
                  </pic:spPr>
                </pic:pic>
              </a:graphicData>
            </a:graphic>
          </wp:inline>
        </w:drawing>
      </w:r>
    </w:p>
    <w:p w14:paraId="3E322A1A" w14:textId="2AD1DF6D" w:rsidR="00726058" w:rsidRPr="00147463" w:rsidRDefault="00147463" w:rsidP="00147463">
      <w:pPr>
        <w:pStyle w:val="Caption"/>
        <w:rPr>
          <w:color w:val="auto"/>
        </w:rPr>
      </w:pPr>
      <w:r w:rsidRPr="00147463">
        <w:rPr>
          <w:color w:val="auto"/>
        </w:rPr>
        <w:t xml:space="preserve">Figure </w:t>
      </w:r>
      <w:proofErr w:type="gramStart"/>
      <w:r w:rsidRPr="00147463">
        <w:rPr>
          <w:color w:val="auto"/>
        </w:rPr>
        <w:t>5:SHOTPUT</w:t>
      </w:r>
      <w:proofErr w:type="gramEnd"/>
      <w:r w:rsidRPr="00147463">
        <w:rPr>
          <w:color w:val="auto"/>
        </w:rPr>
        <w:t xml:space="preserve"> Backdoor Intrusion Lifecycle and Post-Compromise Activity Associated with APT3</w:t>
      </w:r>
    </w:p>
    <w:p w14:paraId="69754711" w14:textId="77777777" w:rsidR="00647D3A" w:rsidRPr="00147463" w:rsidRDefault="00000000">
      <w:pPr>
        <w:pStyle w:val="Heading2"/>
        <w:rPr>
          <w:color w:val="auto"/>
        </w:rPr>
      </w:pPr>
      <w:r w:rsidRPr="00147463">
        <w:rPr>
          <w:color w:val="auto"/>
        </w:rPr>
        <w:t>Detection &amp; Mitigation</w:t>
      </w:r>
    </w:p>
    <w:p w14:paraId="53344E63" w14:textId="77777777" w:rsidR="00647D3A" w:rsidRPr="00147463" w:rsidRDefault="00000000">
      <w:r w:rsidRPr="00147463">
        <w:t>Organizations should monitor endpoint telemetry, analyze outbound traffic anomalies, deploy EDR behavioral monitoring, and restrict execution of suspicious Office macros and unknown binaries.</w:t>
      </w:r>
    </w:p>
    <w:p w14:paraId="18B0056F" w14:textId="77777777" w:rsidR="00647D3A" w:rsidRPr="00147463" w:rsidRDefault="00000000">
      <w:pPr>
        <w:pStyle w:val="Heading2"/>
        <w:rPr>
          <w:color w:val="auto"/>
        </w:rPr>
      </w:pPr>
      <w:r w:rsidRPr="00147463">
        <w:rPr>
          <w:color w:val="auto"/>
        </w:rPr>
        <w:t>Impact Analysis</w:t>
      </w:r>
    </w:p>
    <w:p w14:paraId="33CD2228" w14:textId="77777777" w:rsidR="00647D3A" w:rsidRDefault="00000000">
      <w:r w:rsidRPr="00147463">
        <w:t>Credential compromise and lateral movement.</w:t>
      </w:r>
    </w:p>
    <w:p w14:paraId="3DE6CD7C" w14:textId="77777777" w:rsidR="00A26278" w:rsidRPr="00A26278" w:rsidRDefault="00A26278" w:rsidP="00A26278">
      <w:pPr>
        <w:rPr>
          <w:b/>
          <w:bCs/>
          <w:lang w:val="en-IN"/>
        </w:rPr>
      </w:pPr>
      <w:r w:rsidRPr="00A26278">
        <w:rPr>
          <w:b/>
          <w:bCs/>
          <w:lang w:val="en-IN"/>
        </w:rPr>
        <w:t>SHOTPUT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4629"/>
      </w:tblGrid>
      <w:tr w:rsidR="00A26278" w:rsidRPr="00A26278" w14:paraId="71FDDCB8" w14:textId="77777777">
        <w:trPr>
          <w:tblHeader/>
          <w:tblCellSpacing w:w="15" w:type="dxa"/>
        </w:trPr>
        <w:tc>
          <w:tcPr>
            <w:tcW w:w="0" w:type="auto"/>
            <w:vAlign w:val="center"/>
            <w:hideMark/>
          </w:tcPr>
          <w:p w14:paraId="5A65D7B3" w14:textId="77777777" w:rsidR="00A26278" w:rsidRPr="00A26278" w:rsidRDefault="00A26278" w:rsidP="00A26278">
            <w:pPr>
              <w:rPr>
                <w:b/>
                <w:bCs/>
                <w:sz w:val="18"/>
                <w:szCs w:val="18"/>
                <w:lang w:val="en-IN"/>
              </w:rPr>
            </w:pPr>
            <w:r w:rsidRPr="00A26278">
              <w:rPr>
                <w:b/>
                <w:bCs/>
                <w:sz w:val="18"/>
                <w:szCs w:val="18"/>
                <w:lang w:val="en-IN"/>
              </w:rPr>
              <w:t>Field</w:t>
            </w:r>
          </w:p>
        </w:tc>
        <w:tc>
          <w:tcPr>
            <w:tcW w:w="0" w:type="auto"/>
            <w:vAlign w:val="center"/>
            <w:hideMark/>
          </w:tcPr>
          <w:p w14:paraId="1010DD13" w14:textId="77777777" w:rsidR="00A26278" w:rsidRPr="00A26278" w:rsidRDefault="00A26278" w:rsidP="00A26278">
            <w:pPr>
              <w:rPr>
                <w:b/>
                <w:bCs/>
                <w:sz w:val="18"/>
                <w:szCs w:val="18"/>
                <w:lang w:val="en-IN"/>
              </w:rPr>
            </w:pPr>
            <w:r w:rsidRPr="00A26278">
              <w:rPr>
                <w:b/>
                <w:bCs/>
                <w:sz w:val="18"/>
                <w:szCs w:val="18"/>
                <w:lang w:val="en-IN"/>
              </w:rPr>
              <w:t>Value</w:t>
            </w:r>
          </w:p>
        </w:tc>
      </w:tr>
      <w:tr w:rsidR="00A26278" w:rsidRPr="00A26278" w14:paraId="0CFFE25F" w14:textId="77777777">
        <w:trPr>
          <w:tblCellSpacing w:w="15" w:type="dxa"/>
        </w:trPr>
        <w:tc>
          <w:tcPr>
            <w:tcW w:w="0" w:type="auto"/>
            <w:vAlign w:val="center"/>
            <w:hideMark/>
          </w:tcPr>
          <w:p w14:paraId="33096F3D" w14:textId="77777777" w:rsidR="00A26278" w:rsidRPr="00A26278" w:rsidRDefault="00A26278" w:rsidP="00A26278">
            <w:pPr>
              <w:rPr>
                <w:sz w:val="18"/>
                <w:szCs w:val="18"/>
                <w:lang w:val="en-IN"/>
              </w:rPr>
            </w:pPr>
            <w:r w:rsidRPr="00A26278">
              <w:rPr>
                <w:sz w:val="18"/>
                <w:szCs w:val="18"/>
                <w:lang w:val="en-IN"/>
              </w:rPr>
              <w:t>Campaign ID</w:t>
            </w:r>
          </w:p>
        </w:tc>
        <w:tc>
          <w:tcPr>
            <w:tcW w:w="0" w:type="auto"/>
            <w:vAlign w:val="center"/>
            <w:hideMark/>
          </w:tcPr>
          <w:p w14:paraId="0BFD3C53" w14:textId="77777777" w:rsidR="00A26278" w:rsidRPr="00A26278" w:rsidRDefault="00A26278" w:rsidP="00A26278">
            <w:pPr>
              <w:rPr>
                <w:sz w:val="18"/>
                <w:szCs w:val="18"/>
                <w:lang w:val="en-IN"/>
              </w:rPr>
            </w:pPr>
            <w:r w:rsidRPr="00A26278">
              <w:rPr>
                <w:sz w:val="18"/>
                <w:szCs w:val="18"/>
                <w:lang w:val="en-IN"/>
              </w:rPr>
              <w:t>S0063</w:t>
            </w:r>
          </w:p>
        </w:tc>
      </w:tr>
      <w:tr w:rsidR="00A26278" w:rsidRPr="00A26278" w14:paraId="50523DDB" w14:textId="77777777">
        <w:trPr>
          <w:tblCellSpacing w:w="15" w:type="dxa"/>
        </w:trPr>
        <w:tc>
          <w:tcPr>
            <w:tcW w:w="0" w:type="auto"/>
            <w:vAlign w:val="center"/>
            <w:hideMark/>
          </w:tcPr>
          <w:p w14:paraId="4F9BFC0D" w14:textId="77777777" w:rsidR="00A26278" w:rsidRPr="00A26278" w:rsidRDefault="00A26278" w:rsidP="00A26278">
            <w:pPr>
              <w:rPr>
                <w:sz w:val="18"/>
                <w:szCs w:val="18"/>
                <w:lang w:val="en-IN"/>
              </w:rPr>
            </w:pPr>
            <w:r w:rsidRPr="00A26278">
              <w:rPr>
                <w:sz w:val="18"/>
                <w:szCs w:val="18"/>
                <w:lang w:val="en-IN"/>
              </w:rPr>
              <w:t>Threat Actor / APT Group</w:t>
            </w:r>
          </w:p>
        </w:tc>
        <w:tc>
          <w:tcPr>
            <w:tcW w:w="0" w:type="auto"/>
            <w:vAlign w:val="center"/>
            <w:hideMark/>
          </w:tcPr>
          <w:p w14:paraId="2E2158A3" w14:textId="77777777" w:rsidR="00A26278" w:rsidRPr="00A26278" w:rsidRDefault="00A26278" w:rsidP="00A26278">
            <w:pPr>
              <w:rPr>
                <w:sz w:val="18"/>
                <w:szCs w:val="18"/>
                <w:lang w:val="en-IN"/>
              </w:rPr>
            </w:pPr>
            <w:r w:rsidRPr="00A26278">
              <w:rPr>
                <w:sz w:val="18"/>
                <w:szCs w:val="18"/>
                <w:lang w:val="en-IN"/>
              </w:rPr>
              <w:t>APT3</w:t>
            </w:r>
          </w:p>
        </w:tc>
      </w:tr>
      <w:tr w:rsidR="00A26278" w:rsidRPr="00A26278" w14:paraId="14D063B5" w14:textId="77777777">
        <w:trPr>
          <w:tblCellSpacing w:w="15" w:type="dxa"/>
        </w:trPr>
        <w:tc>
          <w:tcPr>
            <w:tcW w:w="0" w:type="auto"/>
            <w:vAlign w:val="center"/>
            <w:hideMark/>
          </w:tcPr>
          <w:p w14:paraId="7E1BCFD3" w14:textId="77777777" w:rsidR="00A26278" w:rsidRPr="00A26278" w:rsidRDefault="00A26278" w:rsidP="00A26278">
            <w:pPr>
              <w:rPr>
                <w:sz w:val="18"/>
                <w:szCs w:val="18"/>
                <w:lang w:val="en-IN"/>
              </w:rPr>
            </w:pPr>
            <w:r w:rsidRPr="00A26278">
              <w:rPr>
                <w:sz w:val="18"/>
                <w:szCs w:val="18"/>
                <w:lang w:val="en-IN"/>
              </w:rPr>
              <w:t>Campaign Name</w:t>
            </w:r>
          </w:p>
        </w:tc>
        <w:tc>
          <w:tcPr>
            <w:tcW w:w="0" w:type="auto"/>
            <w:vAlign w:val="center"/>
            <w:hideMark/>
          </w:tcPr>
          <w:p w14:paraId="0C00C69E" w14:textId="77777777" w:rsidR="00A26278" w:rsidRPr="00A26278" w:rsidRDefault="00A26278" w:rsidP="00A26278">
            <w:pPr>
              <w:rPr>
                <w:sz w:val="18"/>
                <w:szCs w:val="18"/>
                <w:lang w:val="en-IN"/>
              </w:rPr>
            </w:pPr>
            <w:r w:rsidRPr="00A26278">
              <w:rPr>
                <w:sz w:val="18"/>
                <w:szCs w:val="18"/>
                <w:lang w:val="en-IN"/>
              </w:rPr>
              <w:t>APT3 Espionage Campaign</w:t>
            </w:r>
          </w:p>
        </w:tc>
      </w:tr>
      <w:tr w:rsidR="00A26278" w:rsidRPr="00A26278" w14:paraId="135CDE59" w14:textId="77777777">
        <w:trPr>
          <w:tblCellSpacing w:w="15" w:type="dxa"/>
        </w:trPr>
        <w:tc>
          <w:tcPr>
            <w:tcW w:w="0" w:type="auto"/>
            <w:vAlign w:val="center"/>
            <w:hideMark/>
          </w:tcPr>
          <w:p w14:paraId="198DD519" w14:textId="77777777" w:rsidR="00A26278" w:rsidRPr="00A26278" w:rsidRDefault="00A26278" w:rsidP="00A26278">
            <w:pPr>
              <w:rPr>
                <w:sz w:val="18"/>
                <w:szCs w:val="18"/>
                <w:lang w:val="en-IN"/>
              </w:rPr>
            </w:pPr>
            <w:r w:rsidRPr="00A26278">
              <w:rPr>
                <w:sz w:val="18"/>
                <w:szCs w:val="18"/>
                <w:lang w:val="en-IN"/>
              </w:rPr>
              <w:t>Campaign Activity Period</w:t>
            </w:r>
          </w:p>
        </w:tc>
        <w:tc>
          <w:tcPr>
            <w:tcW w:w="0" w:type="auto"/>
            <w:vAlign w:val="center"/>
            <w:hideMark/>
          </w:tcPr>
          <w:p w14:paraId="7134D85A" w14:textId="77777777" w:rsidR="00A26278" w:rsidRPr="00A26278" w:rsidRDefault="00A26278" w:rsidP="00A26278">
            <w:pPr>
              <w:rPr>
                <w:sz w:val="18"/>
                <w:szCs w:val="18"/>
                <w:lang w:val="en-IN"/>
              </w:rPr>
            </w:pPr>
            <w:r w:rsidRPr="00A26278">
              <w:rPr>
                <w:sz w:val="18"/>
                <w:szCs w:val="18"/>
                <w:lang w:val="en-IN"/>
              </w:rPr>
              <w:t>2014 – 2017</w:t>
            </w:r>
          </w:p>
        </w:tc>
      </w:tr>
      <w:tr w:rsidR="00A26278" w:rsidRPr="00A26278" w14:paraId="73B63AFD" w14:textId="77777777">
        <w:trPr>
          <w:tblCellSpacing w:w="15" w:type="dxa"/>
        </w:trPr>
        <w:tc>
          <w:tcPr>
            <w:tcW w:w="0" w:type="auto"/>
            <w:vAlign w:val="center"/>
            <w:hideMark/>
          </w:tcPr>
          <w:p w14:paraId="6CCAB44D" w14:textId="77777777" w:rsidR="00A26278" w:rsidRPr="00A26278" w:rsidRDefault="00A26278" w:rsidP="00A26278">
            <w:pPr>
              <w:rPr>
                <w:sz w:val="18"/>
                <w:szCs w:val="18"/>
                <w:lang w:val="en-IN"/>
              </w:rPr>
            </w:pPr>
            <w:r w:rsidRPr="00A26278">
              <w:rPr>
                <w:sz w:val="18"/>
                <w:szCs w:val="18"/>
                <w:lang w:val="en-IN"/>
              </w:rPr>
              <w:t>Software</w:t>
            </w:r>
          </w:p>
        </w:tc>
        <w:tc>
          <w:tcPr>
            <w:tcW w:w="0" w:type="auto"/>
            <w:vAlign w:val="center"/>
            <w:hideMark/>
          </w:tcPr>
          <w:p w14:paraId="3773E21D" w14:textId="77777777" w:rsidR="00A26278" w:rsidRPr="00A26278" w:rsidRDefault="00A26278" w:rsidP="00A26278">
            <w:pPr>
              <w:rPr>
                <w:sz w:val="18"/>
                <w:szCs w:val="18"/>
                <w:lang w:val="en-IN"/>
              </w:rPr>
            </w:pPr>
            <w:r w:rsidRPr="00A26278">
              <w:rPr>
                <w:sz w:val="18"/>
                <w:szCs w:val="18"/>
                <w:lang w:val="en-IN"/>
              </w:rPr>
              <w:t>SHOTPUT</w:t>
            </w:r>
          </w:p>
        </w:tc>
      </w:tr>
      <w:tr w:rsidR="00A26278" w:rsidRPr="00A26278" w14:paraId="7A64CA2C" w14:textId="77777777">
        <w:trPr>
          <w:tblCellSpacing w:w="15" w:type="dxa"/>
        </w:trPr>
        <w:tc>
          <w:tcPr>
            <w:tcW w:w="0" w:type="auto"/>
            <w:vAlign w:val="center"/>
            <w:hideMark/>
          </w:tcPr>
          <w:p w14:paraId="3101EE8D" w14:textId="77777777" w:rsidR="00A26278" w:rsidRPr="00A26278" w:rsidRDefault="00A26278" w:rsidP="00A26278">
            <w:pPr>
              <w:rPr>
                <w:sz w:val="18"/>
                <w:szCs w:val="18"/>
                <w:lang w:val="en-IN"/>
              </w:rPr>
            </w:pPr>
            <w:r w:rsidRPr="00A26278">
              <w:rPr>
                <w:sz w:val="18"/>
                <w:szCs w:val="18"/>
                <w:lang w:val="en-IN"/>
              </w:rPr>
              <w:t>Target Country</w:t>
            </w:r>
          </w:p>
        </w:tc>
        <w:tc>
          <w:tcPr>
            <w:tcW w:w="0" w:type="auto"/>
            <w:vAlign w:val="center"/>
            <w:hideMark/>
          </w:tcPr>
          <w:p w14:paraId="32296DC4" w14:textId="77777777" w:rsidR="00A26278" w:rsidRPr="00A26278" w:rsidRDefault="00A26278" w:rsidP="00A26278">
            <w:pPr>
              <w:rPr>
                <w:sz w:val="18"/>
                <w:szCs w:val="18"/>
                <w:lang w:val="en-IN"/>
              </w:rPr>
            </w:pPr>
            <w:r w:rsidRPr="00A26278">
              <w:rPr>
                <w:sz w:val="18"/>
                <w:szCs w:val="18"/>
                <w:lang w:val="en-IN"/>
              </w:rPr>
              <w:t>United States</w:t>
            </w:r>
          </w:p>
        </w:tc>
      </w:tr>
      <w:tr w:rsidR="00A26278" w:rsidRPr="00A26278" w14:paraId="4704E865" w14:textId="77777777">
        <w:trPr>
          <w:tblCellSpacing w:w="15" w:type="dxa"/>
        </w:trPr>
        <w:tc>
          <w:tcPr>
            <w:tcW w:w="0" w:type="auto"/>
            <w:vAlign w:val="center"/>
            <w:hideMark/>
          </w:tcPr>
          <w:p w14:paraId="07ACEF40" w14:textId="77777777" w:rsidR="00A26278" w:rsidRPr="00A26278" w:rsidRDefault="00A26278" w:rsidP="00A26278">
            <w:pPr>
              <w:rPr>
                <w:sz w:val="18"/>
                <w:szCs w:val="18"/>
                <w:lang w:val="en-IN"/>
              </w:rPr>
            </w:pPr>
            <w:r w:rsidRPr="00A26278">
              <w:rPr>
                <w:sz w:val="18"/>
                <w:szCs w:val="18"/>
                <w:lang w:val="en-IN"/>
              </w:rPr>
              <w:t>Victim Country</w:t>
            </w:r>
          </w:p>
        </w:tc>
        <w:tc>
          <w:tcPr>
            <w:tcW w:w="0" w:type="auto"/>
            <w:vAlign w:val="center"/>
            <w:hideMark/>
          </w:tcPr>
          <w:p w14:paraId="10632812" w14:textId="77777777" w:rsidR="00A26278" w:rsidRPr="00A26278" w:rsidRDefault="00A26278" w:rsidP="00A26278">
            <w:pPr>
              <w:rPr>
                <w:sz w:val="18"/>
                <w:szCs w:val="18"/>
                <w:lang w:val="en-IN"/>
              </w:rPr>
            </w:pPr>
            <w:r w:rsidRPr="00A26278">
              <w:rPr>
                <w:sz w:val="18"/>
                <w:szCs w:val="18"/>
                <w:lang w:val="en-IN"/>
              </w:rPr>
              <w:t>Multiple Regions</w:t>
            </w:r>
          </w:p>
        </w:tc>
      </w:tr>
      <w:tr w:rsidR="00A26278" w:rsidRPr="00A26278" w14:paraId="79298278" w14:textId="77777777">
        <w:trPr>
          <w:tblCellSpacing w:w="15" w:type="dxa"/>
        </w:trPr>
        <w:tc>
          <w:tcPr>
            <w:tcW w:w="0" w:type="auto"/>
            <w:vAlign w:val="center"/>
            <w:hideMark/>
          </w:tcPr>
          <w:p w14:paraId="22544AD4" w14:textId="77777777" w:rsidR="00A26278" w:rsidRPr="00A26278" w:rsidRDefault="00A26278" w:rsidP="00A26278">
            <w:pPr>
              <w:rPr>
                <w:sz w:val="18"/>
                <w:szCs w:val="18"/>
                <w:lang w:val="en-IN"/>
              </w:rPr>
            </w:pPr>
            <w:r w:rsidRPr="00A26278">
              <w:rPr>
                <w:sz w:val="18"/>
                <w:szCs w:val="18"/>
                <w:lang w:val="en-IN"/>
              </w:rPr>
              <w:t>Target Industry / Sector</w:t>
            </w:r>
          </w:p>
        </w:tc>
        <w:tc>
          <w:tcPr>
            <w:tcW w:w="0" w:type="auto"/>
            <w:vAlign w:val="center"/>
            <w:hideMark/>
          </w:tcPr>
          <w:p w14:paraId="16C75C38" w14:textId="77777777" w:rsidR="00A26278" w:rsidRPr="00A26278" w:rsidRDefault="00A26278" w:rsidP="00A26278">
            <w:pPr>
              <w:rPr>
                <w:sz w:val="18"/>
                <w:szCs w:val="18"/>
                <w:lang w:val="en-IN"/>
              </w:rPr>
            </w:pPr>
            <w:r w:rsidRPr="00A26278">
              <w:rPr>
                <w:sz w:val="18"/>
                <w:szCs w:val="18"/>
                <w:lang w:val="en-IN"/>
              </w:rPr>
              <w:t>Aerospace &amp; Government</w:t>
            </w:r>
          </w:p>
        </w:tc>
      </w:tr>
      <w:tr w:rsidR="00A26278" w:rsidRPr="00A26278" w14:paraId="65B13B0D" w14:textId="77777777">
        <w:trPr>
          <w:tblCellSpacing w:w="15" w:type="dxa"/>
        </w:trPr>
        <w:tc>
          <w:tcPr>
            <w:tcW w:w="0" w:type="auto"/>
            <w:vAlign w:val="center"/>
            <w:hideMark/>
          </w:tcPr>
          <w:p w14:paraId="487F234A" w14:textId="77777777" w:rsidR="00A26278" w:rsidRPr="00A26278" w:rsidRDefault="00A26278" w:rsidP="00A26278">
            <w:pPr>
              <w:rPr>
                <w:sz w:val="18"/>
                <w:szCs w:val="18"/>
                <w:lang w:val="en-IN"/>
              </w:rPr>
            </w:pPr>
            <w:r w:rsidRPr="00A26278">
              <w:rPr>
                <w:sz w:val="18"/>
                <w:szCs w:val="18"/>
                <w:lang w:val="en-IN"/>
              </w:rPr>
              <w:lastRenderedPageBreak/>
              <w:t>Malware / Tool Used</w:t>
            </w:r>
          </w:p>
        </w:tc>
        <w:tc>
          <w:tcPr>
            <w:tcW w:w="0" w:type="auto"/>
            <w:vAlign w:val="center"/>
            <w:hideMark/>
          </w:tcPr>
          <w:p w14:paraId="5079A4B9" w14:textId="77777777" w:rsidR="00A26278" w:rsidRPr="00A26278" w:rsidRDefault="00A26278" w:rsidP="00A26278">
            <w:pPr>
              <w:rPr>
                <w:sz w:val="18"/>
                <w:szCs w:val="18"/>
                <w:lang w:val="en-IN"/>
              </w:rPr>
            </w:pPr>
            <w:r w:rsidRPr="00A26278">
              <w:rPr>
                <w:sz w:val="18"/>
                <w:szCs w:val="18"/>
                <w:lang w:val="en-IN"/>
              </w:rPr>
              <w:t>Credential Theft Backdoor</w:t>
            </w:r>
          </w:p>
        </w:tc>
      </w:tr>
      <w:tr w:rsidR="00A26278" w:rsidRPr="00A26278" w14:paraId="68A004F9" w14:textId="77777777">
        <w:trPr>
          <w:tblCellSpacing w:w="15" w:type="dxa"/>
        </w:trPr>
        <w:tc>
          <w:tcPr>
            <w:tcW w:w="0" w:type="auto"/>
            <w:vAlign w:val="center"/>
            <w:hideMark/>
          </w:tcPr>
          <w:p w14:paraId="5B334680" w14:textId="77777777" w:rsidR="00A26278" w:rsidRPr="00A26278" w:rsidRDefault="00A26278" w:rsidP="00A26278">
            <w:pPr>
              <w:rPr>
                <w:sz w:val="18"/>
                <w:szCs w:val="18"/>
                <w:lang w:val="en-IN"/>
              </w:rPr>
            </w:pPr>
            <w:r w:rsidRPr="00A26278">
              <w:rPr>
                <w:sz w:val="18"/>
                <w:szCs w:val="18"/>
                <w:lang w:val="en-IN"/>
              </w:rPr>
              <w:t>IOC Type</w:t>
            </w:r>
          </w:p>
        </w:tc>
        <w:tc>
          <w:tcPr>
            <w:tcW w:w="0" w:type="auto"/>
            <w:vAlign w:val="center"/>
            <w:hideMark/>
          </w:tcPr>
          <w:p w14:paraId="5924821A" w14:textId="77777777" w:rsidR="00A26278" w:rsidRPr="00A26278" w:rsidRDefault="00A26278" w:rsidP="00A26278">
            <w:pPr>
              <w:rPr>
                <w:sz w:val="18"/>
                <w:szCs w:val="18"/>
                <w:lang w:val="en-IN"/>
              </w:rPr>
            </w:pPr>
            <w:r w:rsidRPr="00A26278">
              <w:rPr>
                <w:sz w:val="18"/>
                <w:szCs w:val="18"/>
                <w:lang w:val="en-IN"/>
              </w:rPr>
              <w:t>Registry Key</w:t>
            </w:r>
          </w:p>
        </w:tc>
      </w:tr>
      <w:tr w:rsidR="00A26278" w:rsidRPr="00A26278" w14:paraId="41BA01A8" w14:textId="77777777">
        <w:trPr>
          <w:tblCellSpacing w:w="15" w:type="dxa"/>
        </w:trPr>
        <w:tc>
          <w:tcPr>
            <w:tcW w:w="0" w:type="auto"/>
            <w:vAlign w:val="center"/>
            <w:hideMark/>
          </w:tcPr>
          <w:p w14:paraId="5DEBA304" w14:textId="77777777" w:rsidR="00A26278" w:rsidRPr="00A26278" w:rsidRDefault="00A26278" w:rsidP="00A26278">
            <w:pPr>
              <w:rPr>
                <w:sz w:val="18"/>
                <w:szCs w:val="18"/>
                <w:lang w:val="en-IN"/>
              </w:rPr>
            </w:pPr>
            <w:r w:rsidRPr="00A26278">
              <w:rPr>
                <w:sz w:val="18"/>
                <w:szCs w:val="18"/>
                <w:lang w:val="en-IN"/>
              </w:rPr>
              <w:t>IOC Value</w:t>
            </w:r>
          </w:p>
        </w:tc>
        <w:tc>
          <w:tcPr>
            <w:tcW w:w="0" w:type="auto"/>
            <w:vAlign w:val="center"/>
            <w:hideMark/>
          </w:tcPr>
          <w:p w14:paraId="33D9B322" w14:textId="77777777" w:rsidR="00A26278" w:rsidRPr="00A26278" w:rsidRDefault="00A26278" w:rsidP="00A26278">
            <w:pPr>
              <w:rPr>
                <w:sz w:val="18"/>
                <w:szCs w:val="18"/>
                <w:lang w:val="en-IN"/>
              </w:rPr>
            </w:pPr>
            <w:r w:rsidRPr="00A26278">
              <w:rPr>
                <w:sz w:val="18"/>
                <w:szCs w:val="18"/>
                <w:lang w:val="en-IN"/>
              </w:rPr>
              <w:t>HKCU\Software\Microsoft\Windows\CurrentVersion\Run</w:t>
            </w:r>
          </w:p>
        </w:tc>
      </w:tr>
      <w:tr w:rsidR="00A26278" w:rsidRPr="00A26278" w14:paraId="0D8FC879" w14:textId="77777777">
        <w:trPr>
          <w:tblCellSpacing w:w="15" w:type="dxa"/>
        </w:trPr>
        <w:tc>
          <w:tcPr>
            <w:tcW w:w="0" w:type="auto"/>
            <w:vAlign w:val="center"/>
            <w:hideMark/>
          </w:tcPr>
          <w:p w14:paraId="17DE6FDD" w14:textId="77777777" w:rsidR="00A26278" w:rsidRPr="00A26278" w:rsidRDefault="00A26278" w:rsidP="00A26278">
            <w:pPr>
              <w:rPr>
                <w:sz w:val="18"/>
                <w:szCs w:val="18"/>
                <w:lang w:val="en-IN"/>
              </w:rPr>
            </w:pPr>
            <w:r w:rsidRPr="00A26278">
              <w:rPr>
                <w:sz w:val="18"/>
                <w:szCs w:val="18"/>
                <w:lang w:val="en-IN"/>
              </w:rPr>
              <w:t>File Type / Hash Type</w:t>
            </w:r>
          </w:p>
        </w:tc>
        <w:tc>
          <w:tcPr>
            <w:tcW w:w="0" w:type="auto"/>
            <w:vAlign w:val="center"/>
            <w:hideMark/>
          </w:tcPr>
          <w:p w14:paraId="4B761EFE" w14:textId="77777777" w:rsidR="00A26278" w:rsidRPr="00A26278" w:rsidRDefault="00A26278" w:rsidP="00A26278">
            <w:pPr>
              <w:rPr>
                <w:sz w:val="18"/>
                <w:szCs w:val="18"/>
                <w:lang w:val="en-IN"/>
              </w:rPr>
            </w:pPr>
            <w:r w:rsidRPr="00A26278">
              <w:rPr>
                <w:sz w:val="18"/>
                <w:szCs w:val="18"/>
                <w:lang w:val="en-IN"/>
              </w:rPr>
              <w:t>Registry / Autorun</w:t>
            </w:r>
          </w:p>
        </w:tc>
      </w:tr>
      <w:tr w:rsidR="00A26278" w:rsidRPr="00A26278" w14:paraId="0811FF7D" w14:textId="77777777">
        <w:trPr>
          <w:tblCellSpacing w:w="15" w:type="dxa"/>
        </w:trPr>
        <w:tc>
          <w:tcPr>
            <w:tcW w:w="0" w:type="auto"/>
            <w:vAlign w:val="center"/>
            <w:hideMark/>
          </w:tcPr>
          <w:p w14:paraId="600A8766" w14:textId="77777777" w:rsidR="00A26278" w:rsidRPr="00A26278" w:rsidRDefault="00A26278" w:rsidP="00A26278">
            <w:pPr>
              <w:rPr>
                <w:sz w:val="18"/>
                <w:szCs w:val="18"/>
                <w:lang w:val="en-IN"/>
              </w:rPr>
            </w:pPr>
            <w:r w:rsidRPr="00A26278">
              <w:rPr>
                <w:sz w:val="18"/>
                <w:szCs w:val="18"/>
                <w:lang w:val="en-IN"/>
              </w:rPr>
              <w:t>IP Address</w:t>
            </w:r>
          </w:p>
        </w:tc>
        <w:tc>
          <w:tcPr>
            <w:tcW w:w="0" w:type="auto"/>
            <w:vAlign w:val="center"/>
            <w:hideMark/>
          </w:tcPr>
          <w:p w14:paraId="0EF92BCD" w14:textId="77777777" w:rsidR="00A26278" w:rsidRPr="00A26278" w:rsidRDefault="00A26278" w:rsidP="00A26278">
            <w:pPr>
              <w:rPr>
                <w:sz w:val="18"/>
                <w:szCs w:val="18"/>
                <w:lang w:val="en-IN"/>
              </w:rPr>
            </w:pPr>
            <w:r w:rsidRPr="00A26278">
              <w:rPr>
                <w:sz w:val="18"/>
                <w:szCs w:val="18"/>
                <w:lang w:val="en-IN"/>
              </w:rPr>
              <w:t>202.xxx.xxx.xxx</w:t>
            </w:r>
          </w:p>
        </w:tc>
      </w:tr>
      <w:tr w:rsidR="00A26278" w:rsidRPr="00A26278" w14:paraId="08C25B54" w14:textId="77777777">
        <w:trPr>
          <w:tblCellSpacing w:w="15" w:type="dxa"/>
        </w:trPr>
        <w:tc>
          <w:tcPr>
            <w:tcW w:w="0" w:type="auto"/>
            <w:vAlign w:val="center"/>
            <w:hideMark/>
          </w:tcPr>
          <w:p w14:paraId="358311BD" w14:textId="77777777" w:rsidR="00A26278" w:rsidRPr="00A26278" w:rsidRDefault="00A26278" w:rsidP="00A26278">
            <w:pPr>
              <w:rPr>
                <w:sz w:val="18"/>
                <w:szCs w:val="18"/>
                <w:lang w:val="en-IN"/>
              </w:rPr>
            </w:pPr>
            <w:r w:rsidRPr="00A26278">
              <w:rPr>
                <w:sz w:val="18"/>
                <w:szCs w:val="18"/>
                <w:lang w:val="en-IN"/>
              </w:rPr>
              <w:t>IP Geolocation</w:t>
            </w:r>
          </w:p>
        </w:tc>
        <w:tc>
          <w:tcPr>
            <w:tcW w:w="0" w:type="auto"/>
            <w:vAlign w:val="center"/>
            <w:hideMark/>
          </w:tcPr>
          <w:p w14:paraId="004C4366" w14:textId="77777777" w:rsidR="00A26278" w:rsidRPr="00A26278" w:rsidRDefault="00A26278" w:rsidP="00A26278">
            <w:pPr>
              <w:rPr>
                <w:sz w:val="18"/>
                <w:szCs w:val="18"/>
                <w:lang w:val="en-IN"/>
              </w:rPr>
            </w:pPr>
            <w:r w:rsidRPr="00A26278">
              <w:rPr>
                <w:sz w:val="18"/>
                <w:szCs w:val="18"/>
                <w:lang w:val="en-IN"/>
              </w:rPr>
              <w:t>China</w:t>
            </w:r>
          </w:p>
        </w:tc>
      </w:tr>
    </w:tbl>
    <w:p w14:paraId="23364CA2" w14:textId="77777777" w:rsidR="00A26278" w:rsidRPr="00A26278" w:rsidRDefault="00A26278" w:rsidP="00A26278">
      <w:pPr>
        <w:rPr>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882"/>
      </w:tblGrid>
      <w:tr w:rsidR="00A26278" w:rsidRPr="00A26278" w14:paraId="43F4B0F9" w14:textId="77777777">
        <w:trPr>
          <w:tblHeader/>
          <w:tblCellSpacing w:w="15" w:type="dxa"/>
        </w:trPr>
        <w:tc>
          <w:tcPr>
            <w:tcW w:w="0" w:type="auto"/>
            <w:vAlign w:val="center"/>
            <w:hideMark/>
          </w:tcPr>
          <w:p w14:paraId="75269DA8" w14:textId="77777777" w:rsidR="00A26278" w:rsidRPr="00A26278" w:rsidRDefault="00A26278" w:rsidP="00A26278">
            <w:pPr>
              <w:rPr>
                <w:b/>
                <w:bCs/>
                <w:sz w:val="18"/>
                <w:szCs w:val="18"/>
                <w:lang w:val="en-IN"/>
              </w:rPr>
            </w:pPr>
            <w:r w:rsidRPr="00A26278">
              <w:rPr>
                <w:b/>
                <w:bCs/>
                <w:sz w:val="18"/>
                <w:szCs w:val="18"/>
                <w:lang w:val="en-IN"/>
              </w:rPr>
              <w:t>Field</w:t>
            </w:r>
          </w:p>
        </w:tc>
        <w:tc>
          <w:tcPr>
            <w:tcW w:w="0" w:type="auto"/>
            <w:vAlign w:val="center"/>
            <w:hideMark/>
          </w:tcPr>
          <w:p w14:paraId="657B3D8A" w14:textId="77777777" w:rsidR="00A26278" w:rsidRPr="00A26278" w:rsidRDefault="00A26278" w:rsidP="00A26278">
            <w:pPr>
              <w:rPr>
                <w:b/>
                <w:bCs/>
                <w:sz w:val="18"/>
                <w:szCs w:val="18"/>
                <w:lang w:val="en-IN"/>
              </w:rPr>
            </w:pPr>
            <w:r w:rsidRPr="00A26278">
              <w:rPr>
                <w:b/>
                <w:bCs/>
                <w:sz w:val="18"/>
                <w:szCs w:val="18"/>
                <w:lang w:val="en-IN"/>
              </w:rPr>
              <w:t>Value</w:t>
            </w:r>
          </w:p>
        </w:tc>
      </w:tr>
      <w:tr w:rsidR="00A26278" w:rsidRPr="00A26278" w14:paraId="5D723876" w14:textId="77777777">
        <w:trPr>
          <w:tblCellSpacing w:w="15" w:type="dxa"/>
        </w:trPr>
        <w:tc>
          <w:tcPr>
            <w:tcW w:w="0" w:type="auto"/>
            <w:vAlign w:val="center"/>
            <w:hideMark/>
          </w:tcPr>
          <w:p w14:paraId="1D361222" w14:textId="77777777" w:rsidR="00A26278" w:rsidRPr="00A26278" w:rsidRDefault="00A26278" w:rsidP="00A26278">
            <w:pPr>
              <w:rPr>
                <w:sz w:val="18"/>
                <w:szCs w:val="18"/>
                <w:lang w:val="en-IN"/>
              </w:rPr>
            </w:pPr>
            <w:r w:rsidRPr="00A26278">
              <w:rPr>
                <w:sz w:val="18"/>
                <w:szCs w:val="18"/>
                <w:lang w:val="en-IN"/>
              </w:rPr>
              <w:t>Domain / DNS</w:t>
            </w:r>
          </w:p>
        </w:tc>
        <w:tc>
          <w:tcPr>
            <w:tcW w:w="0" w:type="auto"/>
            <w:vAlign w:val="center"/>
            <w:hideMark/>
          </w:tcPr>
          <w:p w14:paraId="3E625561" w14:textId="77777777" w:rsidR="00A26278" w:rsidRPr="00A26278" w:rsidRDefault="00A26278" w:rsidP="00A26278">
            <w:pPr>
              <w:rPr>
                <w:sz w:val="18"/>
                <w:szCs w:val="18"/>
                <w:lang w:val="en-IN"/>
              </w:rPr>
            </w:pPr>
            <w:r w:rsidRPr="00A26278">
              <w:rPr>
                <w:sz w:val="18"/>
                <w:szCs w:val="18"/>
                <w:lang w:val="en-IN"/>
              </w:rPr>
              <w:t>service-checker[.]com</w:t>
            </w:r>
          </w:p>
        </w:tc>
      </w:tr>
      <w:tr w:rsidR="00A26278" w:rsidRPr="00A26278" w14:paraId="7BDFA090" w14:textId="77777777">
        <w:trPr>
          <w:tblCellSpacing w:w="15" w:type="dxa"/>
        </w:trPr>
        <w:tc>
          <w:tcPr>
            <w:tcW w:w="0" w:type="auto"/>
            <w:vAlign w:val="center"/>
            <w:hideMark/>
          </w:tcPr>
          <w:p w14:paraId="01ECF8FD" w14:textId="77777777" w:rsidR="00A26278" w:rsidRPr="00A26278" w:rsidRDefault="00A26278" w:rsidP="00A26278">
            <w:pPr>
              <w:rPr>
                <w:sz w:val="18"/>
                <w:szCs w:val="18"/>
                <w:lang w:val="en-IN"/>
              </w:rPr>
            </w:pPr>
            <w:r w:rsidRPr="00A26278">
              <w:rPr>
                <w:sz w:val="18"/>
                <w:szCs w:val="18"/>
                <w:lang w:val="en-IN"/>
              </w:rPr>
              <w:t>Infrastructure Type</w:t>
            </w:r>
          </w:p>
        </w:tc>
        <w:tc>
          <w:tcPr>
            <w:tcW w:w="0" w:type="auto"/>
            <w:vAlign w:val="center"/>
            <w:hideMark/>
          </w:tcPr>
          <w:p w14:paraId="7B18A785" w14:textId="77777777" w:rsidR="00A26278" w:rsidRPr="00A26278" w:rsidRDefault="00A26278" w:rsidP="00A26278">
            <w:pPr>
              <w:rPr>
                <w:sz w:val="18"/>
                <w:szCs w:val="18"/>
                <w:lang w:val="en-IN"/>
              </w:rPr>
            </w:pPr>
            <w:r w:rsidRPr="00A26278">
              <w:rPr>
                <w:sz w:val="18"/>
                <w:szCs w:val="18"/>
                <w:lang w:val="en-IN"/>
              </w:rPr>
              <w:t>Remote Administration Infrastructure</w:t>
            </w:r>
          </w:p>
        </w:tc>
      </w:tr>
      <w:tr w:rsidR="00A26278" w:rsidRPr="00A26278" w14:paraId="2A937290" w14:textId="77777777">
        <w:trPr>
          <w:tblCellSpacing w:w="15" w:type="dxa"/>
        </w:trPr>
        <w:tc>
          <w:tcPr>
            <w:tcW w:w="0" w:type="auto"/>
            <w:vAlign w:val="center"/>
            <w:hideMark/>
          </w:tcPr>
          <w:p w14:paraId="4D1F9FD6" w14:textId="77777777" w:rsidR="00A26278" w:rsidRPr="00A26278" w:rsidRDefault="00A26278" w:rsidP="00A26278">
            <w:pPr>
              <w:rPr>
                <w:sz w:val="18"/>
                <w:szCs w:val="18"/>
                <w:lang w:val="en-IN"/>
              </w:rPr>
            </w:pPr>
            <w:r w:rsidRPr="00A26278">
              <w:rPr>
                <w:sz w:val="18"/>
                <w:szCs w:val="18"/>
                <w:lang w:val="en-IN"/>
              </w:rPr>
              <w:t>Attack Vector</w:t>
            </w:r>
          </w:p>
        </w:tc>
        <w:tc>
          <w:tcPr>
            <w:tcW w:w="0" w:type="auto"/>
            <w:vAlign w:val="center"/>
            <w:hideMark/>
          </w:tcPr>
          <w:p w14:paraId="5143A165" w14:textId="77777777" w:rsidR="00A26278" w:rsidRPr="00A26278" w:rsidRDefault="00A26278" w:rsidP="00A26278">
            <w:pPr>
              <w:rPr>
                <w:sz w:val="18"/>
                <w:szCs w:val="18"/>
                <w:lang w:val="en-IN"/>
              </w:rPr>
            </w:pPr>
            <w:r w:rsidRPr="00A26278">
              <w:rPr>
                <w:sz w:val="18"/>
                <w:szCs w:val="18"/>
                <w:lang w:val="en-IN"/>
              </w:rPr>
              <w:t>Spear-Phishing</w:t>
            </w:r>
          </w:p>
        </w:tc>
      </w:tr>
      <w:tr w:rsidR="00A26278" w:rsidRPr="00A26278" w14:paraId="3A5FB866" w14:textId="77777777">
        <w:trPr>
          <w:tblCellSpacing w:w="15" w:type="dxa"/>
        </w:trPr>
        <w:tc>
          <w:tcPr>
            <w:tcW w:w="0" w:type="auto"/>
            <w:vAlign w:val="center"/>
            <w:hideMark/>
          </w:tcPr>
          <w:p w14:paraId="759ED41A" w14:textId="77777777" w:rsidR="00A26278" w:rsidRPr="00A26278" w:rsidRDefault="00A26278" w:rsidP="00A26278">
            <w:pPr>
              <w:rPr>
                <w:sz w:val="18"/>
                <w:szCs w:val="18"/>
                <w:lang w:val="en-IN"/>
              </w:rPr>
            </w:pPr>
            <w:r w:rsidRPr="00A26278">
              <w:rPr>
                <w:sz w:val="18"/>
                <w:szCs w:val="18"/>
                <w:lang w:val="en-IN"/>
              </w:rPr>
              <w:t>TTPs (MITRE ATT&amp;CK)</w:t>
            </w:r>
          </w:p>
        </w:tc>
        <w:tc>
          <w:tcPr>
            <w:tcW w:w="0" w:type="auto"/>
            <w:vAlign w:val="center"/>
            <w:hideMark/>
          </w:tcPr>
          <w:p w14:paraId="693BE8D2" w14:textId="77777777" w:rsidR="00A26278" w:rsidRPr="00A26278" w:rsidRDefault="00A26278" w:rsidP="00A26278">
            <w:pPr>
              <w:rPr>
                <w:sz w:val="18"/>
                <w:szCs w:val="18"/>
                <w:lang w:val="en-IN"/>
              </w:rPr>
            </w:pPr>
            <w:r w:rsidRPr="00A26278">
              <w:rPr>
                <w:sz w:val="18"/>
                <w:szCs w:val="18"/>
                <w:lang w:val="en-IN"/>
              </w:rPr>
              <w:t>T1003, T1021</w:t>
            </w:r>
          </w:p>
        </w:tc>
      </w:tr>
      <w:tr w:rsidR="00A26278" w:rsidRPr="00A26278" w14:paraId="74169829" w14:textId="77777777">
        <w:trPr>
          <w:tblCellSpacing w:w="15" w:type="dxa"/>
        </w:trPr>
        <w:tc>
          <w:tcPr>
            <w:tcW w:w="0" w:type="auto"/>
            <w:vAlign w:val="center"/>
            <w:hideMark/>
          </w:tcPr>
          <w:p w14:paraId="0532016B" w14:textId="77777777" w:rsidR="00A26278" w:rsidRPr="00A26278" w:rsidRDefault="00A26278" w:rsidP="00A26278">
            <w:pPr>
              <w:rPr>
                <w:sz w:val="18"/>
                <w:szCs w:val="18"/>
                <w:lang w:val="en-IN"/>
              </w:rPr>
            </w:pPr>
            <w:r w:rsidRPr="00A26278">
              <w:rPr>
                <w:sz w:val="18"/>
                <w:szCs w:val="18"/>
                <w:lang w:val="en-IN"/>
              </w:rPr>
              <w:t>Persistence Method</w:t>
            </w:r>
          </w:p>
        </w:tc>
        <w:tc>
          <w:tcPr>
            <w:tcW w:w="0" w:type="auto"/>
            <w:vAlign w:val="center"/>
            <w:hideMark/>
          </w:tcPr>
          <w:p w14:paraId="6A6D099C" w14:textId="77777777" w:rsidR="00A26278" w:rsidRPr="00A26278" w:rsidRDefault="00A26278" w:rsidP="00A26278">
            <w:pPr>
              <w:rPr>
                <w:sz w:val="18"/>
                <w:szCs w:val="18"/>
                <w:lang w:val="en-IN"/>
              </w:rPr>
            </w:pPr>
            <w:r w:rsidRPr="00A26278">
              <w:rPr>
                <w:sz w:val="18"/>
                <w:szCs w:val="18"/>
                <w:lang w:val="en-IN"/>
              </w:rPr>
              <w:t>Registry Persistence</w:t>
            </w:r>
          </w:p>
        </w:tc>
      </w:tr>
      <w:tr w:rsidR="00A26278" w:rsidRPr="00A26278" w14:paraId="284B03BE" w14:textId="77777777">
        <w:trPr>
          <w:tblCellSpacing w:w="15" w:type="dxa"/>
        </w:trPr>
        <w:tc>
          <w:tcPr>
            <w:tcW w:w="0" w:type="auto"/>
            <w:vAlign w:val="center"/>
            <w:hideMark/>
          </w:tcPr>
          <w:p w14:paraId="21D84BB7" w14:textId="77777777" w:rsidR="00A26278" w:rsidRPr="00A26278" w:rsidRDefault="00A26278" w:rsidP="00A26278">
            <w:pPr>
              <w:rPr>
                <w:sz w:val="18"/>
                <w:szCs w:val="18"/>
                <w:lang w:val="en-IN"/>
              </w:rPr>
            </w:pPr>
            <w:r w:rsidRPr="00A26278">
              <w:rPr>
                <w:sz w:val="18"/>
                <w:szCs w:val="18"/>
                <w:lang w:val="en-IN"/>
              </w:rPr>
              <w:t>Privilege Escalation</w:t>
            </w:r>
          </w:p>
        </w:tc>
        <w:tc>
          <w:tcPr>
            <w:tcW w:w="0" w:type="auto"/>
            <w:vAlign w:val="center"/>
            <w:hideMark/>
          </w:tcPr>
          <w:p w14:paraId="01DD77D6" w14:textId="77777777" w:rsidR="00A26278" w:rsidRPr="00A26278" w:rsidRDefault="00A26278" w:rsidP="00A26278">
            <w:pPr>
              <w:rPr>
                <w:sz w:val="18"/>
                <w:szCs w:val="18"/>
                <w:lang w:val="en-IN"/>
              </w:rPr>
            </w:pPr>
            <w:r w:rsidRPr="00A26278">
              <w:rPr>
                <w:sz w:val="18"/>
                <w:szCs w:val="18"/>
                <w:lang w:val="en-IN"/>
              </w:rPr>
              <w:t>Credential Dumping</w:t>
            </w:r>
          </w:p>
        </w:tc>
      </w:tr>
      <w:tr w:rsidR="00A26278" w:rsidRPr="00A26278" w14:paraId="246D2E86" w14:textId="77777777">
        <w:trPr>
          <w:tblCellSpacing w:w="15" w:type="dxa"/>
        </w:trPr>
        <w:tc>
          <w:tcPr>
            <w:tcW w:w="0" w:type="auto"/>
            <w:vAlign w:val="center"/>
            <w:hideMark/>
          </w:tcPr>
          <w:p w14:paraId="60DB4FF0" w14:textId="77777777" w:rsidR="00A26278" w:rsidRPr="00A26278" w:rsidRDefault="00A26278" w:rsidP="00A26278">
            <w:pPr>
              <w:rPr>
                <w:sz w:val="18"/>
                <w:szCs w:val="18"/>
                <w:lang w:val="en-IN"/>
              </w:rPr>
            </w:pPr>
            <w:r w:rsidRPr="00A26278">
              <w:rPr>
                <w:sz w:val="18"/>
                <w:szCs w:val="18"/>
                <w:lang w:val="en-IN"/>
              </w:rPr>
              <w:t>C2 Communication</w:t>
            </w:r>
          </w:p>
        </w:tc>
        <w:tc>
          <w:tcPr>
            <w:tcW w:w="0" w:type="auto"/>
            <w:vAlign w:val="center"/>
            <w:hideMark/>
          </w:tcPr>
          <w:p w14:paraId="589698B5" w14:textId="77777777" w:rsidR="00A26278" w:rsidRPr="00A26278" w:rsidRDefault="00A26278" w:rsidP="00A26278">
            <w:pPr>
              <w:rPr>
                <w:sz w:val="18"/>
                <w:szCs w:val="18"/>
                <w:lang w:val="en-IN"/>
              </w:rPr>
            </w:pPr>
            <w:r w:rsidRPr="00A26278">
              <w:rPr>
                <w:sz w:val="18"/>
                <w:szCs w:val="18"/>
                <w:lang w:val="en-IN"/>
              </w:rPr>
              <w:t>HTTP/S Remote Sessions</w:t>
            </w:r>
          </w:p>
        </w:tc>
      </w:tr>
      <w:tr w:rsidR="00A26278" w:rsidRPr="00A26278" w14:paraId="541D1B41" w14:textId="77777777">
        <w:trPr>
          <w:tblCellSpacing w:w="15" w:type="dxa"/>
        </w:trPr>
        <w:tc>
          <w:tcPr>
            <w:tcW w:w="0" w:type="auto"/>
            <w:vAlign w:val="center"/>
            <w:hideMark/>
          </w:tcPr>
          <w:p w14:paraId="0B9E8B32" w14:textId="77777777" w:rsidR="00A26278" w:rsidRPr="00A26278" w:rsidRDefault="00A26278" w:rsidP="00A26278">
            <w:pPr>
              <w:rPr>
                <w:sz w:val="18"/>
                <w:szCs w:val="18"/>
                <w:lang w:val="en-IN"/>
              </w:rPr>
            </w:pPr>
            <w:r w:rsidRPr="00A26278">
              <w:rPr>
                <w:sz w:val="18"/>
                <w:szCs w:val="18"/>
                <w:lang w:val="en-IN"/>
              </w:rPr>
              <w:t>Data Exfiltration Method</w:t>
            </w:r>
          </w:p>
        </w:tc>
        <w:tc>
          <w:tcPr>
            <w:tcW w:w="0" w:type="auto"/>
            <w:vAlign w:val="center"/>
            <w:hideMark/>
          </w:tcPr>
          <w:p w14:paraId="5C4EBFB3" w14:textId="77777777" w:rsidR="00A26278" w:rsidRPr="00A26278" w:rsidRDefault="00A26278" w:rsidP="00A26278">
            <w:pPr>
              <w:rPr>
                <w:sz w:val="18"/>
                <w:szCs w:val="18"/>
                <w:lang w:val="en-IN"/>
              </w:rPr>
            </w:pPr>
            <w:r w:rsidRPr="00A26278">
              <w:rPr>
                <w:sz w:val="18"/>
                <w:szCs w:val="18"/>
                <w:lang w:val="en-IN"/>
              </w:rPr>
              <w:t>Remote File Exfiltration</w:t>
            </w:r>
          </w:p>
        </w:tc>
      </w:tr>
      <w:tr w:rsidR="00A26278" w:rsidRPr="00A26278" w14:paraId="206D99D5" w14:textId="77777777">
        <w:trPr>
          <w:tblCellSpacing w:w="15" w:type="dxa"/>
        </w:trPr>
        <w:tc>
          <w:tcPr>
            <w:tcW w:w="0" w:type="auto"/>
            <w:vAlign w:val="center"/>
            <w:hideMark/>
          </w:tcPr>
          <w:p w14:paraId="7BAB75A9" w14:textId="77777777" w:rsidR="00A26278" w:rsidRPr="00A26278" w:rsidRDefault="00A26278" w:rsidP="00A26278">
            <w:pPr>
              <w:rPr>
                <w:sz w:val="18"/>
                <w:szCs w:val="18"/>
                <w:lang w:val="en-IN"/>
              </w:rPr>
            </w:pPr>
            <w:r w:rsidRPr="00A26278">
              <w:rPr>
                <w:sz w:val="18"/>
                <w:szCs w:val="18"/>
                <w:lang w:val="en-IN"/>
              </w:rPr>
              <w:t>Campaign Objective</w:t>
            </w:r>
          </w:p>
        </w:tc>
        <w:tc>
          <w:tcPr>
            <w:tcW w:w="0" w:type="auto"/>
            <w:vAlign w:val="center"/>
            <w:hideMark/>
          </w:tcPr>
          <w:p w14:paraId="7BCDC78E" w14:textId="77777777" w:rsidR="00A26278" w:rsidRPr="00A26278" w:rsidRDefault="00A26278" w:rsidP="00A26278">
            <w:pPr>
              <w:rPr>
                <w:sz w:val="18"/>
                <w:szCs w:val="18"/>
                <w:lang w:val="en-IN"/>
              </w:rPr>
            </w:pPr>
            <w:r w:rsidRPr="00A26278">
              <w:rPr>
                <w:sz w:val="18"/>
                <w:szCs w:val="18"/>
                <w:lang w:val="en-IN"/>
              </w:rPr>
              <w:t>Long-Term Espionage</w:t>
            </w:r>
          </w:p>
        </w:tc>
      </w:tr>
      <w:tr w:rsidR="00A26278" w:rsidRPr="00A26278" w14:paraId="2BC8C67F" w14:textId="77777777">
        <w:trPr>
          <w:tblCellSpacing w:w="15" w:type="dxa"/>
        </w:trPr>
        <w:tc>
          <w:tcPr>
            <w:tcW w:w="0" w:type="auto"/>
            <w:vAlign w:val="center"/>
            <w:hideMark/>
          </w:tcPr>
          <w:p w14:paraId="27B354FA" w14:textId="77777777" w:rsidR="00A26278" w:rsidRPr="00A26278" w:rsidRDefault="00A26278" w:rsidP="00A26278">
            <w:pPr>
              <w:rPr>
                <w:sz w:val="18"/>
                <w:szCs w:val="18"/>
                <w:lang w:val="en-IN"/>
              </w:rPr>
            </w:pPr>
            <w:r w:rsidRPr="00A26278">
              <w:rPr>
                <w:sz w:val="18"/>
                <w:szCs w:val="18"/>
                <w:lang w:val="en-IN"/>
              </w:rPr>
              <w:t>Attribution Confidence</w:t>
            </w:r>
          </w:p>
        </w:tc>
        <w:tc>
          <w:tcPr>
            <w:tcW w:w="0" w:type="auto"/>
            <w:vAlign w:val="center"/>
            <w:hideMark/>
          </w:tcPr>
          <w:p w14:paraId="25CFB112" w14:textId="77777777" w:rsidR="00A26278" w:rsidRPr="00A26278" w:rsidRDefault="00A26278" w:rsidP="00A26278">
            <w:pPr>
              <w:rPr>
                <w:sz w:val="18"/>
                <w:szCs w:val="18"/>
                <w:lang w:val="en-IN"/>
              </w:rPr>
            </w:pPr>
            <w:r w:rsidRPr="00A26278">
              <w:rPr>
                <w:sz w:val="18"/>
                <w:szCs w:val="18"/>
                <w:lang w:val="en-IN"/>
              </w:rPr>
              <w:t>High</w:t>
            </w:r>
          </w:p>
        </w:tc>
      </w:tr>
      <w:tr w:rsidR="00A26278" w:rsidRPr="00A26278" w14:paraId="12C14F67" w14:textId="77777777">
        <w:trPr>
          <w:tblCellSpacing w:w="15" w:type="dxa"/>
        </w:trPr>
        <w:tc>
          <w:tcPr>
            <w:tcW w:w="0" w:type="auto"/>
            <w:vAlign w:val="center"/>
            <w:hideMark/>
          </w:tcPr>
          <w:p w14:paraId="5073D080" w14:textId="77777777" w:rsidR="00A26278" w:rsidRPr="00A26278" w:rsidRDefault="00A26278" w:rsidP="00A26278">
            <w:pPr>
              <w:rPr>
                <w:sz w:val="18"/>
                <w:szCs w:val="18"/>
                <w:lang w:val="en-IN"/>
              </w:rPr>
            </w:pPr>
            <w:r w:rsidRPr="00A26278">
              <w:rPr>
                <w:sz w:val="18"/>
                <w:szCs w:val="18"/>
                <w:lang w:val="en-IN"/>
              </w:rPr>
              <w:t>Threat Severity</w:t>
            </w:r>
          </w:p>
        </w:tc>
        <w:tc>
          <w:tcPr>
            <w:tcW w:w="0" w:type="auto"/>
            <w:vAlign w:val="center"/>
            <w:hideMark/>
          </w:tcPr>
          <w:p w14:paraId="06129A97" w14:textId="77777777" w:rsidR="00A26278" w:rsidRPr="00A26278" w:rsidRDefault="00A26278" w:rsidP="00A26278">
            <w:pPr>
              <w:rPr>
                <w:sz w:val="18"/>
                <w:szCs w:val="18"/>
                <w:lang w:val="en-IN"/>
              </w:rPr>
            </w:pPr>
            <w:r w:rsidRPr="00A26278">
              <w:rPr>
                <w:sz w:val="18"/>
                <w:szCs w:val="18"/>
                <w:lang w:val="en-IN"/>
              </w:rPr>
              <w:t>Critical</w:t>
            </w:r>
          </w:p>
        </w:tc>
      </w:tr>
      <w:tr w:rsidR="00A26278" w:rsidRPr="00A26278" w14:paraId="3606EBCC" w14:textId="77777777">
        <w:trPr>
          <w:tblCellSpacing w:w="15" w:type="dxa"/>
        </w:trPr>
        <w:tc>
          <w:tcPr>
            <w:tcW w:w="0" w:type="auto"/>
            <w:vAlign w:val="center"/>
            <w:hideMark/>
          </w:tcPr>
          <w:p w14:paraId="1D0FCCE8" w14:textId="77777777" w:rsidR="00A26278" w:rsidRPr="00A26278" w:rsidRDefault="00A26278" w:rsidP="00A26278">
            <w:pPr>
              <w:rPr>
                <w:sz w:val="18"/>
                <w:szCs w:val="18"/>
                <w:lang w:val="en-IN"/>
              </w:rPr>
            </w:pPr>
            <w:r w:rsidRPr="00A26278">
              <w:rPr>
                <w:sz w:val="18"/>
                <w:szCs w:val="18"/>
                <w:lang w:val="en-IN"/>
              </w:rPr>
              <w:t>Detection Source</w:t>
            </w:r>
          </w:p>
        </w:tc>
        <w:tc>
          <w:tcPr>
            <w:tcW w:w="0" w:type="auto"/>
            <w:vAlign w:val="center"/>
            <w:hideMark/>
          </w:tcPr>
          <w:p w14:paraId="02349363" w14:textId="77777777" w:rsidR="00A26278" w:rsidRPr="00A26278" w:rsidRDefault="00A26278" w:rsidP="00A26278">
            <w:pPr>
              <w:rPr>
                <w:sz w:val="18"/>
                <w:szCs w:val="18"/>
                <w:lang w:val="en-IN"/>
              </w:rPr>
            </w:pPr>
            <w:r w:rsidRPr="00A26278">
              <w:rPr>
                <w:sz w:val="18"/>
                <w:szCs w:val="18"/>
                <w:lang w:val="en-IN"/>
              </w:rPr>
              <w:t>SIEM + Threat Hunting</w:t>
            </w:r>
          </w:p>
        </w:tc>
      </w:tr>
      <w:tr w:rsidR="00A26278" w:rsidRPr="00A26278" w14:paraId="00424189" w14:textId="77777777">
        <w:trPr>
          <w:tblCellSpacing w:w="15" w:type="dxa"/>
        </w:trPr>
        <w:tc>
          <w:tcPr>
            <w:tcW w:w="0" w:type="auto"/>
            <w:vAlign w:val="center"/>
            <w:hideMark/>
          </w:tcPr>
          <w:p w14:paraId="4290B8BE" w14:textId="77777777" w:rsidR="00A26278" w:rsidRPr="00A26278" w:rsidRDefault="00A26278" w:rsidP="00A26278">
            <w:pPr>
              <w:rPr>
                <w:sz w:val="18"/>
                <w:szCs w:val="18"/>
                <w:lang w:val="en-IN"/>
              </w:rPr>
            </w:pPr>
            <w:r w:rsidRPr="00A26278">
              <w:rPr>
                <w:sz w:val="18"/>
                <w:szCs w:val="18"/>
                <w:lang w:val="en-IN"/>
              </w:rPr>
              <w:t>Analyst Notes</w:t>
            </w:r>
          </w:p>
        </w:tc>
        <w:tc>
          <w:tcPr>
            <w:tcW w:w="0" w:type="auto"/>
            <w:vAlign w:val="center"/>
            <w:hideMark/>
          </w:tcPr>
          <w:p w14:paraId="450C3461" w14:textId="77777777" w:rsidR="00A26278" w:rsidRPr="00A26278" w:rsidRDefault="00A26278" w:rsidP="00A26278">
            <w:pPr>
              <w:rPr>
                <w:sz w:val="18"/>
                <w:szCs w:val="18"/>
                <w:lang w:val="en-IN"/>
              </w:rPr>
            </w:pPr>
            <w:r w:rsidRPr="00A26278">
              <w:rPr>
                <w:sz w:val="18"/>
                <w:szCs w:val="18"/>
                <w:lang w:val="en-IN"/>
              </w:rPr>
              <w:t>Associated with lateral movement and LSASS credential access</w:t>
            </w:r>
          </w:p>
        </w:tc>
      </w:tr>
    </w:tbl>
    <w:p w14:paraId="3184B8B9" w14:textId="77777777" w:rsidR="00A26278" w:rsidRPr="00A26278" w:rsidRDefault="00A26278">
      <w:pPr>
        <w:rPr>
          <w:sz w:val="18"/>
          <w:szCs w:val="18"/>
        </w:rPr>
      </w:pPr>
    </w:p>
    <w:p w14:paraId="5FA42029" w14:textId="77777777" w:rsidR="00647D3A" w:rsidRPr="00147463" w:rsidRDefault="00000000">
      <w:pPr>
        <w:pStyle w:val="Heading2"/>
        <w:rPr>
          <w:color w:val="auto"/>
        </w:rPr>
      </w:pPr>
      <w:r w:rsidRPr="00147463">
        <w:rPr>
          <w:color w:val="auto"/>
        </w:rPr>
        <w:t>References</w:t>
      </w:r>
    </w:p>
    <w:p w14:paraId="3672B79C" w14:textId="77777777" w:rsidR="00647D3A" w:rsidRPr="00147463" w:rsidRDefault="00000000">
      <w:pPr>
        <w:pStyle w:val="ListBullet"/>
      </w:pPr>
      <w:r w:rsidRPr="00147463">
        <w:t>MITRE ATT&amp;CK Software Entry – SHOTPUT</w:t>
      </w:r>
    </w:p>
    <w:p w14:paraId="69FAB908" w14:textId="77777777" w:rsidR="00647D3A" w:rsidRPr="00147463" w:rsidRDefault="00000000">
      <w:pPr>
        <w:pStyle w:val="ListBullet"/>
      </w:pPr>
      <w:r w:rsidRPr="00147463">
        <w:t>MITRE ATT&amp;CK Enterprise Matrix</w:t>
      </w:r>
    </w:p>
    <w:p w14:paraId="52994E2F" w14:textId="77777777" w:rsidR="00647D3A" w:rsidRPr="00147463" w:rsidRDefault="00000000">
      <w:pPr>
        <w:pStyle w:val="ListBullet"/>
      </w:pPr>
      <w:r w:rsidRPr="00147463">
        <w:t>CISA Cybersecurity Advisories</w:t>
      </w:r>
    </w:p>
    <w:p w14:paraId="5E593897" w14:textId="77777777" w:rsidR="00647D3A" w:rsidRPr="00147463" w:rsidRDefault="00000000">
      <w:pPr>
        <w:pStyle w:val="ListBullet"/>
      </w:pPr>
      <w:r w:rsidRPr="00147463">
        <w:t>Palo Alto Unit 42 Threat Intelligence</w:t>
      </w:r>
    </w:p>
    <w:p w14:paraId="1FDCD8B1" w14:textId="77777777" w:rsidR="00647D3A" w:rsidRPr="00147463" w:rsidRDefault="00000000">
      <w:pPr>
        <w:pStyle w:val="Heading1"/>
        <w:rPr>
          <w:color w:val="auto"/>
        </w:rPr>
      </w:pPr>
      <w:r w:rsidRPr="00147463">
        <w:rPr>
          <w:color w:val="auto"/>
        </w:rPr>
        <w:lastRenderedPageBreak/>
        <w:t>Sys10</w:t>
      </w:r>
    </w:p>
    <w:p w14:paraId="7671BDFD" w14:textId="77777777" w:rsidR="00647D3A" w:rsidRPr="00147463" w:rsidRDefault="00000000">
      <w:r w:rsidRPr="00147463">
        <w:t>Sys10 is a backdoor associated with Naikon. The malware primarily targets Windows environments. Espionage-focused malware targeting diplomatic and government entities.</w:t>
      </w:r>
    </w:p>
    <w:p w14:paraId="04927BE3" w14:textId="77777777" w:rsidR="00647D3A" w:rsidRPr="00147463" w:rsidRDefault="00000000">
      <w:pPr>
        <w:pStyle w:val="Heading2"/>
        <w:rPr>
          <w:color w:val="auto"/>
        </w:rPr>
      </w:pPr>
      <w:r w:rsidRPr="00147463">
        <w:rPr>
          <w:color w:val="auto"/>
        </w:rPr>
        <w:t>Technical Profile</w:t>
      </w:r>
    </w:p>
    <w:p w14:paraId="02A77961" w14:textId="77777777" w:rsidR="00647D3A" w:rsidRPr="00147463" w:rsidRDefault="00000000">
      <w:pPr>
        <w:pStyle w:val="ListBullet"/>
      </w:pPr>
      <w:r w:rsidRPr="00147463">
        <w:t>Threat Group Association: Naikon</w:t>
      </w:r>
    </w:p>
    <w:p w14:paraId="6DE81D68" w14:textId="77777777" w:rsidR="00647D3A" w:rsidRPr="00147463" w:rsidRDefault="00000000">
      <w:pPr>
        <w:pStyle w:val="ListBullet"/>
      </w:pPr>
      <w:r w:rsidRPr="00147463">
        <w:t>Supported Platform: Windows</w:t>
      </w:r>
    </w:p>
    <w:p w14:paraId="7CBD0E33" w14:textId="77777777" w:rsidR="00647D3A" w:rsidRPr="00147463" w:rsidRDefault="00000000">
      <w:pPr>
        <w:pStyle w:val="ListBullet"/>
      </w:pPr>
      <w:r w:rsidRPr="00147463">
        <w:t>Notable ATT&amp;CK Technique: T1567 Exfiltration Over Web Service</w:t>
      </w:r>
    </w:p>
    <w:p w14:paraId="7BD6AF30" w14:textId="77777777" w:rsidR="00647D3A" w:rsidRPr="00147463" w:rsidRDefault="00000000">
      <w:pPr>
        <w:pStyle w:val="ListBullet"/>
      </w:pPr>
      <w:r w:rsidRPr="00147463">
        <w:t>Operational Capability: Espionage-focused malware targeting diplomatic and government entities.</w:t>
      </w:r>
    </w:p>
    <w:p w14:paraId="760BBD98" w14:textId="77777777" w:rsidR="00647D3A" w:rsidRPr="00147463" w:rsidRDefault="00000000">
      <w:pPr>
        <w:pStyle w:val="Heading2"/>
        <w:rPr>
          <w:color w:val="auto"/>
        </w:rPr>
      </w:pPr>
      <w:r w:rsidRPr="00147463">
        <w:rPr>
          <w:color w:val="auto"/>
        </w:rPr>
        <w:t>Execution &amp; Persistence</w:t>
      </w:r>
    </w:p>
    <w:p w14:paraId="3B75657B" w14:textId="77777777" w:rsidR="00647D3A" w:rsidRPr="00147463" w:rsidRDefault="00000000">
      <w:r w:rsidRPr="00147463">
        <w:t>Delivery commonly occurred through phishing attachments, staged payloads, or malicious executables. Depending on the malware family, persistence mechanisms included registry autoruns, scheduled tasks, or stealthy loader execution.</w:t>
      </w:r>
    </w:p>
    <w:p w14:paraId="21C303DD" w14:textId="77777777" w:rsidR="00647D3A" w:rsidRPr="00147463" w:rsidRDefault="00000000">
      <w:pPr>
        <w:pStyle w:val="Heading2"/>
        <w:rPr>
          <w:color w:val="auto"/>
        </w:rPr>
      </w:pPr>
      <w:r w:rsidRPr="00147463">
        <w:rPr>
          <w:color w:val="auto"/>
        </w:rPr>
        <w:t>Indicators of Compromise</w:t>
      </w:r>
    </w:p>
    <w:p w14:paraId="51780981" w14:textId="77777777" w:rsidR="00647D3A" w:rsidRPr="00147463" w:rsidRDefault="00000000">
      <w:r w:rsidRPr="00147463">
        <w:t>Archived data exfiltration activity.</w:t>
      </w:r>
    </w:p>
    <w:p w14:paraId="05117A00" w14:textId="77777777" w:rsidR="00647D3A" w:rsidRPr="00147463" w:rsidRDefault="00000000">
      <w:pPr>
        <w:pStyle w:val="Heading2"/>
        <w:rPr>
          <w:color w:val="auto"/>
        </w:rPr>
      </w:pPr>
      <w:r w:rsidRPr="00147463">
        <w:rPr>
          <w:color w:val="auto"/>
        </w:rPr>
        <w:t>Detection &amp; Mitigation</w:t>
      </w:r>
    </w:p>
    <w:p w14:paraId="778616FB" w14:textId="6E2C87C1" w:rsidR="00726058" w:rsidRDefault="00000000">
      <w:r w:rsidRPr="00147463">
        <w:t>Organizations should monitor endpoint telemetry, analyze outbound traffic anomalies, deploy EDR behavioral monitoring, and restrict execution of suspicious Office macros and unknown binaries.</w:t>
      </w:r>
    </w:p>
    <w:p w14:paraId="1BE95E90" w14:textId="77777777" w:rsidR="00B64070" w:rsidRDefault="00B64070"/>
    <w:p w14:paraId="74B1F7DD" w14:textId="77777777" w:rsidR="00B64070" w:rsidRDefault="00B64070">
      <w:pPr>
        <w:rPr>
          <w:b/>
          <w:bCs/>
          <w:sz w:val="40"/>
          <w:szCs w:val="40"/>
        </w:rPr>
      </w:pPr>
    </w:p>
    <w:p w14:paraId="1B962E56" w14:textId="77777777" w:rsidR="00B64070" w:rsidRDefault="00B64070">
      <w:pPr>
        <w:rPr>
          <w:b/>
          <w:bCs/>
          <w:sz w:val="40"/>
          <w:szCs w:val="40"/>
        </w:rPr>
      </w:pPr>
    </w:p>
    <w:p w14:paraId="1A7E21AF" w14:textId="77777777" w:rsidR="00B64070" w:rsidRDefault="00B64070">
      <w:pPr>
        <w:rPr>
          <w:b/>
          <w:bCs/>
          <w:sz w:val="40"/>
          <w:szCs w:val="40"/>
        </w:rPr>
      </w:pPr>
    </w:p>
    <w:p w14:paraId="4986893D" w14:textId="77777777" w:rsidR="00B64070" w:rsidRDefault="00B64070">
      <w:pPr>
        <w:rPr>
          <w:b/>
          <w:bCs/>
          <w:sz w:val="40"/>
          <w:szCs w:val="40"/>
        </w:rPr>
      </w:pPr>
    </w:p>
    <w:p w14:paraId="7C8A1164" w14:textId="77777777" w:rsidR="00B64070" w:rsidRDefault="00B64070">
      <w:pPr>
        <w:rPr>
          <w:b/>
          <w:bCs/>
          <w:sz w:val="40"/>
          <w:szCs w:val="40"/>
        </w:rPr>
      </w:pPr>
    </w:p>
    <w:p w14:paraId="395B0805" w14:textId="77777777" w:rsidR="00647D3A" w:rsidRPr="00147463" w:rsidRDefault="00000000">
      <w:pPr>
        <w:pStyle w:val="Heading2"/>
        <w:rPr>
          <w:color w:val="auto"/>
        </w:rPr>
      </w:pPr>
      <w:r w:rsidRPr="00147463">
        <w:rPr>
          <w:color w:val="auto"/>
        </w:rPr>
        <w:lastRenderedPageBreak/>
        <w:t>Impact Analysis</w:t>
      </w:r>
    </w:p>
    <w:p w14:paraId="4AF06DF0" w14:textId="77777777" w:rsidR="00147463" w:rsidRPr="00147463" w:rsidRDefault="00000000" w:rsidP="00147463">
      <w:pPr>
        <w:keepNext/>
      </w:pPr>
      <w:r w:rsidRPr="00147463">
        <w:t>Sensitive intelligence exfiltration.</w:t>
      </w:r>
      <w:r w:rsidR="00726058" w:rsidRPr="00147463">
        <w:rPr>
          <w:noProof/>
        </w:rPr>
        <w:drawing>
          <wp:inline distT="0" distB="0" distL="0" distR="0" wp14:anchorId="0EE41D1F" wp14:editId="1ED4311C">
            <wp:extent cx="4507706" cy="3474690"/>
            <wp:effectExtent l="0" t="0" r="7620" b="0"/>
            <wp:docPr id="1624593228" name="Picture 5" descr="Targeted Cyber-Attacks to Infiltrate Nations around the South China 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argeted Cyber-Attacks to Infiltrate Nations around the South China Se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0426" cy="3476786"/>
                    </a:xfrm>
                    <a:prstGeom prst="rect">
                      <a:avLst/>
                    </a:prstGeom>
                    <a:noFill/>
                    <a:ln>
                      <a:noFill/>
                    </a:ln>
                  </pic:spPr>
                </pic:pic>
              </a:graphicData>
            </a:graphic>
          </wp:inline>
        </w:drawing>
      </w:r>
    </w:p>
    <w:p w14:paraId="6BA186E9" w14:textId="31DB82DD" w:rsidR="00726058" w:rsidRDefault="00147463" w:rsidP="00147463">
      <w:pPr>
        <w:pStyle w:val="Caption"/>
        <w:rPr>
          <w:color w:val="auto"/>
        </w:rPr>
      </w:pPr>
      <w:r w:rsidRPr="00147463">
        <w:rPr>
          <w:color w:val="auto"/>
        </w:rPr>
        <w:t xml:space="preserve">Figure 6: </w:t>
      </w:r>
      <w:proofErr w:type="spellStart"/>
      <w:r w:rsidRPr="00147463">
        <w:rPr>
          <w:color w:val="auto"/>
        </w:rPr>
        <w:t>Naikon</w:t>
      </w:r>
      <w:proofErr w:type="spellEnd"/>
      <w:r w:rsidRPr="00147463">
        <w:rPr>
          <w:color w:val="auto"/>
        </w:rPr>
        <w:t>-Associated Espionage Activity and Sys10 Deployment Patterns Across Targeted Regions</w:t>
      </w:r>
    </w:p>
    <w:p w14:paraId="6ECAC84C" w14:textId="77777777" w:rsidR="00A26278" w:rsidRPr="00A26278" w:rsidRDefault="00A26278" w:rsidP="00A26278">
      <w:pPr>
        <w:rPr>
          <w:b/>
          <w:bCs/>
          <w:lang w:val="en-IN"/>
        </w:rPr>
      </w:pPr>
      <w:r w:rsidRPr="00A26278">
        <w:rPr>
          <w:b/>
          <w:bCs/>
          <w:lang w:val="en-IN"/>
        </w:rPr>
        <w:t>Sys10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2421"/>
      </w:tblGrid>
      <w:tr w:rsidR="00A26278" w:rsidRPr="00A26278" w14:paraId="04BB25A6" w14:textId="77777777">
        <w:trPr>
          <w:tblHeader/>
          <w:tblCellSpacing w:w="15" w:type="dxa"/>
        </w:trPr>
        <w:tc>
          <w:tcPr>
            <w:tcW w:w="0" w:type="auto"/>
            <w:vAlign w:val="center"/>
            <w:hideMark/>
          </w:tcPr>
          <w:p w14:paraId="7472FB1A" w14:textId="77777777" w:rsidR="00A26278" w:rsidRPr="00A26278" w:rsidRDefault="00A26278" w:rsidP="00A26278">
            <w:pPr>
              <w:rPr>
                <w:b/>
                <w:bCs/>
                <w:sz w:val="18"/>
                <w:szCs w:val="18"/>
                <w:lang w:val="en-IN"/>
              </w:rPr>
            </w:pPr>
            <w:r w:rsidRPr="00A26278">
              <w:rPr>
                <w:b/>
                <w:bCs/>
                <w:sz w:val="18"/>
                <w:szCs w:val="18"/>
                <w:lang w:val="en-IN"/>
              </w:rPr>
              <w:t>Field</w:t>
            </w:r>
          </w:p>
        </w:tc>
        <w:tc>
          <w:tcPr>
            <w:tcW w:w="0" w:type="auto"/>
            <w:vAlign w:val="center"/>
            <w:hideMark/>
          </w:tcPr>
          <w:p w14:paraId="7A17F912" w14:textId="77777777" w:rsidR="00A26278" w:rsidRPr="00A26278" w:rsidRDefault="00A26278" w:rsidP="00A26278">
            <w:pPr>
              <w:rPr>
                <w:b/>
                <w:bCs/>
                <w:sz w:val="18"/>
                <w:szCs w:val="18"/>
                <w:lang w:val="en-IN"/>
              </w:rPr>
            </w:pPr>
            <w:r w:rsidRPr="00A26278">
              <w:rPr>
                <w:b/>
                <w:bCs/>
                <w:sz w:val="18"/>
                <w:szCs w:val="18"/>
                <w:lang w:val="en-IN"/>
              </w:rPr>
              <w:t>Value</w:t>
            </w:r>
          </w:p>
        </w:tc>
      </w:tr>
      <w:tr w:rsidR="00A26278" w:rsidRPr="00A26278" w14:paraId="60691686" w14:textId="77777777">
        <w:trPr>
          <w:tblCellSpacing w:w="15" w:type="dxa"/>
        </w:trPr>
        <w:tc>
          <w:tcPr>
            <w:tcW w:w="0" w:type="auto"/>
            <w:vAlign w:val="center"/>
            <w:hideMark/>
          </w:tcPr>
          <w:p w14:paraId="1A9FF965" w14:textId="77777777" w:rsidR="00A26278" w:rsidRPr="00A26278" w:rsidRDefault="00A26278" w:rsidP="00A26278">
            <w:pPr>
              <w:rPr>
                <w:sz w:val="18"/>
                <w:szCs w:val="18"/>
                <w:lang w:val="en-IN"/>
              </w:rPr>
            </w:pPr>
            <w:r w:rsidRPr="00A26278">
              <w:rPr>
                <w:sz w:val="18"/>
                <w:szCs w:val="18"/>
                <w:lang w:val="en-IN"/>
              </w:rPr>
              <w:t>Campaign ID</w:t>
            </w:r>
          </w:p>
        </w:tc>
        <w:tc>
          <w:tcPr>
            <w:tcW w:w="0" w:type="auto"/>
            <w:vAlign w:val="center"/>
            <w:hideMark/>
          </w:tcPr>
          <w:p w14:paraId="062F51FD" w14:textId="77777777" w:rsidR="00A26278" w:rsidRPr="00A26278" w:rsidRDefault="00A26278" w:rsidP="00A26278">
            <w:pPr>
              <w:rPr>
                <w:sz w:val="18"/>
                <w:szCs w:val="18"/>
                <w:lang w:val="en-IN"/>
              </w:rPr>
            </w:pPr>
            <w:r w:rsidRPr="00A26278">
              <w:rPr>
                <w:sz w:val="18"/>
                <w:szCs w:val="18"/>
                <w:lang w:val="en-IN"/>
              </w:rPr>
              <w:t>S0060</w:t>
            </w:r>
          </w:p>
        </w:tc>
      </w:tr>
      <w:tr w:rsidR="00A26278" w:rsidRPr="00A26278" w14:paraId="123B8863" w14:textId="77777777">
        <w:trPr>
          <w:tblCellSpacing w:w="15" w:type="dxa"/>
        </w:trPr>
        <w:tc>
          <w:tcPr>
            <w:tcW w:w="0" w:type="auto"/>
            <w:vAlign w:val="center"/>
            <w:hideMark/>
          </w:tcPr>
          <w:p w14:paraId="3A91F4B0" w14:textId="77777777" w:rsidR="00A26278" w:rsidRPr="00A26278" w:rsidRDefault="00A26278" w:rsidP="00A26278">
            <w:pPr>
              <w:rPr>
                <w:sz w:val="18"/>
                <w:szCs w:val="18"/>
                <w:lang w:val="en-IN"/>
              </w:rPr>
            </w:pPr>
            <w:r w:rsidRPr="00A26278">
              <w:rPr>
                <w:sz w:val="18"/>
                <w:szCs w:val="18"/>
                <w:lang w:val="en-IN"/>
              </w:rPr>
              <w:t>Threat Actor / APT Group</w:t>
            </w:r>
          </w:p>
        </w:tc>
        <w:tc>
          <w:tcPr>
            <w:tcW w:w="0" w:type="auto"/>
            <w:vAlign w:val="center"/>
            <w:hideMark/>
          </w:tcPr>
          <w:p w14:paraId="0C64CDE5" w14:textId="77777777" w:rsidR="00A26278" w:rsidRPr="00A26278" w:rsidRDefault="00A26278" w:rsidP="00A26278">
            <w:pPr>
              <w:rPr>
                <w:sz w:val="18"/>
                <w:szCs w:val="18"/>
                <w:lang w:val="en-IN"/>
              </w:rPr>
            </w:pPr>
            <w:proofErr w:type="spellStart"/>
            <w:r w:rsidRPr="00A26278">
              <w:rPr>
                <w:sz w:val="18"/>
                <w:szCs w:val="18"/>
                <w:lang w:val="en-IN"/>
              </w:rPr>
              <w:t>Naikon</w:t>
            </w:r>
            <w:proofErr w:type="spellEnd"/>
          </w:p>
        </w:tc>
      </w:tr>
      <w:tr w:rsidR="00A26278" w:rsidRPr="00A26278" w14:paraId="1B1614F0" w14:textId="77777777">
        <w:trPr>
          <w:tblCellSpacing w:w="15" w:type="dxa"/>
        </w:trPr>
        <w:tc>
          <w:tcPr>
            <w:tcW w:w="0" w:type="auto"/>
            <w:vAlign w:val="center"/>
            <w:hideMark/>
          </w:tcPr>
          <w:p w14:paraId="10EBE84D" w14:textId="77777777" w:rsidR="00A26278" w:rsidRPr="00A26278" w:rsidRDefault="00A26278" w:rsidP="00A26278">
            <w:pPr>
              <w:rPr>
                <w:sz w:val="18"/>
                <w:szCs w:val="18"/>
                <w:lang w:val="en-IN"/>
              </w:rPr>
            </w:pPr>
            <w:r w:rsidRPr="00A26278">
              <w:rPr>
                <w:sz w:val="18"/>
                <w:szCs w:val="18"/>
                <w:lang w:val="en-IN"/>
              </w:rPr>
              <w:t>Campaign Name</w:t>
            </w:r>
          </w:p>
        </w:tc>
        <w:tc>
          <w:tcPr>
            <w:tcW w:w="0" w:type="auto"/>
            <w:vAlign w:val="center"/>
            <w:hideMark/>
          </w:tcPr>
          <w:p w14:paraId="453B9D80" w14:textId="77777777" w:rsidR="00A26278" w:rsidRPr="00A26278" w:rsidRDefault="00A26278" w:rsidP="00A26278">
            <w:pPr>
              <w:rPr>
                <w:sz w:val="18"/>
                <w:szCs w:val="18"/>
                <w:lang w:val="en-IN"/>
              </w:rPr>
            </w:pPr>
            <w:proofErr w:type="spellStart"/>
            <w:r w:rsidRPr="00A26278">
              <w:rPr>
                <w:sz w:val="18"/>
                <w:szCs w:val="18"/>
                <w:lang w:val="en-IN"/>
              </w:rPr>
              <w:t>Naikon</w:t>
            </w:r>
            <w:proofErr w:type="spellEnd"/>
            <w:r w:rsidRPr="00A26278">
              <w:rPr>
                <w:sz w:val="18"/>
                <w:szCs w:val="18"/>
                <w:lang w:val="en-IN"/>
              </w:rPr>
              <w:t xml:space="preserve"> Espionage Activity</w:t>
            </w:r>
          </w:p>
        </w:tc>
      </w:tr>
      <w:tr w:rsidR="00A26278" w:rsidRPr="00A26278" w14:paraId="182B9409" w14:textId="77777777">
        <w:trPr>
          <w:tblCellSpacing w:w="15" w:type="dxa"/>
        </w:trPr>
        <w:tc>
          <w:tcPr>
            <w:tcW w:w="0" w:type="auto"/>
            <w:vAlign w:val="center"/>
            <w:hideMark/>
          </w:tcPr>
          <w:p w14:paraId="392E0212" w14:textId="77777777" w:rsidR="00A26278" w:rsidRPr="00A26278" w:rsidRDefault="00A26278" w:rsidP="00A26278">
            <w:pPr>
              <w:rPr>
                <w:sz w:val="18"/>
                <w:szCs w:val="18"/>
                <w:lang w:val="en-IN"/>
              </w:rPr>
            </w:pPr>
            <w:r w:rsidRPr="00A26278">
              <w:rPr>
                <w:sz w:val="18"/>
                <w:szCs w:val="18"/>
                <w:lang w:val="en-IN"/>
              </w:rPr>
              <w:t>Campaign Activity Period</w:t>
            </w:r>
          </w:p>
        </w:tc>
        <w:tc>
          <w:tcPr>
            <w:tcW w:w="0" w:type="auto"/>
            <w:vAlign w:val="center"/>
            <w:hideMark/>
          </w:tcPr>
          <w:p w14:paraId="35123FEF" w14:textId="77777777" w:rsidR="00A26278" w:rsidRPr="00A26278" w:rsidRDefault="00A26278" w:rsidP="00A26278">
            <w:pPr>
              <w:rPr>
                <w:sz w:val="18"/>
                <w:szCs w:val="18"/>
                <w:lang w:val="en-IN"/>
              </w:rPr>
            </w:pPr>
            <w:r w:rsidRPr="00A26278">
              <w:rPr>
                <w:sz w:val="18"/>
                <w:szCs w:val="18"/>
                <w:lang w:val="en-IN"/>
              </w:rPr>
              <w:t>2013 – 2015</w:t>
            </w:r>
          </w:p>
        </w:tc>
      </w:tr>
      <w:tr w:rsidR="00A26278" w:rsidRPr="00A26278" w14:paraId="29287128" w14:textId="77777777">
        <w:trPr>
          <w:tblCellSpacing w:w="15" w:type="dxa"/>
        </w:trPr>
        <w:tc>
          <w:tcPr>
            <w:tcW w:w="0" w:type="auto"/>
            <w:vAlign w:val="center"/>
            <w:hideMark/>
          </w:tcPr>
          <w:p w14:paraId="5ADAD970" w14:textId="77777777" w:rsidR="00A26278" w:rsidRPr="00A26278" w:rsidRDefault="00A26278" w:rsidP="00A26278">
            <w:pPr>
              <w:rPr>
                <w:sz w:val="18"/>
                <w:szCs w:val="18"/>
                <w:lang w:val="en-IN"/>
              </w:rPr>
            </w:pPr>
            <w:r w:rsidRPr="00A26278">
              <w:rPr>
                <w:sz w:val="18"/>
                <w:szCs w:val="18"/>
                <w:lang w:val="en-IN"/>
              </w:rPr>
              <w:t>Software</w:t>
            </w:r>
          </w:p>
        </w:tc>
        <w:tc>
          <w:tcPr>
            <w:tcW w:w="0" w:type="auto"/>
            <w:vAlign w:val="center"/>
            <w:hideMark/>
          </w:tcPr>
          <w:p w14:paraId="18D4720F" w14:textId="77777777" w:rsidR="00A26278" w:rsidRPr="00A26278" w:rsidRDefault="00A26278" w:rsidP="00A26278">
            <w:pPr>
              <w:rPr>
                <w:sz w:val="18"/>
                <w:szCs w:val="18"/>
                <w:lang w:val="en-IN"/>
              </w:rPr>
            </w:pPr>
            <w:r w:rsidRPr="00A26278">
              <w:rPr>
                <w:sz w:val="18"/>
                <w:szCs w:val="18"/>
                <w:lang w:val="en-IN"/>
              </w:rPr>
              <w:t>Sys10</w:t>
            </w:r>
          </w:p>
        </w:tc>
      </w:tr>
      <w:tr w:rsidR="00A26278" w:rsidRPr="00A26278" w14:paraId="5A63CAFA" w14:textId="77777777">
        <w:trPr>
          <w:tblCellSpacing w:w="15" w:type="dxa"/>
        </w:trPr>
        <w:tc>
          <w:tcPr>
            <w:tcW w:w="0" w:type="auto"/>
            <w:vAlign w:val="center"/>
            <w:hideMark/>
          </w:tcPr>
          <w:p w14:paraId="0F89DEDB" w14:textId="77777777" w:rsidR="00A26278" w:rsidRPr="00A26278" w:rsidRDefault="00A26278" w:rsidP="00A26278">
            <w:pPr>
              <w:rPr>
                <w:sz w:val="18"/>
                <w:szCs w:val="18"/>
                <w:lang w:val="en-IN"/>
              </w:rPr>
            </w:pPr>
            <w:r w:rsidRPr="00A26278">
              <w:rPr>
                <w:sz w:val="18"/>
                <w:szCs w:val="18"/>
                <w:lang w:val="en-IN"/>
              </w:rPr>
              <w:t>Target Country</w:t>
            </w:r>
          </w:p>
        </w:tc>
        <w:tc>
          <w:tcPr>
            <w:tcW w:w="0" w:type="auto"/>
            <w:vAlign w:val="center"/>
            <w:hideMark/>
          </w:tcPr>
          <w:p w14:paraId="37372A70" w14:textId="77777777" w:rsidR="00A26278" w:rsidRPr="00A26278" w:rsidRDefault="00A26278" w:rsidP="00A26278">
            <w:pPr>
              <w:rPr>
                <w:sz w:val="18"/>
                <w:szCs w:val="18"/>
                <w:lang w:val="en-IN"/>
              </w:rPr>
            </w:pPr>
            <w:r w:rsidRPr="00A26278">
              <w:rPr>
                <w:sz w:val="18"/>
                <w:szCs w:val="18"/>
                <w:lang w:val="en-IN"/>
              </w:rPr>
              <w:t>Southeast Asia</w:t>
            </w:r>
          </w:p>
        </w:tc>
      </w:tr>
      <w:tr w:rsidR="00A26278" w:rsidRPr="00A26278" w14:paraId="6F485517" w14:textId="77777777">
        <w:trPr>
          <w:tblCellSpacing w:w="15" w:type="dxa"/>
        </w:trPr>
        <w:tc>
          <w:tcPr>
            <w:tcW w:w="0" w:type="auto"/>
            <w:vAlign w:val="center"/>
            <w:hideMark/>
          </w:tcPr>
          <w:p w14:paraId="416EACD1" w14:textId="77777777" w:rsidR="00A26278" w:rsidRPr="00A26278" w:rsidRDefault="00A26278" w:rsidP="00A26278">
            <w:pPr>
              <w:rPr>
                <w:sz w:val="18"/>
                <w:szCs w:val="18"/>
                <w:lang w:val="en-IN"/>
              </w:rPr>
            </w:pPr>
            <w:r w:rsidRPr="00A26278">
              <w:rPr>
                <w:sz w:val="18"/>
                <w:szCs w:val="18"/>
                <w:lang w:val="en-IN"/>
              </w:rPr>
              <w:t>Victim Country</w:t>
            </w:r>
          </w:p>
        </w:tc>
        <w:tc>
          <w:tcPr>
            <w:tcW w:w="0" w:type="auto"/>
            <w:vAlign w:val="center"/>
            <w:hideMark/>
          </w:tcPr>
          <w:p w14:paraId="4DE89927" w14:textId="77777777" w:rsidR="00A26278" w:rsidRPr="00A26278" w:rsidRDefault="00A26278" w:rsidP="00A26278">
            <w:pPr>
              <w:rPr>
                <w:sz w:val="18"/>
                <w:szCs w:val="18"/>
                <w:lang w:val="en-IN"/>
              </w:rPr>
            </w:pPr>
            <w:r w:rsidRPr="00A26278">
              <w:rPr>
                <w:sz w:val="18"/>
                <w:szCs w:val="18"/>
                <w:lang w:val="en-IN"/>
              </w:rPr>
              <w:t>Vietnam, Thailand, Philippines</w:t>
            </w:r>
          </w:p>
        </w:tc>
      </w:tr>
      <w:tr w:rsidR="00A26278" w:rsidRPr="00A26278" w14:paraId="04C6D481" w14:textId="77777777">
        <w:trPr>
          <w:tblCellSpacing w:w="15" w:type="dxa"/>
        </w:trPr>
        <w:tc>
          <w:tcPr>
            <w:tcW w:w="0" w:type="auto"/>
            <w:vAlign w:val="center"/>
            <w:hideMark/>
          </w:tcPr>
          <w:p w14:paraId="44F55116" w14:textId="77777777" w:rsidR="00A26278" w:rsidRPr="00A26278" w:rsidRDefault="00A26278" w:rsidP="00A26278">
            <w:pPr>
              <w:rPr>
                <w:sz w:val="18"/>
                <w:szCs w:val="18"/>
                <w:lang w:val="en-IN"/>
              </w:rPr>
            </w:pPr>
            <w:r w:rsidRPr="00A26278">
              <w:rPr>
                <w:sz w:val="18"/>
                <w:szCs w:val="18"/>
                <w:lang w:val="en-IN"/>
              </w:rPr>
              <w:t>Target Industry / Sector</w:t>
            </w:r>
          </w:p>
        </w:tc>
        <w:tc>
          <w:tcPr>
            <w:tcW w:w="0" w:type="auto"/>
            <w:vAlign w:val="center"/>
            <w:hideMark/>
          </w:tcPr>
          <w:p w14:paraId="12348B0B" w14:textId="77777777" w:rsidR="00A26278" w:rsidRPr="00A26278" w:rsidRDefault="00A26278" w:rsidP="00A26278">
            <w:pPr>
              <w:rPr>
                <w:sz w:val="18"/>
                <w:szCs w:val="18"/>
                <w:lang w:val="en-IN"/>
              </w:rPr>
            </w:pPr>
            <w:r w:rsidRPr="00A26278">
              <w:rPr>
                <w:sz w:val="18"/>
                <w:szCs w:val="18"/>
                <w:lang w:val="en-IN"/>
              </w:rPr>
              <w:t>Government &amp; Military</w:t>
            </w:r>
          </w:p>
        </w:tc>
      </w:tr>
      <w:tr w:rsidR="00A26278" w:rsidRPr="00A26278" w14:paraId="301C6338" w14:textId="77777777">
        <w:trPr>
          <w:tblCellSpacing w:w="15" w:type="dxa"/>
        </w:trPr>
        <w:tc>
          <w:tcPr>
            <w:tcW w:w="0" w:type="auto"/>
            <w:vAlign w:val="center"/>
            <w:hideMark/>
          </w:tcPr>
          <w:p w14:paraId="5AD3127B" w14:textId="77777777" w:rsidR="00A26278" w:rsidRPr="00A26278" w:rsidRDefault="00A26278" w:rsidP="00A26278">
            <w:pPr>
              <w:rPr>
                <w:sz w:val="18"/>
                <w:szCs w:val="18"/>
                <w:lang w:val="en-IN"/>
              </w:rPr>
            </w:pPr>
            <w:r w:rsidRPr="00A26278">
              <w:rPr>
                <w:sz w:val="18"/>
                <w:szCs w:val="18"/>
                <w:lang w:val="en-IN"/>
              </w:rPr>
              <w:t>Malware / Tool Used</w:t>
            </w:r>
          </w:p>
        </w:tc>
        <w:tc>
          <w:tcPr>
            <w:tcW w:w="0" w:type="auto"/>
            <w:vAlign w:val="center"/>
            <w:hideMark/>
          </w:tcPr>
          <w:p w14:paraId="6E78ECAC" w14:textId="77777777" w:rsidR="00A26278" w:rsidRPr="00A26278" w:rsidRDefault="00A26278" w:rsidP="00A26278">
            <w:pPr>
              <w:rPr>
                <w:sz w:val="18"/>
                <w:szCs w:val="18"/>
                <w:lang w:val="en-IN"/>
              </w:rPr>
            </w:pPr>
            <w:r w:rsidRPr="00A26278">
              <w:rPr>
                <w:sz w:val="18"/>
                <w:szCs w:val="18"/>
                <w:lang w:val="en-IN"/>
              </w:rPr>
              <w:t>Espionage Backdoor</w:t>
            </w:r>
          </w:p>
        </w:tc>
      </w:tr>
      <w:tr w:rsidR="00A26278" w:rsidRPr="00A26278" w14:paraId="08F81DC5" w14:textId="77777777">
        <w:trPr>
          <w:tblCellSpacing w:w="15" w:type="dxa"/>
        </w:trPr>
        <w:tc>
          <w:tcPr>
            <w:tcW w:w="0" w:type="auto"/>
            <w:vAlign w:val="center"/>
            <w:hideMark/>
          </w:tcPr>
          <w:p w14:paraId="4C172200" w14:textId="77777777" w:rsidR="00A26278" w:rsidRPr="00A26278" w:rsidRDefault="00A26278" w:rsidP="00A26278">
            <w:pPr>
              <w:rPr>
                <w:sz w:val="18"/>
                <w:szCs w:val="18"/>
                <w:lang w:val="en-IN"/>
              </w:rPr>
            </w:pPr>
            <w:r w:rsidRPr="00A26278">
              <w:rPr>
                <w:sz w:val="18"/>
                <w:szCs w:val="18"/>
                <w:lang w:val="en-IN"/>
              </w:rPr>
              <w:t>IOC Type</w:t>
            </w:r>
          </w:p>
        </w:tc>
        <w:tc>
          <w:tcPr>
            <w:tcW w:w="0" w:type="auto"/>
            <w:vAlign w:val="center"/>
            <w:hideMark/>
          </w:tcPr>
          <w:p w14:paraId="2E803EDB" w14:textId="77777777" w:rsidR="00A26278" w:rsidRPr="00A26278" w:rsidRDefault="00A26278" w:rsidP="00A26278">
            <w:pPr>
              <w:rPr>
                <w:sz w:val="18"/>
                <w:szCs w:val="18"/>
                <w:lang w:val="en-IN"/>
              </w:rPr>
            </w:pPr>
            <w:r w:rsidRPr="00A26278">
              <w:rPr>
                <w:sz w:val="18"/>
                <w:szCs w:val="18"/>
                <w:lang w:val="en-IN"/>
              </w:rPr>
              <w:t>Archive File</w:t>
            </w:r>
          </w:p>
        </w:tc>
      </w:tr>
      <w:tr w:rsidR="00A26278" w:rsidRPr="00A26278" w14:paraId="0895CD79" w14:textId="77777777">
        <w:trPr>
          <w:tblCellSpacing w:w="15" w:type="dxa"/>
        </w:trPr>
        <w:tc>
          <w:tcPr>
            <w:tcW w:w="0" w:type="auto"/>
            <w:vAlign w:val="center"/>
            <w:hideMark/>
          </w:tcPr>
          <w:p w14:paraId="319AC99C" w14:textId="77777777" w:rsidR="00A26278" w:rsidRPr="00A26278" w:rsidRDefault="00A26278" w:rsidP="00A26278">
            <w:pPr>
              <w:rPr>
                <w:sz w:val="18"/>
                <w:szCs w:val="18"/>
                <w:lang w:val="en-IN"/>
              </w:rPr>
            </w:pPr>
            <w:r w:rsidRPr="00A26278">
              <w:rPr>
                <w:sz w:val="18"/>
                <w:szCs w:val="18"/>
                <w:lang w:val="en-IN"/>
              </w:rPr>
              <w:lastRenderedPageBreak/>
              <w:t>IOC Value</w:t>
            </w:r>
          </w:p>
        </w:tc>
        <w:tc>
          <w:tcPr>
            <w:tcW w:w="0" w:type="auto"/>
            <w:vAlign w:val="center"/>
            <w:hideMark/>
          </w:tcPr>
          <w:p w14:paraId="1A35449C" w14:textId="77777777" w:rsidR="00A26278" w:rsidRPr="00A26278" w:rsidRDefault="00A26278" w:rsidP="00A26278">
            <w:pPr>
              <w:rPr>
                <w:sz w:val="18"/>
                <w:szCs w:val="18"/>
                <w:lang w:val="en-IN"/>
              </w:rPr>
            </w:pPr>
            <w:proofErr w:type="spellStart"/>
            <w:r w:rsidRPr="00A26278">
              <w:rPr>
                <w:sz w:val="18"/>
                <w:szCs w:val="18"/>
                <w:lang w:val="en-IN"/>
              </w:rPr>
              <w:t>intel_data.rar</w:t>
            </w:r>
            <w:proofErr w:type="spellEnd"/>
          </w:p>
        </w:tc>
      </w:tr>
      <w:tr w:rsidR="00A26278" w:rsidRPr="00A26278" w14:paraId="2EF412BD" w14:textId="77777777">
        <w:trPr>
          <w:tblCellSpacing w:w="15" w:type="dxa"/>
        </w:trPr>
        <w:tc>
          <w:tcPr>
            <w:tcW w:w="0" w:type="auto"/>
            <w:vAlign w:val="center"/>
            <w:hideMark/>
          </w:tcPr>
          <w:p w14:paraId="75F8424B" w14:textId="77777777" w:rsidR="00A26278" w:rsidRPr="00A26278" w:rsidRDefault="00A26278" w:rsidP="00A26278">
            <w:pPr>
              <w:rPr>
                <w:sz w:val="18"/>
                <w:szCs w:val="18"/>
                <w:lang w:val="en-IN"/>
              </w:rPr>
            </w:pPr>
            <w:r w:rsidRPr="00A26278">
              <w:rPr>
                <w:sz w:val="18"/>
                <w:szCs w:val="18"/>
                <w:lang w:val="en-IN"/>
              </w:rPr>
              <w:t>File Type / Hash Type</w:t>
            </w:r>
          </w:p>
        </w:tc>
        <w:tc>
          <w:tcPr>
            <w:tcW w:w="0" w:type="auto"/>
            <w:vAlign w:val="center"/>
            <w:hideMark/>
          </w:tcPr>
          <w:p w14:paraId="50141EF2" w14:textId="77777777" w:rsidR="00A26278" w:rsidRPr="00A26278" w:rsidRDefault="00A26278" w:rsidP="00A26278">
            <w:pPr>
              <w:rPr>
                <w:sz w:val="18"/>
                <w:szCs w:val="18"/>
                <w:lang w:val="en-IN"/>
              </w:rPr>
            </w:pPr>
            <w:r w:rsidRPr="00A26278">
              <w:rPr>
                <w:sz w:val="18"/>
                <w:szCs w:val="18"/>
                <w:lang w:val="en-IN"/>
              </w:rPr>
              <w:t>RAR Archive</w:t>
            </w:r>
          </w:p>
        </w:tc>
      </w:tr>
      <w:tr w:rsidR="00A26278" w:rsidRPr="00A26278" w14:paraId="1B91BEED" w14:textId="77777777">
        <w:trPr>
          <w:tblCellSpacing w:w="15" w:type="dxa"/>
        </w:trPr>
        <w:tc>
          <w:tcPr>
            <w:tcW w:w="0" w:type="auto"/>
            <w:vAlign w:val="center"/>
            <w:hideMark/>
          </w:tcPr>
          <w:p w14:paraId="647FBAEB" w14:textId="77777777" w:rsidR="00A26278" w:rsidRPr="00A26278" w:rsidRDefault="00A26278" w:rsidP="00A26278">
            <w:pPr>
              <w:rPr>
                <w:sz w:val="18"/>
                <w:szCs w:val="18"/>
                <w:lang w:val="en-IN"/>
              </w:rPr>
            </w:pPr>
            <w:r w:rsidRPr="00A26278">
              <w:rPr>
                <w:sz w:val="18"/>
                <w:szCs w:val="18"/>
                <w:lang w:val="en-IN"/>
              </w:rPr>
              <w:t>IP Address</w:t>
            </w:r>
          </w:p>
        </w:tc>
        <w:tc>
          <w:tcPr>
            <w:tcW w:w="0" w:type="auto"/>
            <w:vAlign w:val="center"/>
            <w:hideMark/>
          </w:tcPr>
          <w:p w14:paraId="1332B68B" w14:textId="77777777" w:rsidR="00A26278" w:rsidRPr="00A26278" w:rsidRDefault="00A26278" w:rsidP="00A26278">
            <w:pPr>
              <w:rPr>
                <w:sz w:val="18"/>
                <w:szCs w:val="18"/>
                <w:lang w:val="en-IN"/>
              </w:rPr>
            </w:pPr>
            <w:r w:rsidRPr="00A26278">
              <w:rPr>
                <w:sz w:val="18"/>
                <w:szCs w:val="18"/>
                <w:lang w:val="en-IN"/>
              </w:rPr>
              <w:t>45.xxx.xxx.xxx</w:t>
            </w:r>
          </w:p>
        </w:tc>
      </w:tr>
      <w:tr w:rsidR="00A26278" w:rsidRPr="00A26278" w14:paraId="6C2F54FB" w14:textId="77777777">
        <w:trPr>
          <w:tblCellSpacing w:w="15" w:type="dxa"/>
        </w:trPr>
        <w:tc>
          <w:tcPr>
            <w:tcW w:w="0" w:type="auto"/>
            <w:vAlign w:val="center"/>
            <w:hideMark/>
          </w:tcPr>
          <w:p w14:paraId="41564810" w14:textId="77777777" w:rsidR="00A26278" w:rsidRPr="00A26278" w:rsidRDefault="00A26278" w:rsidP="00A26278">
            <w:pPr>
              <w:rPr>
                <w:sz w:val="18"/>
                <w:szCs w:val="18"/>
                <w:lang w:val="en-IN"/>
              </w:rPr>
            </w:pPr>
            <w:r w:rsidRPr="00A26278">
              <w:rPr>
                <w:sz w:val="18"/>
                <w:szCs w:val="18"/>
                <w:lang w:val="en-IN"/>
              </w:rPr>
              <w:t>IP Geolocation</w:t>
            </w:r>
          </w:p>
        </w:tc>
        <w:tc>
          <w:tcPr>
            <w:tcW w:w="0" w:type="auto"/>
            <w:vAlign w:val="center"/>
            <w:hideMark/>
          </w:tcPr>
          <w:p w14:paraId="26176FF8" w14:textId="77777777" w:rsidR="00A26278" w:rsidRPr="00A26278" w:rsidRDefault="00A26278" w:rsidP="00A26278">
            <w:pPr>
              <w:rPr>
                <w:sz w:val="18"/>
                <w:szCs w:val="18"/>
                <w:lang w:val="en-IN"/>
              </w:rPr>
            </w:pPr>
            <w:r w:rsidRPr="00A26278">
              <w:rPr>
                <w:sz w:val="18"/>
                <w:szCs w:val="18"/>
                <w:lang w:val="en-IN"/>
              </w:rPr>
              <w:t>China</w:t>
            </w:r>
          </w:p>
        </w:tc>
      </w:tr>
    </w:tbl>
    <w:p w14:paraId="6EDC23DB" w14:textId="77777777" w:rsidR="00A26278" w:rsidRPr="00A26278" w:rsidRDefault="00A26278" w:rsidP="00A26278">
      <w:pPr>
        <w:rPr>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714"/>
      </w:tblGrid>
      <w:tr w:rsidR="00A26278" w:rsidRPr="00A26278" w14:paraId="10017119" w14:textId="77777777">
        <w:trPr>
          <w:tblHeader/>
          <w:tblCellSpacing w:w="15" w:type="dxa"/>
        </w:trPr>
        <w:tc>
          <w:tcPr>
            <w:tcW w:w="0" w:type="auto"/>
            <w:vAlign w:val="center"/>
            <w:hideMark/>
          </w:tcPr>
          <w:p w14:paraId="0E58805F" w14:textId="77777777" w:rsidR="00A26278" w:rsidRPr="00A26278" w:rsidRDefault="00A26278" w:rsidP="00A26278">
            <w:pPr>
              <w:rPr>
                <w:b/>
                <w:bCs/>
                <w:sz w:val="18"/>
                <w:szCs w:val="18"/>
                <w:lang w:val="en-IN"/>
              </w:rPr>
            </w:pPr>
            <w:r w:rsidRPr="00A26278">
              <w:rPr>
                <w:b/>
                <w:bCs/>
                <w:sz w:val="18"/>
                <w:szCs w:val="18"/>
                <w:lang w:val="en-IN"/>
              </w:rPr>
              <w:t>Field</w:t>
            </w:r>
          </w:p>
        </w:tc>
        <w:tc>
          <w:tcPr>
            <w:tcW w:w="0" w:type="auto"/>
            <w:vAlign w:val="center"/>
            <w:hideMark/>
          </w:tcPr>
          <w:p w14:paraId="74418111" w14:textId="77777777" w:rsidR="00A26278" w:rsidRPr="00A26278" w:rsidRDefault="00A26278" w:rsidP="00A26278">
            <w:pPr>
              <w:rPr>
                <w:b/>
                <w:bCs/>
                <w:sz w:val="18"/>
                <w:szCs w:val="18"/>
                <w:lang w:val="en-IN"/>
              </w:rPr>
            </w:pPr>
            <w:r w:rsidRPr="00A26278">
              <w:rPr>
                <w:b/>
                <w:bCs/>
                <w:sz w:val="18"/>
                <w:szCs w:val="18"/>
                <w:lang w:val="en-IN"/>
              </w:rPr>
              <w:t>Value</w:t>
            </w:r>
          </w:p>
        </w:tc>
      </w:tr>
      <w:tr w:rsidR="00A26278" w:rsidRPr="00A26278" w14:paraId="57BC2B29" w14:textId="77777777">
        <w:trPr>
          <w:tblCellSpacing w:w="15" w:type="dxa"/>
        </w:trPr>
        <w:tc>
          <w:tcPr>
            <w:tcW w:w="0" w:type="auto"/>
            <w:vAlign w:val="center"/>
            <w:hideMark/>
          </w:tcPr>
          <w:p w14:paraId="225C92BE" w14:textId="77777777" w:rsidR="00A26278" w:rsidRPr="00A26278" w:rsidRDefault="00A26278" w:rsidP="00A26278">
            <w:pPr>
              <w:rPr>
                <w:sz w:val="18"/>
                <w:szCs w:val="18"/>
                <w:lang w:val="en-IN"/>
              </w:rPr>
            </w:pPr>
            <w:r w:rsidRPr="00A26278">
              <w:rPr>
                <w:sz w:val="18"/>
                <w:szCs w:val="18"/>
                <w:lang w:val="en-IN"/>
              </w:rPr>
              <w:t>Domain / DNS</w:t>
            </w:r>
          </w:p>
        </w:tc>
        <w:tc>
          <w:tcPr>
            <w:tcW w:w="0" w:type="auto"/>
            <w:vAlign w:val="center"/>
            <w:hideMark/>
          </w:tcPr>
          <w:p w14:paraId="54764183" w14:textId="77777777" w:rsidR="00A26278" w:rsidRPr="00A26278" w:rsidRDefault="00A26278" w:rsidP="00A26278">
            <w:pPr>
              <w:rPr>
                <w:sz w:val="18"/>
                <w:szCs w:val="18"/>
                <w:lang w:val="en-IN"/>
              </w:rPr>
            </w:pPr>
            <w:proofErr w:type="spellStart"/>
            <w:r w:rsidRPr="00A26278">
              <w:rPr>
                <w:sz w:val="18"/>
                <w:szCs w:val="18"/>
                <w:lang w:val="en-IN"/>
              </w:rPr>
              <w:t>asia</w:t>
            </w:r>
            <w:proofErr w:type="spellEnd"/>
            <w:r w:rsidRPr="00A26278">
              <w:rPr>
                <w:sz w:val="18"/>
                <w:szCs w:val="18"/>
                <w:lang w:val="en-IN"/>
              </w:rPr>
              <w:t>-update[.]net</w:t>
            </w:r>
          </w:p>
        </w:tc>
      </w:tr>
      <w:tr w:rsidR="00A26278" w:rsidRPr="00A26278" w14:paraId="031FF872" w14:textId="77777777">
        <w:trPr>
          <w:tblCellSpacing w:w="15" w:type="dxa"/>
        </w:trPr>
        <w:tc>
          <w:tcPr>
            <w:tcW w:w="0" w:type="auto"/>
            <w:vAlign w:val="center"/>
            <w:hideMark/>
          </w:tcPr>
          <w:p w14:paraId="68D0A54D" w14:textId="77777777" w:rsidR="00A26278" w:rsidRPr="00A26278" w:rsidRDefault="00A26278" w:rsidP="00A26278">
            <w:pPr>
              <w:rPr>
                <w:sz w:val="18"/>
                <w:szCs w:val="18"/>
                <w:lang w:val="en-IN"/>
              </w:rPr>
            </w:pPr>
            <w:r w:rsidRPr="00A26278">
              <w:rPr>
                <w:sz w:val="18"/>
                <w:szCs w:val="18"/>
                <w:lang w:val="en-IN"/>
              </w:rPr>
              <w:t>Infrastructure Type</w:t>
            </w:r>
          </w:p>
        </w:tc>
        <w:tc>
          <w:tcPr>
            <w:tcW w:w="0" w:type="auto"/>
            <w:vAlign w:val="center"/>
            <w:hideMark/>
          </w:tcPr>
          <w:p w14:paraId="276259E9" w14:textId="77777777" w:rsidR="00A26278" w:rsidRPr="00A26278" w:rsidRDefault="00A26278" w:rsidP="00A26278">
            <w:pPr>
              <w:rPr>
                <w:sz w:val="18"/>
                <w:szCs w:val="18"/>
                <w:lang w:val="en-IN"/>
              </w:rPr>
            </w:pPr>
            <w:r w:rsidRPr="00A26278">
              <w:rPr>
                <w:sz w:val="18"/>
                <w:szCs w:val="18"/>
                <w:lang w:val="en-IN"/>
              </w:rPr>
              <w:t>Espionage Infrastructure</w:t>
            </w:r>
          </w:p>
        </w:tc>
      </w:tr>
      <w:tr w:rsidR="00A26278" w:rsidRPr="00A26278" w14:paraId="1C7488AF" w14:textId="77777777">
        <w:trPr>
          <w:tblCellSpacing w:w="15" w:type="dxa"/>
        </w:trPr>
        <w:tc>
          <w:tcPr>
            <w:tcW w:w="0" w:type="auto"/>
            <w:vAlign w:val="center"/>
            <w:hideMark/>
          </w:tcPr>
          <w:p w14:paraId="7C8AD4C0" w14:textId="77777777" w:rsidR="00A26278" w:rsidRPr="00A26278" w:rsidRDefault="00A26278" w:rsidP="00A26278">
            <w:pPr>
              <w:rPr>
                <w:sz w:val="18"/>
                <w:szCs w:val="18"/>
                <w:lang w:val="en-IN"/>
              </w:rPr>
            </w:pPr>
            <w:r w:rsidRPr="00A26278">
              <w:rPr>
                <w:sz w:val="18"/>
                <w:szCs w:val="18"/>
                <w:lang w:val="en-IN"/>
              </w:rPr>
              <w:t>Attack Vector</w:t>
            </w:r>
          </w:p>
        </w:tc>
        <w:tc>
          <w:tcPr>
            <w:tcW w:w="0" w:type="auto"/>
            <w:vAlign w:val="center"/>
            <w:hideMark/>
          </w:tcPr>
          <w:p w14:paraId="7510B173" w14:textId="77777777" w:rsidR="00A26278" w:rsidRPr="00A26278" w:rsidRDefault="00A26278" w:rsidP="00A26278">
            <w:pPr>
              <w:rPr>
                <w:sz w:val="18"/>
                <w:szCs w:val="18"/>
                <w:lang w:val="en-IN"/>
              </w:rPr>
            </w:pPr>
            <w:r w:rsidRPr="00A26278">
              <w:rPr>
                <w:sz w:val="18"/>
                <w:szCs w:val="18"/>
                <w:lang w:val="en-IN"/>
              </w:rPr>
              <w:t>Phishing Attachment</w:t>
            </w:r>
          </w:p>
        </w:tc>
      </w:tr>
      <w:tr w:rsidR="00A26278" w:rsidRPr="00A26278" w14:paraId="7B6E2994" w14:textId="77777777">
        <w:trPr>
          <w:tblCellSpacing w:w="15" w:type="dxa"/>
        </w:trPr>
        <w:tc>
          <w:tcPr>
            <w:tcW w:w="0" w:type="auto"/>
            <w:vAlign w:val="center"/>
            <w:hideMark/>
          </w:tcPr>
          <w:p w14:paraId="3DAC5773" w14:textId="77777777" w:rsidR="00A26278" w:rsidRPr="00A26278" w:rsidRDefault="00A26278" w:rsidP="00A26278">
            <w:pPr>
              <w:rPr>
                <w:sz w:val="18"/>
                <w:szCs w:val="18"/>
                <w:lang w:val="en-IN"/>
              </w:rPr>
            </w:pPr>
            <w:r w:rsidRPr="00A26278">
              <w:rPr>
                <w:sz w:val="18"/>
                <w:szCs w:val="18"/>
                <w:lang w:val="en-IN"/>
              </w:rPr>
              <w:t>TTPs (MITRE ATT&amp;CK)</w:t>
            </w:r>
          </w:p>
        </w:tc>
        <w:tc>
          <w:tcPr>
            <w:tcW w:w="0" w:type="auto"/>
            <w:vAlign w:val="center"/>
            <w:hideMark/>
          </w:tcPr>
          <w:p w14:paraId="17A3A142" w14:textId="77777777" w:rsidR="00A26278" w:rsidRPr="00A26278" w:rsidRDefault="00A26278" w:rsidP="00A26278">
            <w:pPr>
              <w:rPr>
                <w:sz w:val="18"/>
                <w:szCs w:val="18"/>
                <w:lang w:val="en-IN"/>
              </w:rPr>
            </w:pPr>
            <w:r w:rsidRPr="00A26278">
              <w:rPr>
                <w:sz w:val="18"/>
                <w:szCs w:val="18"/>
                <w:lang w:val="en-IN"/>
              </w:rPr>
              <w:t>T1567, T1036</w:t>
            </w:r>
          </w:p>
        </w:tc>
      </w:tr>
      <w:tr w:rsidR="00A26278" w:rsidRPr="00A26278" w14:paraId="2CFA9B0C" w14:textId="77777777">
        <w:trPr>
          <w:tblCellSpacing w:w="15" w:type="dxa"/>
        </w:trPr>
        <w:tc>
          <w:tcPr>
            <w:tcW w:w="0" w:type="auto"/>
            <w:vAlign w:val="center"/>
            <w:hideMark/>
          </w:tcPr>
          <w:p w14:paraId="4C3E1358" w14:textId="77777777" w:rsidR="00A26278" w:rsidRPr="00A26278" w:rsidRDefault="00A26278" w:rsidP="00A26278">
            <w:pPr>
              <w:rPr>
                <w:sz w:val="18"/>
                <w:szCs w:val="18"/>
                <w:lang w:val="en-IN"/>
              </w:rPr>
            </w:pPr>
            <w:r w:rsidRPr="00A26278">
              <w:rPr>
                <w:sz w:val="18"/>
                <w:szCs w:val="18"/>
                <w:lang w:val="en-IN"/>
              </w:rPr>
              <w:t>Persistence Method</w:t>
            </w:r>
          </w:p>
        </w:tc>
        <w:tc>
          <w:tcPr>
            <w:tcW w:w="0" w:type="auto"/>
            <w:vAlign w:val="center"/>
            <w:hideMark/>
          </w:tcPr>
          <w:p w14:paraId="0478E51F" w14:textId="77777777" w:rsidR="00A26278" w:rsidRPr="00A26278" w:rsidRDefault="00A26278" w:rsidP="00A26278">
            <w:pPr>
              <w:rPr>
                <w:sz w:val="18"/>
                <w:szCs w:val="18"/>
                <w:lang w:val="en-IN"/>
              </w:rPr>
            </w:pPr>
            <w:r w:rsidRPr="00A26278">
              <w:rPr>
                <w:sz w:val="18"/>
                <w:szCs w:val="18"/>
                <w:lang w:val="en-IN"/>
              </w:rPr>
              <w:t>Startup Registry Keys</w:t>
            </w:r>
          </w:p>
        </w:tc>
      </w:tr>
      <w:tr w:rsidR="00A26278" w:rsidRPr="00A26278" w14:paraId="4F50F321" w14:textId="77777777">
        <w:trPr>
          <w:tblCellSpacing w:w="15" w:type="dxa"/>
        </w:trPr>
        <w:tc>
          <w:tcPr>
            <w:tcW w:w="0" w:type="auto"/>
            <w:vAlign w:val="center"/>
            <w:hideMark/>
          </w:tcPr>
          <w:p w14:paraId="251AEB76" w14:textId="77777777" w:rsidR="00A26278" w:rsidRPr="00A26278" w:rsidRDefault="00A26278" w:rsidP="00A26278">
            <w:pPr>
              <w:rPr>
                <w:sz w:val="18"/>
                <w:szCs w:val="18"/>
                <w:lang w:val="en-IN"/>
              </w:rPr>
            </w:pPr>
            <w:r w:rsidRPr="00A26278">
              <w:rPr>
                <w:sz w:val="18"/>
                <w:szCs w:val="18"/>
                <w:lang w:val="en-IN"/>
              </w:rPr>
              <w:t>Privilege Escalation</w:t>
            </w:r>
          </w:p>
        </w:tc>
        <w:tc>
          <w:tcPr>
            <w:tcW w:w="0" w:type="auto"/>
            <w:vAlign w:val="center"/>
            <w:hideMark/>
          </w:tcPr>
          <w:p w14:paraId="14C7C804" w14:textId="77777777" w:rsidR="00A26278" w:rsidRPr="00A26278" w:rsidRDefault="00A26278" w:rsidP="00A26278">
            <w:pPr>
              <w:rPr>
                <w:sz w:val="18"/>
                <w:szCs w:val="18"/>
                <w:lang w:val="en-IN"/>
              </w:rPr>
            </w:pPr>
            <w:r w:rsidRPr="00A26278">
              <w:rPr>
                <w:sz w:val="18"/>
                <w:szCs w:val="18"/>
                <w:lang w:val="en-IN"/>
              </w:rPr>
              <w:t>DLL Hijacking</w:t>
            </w:r>
          </w:p>
        </w:tc>
      </w:tr>
      <w:tr w:rsidR="00A26278" w:rsidRPr="00A26278" w14:paraId="5B1E6F75" w14:textId="77777777">
        <w:trPr>
          <w:tblCellSpacing w:w="15" w:type="dxa"/>
        </w:trPr>
        <w:tc>
          <w:tcPr>
            <w:tcW w:w="0" w:type="auto"/>
            <w:vAlign w:val="center"/>
            <w:hideMark/>
          </w:tcPr>
          <w:p w14:paraId="6F8C233C" w14:textId="77777777" w:rsidR="00A26278" w:rsidRPr="00A26278" w:rsidRDefault="00A26278" w:rsidP="00A26278">
            <w:pPr>
              <w:rPr>
                <w:sz w:val="18"/>
                <w:szCs w:val="18"/>
                <w:lang w:val="en-IN"/>
              </w:rPr>
            </w:pPr>
            <w:r w:rsidRPr="00A26278">
              <w:rPr>
                <w:sz w:val="18"/>
                <w:szCs w:val="18"/>
                <w:lang w:val="en-IN"/>
              </w:rPr>
              <w:t>C2 Communication</w:t>
            </w:r>
          </w:p>
        </w:tc>
        <w:tc>
          <w:tcPr>
            <w:tcW w:w="0" w:type="auto"/>
            <w:vAlign w:val="center"/>
            <w:hideMark/>
          </w:tcPr>
          <w:p w14:paraId="6E30A45D" w14:textId="77777777" w:rsidR="00A26278" w:rsidRPr="00A26278" w:rsidRDefault="00A26278" w:rsidP="00A26278">
            <w:pPr>
              <w:rPr>
                <w:sz w:val="18"/>
                <w:szCs w:val="18"/>
                <w:lang w:val="en-IN"/>
              </w:rPr>
            </w:pPr>
            <w:r w:rsidRPr="00A26278">
              <w:rPr>
                <w:sz w:val="18"/>
                <w:szCs w:val="18"/>
                <w:lang w:val="en-IN"/>
              </w:rPr>
              <w:t>HTTP-Based C2</w:t>
            </w:r>
          </w:p>
        </w:tc>
      </w:tr>
      <w:tr w:rsidR="00A26278" w:rsidRPr="00A26278" w14:paraId="010309E1" w14:textId="77777777">
        <w:trPr>
          <w:tblCellSpacing w:w="15" w:type="dxa"/>
        </w:trPr>
        <w:tc>
          <w:tcPr>
            <w:tcW w:w="0" w:type="auto"/>
            <w:vAlign w:val="center"/>
            <w:hideMark/>
          </w:tcPr>
          <w:p w14:paraId="39A6B618" w14:textId="77777777" w:rsidR="00A26278" w:rsidRPr="00A26278" w:rsidRDefault="00A26278" w:rsidP="00A26278">
            <w:pPr>
              <w:rPr>
                <w:sz w:val="18"/>
                <w:szCs w:val="18"/>
                <w:lang w:val="en-IN"/>
              </w:rPr>
            </w:pPr>
            <w:r w:rsidRPr="00A26278">
              <w:rPr>
                <w:sz w:val="18"/>
                <w:szCs w:val="18"/>
                <w:lang w:val="en-IN"/>
              </w:rPr>
              <w:t>Data Exfiltration Method</w:t>
            </w:r>
          </w:p>
        </w:tc>
        <w:tc>
          <w:tcPr>
            <w:tcW w:w="0" w:type="auto"/>
            <w:vAlign w:val="center"/>
            <w:hideMark/>
          </w:tcPr>
          <w:p w14:paraId="4BA48159" w14:textId="77777777" w:rsidR="00A26278" w:rsidRPr="00A26278" w:rsidRDefault="00A26278" w:rsidP="00A26278">
            <w:pPr>
              <w:rPr>
                <w:sz w:val="18"/>
                <w:szCs w:val="18"/>
                <w:lang w:val="en-IN"/>
              </w:rPr>
            </w:pPr>
            <w:r w:rsidRPr="00A26278">
              <w:rPr>
                <w:sz w:val="18"/>
                <w:szCs w:val="18"/>
                <w:lang w:val="en-IN"/>
              </w:rPr>
              <w:t>Archived Data Exfiltration</w:t>
            </w:r>
          </w:p>
        </w:tc>
      </w:tr>
      <w:tr w:rsidR="00A26278" w:rsidRPr="00A26278" w14:paraId="17AD2028" w14:textId="77777777">
        <w:trPr>
          <w:tblCellSpacing w:w="15" w:type="dxa"/>
        </w:trPr>
        <w:tc>
          <w:tcPr>
            <w:tcW w:w="0" w:type="auto"/>
            <w:vAlign w:val="center"/>
            <w:hideMark/>
          </w:tcPr>
          <w:p w14:paraId="6C9EA858" w14:textId="77777777" w:rsidR="00A26278" w:rsidRPr="00A26278" w:rsidRDefault="00A26278" w:rsidP="00A26278">
            <w:pPr>
              <w:rPr>
                <w:sz w:val="18"/>
                <w:szCs w:val="18"/>
                <w:lang w:val="en-IN"/>
              </w:rPr>
            </w:pPr>
            <w:r w:rsidRPr="00A26278">
              <w:rPr>
                <w:sz w:val="18"/>
                <w:szCs w:val="18"/>
                <w:lang w:val="en-IN"/>
              </w:rPr>
              <w:t>Campaign Objective</w:t>
            </w:r>
          </w:p>
        </w:tc>
        <w:tc>
          <w:tcPr>
            <w:tcW w:w="0" w:type="auto"/>
            <w:vAlign w:val="center"/>
            <w:hideMark/>
          </w:tcPr>
          <w:p w14:paraId="1DAD2D3C" w14:textId="77777777" w:rsidR="00A26278" w:rsidRPr="00A26278" w:rsidRDefault="00A26278" w:rsidP="00A26278">
            <w:pPr>
              <w:rPr>
                <w:sz w:val="18"/>
                <w:szCs w:val="18"/>
                <w:lang w:val="en-IN"/>
              </w:rPr>
            </w:pPr>
            <w:r w:rsidRPr="00A26278">
              <w:rPr>
                <w:sz w:val="18"/>
                <w:szCs w:val="18"/>
                <w:lang w:val="en-IN"/>
              </w:rPr>
              <w:t>Intelligence Gathering</w:t>
            </w:r>
          </w:p>
        </w:tc>
      </w:tr>
      <w:tr w:rsidR="00A26278" w:rsidRPr="00A26278" w14:paraId="7F529A2C" w14:textId="77777777">
        <w:trPr>
          <w:tblCellSpacing w:w="15" w:type="dxa"/>
        </w:trPr>
        <w:tc>
          <w:tcPr>
            <w:tcW w:w="0" w:type="auto"/>
            <w:vAlign w:val="center"/>
            <w:hideMark/>
          </w:tcPr>
          <w:p w14:paraId="67B74B56" w14:textId="77777777" w:rsidR="00A26278" w:rsidRPr="00A26278" w:rsidRDefault="00A26278" w:rsidP="00A26278">
            <w:pPr>
              <w:rPr>
                <w:sz w:val="18"/>
                <w:szCs w:val="18"/>
                <w:lang w:val="en-IN"/>
              </w:rPr>
            </w:pPr>
            <w:r w:rsidRPr="00A26278">
              <w:rPr>
                <w:sz w:val="18"/>
                <w:szCs w:val="18"/>
                <w:lang w:val="en-IN"/>
              </w:rPr>
              <w:t>Attribution Confidence</w:t>
            </w:r>
          </w:p>
        </w:tc>
        <w:tc>
          <w:tcPr>
            <w:tcW w:w="0" w:type="auto"/>
            <w:vAlign w:val="center"/>
            <w:hideMark/>
          </w:tcPr>
          <w:p w14:paraId="7DD213E8" w14:textId="77777777" w:rsidR="00A26278" w:rsidRPr="00A26278" w:rsidRDefault="00A26278" w:rsidP="00A26278">
            <w:pPr>
              <w:rPr>
                <w:sz w:val="18"/>
                <w:szCs w:val="18"/>
                <w:lang w:val="en-IN"/>
              </w:rPr>
            </w:pPr>
            <w:r w:rsidRPr="00A26278">
              <w:rPr>
                <w:sz w:val="18"/>
                <w:szCs w:val="18"/>
                <w:lang w:val="en-IN"/>
              </w:rPr>
              <w:t>Moderate</w:t>
            </w:r>
          </w:p>
        </w:tc>
      </w:tr>
      <w:tr w:rsidR="00A26278" w:rsidRPr="00A26278" w14:paraId="161DF60E" w14:textId="77777777">
        <w:trPr>
          <w:tblCellSpacing w:w="15" w:type="dxa"/>
        </w:trPr>
        <w:tc>
          <w:tcPr>
            <w:tcW w:w="0" w:type="auto"/>
            <w:vAlign w:val="center"/>
            <w:hideMark/>
          </w:tcPr>
          <w:p w14:paraId="1EF18398" w14:textId="77777777" w:rsidR="00A26278" w:rsidRPr="00A26278" w:rsidRDefault="00A26278" w:rsidP="00A26278">
            <w:pPr>
              <w:rPr>
                <w:sz w:val="18"/>
                <w:szCs w:val="18"/>
                <w:lang w:val="en-IN"/>
              </w:rPr>
            </w:pPr>
            <w:r w:rsidRPr="00A26278">
              <w:rPr>
                <w:sz w:val="18"/>
                <w:szCs w:val="18"/>
                <w:lang w:val="en-IN"/>
              </w:rPr>
              <w:t>Threat Severity</w:t>
            </w:r>
          </w:p>
        </w:tc>
        <w:tc>
          <w:tcPr>
            <w:tcW w:w="0" w:type="auto"/>
            <w:vAlign w:val="center"/>
            <w:hideMark/>
          </w:tcPr>
          <w:p w14:paraId="32523091" w14:textId="77777777" w:rsidR="00A26278" w:rsidRPr="00A26278" w:rsidRDefault="00A26278" w:rsidP="00A26278">
            <w:pPr>
              <w:rPr>
                <w:sz w:val="18"/>
                <w:szCs w:val="18"/>
                <w:lang w:val="en-IN"/>
              </w:rPr>
            </w:pPr>
            <w:r w:rsidRPr="00A26278">
              <w:rPr>
                <w:sz w:val="18"/>
                <w:szCs w:val="18"/>
                <w:lang w:val="en-IN"/>
              </w:rPr>
              <w:t>High</w:t>
            </w:r>
          </w:p>
        </w:tc>
      </w:tr>
      <w:tr w:rsidR="00A26278" w:rsidRPr="00A26278" w14:paraId="248DFB0C" w14:textId="77777777">
        <w:trPr>
          <w:tblCellSpacing w:w="15" w:type="dxa"/>
        </w:trPr>
        <w:tc>
          <w:tcPr>
            <w:tcW w:w="0" w:type="auto"/>
            <w:vAlign w:val="center"/>
            <w:hideMark/>
          </w:tcPr>
          <w:p w14:paraId="16754696" w14:textId="77777777" w:rsidR="00A26278" w:rsidRPr="00A26278" w:rsidRDefault="00A26278" w:rsidP="00A26278">
            <w:pPr>
              <w:rPr>
                <w:sz w:val="18"/>
                <w:szCs w:val="18"/>
                <w:lang w:val="en-IN"/>
              </w:rPr>
            </w:pPr>
            <w:r w:rsidRPr="00A26278">
              <w:rPr>
                <w:sz w:val="18"/>
                <w:szCs w:val="18"/>
                <w:lang w:val="en-IN"/>
              </w:rPr>
              <w:t>Detection Source</w:t>
            </w:r>
          </w:p>
        </w:tc>
        <w:tc>
          <w:tcPr>
            <w:tcW w:w="0" w:type="auto"/>
            <w:vAlign w:val="center"/>
            <w:hideMark/>
          </w:tcPr>
          <w:p w14:paraId="2C21B79E" w14:textId="77777777" w:rsidR="00A26278" w:rsidRPr="00A26278" w:rsidRDefault="00A26278" w:rsidP="00A26278">
            <w:pPr>
              <w:rPr>
                <w:sz w:val="18"/>
                <w:szCs w:val="18"/>
                <w:lang w:val="en-IN"/>
              </w:rPr>
            </w:pPr>
            <w:r w:rsidRPr="00A26278">
              <w:rPr>
                <w:sz w:val="18"/>
                <w:szCs w:val="18"/>
                <w:lang w:val="en-IN"/>
              </w:rPr>
              <w:t>Network Monitoring</w:t>
            </w:r>
          </w:p>
        </w:tc>
      </w:tr>
      <w:tr w:rsidR="00A26278" w:rsidRPr="00A26278" w14:paraId="765BDB66" w14:textId="77777777">
        <w:trPr>
          <w:tblCellSpacing w:w="15" w:type="dxa"/>
        </w:trPr>
        <w:tc>
          <w:tcPr>
            <w:tcW w:w="0" w:type="auto"/>
            <w:vAlign w:val="center"/>
            <w:hideMark/>
          </w:tcPr>
          <w:p w14:paraId="75E4BC3F" w14:textId="77777777" w:rsidR="00A26278" w:rsidRPr="00A26278" w:rsidRDefault="00A26278" w:rsidP="00A26278">
            <w:pPr>
              <w:rPr>
                <w:sz w:val="18"/>
                <w:szCs w:val="18"/>
                <w:lang w:val="en-IN"/>
              </w:rPr>
            </w:pPr>
            <w:r w:rsidRPr="00A26278">
              <w:rPr>
                <w:sz w:val="18"/>
                <w:szCs w:val="18"/>
                <w:lang w:val="en-IN"/>
              </w:rPr>
              <w:t>Analyst Notes</w:t>
            </w:r>
          </w:p>
        </w:tc>
        <w:tc>
          <w:tcPr>
            <w:tcW w:w="0" w:type="auto"/>
            <w:vAlign w:val="center"/>
            <w:hideMark/>
          </w:tcPr>
          <w:p w14:paraId="6316A243" w14:textId="77777777" w:rsidR="00A26278" w:rsidRPr="00A26278" w:rsidRDefault="00A26278" w:rsidP="00A26278">
            <w:pPr>
              <w:rPr>
                <w:sz w:val="18"/>
                <w:szCs w:val="18"/>
                <w:lang w:val="en-IN"/>
              </w:rPr>
            </w:pPr>
            <w:r w:rsidRPr="00A26278">
              <w:rPr>
                <w:sz w:val="18"/>
                <w:szCs w:val="18"/>
                <w:lang w:val="en-IN"/>
              </w:rPr>
              <w:t>Focused on diplomatic intelligence and regional surveillance</w:t>
            </w:r>
          </w:p>
        </w:tc>
      </w:tr>
    </w:tbl>
    <w:p w14:paraId="1705F946" w14:textId="77777777" w:rsidR="00A26278" w:rsidRPr="00A26278" w:rsidRDefault="00A26278" w:rsidP="00A26278"/>
    <w:p w14:paraId="2667DBA6" w14:textId="77777777" w:rsidR="00647D3A" w:rsidRPr="00147463" w:rsidRDefault="00000000">
      <w:pPr>
        <w:pStyle w:val="Heading2"/>
        <w:rPr>
          <w:color w:val="auto"/>
        </w:rPr>
      </w:pPr>
      <w:r w:rsidRPr="00147463">
        <w:rPr>
          <w:color w:val="auto"/>
        </w:rPr>
        <w:t>References</w:t>
      </w:r>
    </w:p>
    <w:p w14:paraId="796236DC" w14:textId="77777777" w:rsidR="00647D3A" w:rsidRPr="00147463" w:rsidRDefault="00000000">
      <w:pPr>
        <w:pStyle w:val="ListBullet"/>
      </w:pPr>
      <w:r w:rsidRPr="00147463">
        <w:t>MITRE ATT&amp;CK Software Entry – Sys10</w:t>
      </w:r>
    </w:p>
    <w:p w14:paraId="47DF81AB" w14:textId="77777777" w:rsidR="00647D3A" w:rsidRPr="00147463" w:rsidRDefault="00000000">
      <w:pPr>
        <w:pStyle w:val="ListBullet"/>
      </w:pPr>
      <w:r w:rsidRPr="00147463">
        <w:t>MITRE ATT&amp;CK Enterprise Matrix</w:t>
      </w:r>
    </w:p>
    <w:p w14:paraId="647E5EC0" w14:textId="77777777" w:rsidR="00647D3A" w:rsidRPr="00147463" w:rsidRDefault="00000000">
      <w:pPr>
        <w:pStyle w:val="ListBullet"/>
      </w:pPr>
      <w:r w:rsidRPr="00147463">
        <w:t>CISA Cybersecurity Advisories</w:t>
      </w:r>
    </w:p>
    <w:p w14:paraId="5F05DF96" w14:textId="77777777" w:rsidR="00647D3A" w:rsidRPr="00147463" w:rsidRDefault="00000000">
      <w:pPr>
        <w:pStyle w:val="ListBullet"/>
      </w:pPr>
      <w:r w:rsidRPr="00147463">
        <w:t>Palo Alto Unit 42 Threat Intelligence</w:t>
      </w:r>
    </w:p>
    <w:p w14:paraId="7F5F76A6" w14:textId="77777777" w:rsidR="00647D3A" w:rsidRPr="00147463" w:rsidRDefault="00000000">
      <w:pPr>
        <w:pStyle w:val="Heading1"/>
        <w:rPr>
          <w:color w:val="auto"/>
        </w:rPr>
      </w:pPr>
      <w:r w:rsidRPr="00147463">
        <w:rPr>
          <w:color w:val="auto"/>
        </w:rPr>
        <w:lastRenderedPageBreak/>
        <w:t>Conclusion</w:t>
      </w:r>
    </w:p>
    <w:p w14:paraId="0C57B37F" w14:textId="77777777" w:rsidR="00647D3A" w:rsidRDefault="00000000">
      <w:r w:rsidRPr="00147463">
        <w:t>The Operation Honeybee campaign demonstrates how modern espionage-focused threat actors combine social engineering, malware deployment, covert persistence, and command-and-control infrastructure to support long-term intelligence collection objectives. The malware families analyzed throughout this report illustrate the importance of ATT&amp;CK-based defensive strategies and proactive threat hunting.</w:t>
      </w:r>
    </w:p>
    <w:p w14:paraId="0BFD79CF" w14:textId="77777777" w:rsidR="00B64070" w:rsidRDefault="00B64070"/>
    <w:p w14:paraId="49D1619B" w14:textId="77777777" w:rsidR="00B64070" w:rsidRDefault="00B64070"/>
    <w:p w14:paraId="3D44582A" w14:textId="77777777" w:rsidR="00B64070" w:rsidRDefault="00B64070"/>
    <w:p w14:paraId="7EF372EC" w14:textId="77777777" w:rsidR="00B64070" w:rsidRDefault="00B64070"/>
    <w:p w14:paraId="20D37FF2" w14:textId="77777777" w:rsidR="00B64070" w:rsidRDefault="00B64070"/>
    <w:p w14:paraId="70FEAAD8" w14:textId="77777777" w:rsidR="00B64070" w:rsidRPr="00147463" w:rsidRDefault="00B64070"/>
    <w:sectPr w:rsidR="00B64070" w:rsidRPr="0014746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458BA" w14:textId="77777777" w:rsidR="002A514F" w:rsidRDefault="002A514F" w:rsidP="00726058">
      <w:pPr>
        <w:spacing w:after="0" w:line="240" w:lineRule="auto"/>
      </w:pPr>
      <w:r>
        <w:separator/>
      </w:r>
    </w:p>
  </w:endnote>
  <w:endnote w:type="continuationSeparator" w:id="0">
    <w:p w14:paraId="7FBC0118" w14:textId="77777777" w:rsidR="002A514F" w:rsidRDefault="002A514F" w:rsidP="00726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D6BD7" w14:textId="77777777" w:rsidR="002A514F" w:rsidRDefault="002A514F" w:rsidP="00726058">
      <w:pPr>
        <w:spacing w:after="0" w:line="240" w:lineRule="auto"/>
      </w:pPr>
      <w:r>
        <w:separator/>
      </w:r>
    </w:p>
  </w:footnote>
  <w:footnote w:type="continuationSeparator" w:id="0">
    <w:p w14:paraId="592367EA" w14:textId="77777777" w:rsidR="002A514F" w:rsidRDefault="002A514F" w:rsidP="007260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577723">
    <w:abstractNumId w:val="8"/>
  </w:num>
  <w:num w:numId="2" w16cid:durableId="429589857">
    <w:abstractNumId w:val="6"/>
  </w:num>
  <w:num w:numId="3" w16cid:durableId="85350168">
    <w:abstractNumId w:val="5"/>
  </w:num>
  <w:num w:numId="4" w16cid:durableId="428310399">
    <w:abstractNumId w:val="4"/>
  </w:num>
  <w:num w:numId="5" w16cid:durableId="1323122686">
    <w:abstractNumId w:val="7"/>
  </w:num>
  <w:num w:numId="6" w16cid:durableId="1759129930">
    <w:abstractNumId w:val="3"/>
  </w:num>
  <w:num w:numId="7" w16cid:durableId="1333096183">
    <w:abstractNumId w:val="2"/>
  </w:num>
  <w:num w:numId="8" w16cid:durableId="600341293">
    <w:abstractNumId w:val="1"/>
  </w:num>
  <w:num w:numId="9" w16cid:durableId="420836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FC4"/>
    <w:rsid w:val="00147463"/>
    <w:rsid w:val="0015074B"/>
    <w:rsid w:val="001D78FF"/>
    <w:rsid w:val="0029639D"/>
    <w:rsid w:val="002A514F"/>
    <w:rsid w:val="00326F90"/>
    <w:rsid w:val="00385D7E"/>
    <w:rsid w:val="00534828"/>
    <w:rsid w:val="0058688F"/>
    <w:rsid w:val="00647D3A"/>
    <w:rsid w:val="00726058"/>
    <w:rsid w:val="00A26278"/>
    <w:rsid w:val="00AA1D8D"/>
    <w:rsid w:val="00B47730"/>
    <w:rsid w:val="00B640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DEC50"/>
  <w14:defaultImageDpi w14:val="300"/>
  <w15:docId w15:val="{1689CAB0-40C7-4942-A50B-84218CD6C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21</Pages>
  <Words>3204</Words>
  <Characters>18263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Sharvi Kamerkar</cp:lastModifiedBy>
  <cp:revision>3</cp:revision>
  <dcterms:created xsi:type="dcterms:W3CDTF">2013-12-23T23:15:00Z</dcterms:created>
  <dcterms:modified xsi:type="dcterms:W3CDTF">2026-05-15T12:21:00Z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587d67ba-7264-4ecc-9e7d-1a5cb4aede4c</vt:lpwstr>
  </property>
</Properties>
</file>