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FD8F0" w14:textId="77777777" w:rsidR="00597A67" w:rsidRPr="00597A67" w:rsidRDefault="00597A67" w:rsidP="00597A67">
      <w:pPr>
        <w:rPr>
          <w:b/>
          <w:bCs/>
          <w:lang w:val="en-MY"/>
        </w:rPr>
      </w:pPr>
      <w:r w:rsidRPr="00597A67">
        <w:rPr>
          <w:b/>
          <w:bCs/>
          <w:lang w:val="en-MY"/>
        </w:rPr>
        <w:t>Horizon Internal Medicine Clinic – Meet Our Doctors</w:t>
      </w:r>
    </w:p>
    <w:p w14:paraId="2C02540B" w14:textId="77777777" w:rsidR="00597A67" w:rsidRPr="00597A67" w:rsidRDefault="00597A67" w:rsidP="00597A67">
      <w:pPr>
        <w:rPr>
          <w:b/>
          <w:bCs/>
          <w:lang w:val="en-MY"/>
        </w:rPr>
      </w:pPr>
      <w:r w:rsidRPr="00597A67">
        <w:rPr>
          <w:b/>
          <w:bCs/>
          <w:lang w:val="en-MY"/>
        </w:rPr>
        <w:t>1. Dr. Emily Roberts, MD - General Internal Medicine</w:t>
      </w:r>
    </w:p>
    <w:p w14:paraId="705EF034" w14:textId="77777777" w:rsidR="00597A67" w:rsidRPr="00597A67" w:rsidRDefault="00597A67" w:rsidP="00597A67">
      <w:pPr>
        <w:rPr>
          <w:lang w:val="en-MY"/>
        </w:rPr>
      </w:pPr>
      <w:r w:rsidRPr="00597A67">
        <w:rPr>
          <w:lang w:val="en-MY"/>
        </w:rPr>
        <w:t>Dr. Emily Roberts is a board-certified Internal Medicine physician with over 15 years of experience in providing high-quality, compassionate care to adults. She completed her medical degree at the University of Texas Southwestern Medical School, followed by an internal medicine residency at the University of California, San Francisco. Dr. Roberts is skilled in managing a wide range of medical conditions, from routine check-ups to complex chronic diseases.</w:t>
      </w:r>
    </w:p>
    <w:p w14:paraId="0531DC4D" w14:textId="77777777" w:rsidR="00597A67" w:rsidRPr="00597A67" w:rsidRDefault="00597A67" w:rsidP="00597A67">
      <w:pPr>
        <w:rPr>
          <w:lang w:val="en-MY"/>
        </w:rPr>
      </w:pPr>
      <w:r w:rsidRPr="00597A67">
        <w:rPr>
          <w:lang w:val="en-MY"/>
        </w:rPr>
        <w:t>Her particular areas of expertise include managing hypertension, diabetes, asthma, and preventative care. She has been involved in various clinical studies aimed at improving the management of cardiovascular risk factors in adults. Dr. Roberts believes in a patient-centered approach, empowering her patients to take an active role in their health through education and lifestyle modifications.</w:t>
      </w:r>
    </w:p>
    <w:p w14:paraId="64DD2E8B" w14:textId="77777777" w:rsidR="00597A67" w:rsidRPr="00597A67" w:rsidRDefault="00597A67" w:rsidP="00597A67">
      <w:pPr>
        <w:rPr>
          <w:lang w:val="en-MY"/>
        </w:rPr>
      </w:pPr>
      <w:r w:rsidRPr="00597A67">
        <w:rPr>
          <w:lang w:val="en-MY"/>
        </w:rPr>
        <w:t>Dr. Roberts is also a published author in peer-reviewed journals on the topics of disease prevention, chronic care management, and internal medicine education. Her compassionate and comprehensive approach has made her a trusted primary care provider in the Dallas area.</w:t>
      </w:r>
    </w:p>
    <w:p w14:paraId="144F69A8" w14:textId="77777777" w:rsidR="00597A67" w:rsidRPr="00597A67" w:rsidRDefault="00597A67" w:rsidP="00597A67">
      <w:pPr>
        <w:rPr>
          <w:lang w:val="en-MY"/>
        </w:rPr>
      </w:pPr>
      <w:r w:rsidRPr="00597A67">
        <w:rPr>
          <w:lang w:val="en-MY"/>
        </w:rPr>
        <w:pict w14:anchorId="6268CBC7">
          <v:rect id="_x0000_i1073" style="width:0;height:1.5pt" o:hralign="center" o:hrstd="t" o:hr="t" fillcolor="#a0a0a0" stroked="f"/>
        </w:pict>
      </w:r>
    </w:p>
    <w:p w14:paraId="45951FBB" w14:textId="77777777" w:rsidR="00597A67" w:rsidRPr="00597A67" w:rsidRDefault="00597A67" w:rsidP="00597A67">
      <w:pPr>
        <w:rPr>
          <w:b/>
          <w:bCs/>
          <w:lang w:val="en-MY"/>
        </w:rPr>
      </w:pPr>
      <w:r w:rsidRPr="00597A67">
        <w:rPr>
          <w:b/>
          <w:bCs/>
          <w:lang w:val="en-MY"/>
        </w:rPr>
        <w:t>2. Dr. William Harris, MD, FACC - Cardiology</w:t>
      </w:r>
    </w:p>
    <w:p w14:paraId="04EF30A3" w14:textId="77777777" w:rsidR="00597A67" w:rsidRPr="00597A67" w:rsidRDefault="00597A67" w:rsidP="00597A67">
      <w:pPr>
        <w:rPr>
          <w:lang w:val="en-MY"/>
        </w:rPr>
      </w:pPr>
      <w:r w:rsidRPr="00597A67">
        <w:rPr>
          <w:lang w:val="en-MY"/>
        </w:rPr>
        <w:t>Dr. William Harris is a highly experienced cardiologist with 20 years of practice specializing in heart disease prevention, diagnostics, and treatment. He completed his medical training at Harvard Medical School and went on to complete a fellowship in cardiovascular disease at the Mayo Clinic. Dr. Harris is board-certified in both Internal Medicine and Cardiovascular Disease.</w:t>
      </w:r>
    </w:p>
    <w:p w14:paraId="67299FAD" w14:textId="77777777" w:rsidR="00597A67" w:rsidRPr="00597A67" w:rsidRDefault="00597A67" w:rsidP="00597A67">
      <w:pPr>
        <w:rPr>
          <w:lang w:val="en-MY"/>
        </w:rPr>
      </w:pPr>
      <w:r w:rsidRPr="00597A67">
        <w:rPr>
          <w:lang w:val="en-MY"/>
        </w:rPr>
        <w:t>Dr. Harris’ expertise spans across complex arrhythmias, coronary artery disease, and heart failure management. He has a particular interest in the management of patients with heart failure and has led numerous clinical trials in collaboration with leading pharmaceutical companies. His publications focus on the advancements in echocardiography, stress testing, and the integration of technology in cardiovascular care.</w:t>
      </w:r>
    </w:p>
    <w:p w14:paraId="42DF8E1C" w14:textId="77777777" w:rsidR="00597A67" w:rsidRPr="00597A67" w:rsidRDefault="00597A67" w:rsidP="00597A67">
      <w:pPr>
        <w:rPr>
          <w:lang w:val="en-MY"/>
        </w:rPr>
      </w:pPr>
      <w:r w:rsidRPr="00597A67">
        <w:rPr>
          <w:lang w:val="en-MY"/>
        </w:rPr>
        <w:t>Dr. Harris is known for his personalized care approach and advanced diagnostic methods, such as advanced echocardiography and cardiac MRI, which he uses to develop tailored treatment plans for each patient.</w:t>
      </w:r>
    </w:p>
    <w:p w14:paraId="155B8EFB" w14:textId="77777777" w:rsidR="00597A67" w:rsidRPr="00597A67" w:rsidRDefault="00597A67" w:rsidP="00597A67">
      <w:pPr>
        <w:rPr>
          <w:lang w:val="en-MY"/>
        </w:rPr>
      </w:pPr>
      <w:r w:rsidRPr="00597A67">
        <w:rPr>
          <w:lang w:val="en-MY"/>
        </w:rPr>
        <w:pict w14:anchorId="695E7EC3">
          <v:rect id="_x0000_i1074" style="width:0;height:1.5pt" o:hralign="center" o:hrstd="t" o:hr="t" fillcolor="#a0a0a0" stroked="f"/>
        </w:pict>
      </w:r>
    </w:p>
    <w:p w14:paraId="7488FF9C" w14:textId="77777777" w:rsidR="00597A67" w:rsidRPr="00597A67" w:rsidRDefault="00597A67" w:rsidP="00597A67">
      <w:pPr>
        <w:rPr>
          <w:b/>
          <w:bCs/>
          <w:lang w:val="en-MY"/>
        </w:rPr>
      </w:pPr>
      <w:r w:rsidRPr="00597A67">
        <w:rPr>
          <w:b/>
          <w:bCs/>
          <w:lang w:val="en-MY"/>
        </w:rPr>
        <w:t>3. Dr. Stephanie Collins, MD - Gastroenterology</w:t>
      </w:r>
    </w:p>
    <w:p w14:paraId="46C2E800" w14:textId="77777777" w:rsidR="00597A67" w:rsidRPr="00597A67" w:rsidRDefault="00597A67" w:rsidP="00597A67">
      <w:pPr>
        <w:rPr>
          <w:lang w:val="en-MY"/>
        </w:rPr>
      </w:pPr>
      <w:r w:rsidRPr="00597A67">
        <w:rPr>
          <w:lang w:val="en-MY"/>
        </w:rPr>
        <w:t>Dr. Stephanie Collins is a gastroenterologist with over 12 years of experience in diagnosing and treating gastrointestinal disorders. She completed her undergraduate studies at Yale University, earning her medical degree at the University of Texas Medical Branch, followed by a gastroenterology fellowship at Johns Hopkins University.</w:t>
      </w:r>
    </w:p>
    <w:p w14:paraId="3E4B2A3B" w14:textId="77777777" w:rsidR="00597A67" w:rsidRPr="00597A67" w:rsidRDefault="00597A67" w:rsidP="00597A67">
      <w:pPr>
        <w:rPr>
          <w:lang w:val="en-MY"/>
        </w:rPr>
      </w:pPr>
      <w:r w:rsidRPr="00597A67">
        <w:rPr>
          <w:lang w:val="en-MY"/>
        </w:rPr>
        <w:t>Dr. Collins is a leading expert in inflammatory bowel disease (IBD), including Crohn's disease and ulcerative colitis. She also specializes in gastrointestinal endoscopy, including colonoscopies, and has been involved in cutting-edge research on novel treatments for gastrointestinal disorders. Her work has been published in major gastroenterology journals, contributing to new methods of early diagnosis and management of IBD.</w:t>
      </w:r>
    </w:p>
    <w:p w14:paraId="649FF84A" w14:textId="77777777" w:rsidR="00597A67" w:rsidRPr="00597A67" w:rsidRDefault="00597A67" w:rsidP="00597A67">
      <w:pPr>
        <w:rPr>
          <w:lang w:val="en-MY"/>
        </w:rPr>
      </w:pPr>
      <w:r w:rsidRPr="00597A67">
        <w:rPr>
          <w:lang w:val="en-MY"/>
        </w:rPr>
        <w:lastRenderedPageBreak/>
        <w:t>Known for her compassionate care and attention to detail, Dr. Collins provides her patients with thorough explanations of treatment options, empowering them to make informed decisions.</w:t>
      </w:r>
    </w:p>
    <w:p w14:paraId="68052D6F" w14:textId="77777777" w:rsidR="00597A67" w:rsidRPr="00597A67" w:rsidRDefault="00597A67" w:rsidP="00597A67">
      <w:pPr>
        <w:rPr>
          <w:lang w:val="en-MY"/>
        </w:rPr>
      </w:pPr>
      <w:r w:rsidRPr="00597A67">
        <w:rPr>
          <w:lang w:val="en-MY"/>
        </w:rPr>
        <w:pict w14:anchorId="6931E723">
          <v:rect id="_x0000_i1075" style="width:0;height:1.5pt" o:hralign="center" o:hrstd="t" o:hr="t" fillcolor="#a0a0a0" stroked="f"/>
        </w:pict>
      </w:r>
    </w:p>
    <w:p w14:paraId="29ACF383" w14:textId="77777777" w:rsidR="00597A67" w:rsidRPr="00597A67" w:rsidRDefault="00597A67" w:rsidP="00597A67">
      <w:pPr>
        <w:rPr>
          <w:b/>
          <w:bCs/>
          <w:lang w:val="en-MY"/>
        </w:rPr>
      </w:pPr>
      <w:r w:rsidRPr="00597A67">
        <w:rPr>
          <w:b/>
          <w:bCs/>
          <w:lang w:val="en-MY"/>
        </w:rPr>
        <w:t>4. Dr. Michael Turner, MD, FACE - Endocrinology</w:t>
      </w:r>
    </w:p>
    <w:p w14:paraId="6B06A98D" w14:textId="77777777" w:rsidR="00597A67" w:rsidRPr="00597A67" w:rsidRDefault="00597A67" w:rsidP="00597A67">
      <w:pPr>
        <w:rPr>
          <w:lang w:val="en-MY"/>
        </w:rPr>
      </w:pPr>
      <w:r w:rsidRPr="00597A67">
        <w:rPr>
          <w:lang w:val="en-MY"/>
        </w:rPr>
        <w:t>Dr. Michael Turner is a renowned endocrinologist with over 18 years of experience in treating patients with hormonal disorders. He completed his medical degree at the University of Houston and went on to complete his residency in Internal Medicine at Baylor University Medical Center. He then pursued a fellowship in Endocrinology at the Mayo Clinic.</w:t>
      </w:r>
    </w:p>
    <w:p w14:paraId="79A37291" w14:textId="77777777" w:rsidR="00597A67" w:rsidRPr="00597A67" w:rsidRDefault="00597A67" w:rsidP="00597A67">
      <w:pPr>
        <w:rPr>
          <w:lang w:val="en-MY"/>
        </w:rPr>
      </w:pPr>
      <w:r w:rsidRPr="00597A67">
        <w:rPr>
          <w:lang w:val="en-MY"/>
        </w:rPr>
        <w:t>Dr. Turner’s particular expertise lies in the treatment of thyroid disorders, with a special focus on Hashimoto’s thyroiditis, a common autoimmune thyroid condition. He has published multiple articles on the diagnosis and management of thyroid diseases, and his research has led to significant advances in understanding the genetic components of thyroid autoimmune diseases.</w:t>
      </w:r>
    </w:p>
    <w:p w14:paraId="0E6F17B2" w14:textId="77777777" w:rsidR="00597A67" w:rsidRPr="00597A67" w:rsidRDefault="00597A67" w:rsidP="00597A67">
      <w:pPr>
        <w:rPr>
          <w:lang w:val="en-MY"/>
        </w:rPr>
      </w:pPr>
      <w:r w:rsidRPr="00597A67">
        <w:rPr>
          <w:lang w:val="en-MY"/>
        </w:rPr>
        <w:t>Dr. Turner’s compassionate approach, combined with his extensive knowledge, makes him a trusted resource for patients with endocrine disorders, particularly those with complex cases of diabetes, thyroid disease, and adrenal disorders.</w:t>
      </w:r>
    </w:p>
    <w:p w14:paraId="56ECB43F" w14:textId="77777777" w:rsidR="00597A67" w:rsidRPr="00597A67" w:rsidRDefault="00597A67" w:rsidP="00597A67">
      <w:pPr>
        <w:rPr>
          <w:lang w:val="en-MY"/>
        </w:rPr>
      </w:pPr>
      <w:r w:rsidRPr="00597A67">
        <w:rPr>
          <w:lang w:val="en-MY"/>
        </w:rPr>
        <w:pict w14:anchorId="3A7D23EC">
          <v:rect id="_x0000_i1076" style="width:0;height:1.5pt" o:hralign="center" o:hrstd="t" o:hr="t" fillcolor="#a0a0a0" stroked="f"/>
        </w:pict>
      </w:r>
    </w:p>
    <w:p w14:paraId="51CBB1A6" w14:textId="77777777" w:rsidR="00597A67" w:rsidRPr="00597A67" w:rsidRDefault="00597A67" w:rsidP="00597A67">
      <w:pPr>
        <w:rPr>
          <w:b/>
          <w:bCs/>
          <w:lang w:val="en-MY"/>
        </w:rPr>
      </w:pPr>
      <w:r w:rsidRPr="00597A67">
        <w:rPr>
          <w:b/>
          <w:bCs/>
          <w:lang w:val="en-MY"/>
        </w:rPr>
        <w:t>5. Dr. Laura Bennett, MD - Pulmonology</w:t>
      </w:r>
    </w:p>
    <w:p w14:paraId="0E6B0234" w14:textId="77777777" w:rsidR="00597A67" w:rsidRPr="00597A67" w:rsidRDefault="00597A67" w:rsidP="00597A67">
      <w:pPr>
        <w:rPr>
          <w:lang w:val="en-MY"/>
        </w:rPr>
      </w:pPr>
      <w:r w:rsidRPr="00597A67">
        <w:rPr>
          <w:lang w:val="en-MY"/>
        </w:rPr>
        <w:t>Dr. Laura Bennett is a highly skilled pulmonologist with a particular focus on chronic respiratory diseases. After completing her medical degree at Stanford University School of Medicine, she went on to a pulmonary fellowship at the Cleveland Clinic. With more than 15 years of experience, Dr. Bennett is an expert in managing conditions such as chronic obstructive pulmonary disease (COPD), asthma, and pulmonary fibrosis.</w:t>
      </w:r>
    </w:p>
    <w:p w14:paraId="3A4030A6" w14:textId="77777777" w:rsidR="00597A67" w:rsidRPr="00597A67" w:rsidRDefault="00597A67" w:rsidP="00597A67">
      <w:pPr>
        <w:rPr>
          <w:lang w:val="en-MY"/>
        </w:rPr>
      </w:pPr>
      <w:r w:rsidRPr="00597A67">
        <w:rPr>
          <w:lang w:val="en-MY"/>
        </w:rPr>
        <w:t>Her clinical research centers on early detection and personalized treatment plans for patients with COPD. Dr. Bennett’s publications include studies on the use of biomarkers in diagnosing and predicting the progression of respiratory diseases. Her research has been instrumental in creating guidelines for the early intervention of asthma and COPD.</w:t>
      </w:r>
    </w:p>
    <w:p w14:paraId="4B972D24" w14:textId="77777777" w:rsidR="00597A67" w:rsidRPr="00597A67" w:rsidRDefault="00597A67" w:rsidP="00597A67">
      <w:pPr>
        <w:rPr>
          <w:lang w:val="en-MY"/>
        </w:rPr>
      </w:pPr>
      <w:r w:rsidRPr="00597A67">
        <w:rPr>
          <w:lang w:val="en-MY"/>
        </w:rPr>
        <w:t>Dr. Bennett’s approach emphasizes the importance of lifestyle changes, including smoking cessation and pulmonary rehabilitation, to improve patient outcomes and quality of life.</w:t>
      </w:r>
    </w:p>
    <w:p w14:paraId="01AB99F2" w14:textId="77777777" w:rsidR="00597A67" w:rsidRPr="00597A67" w:rsidRDefault="00597A67" w:rsidP="00597A67">
      <w:pPr>
        <w:rPr>
          <w:lang w:val="en-MY"/>
        </w:rPr>
      </w:pPr>
      <w:r w:rsidRPr="00597A67">
        <w:rPr>
          <w:lang w:val="en-MY"/>
        </w:rPr>
        <w:pict w14:anchorId="6DD7F863">
          <v:rect id="_x0000_i1077" style="width:0;height:1.5pt" o:hralign="center" o:hrstd="t" o:hr="t" fillcolor="#a0a0a0" stroked="f"/>
        </w:pict>
      </w:r>
    </w:p>
    <w:p w14:paraId="2F3D808D" w14:textId="77777777" w:rsidR="00597A67" w:rsidRPr="00597A67" w:rsidRDefault="00597A67" w:rsidP="00597A67">
      <w:pPr>
        <w:rPr>
          <w:b/>
          <w:bCs/>
          <w:lang w:val="en-MY"/>
        </w:rPr>
      </w:pPr>
      <w:r w:rsidRPr="00597A67">
        <w:rPr>
          <w:b/>
          <w:bCs/>
          <w:lang w:val="en-MY"/>
        </w:rPr>
        <w:t>6. Dr. Andrew Lewis, MD - Nephrology</w:t>
      </w:r>
    </w:p>
    <w:p w14:paraId="65797E6F" w14:textId="77777777" w:rsidR="00597A67" w:rsidRPr="00597A67" w:rsidRDefault="00597A67" w:rsidP="00597A67">
      <w:pPr>
        <w:rPr>
          <w:lang w:val="en-MY"/>
        </w:rPr>
      </w:pPr>
      <w:r w:rsidRPr="00597A67">
        <w:rPr>
          <w:lang w:val="en-MY"/>
        </w:rPr>
        <w:t>Dr. Andrew Lewis is an experienced nephrologist who specializes in the treatment of kidney disease, hypertension, and dialysis management. He earned his medical degree from the University of Michigan Medical School and completed his fellowship in nephrology at the University of California, Los Angeles.</w:t>
      </w:r>
    </w:p>
    <w:p w14:paraId="00F457AC" w14:textId="77777777" w:rsidR="00597A67" w:rsidRPr="00597A67" w:rsidRDefault="00597A67" w:rsidP="00597A67">
      <w:pPr>
        <w:rPr>
          <w:lang w:val="en-MY"/>
        </w:rPr>
      </w:pPr>
      <w:r w:rsidRPr="00597A67">
        <w:rPr>
          <w:lang w:val="en-MY"/>
        </w:rPr>
        <w:t>Dr. Lewis has over 14 years of experience treating chronic kidney disease and acute renal failure, with a particular expertise in managing diabetic nephropathy. He is involved in clinical research on new therapies for kidney disease and has published studies on the effectiveness of newer medications in delaying the progression of kidney failure.</w:t>
      </w:r>
    </w:p>
    <w:p w14:paraId="38D411D0" w14:textId="77777777" w:rsidR="00597A67" w:rsidRPr="00597A67" w:rsidRDefault="00597A67" w:rsidP="00597A67">
      <w:pPr>
        <w:rPr>
          <w:lang w:val="en-MY"/>
        </w:rPr>
      </w:pPr>
      <w:r w:rsidRPr="00597A67">
        <w:rPr>
          <w:lang w:val="en-MY"/>
        </w:rPr>
        <w:lastRenderedPageBreak/>
        <w:t>Dr. Lewis is also well-regarded for his work in dialysis management and is dedicated to improving patients' quality of life through careful management and personalized treatment regimens. His warm, patient-centered care has made him a trusted specialist for those with renal conditions.</w:t>
      </w:r>
    </w:p>
    <w:p w14:paraId="3ABC3879" w14:textId="77777777" w:rsidR="00597A67" w:rsidRPr="00597A67" w:rsidRDefault="00597A67" w:rsidP="00597A67">
      <w:pPr>
        <w:rPr>
          <w:lang w:val="en-MY"/>
        </w:rPr>
      </w:pPr>
      <w:r w:rsidRPr="00597A67">
        <w:rPr>
          <w:lang w:val="en-MY"/>
        </w:rPr>
        <w:pict w14:anchorId="1160DE23">
          <v:rect id="_x0000_i1078" style="width:0;height:1.5pt" o:hralign="center" o:hrstd="t" o:hr="t" fillcolor="#a0a0a0" stroked="f"/>
        </w:pict>
      </w:r>
    </w:p>
    <w:p w14:paraId="61CF4C14" w14:textId="77777777" w:rsidR="00597A67" w:rsidRPr="00597A67" w:rsidRDefault="00597A67" w:rsidP="00597A67">
      <w:pPr>
        <w:rPr>
          <w:b/>
          <w:bCs/>
          <w:lang w:val="en-MY"/>
        </w:rPr>
      </w:pPr>
      <w:r w:rsidRPr="00597A67">
        <w:rPr>
          <w:b/>
          <w:bCs/>
          <w:lang w:val="en-MY"/>
        </w:rPr>
        <w:t>7. Dr. Clara Mitchell, MD - Rheumatology</w:t>
      </w:r>
    </w:p>
    <w:p w14:paraId="68A6781A" w14:textId="77777777" w:rsidR="00597A67" w:rsidRPr="00597A67" w:rsidRDefault="00597A67" w:rsidP="00597A67">
      <w:pPr>
        <w:rPr>
          <w:lang w:val="en-MY"/>
        </w:rPr>
      </w:pPr>
      <w:r w:rsidRPr="00597A67">
        <w:rPr>
          <w:lang w:val="en-MY"/>
        </w:rPr>
        <w:t>Dr. Clara Mitchell is a fellowship-trained rheumatologist with over 16 years of experience in diagnosing and treating autoimmune diseases and musculoskeletal disorders. She completed her medical degree at the University of Chicago and went on to complete her fellowship in Rheumatology at the University of California, San Francisco.</w:t>
      </w:r>
    </w:p>
    <w:p w14:paraId="555A594E" w14:textId="77777777" w:rsidR="00597A67" w:rsidRPr="00597A67" w:rsidRDefault="00597A67" w:rsidP="00597A67">
      <w:pPr>
        <w:rPr>
          <w:lang w:val="en-MY"/>
        </w:rPr>
      </w:pPr>
      <w:r w:rsidRPr="00597A67">
        <w:rPr>
          <w:lang w:val="en-MY"/>
        </w:rPr>
        <w:t>Dr. Mitchell specializes in the treatment of rheumatoid arthritis, lupus, and other inflammatory disorders. She is particularly known for her expertise in managing early-stage rheumatoid arthritis and her innovative approaches to biologic treatments. Her research has focused on the role of genetics in autoimmune disease, and she has published multiple studies in high-impact rheumatology journals.</w:t>
      </w:r>
    </w:p>
    <w:p w14:paraId="0620F9B4" w14:textId="77777777" w:rsidR="00597A67" w:rsidRPr="00597A67" w:rsidRDefault="00597A67" w:rsidP="00597A67">
      <w:pPr>
        <w:rPr>
          <w:lang w:val="en-MY"/>
        </w:rPr>
      </w:pPr>
      <w:r w:rsidRPr="00597A67">
        <w:rPr>
          <w:lang w:val="en-MY"/>
        </w:rPr>
        <w:t>Dr. Mitchell works closely with her patients to develop individualized treatment plans that address their unique symptoms and improve their overall quality of life.</w:t>
      </w:r>
    </w:p>
    <w:p w14:paraId="3A18253D" w14:textId="77777777" w:rsidR="00597A67" w:rsidRPr="00597A67" w:rsidRDefault="00597A67" w:rsidP="00597A67">
      <w:pPr>
        <w:rPr>
          <w:lang w:val="en-MY"/>
        </w:rPr>
      </w:pPr>
      <w:r w:rsidRPr="00597A67">
        <w:rPr>
          <w:lang w:val="en-MY"/>
        </w:rPr>
        <w:pict w14:anchorId="4C36950B">
          <v:rect id="_x0000_i1079" style="width:0;height:1.5pt" o:hralign="center" o:hrstd="t" o:hr="t" fillcolor="#a0a0a0" stroked="f"/>
        </w:pict>
      </w:r>
    </w:p>
    <w:p w14:paraId="4B596D80" w14:textId="77777777" w:rsidR="00597A67" w:rsidRPr="00597A67" w:rsidRDefault="00597A67" w:rsidP="00597A67">
      <w:pPr>
        <w:rPr>
          <w:b/>
          <w:bCs/>
          <w:lang w:val="en-MY"/>
        </w:rPr>
      </w:pPr>
      <w:r w:rsidRPr="00597A67">
        <w:rPr>
          <w:b/>
          <w:bCs/>
          <w:lang w:val="en-MY"/>
        </w:rPr>
        <w:t>8. Dr. Richard Adams, MD - Infectious Disease</w:t>
      </w:r>
    </w:p>
    <w:p w14:paraId="40CAA742" w14:textId="77777777" w:rsidR="00597A67" w:rsidRPr="00597A67" w:rsidRDefault="00597A67" w:rsidP="00597A67">
      <w:pPr>
        <w:rPr>
          <w:lang w:val="en-MY"/>
        </w:rPr>
      </w:pPr>
      <w:r w:rsidRPr="00597A67">
        <w:rPr>
          <w:lang w:val="en-MY"/>
        </w:rPr>
        <w:t>Dr. Richard Adams is an expert in infectious diseases with over 20 years of experience in clinical practice. He completed his medical degree at the University of Pennsylvania and his infectious disease fellowship at Emory University School of Medicine.</w:t>
      </w:r>
    </w:p>
    <w:p w14:paraId="397F6E10" w14:textId="77777777" w:rsidR="00597A67" w:rsidRPr="00597A67" w:rsidRDefault="00597A67" w:rsidP="00597A67">
      <w:pPr>
        <w:rPr>
          <w:lang w:val="en-MY"/>
        </w:rPr>
      </w:pPr>
      <w:r w:rsidRPr="00597A67">
        <w:rPr>
          <w:lang w:val="en-MY"/>
        </w:rPr>
        <w:t>Dr. Adams’ primary focus is on emerging infectious diseases, HIV/AIDS management, and travel medicine. He has published numerous articles on the latest advancements in infectious disease diagnostics, including rapid testing technologies for viral infections. Dr. Adams also has expertise in tropical medicine and is dedicated to providing comprehensive care for patients traveling to high-risk areas.</w:t>
      </w:r>
    </w:p>
    <w:p w14:paraId="68AE228B" w14:textId="77777777" w:rsidR="00597A67" w:rsidRPr="00597A67" w:rsidRDefault="00597A67" w:rsidP="00597A67">
      <w:pPr>
        <w:rPr>
          <w:lang w:val="en-MY"/>
        </w:rPr>
      </w:pPr>
      <w:r w:rsidRPr="00597A67">
        <w:rPr>
          <w:lang w:val="en-MY"/>
        </w:rPr>
        <w:t>A passionate educator, Dr. Adams has served as a faculty member for several medical conferences and is known for his ability to explain complex infectious diseases in an accessible and understandable way for his patients.</w:t>
      </w:r>
    </w:p>
    <w:p w14:paraId="7B701A51" w14:textId="77777777" w:rsidR="00597A67" w:rsidRPr="00597A67" w:rsidRDefault="00597A67" w:rsidP="00597A67">
      <w:pPr>
        <w:rPr>
          <w:lang w:val="en-MY"/>
        </w:rPr>
      </w:pPr>
      <w:r w:rsidRPr="00597A67">
        <w:rPr>
          <w:lang w:val="en-MY"/>
        </w:rPr>
        <w:pict w14:anchorId="6500A6E7">
          <v:rect id="_x0000_i1080" style="width:0;height:1.5pt" o:hralign="center" o:hrstd="t" o:hr="t" fillcolor="#a0a0a0" stroked="f"/>
        </w:pict>
      </w:r>
    </w:p>
    <w:p w14:paraId="16AE7DE1" w14:textId="77777777" w:rsidR="00597A67" w:rsidRPr="00597A67" w:rsidRDefault="00597A67" w:rsidP="00597A67">
      <w:pPr>
        <w:rPr>
          <w:lang w:val="en-MY"/>
        </w:rPr>
      </w:pPr>
      <w:r w:rsidRPr="00597A67">
        <w:rPr>
          <w:lang w:val="en-MY"/>
        </w:rPr>
        <w:t>These esteemed doctors are dedicated to providing world-class care tailored to your individual needs. Whether it's general health or specialized treatment, Horizon Internal Medicine Clinic offers a comprehensive and holistic approach to your healthcare.</w:t>
      </w:r>
    </w:p>
    <w:p w14:paraId="45837EEC" w14:textId="77777777" w:rsidR="00DA5D6A" w:rsidRDefault="00DA5D6A"/>
    <w:sectPr w:rsidR="00DA5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67"/>
    <w:rsid w:val="003C1E25"/>
    <w:rsid w:val="00402184"/>
    <w:rsid w:val="00487DA8"/>
    <w:rsid w:val="004C1E8E"/>
    <w:rsid w:val="00597A67"/>
    <w:rsid w:val="005C5861"/>
    <w:rsid w:val="005C64A3"/>
    <w:rsid w:val="00750652"/>
    <w:rsid w:val="0080196F"/>
    <w:rsid w:val="008A44AD"/>
    <w:rsid w:val="0094370F"/>
    <w:rsid w:val="00B94EB4"/>
    <w:rsid w:val="00DA5D6A"/>
    <w:rsid w:val="00EC3FC6"/>
    <w:rsid w:val="00F30FB2"/>
    <w:rsid w:val="00FA5E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721B"/>
  <w15:chartTrackingRefBased/>
  <w15:docId w15:val="{E73C45B7-A77E-47B1-8EB6-CEED4638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7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6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97A6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97A6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97A6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97A6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97A6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97A6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97A6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97A6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97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A6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97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A6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97A67"/>
    <w:pPr>
      <w:spacing w:before="160"/>
      <w:jc w:val="center"/>
    </w:pPr>
    <w:rPr>
      <w:i/>
      <w:iCs/>
      <w:color w:val="404040" w:themeColor="text1" w:themeTint="BF"/>
    </w:rPr>
  </w:style>
  <w:style w:type="character" w:customStyle="1" w:styleId="QuoteChar">
    <w:name w:val="Quote Char"/>
    <w:basedOn w:val="DefaultParagraphFont"/>
    <w:link w:val="Quote"/>
    <w:uiPriority w:val="29"/>
    <w:rsid w:val="00597A67"/>
    <w:rPr>
      <w:i/>
      <w:iCs/>
      <w:color w:val="404040" w:themeColor="text1" w:themeTint="BF"/>
      <w:lang w:val="en-US"/>
    </w:rPr>
  </w:style>
  <w:style w:type="paragraph" w:styleId="ListParagraph">
    <w:name w:val="List Paragraph"/>
    <w:basedOn w:val="Normal"/>
    <w:uiPriority w:val="34"/>
    <w:qFormat/>
    <w:rsid w:val="00597A67"/>
    <w:pPr>
      <w:ind w:left="720"/>
      <w:contextualSpacing/>
    </w:pPr>
  </w:style>
  <w:style w:type="character" w:styleId="IntenseEmphasis">
    <w:name w:val="Intense Emphasis"/>
    <w:basedOn w:val="DefaultParagraphFont"/>
    <w:uiPriority w:val="21"/>
    <w:qFormat/>
    <w:rsid w:val="00597A67"/>
    <w:rPr>
      <w:i/>
      <w:iCs/>
      <w:color w:val="0F4761" w:themeColor="accent1" w:themeShade="BF"/>
    </w:rPr>
  </w:style>
  <w:style w:type="paragraph" w:styleId="IntenseQuote">
    <w:name w:val="Intense Quote"/>
    <w:basedOn w:val="Normal"/>
    <w:next w:val="Normal"/>
    <w:link w:val="IntenseQuoteChar"/>
    <w:uiPriority w:val="30"/>
    <w:qFormat/>
    <w:rsid w:val="00597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A67"/>
    <w:rPr>
      <w:i/>
      <w:iCs/>
      <w:color w:val="0F4761" w:themeColor="accent1" w:themeShade="BF"/>
      <w:lang w:val="en-US"/>
    </w:rPr>
  </w:style>
  <w:style w:type="character" w:styleId="IntenseReference">
    <w:name w:val="Intense Reference"/>
    <w:basedOn w:val="DefaultParagraphFont"/>
    <w:uiPriority w:val="32"/>
    <w:qFormat/>
    <w:rsid w:val="00597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0739">
      <w:bodyDiv w:val="1"/>
      <w:marLeft w:val="0"/>
      <w:marRight w:val="0"/>
      <w:marTop w:val="0"/>
      <w:marBottom w:val="0"/>
      <w:divBdr>
        <w:top w:val="none" w:sz="0" w:space="0" w:color="auto"/>
        <w:left w:val="none" w:sz="0" w:space="0" w:color="auto"/>
        <w:bottom w:val="none" w:sz="0" w:space="0" w:color="auto"/>
        <w:right w:val="none" w:sz="0" w:space="0" w:color="auto"/>
      </w:divBdr>
    </w:div>
    <w:div w:id="17652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Sharvinee Ragunatha Rao</dc:creator>
  <cp:keywords/>
  <dc:description/>
  <cp:lastModifiedBy>Sharvinee Ragunatha Rao</cp:lastModifiedBy>
  <cp:revision>1</cp:revision>
  <dcterms:created xsi:type="dcterms:W3CDTF">2024-11-09T21:51:00Z</dcterms:created>
  <dcterms:modified xsi:type="dcterms:W3CDTF">2024-11-09T21:52:00Z</dcterms:modified>
</cp:coreProperties>
</file>