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D45E9" w14:textId="613A8909" w:rsidR="00912E94" w:rsidRPr="008C6970" w:rsidRDefault="008C6970">
      <w:pPr>
        <w:jc w:val="center"/>
      </w:pPr>
      <w:r>
        <w:rPr>
          <w:noProof/>
        </w:rPr>
        <w:drawing>
          <wp:inline distT="0" distB="0" distL="0" distR="0" wp14:anchorId="6194C8B9" wp14:editId="3E1DEDB6">
            <wp:extent cx="2743200" cy="1866900"/>
            <wp:effectExtent l="0" t="0" r="0" b="0"/>
            <wp:docPr id="658407098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962" cy="1870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52"/>
        </w:rPr>
        <w:br/>
      </w:r>
      <w:r>
        <w:rPr>
          <w:b/>
          <w:sz w:val="52"/>
        </w:rPr>
        <w:br/>
      </w:r>
      <w:r>
        <w:rPr>
          <w:b/>
          <w:sz w:val="52"/>
        </w:rPr>
        <w:br/>
      </w:r>
      <w:r w:rsidR="00000000" w:rsidRPr="008C6970">
        <w:rPr>
          <w:b/>
          <w:sz w:val="52"/>
        </w:rPr>
        <w:t>Project Proposal</w:t>
      </w:r>
    </w:p>
    <w:p w14:paraId="348FD509" w14:textId="0524AE50" w:rsidR="00912E94" w:rsidRPr="008C6970" w:rsidRDefault="008C6970">
      <w:pPr>
        <w:jc w:val="center"/>
      </w:pPr>
      <w:r w:rsidRPr="008C6970">
        <w:rPr>
          <w:sz w:val="30"/>
        </w:rPr>
        <w:t>MultiAgent Studio</w:t>
      </w:r>
      <w:r w:rsidR="00000000" w:rsidRPr="008C6970">
        <w:rPr>
          <w:sz w:val="30"/>
        </w:rPr>
        <w:t>: A Visual Environment for Composing and Evaluating LLM Agent Orchestration Patterns</w:t>
      </w:r>
    </w:p>
    <w:p w14:paraId="0CEC8880" w14:textId="77777777" w:rsidR="00912E94" w:rsidRPr="008C6970" w:rsidRDefault="00912E94"/>
    <w:p w14:paraId="6D2F65CE" w14:textId="4362F70F" w:rsidR="00912E94" w:rsidRPr="008C6970" w:rsidRDefault="008C6970" w:rsidP="008C6970">
      <w:pPr>
        <w:jc w:val="center"/>
        <w:rPr>
          <w:sz w:val="32"/>
          <w:szCs w:val="32"/>
        </w:rPr>
      </w:pPr>
      <w:r w:rsidRPr="008C6970">
        <w:rPr>
          <w:sz w:val="32"/>
          <w:szCs w:val="32"/>
        </w:rPr>
        <w:t>GRADUATE PROJECT PROPOSAL</w:t>
      </w:r>
      <w:r w:rsidRPr="008C6970">
        <w:rPr>
          <w:sz w:val="32"/>
          <w:szCs w:val="32"/>
        </w:rPr>
        <w:br/>
      </w:r>
      <w:r w:rsidRPr="008C6970">
        <w:rPr>
          <w:sz w:val="32"/>
          <w:szCs w:val="32"/>
        </w:rPr>
        <w:t xml:space="preserve">BRIDGEWATER STATE UNIVERSITY </w:t>
      </w:r>
      <w:r w:rsidRPr="008C6970">
        <w:rPr>
          <w:sz w:val="32"/>
          <w:szCs w:val="32"/>
        </w:rPr>
        <w:br/>
      </w:r>
      <w:r w:rsidRPr="008C6970">
        <w:rPr>
          <w:sz w:val="32"/>
          <w:szCs w:val="32"/>
        </w:rPr>
        <w:t xml:space="preserve">Department of Computer Science </w:t>
      </w:r>
      <w:r w:rsidRPr="008C6970">
        <w:rPr>
          <w:sz w:val="32"/>
          <w:szCs w:val="32"/>
        </w:rPr>
        <w:br/>
        <w:t>Fall</w:t>
      </w:r>
      <w:r w:rsidRPr="008C6970">
        <w:rPr>
          <w:sz w:val="32"/>
          <w:szCs w:val="32"/>
        </w:rPr>
        <w:t xml:space="preserve"> 202</w:t>
      </w:r>
      <w:r w:rsidRPr="008C6970">
        <w:rPr>
          <w:sz w:val="32"/>
          <w:szCs w:val="32"/>
        </w:rPr>
        <w:t>6</w:t>
      </w:r>
      <w:r w:rsidRPr="008C6970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  <w:t xml:space="preserve">                                              </w:t>
      </w:r>
      <w:r w:rsidRPr="008C6970">
        <w:rPr>
          <w:sz w:val="32"/>
          <w:szCs w:val="32"/>
        </w:rPr>
        <w:t xml:space="preserve">Mentor: Dr. </w:t>
      </w:r>
      <w:r>
        <w:rPr>
          <w:sz w:val="32"/>
          <w:szCs w:val="32"/>
        </w:rPr>
        <w:t>Paul Kim</w:t>
      </w:r>
      <w:r>
        <w:rPr>
          <w:sz w:val="32"/>
          <w:szCs w:val="32"/>
        </w:rPr>
        <w:br/>
        <w:t xml:space="preserve">                                                       Project By: Sharwan Rao Katika                       </w:t>
      </w:r>
      <w:r w:rsidR="00000000" w:rsidRPr="008C6970">
        <w:rPr>
          <w:sz w:val="32"/>
          <w:szCs w:val="32"/>
        </w:rPr>
        <w:br w:type="page"/>
      </w:r>
    </w:p>
    <w:p w14:paraId="4E6170B8" w14:textId="77777777" w:rsidR="00912E94" w:rsidRPr="008C6970" w:rsidRDefault="00000000">
      <w:pPr>
        <w:pStyle w:val="Heading1"/>
        <w:rPr>
          <w:color w:val="auto"/>
        </w:rPr>
      </w:pPr>
      <w:bookmarkStart w:id="0" w:name="_Toc239334781"/>
      <w:r w:rsidRPr="008C6970">
        <w:rPr>
          <w:color w:val="auto"/>
        </w:rPr>
        <w:lastRenderedPageBreak/>
        <w:t>Table of Contents</w:t>
      </w:r>
      <w:bookmarkEnd w:id="0"/>
    </w:p>
    <w:p w14:paraId="73E0F804" w14:textId="54F6FD40" w:rsidR="008C6970" w:rsidRPr="008C6970" w:rsidRDefault="00000000">
      <w:pPr>
        <w:pStyle w:val="TOC1"/>
        <w:tabs>
          <w:tab w:val="right" w:leader="dot" w:pos="8630"/>
        </w:tabs>
        <w:rPr>
          <w:noProof/>
        </w:rPr>
      </w:pPr>
      <w:r w:rsidRPr="008C6970">
        <w:fldChar w:fldCharType="begin"/>
      </w:r>
      <w:r w:rsidRPr="008C6970">
        <w:instrText>TOC \o "1-2" \h \z \u</w:instrText>
      </w:r>
      <w:r w:rsidRPr="008C6970">
        <w:fldChar w:fldCharType="separate"/>
      </w:r>
      <w:hyperlink w:anchor="_Toc239334781" w:history="1">
        <w:r w:rsidR="008C6970" w:rsidRPr="008C6970">
          <w:rPr>
            <w:rStyle w:val="Hyperlink"/>
            <w:noProof/>
            <w:color w:val="auto"/>
          </w:rPr>
          <w:t>Table of Contents</w:t>
        </w:r>
        <w:r w:rsidR="008C6970" w:rsidRPr="008C6970">
          <w:rPr>
            <w:noProof/>
            <w:webHidden/>
          </w:rPr>
          <w:tab/>
        </w:r>
        <w:r w:rsidR="008C6970" w:rsidRPr="008C6970">
          <w:rPr>
            <w:noProof/>
            <w:webHidden/>
          </w:rPr>
          <w:fldChar w:fldCharType="begin"/>
        </w:r>
        <w:r w:rsidR="008C6970" w:rsidRPr="008C6970">
          <w:rPr>
            <w:noProof/>
            <w:webHidden/>
          </w:rPr>
          <w:instrText xml:space="preserve"> PAGEREF _Toc239334781 \h </w:instrText>
        </w:r>
        <w:r w:rsidR="008C6970" w:rsidRPr="008C6970">
          <w:rPr>
            <w:noProof/>
            <w:webHidden/>
          </w:rPr>
        </w:r>
        <w:r w:rsidR="008C6970" w:rsidRPr="008C6970">
          <w:rPr>
            <w:noProof/>
            <w:webHidden/>
          </w:rPr>
          <w:fldChar w:fldCharType="separate"/>
        </w:r>
        <w:r w:rsidR="008C6970" w:rsidRPr="008C6970">
          <w:rPr>
            <w:noProof/>
            <w:webHidden/>
          </w:rPr>
          <w:t>2</w:t>
        </w:r>
        <w:r w:rsidR="008C6970" w:rsidRPr="008C6970">
          <w:rPr>
            <w:noProof/>
            <w:webHidden/>
          </w:rPr>
          <w:fldChar w:fldCharType="end"/>
        </w:r>
      </w:hyperlink>
    </w:p>
    <w:p w14:paraId="1897A705" w14:textId="1C4803C7" w:rsidR="008C6970" w:rsidRPr="008C6970" w:rsidRDefault="008C6970">
      <w:pPr>
        <w:pStyle w:val="TOC1"/>
        <w:tabs>
          <w:tab w:val="right" w:leader="dot" w:pos="8630"/>
        </w:tabs>
        <w:rPr>
          <w:noProof/>
        </w:rPr>
      </w:pPr>
      <w:hyperlink w:anchor="_Toc239334782" w:history="1">
        <w:r w:rsidRPr="008C6970">
          <w:rPr>
            <w:rStyle w:val="Hyperlink"/>
            <w:noProof/>
            <w:color w:val="auto"/>
          </w:rPr>
          <w:t>1. Abstract</w:t>
        </w:r>
        <w:r w:rsidRPr="008C6970">
          <w:rPr>
            <w:noProof/>
            <w:webHidden/>
          </w:rPr>
          <w:tab/>
        </w:r>
        <w:r w:rsidRPr="008C6970">
          <w:rPr>
            <w:noProof/>
            <w:webHidden/>
          </w:rPr>
          <w:fldChar w:fldCharType="begin"/>
        </w:r>
        <w:r w:rsidRPr="008C6970">
          <w:rPr>
            <w:noProof/>
            <w:webHidden/>
          </w:rPr>
          <w:instrText xml:space="preserve"> PAGEREF _Toc239334782 \h </w:instrText>
        </w:r>
        <w:r w:rsidRPr="008C6970">
          <w:rPr>
            <w:noProof/>
            <w:webHidden/>
          </w:rPr>
        </w:r>
        <w:r w:rsidRPr="008C6970">
          <w:rPr>
            <w:noProof/>
            <w:webHidden/>
          </w:rPr>
          <w:fldChar w:fldCharType="separate"/>
        </w:r>
        <w:r w:rsidRPr="008C6970">
          <w:rPr>
            <w:noProof/>
            <w:webHidden/>
          </w:rPr>
          <w:t>3</w:t>
        </w:r>
        <w:r w:rsidRPr="008C6970">
          <w:rPr>
            <w:noProof/>
            <w:webHidden/>
          </w:rPr>
          <w:fldChar w:fldCharType="end"/>
        </w:r>
      </w:hyperlink>
    </w:p>
    <w:p w14:paraId="0CEF1E25" w14:textId="67E4E32A" w:rsidR="008C6970" w:rsidRPr="008C6970" w:rsidRDefault="008C6970">
      <w:pPr>
        <w:pStyle w:val="TOC1"/>
        <w:tabs>
          <w:tab w:val="right" w:leader="dot" w:pos="8630"/>
        </w:tabs>
        <w:rPr>
          <w:noProof/>
        </w:rPr>
      </w:pPr>
      <w:hyperlink w:anchor="_Toc239334783" w:history="1">
        <w:r w:rsidRPr="008C6970">
          <w:rPr>
            <w:rStyle w:val="Hyperlink"/>
            <w:noProof/>
            <w:color w:val="auto"/>
          </w:rPr>
          <w:t>2. Background &amp; Motivation</w:t>
        </w:r>
        <w:r w:rsidRPr="008C6970">
          <w:rPr>
            <w:noProof/>
            <w:webHidden/>
          </w:rPr>
          <w:tab/>
        </w:r>
        <w:r w:rsidRPr="008C6970">
          <w:rPr>
            <w:noProof/>
            <w:webHidden/>
          </w:rPr>
          <w:fldChar w:fldCharType="begin"/>
        </w:r>
        <w:r w:rsidRPr="008C6970">
          <w:rPr>
            <w:noProof/>
            <w:webHidden/>
          </w:rPr>
          <w:instrText xml:space="preserve"> PAGEREF _Toc239334783 \h </w:instrText>
        </w:r>
        <w:r w:rsidRPr="008C6970">
          <w:rPr>
            <w:noProof/>
            <w:webHidden/>
          </w:rPr>
        </w:r>
        <w:r w:rsidRPr="008C6970">
          <w:rPr>
            <w:noProof/>
            <w:webHidden/>
          </w:rPr>
          <w:fldChar w:fldCharType="separate"/>
        </w:r>
        <w:r w:rsidRPr="008C6970">
          <w:rPr>
            <w:noProof/>
            <w:webHidden/>
          </w:rPr>
          <w:t>3</w:t>
        </w:r>
        <w:r w:rsidRPr="008C6970">
          <w:rPr>
            <w:noProof/>
            <w:webHidden/>
          </w:rPr>
          <w:fldChar w:fldCharType="end"/>
        </w:r>
      </w:hyperlink>
    </w:p>
    <w:p w14:paraId="4C64352D" w14:textId="35CFE5BC" w:rsidR="008C6970" w:rsidRPr="008C6970" w:rsidRDefault="008C6970">
      <w:pPr>
        <w:pStyle w:val="TOC1"/>
        <w:tabs>
          <w:tab w:val="right" w:leader="dot" w:pos="8630"/>
        </w:tabs>
        <w:rPr>
          <w:noProof/>
        </w:rPr>
      </w:pPr>
      <w:hyperlink w:anchor="_Toc239334784" w:history="1">
        <w:r w:rsidRPr="008C6970">
          <w:rPr>
            <w:rStyle w:val="Hyperlink"/>
            <w:noProof/>
            <w:color w:val="auto"/>
          </w:rPr>
          <w:t>3. Problem Statement</w:t>
        </w:r>
        <w:r w:rsidRPr="008C6970">
          <w:rPr>
            <w:noProof/>
            <w:webHidden/>
          </w:rPr>
          <w:tab/>
        </w:r>
        <w:r w:rsidRPr="008C6970">
          <w:rPr>
            <w:noProof/>
            <w:webHidden/>
          </w:rPr>
          <w:fldChar w:fldCharType="begin"/>
        </w:r>
        <w:r w:rsidRPr="008C6970">
          <w:rPr>
            <w:noProof/>
            <w:webHidden/>
          </w:rPr>
          <w:instrText xml:space="preserve"> PAGEREF _Toc239334784 \h </w:instrText>
        </w:r>
        <w:r w:rsidRPr="008C6970">
          <w:rPr>
            <w:noProof/>
            <w:webHidden/>
          </w:rPr>
        </w:r>
        <w:r w:rsidRPr="008C6970">
          <w:rPr>
            <w:noProof/>
            <w:webHidden/>
          </w:rPr>
          <w:fldChar w:fldCharType="separate"/>
        </w:r>
        <w:r w:rsidRPr="008C6970">
          <w:rPr>
            <w:noProof/>
            <w:webHidden/>
          </w:rPr>
          <w:t>3</w:t>
        </w:r>
        <w:r w:rsidRPr="008C6970">
          <w:rPr>
            <w:noProof/>
            <w:webHidden/>
          </w:rPr>
          <w:fldChar w:fldCharType="end"/>
        </w:r>
      </w:hyperlink>
    </w:p>
    <w:p w14:paraId="3B58E0FB" w14:textId="2665942F" w:rsidR="008C6970" w:rsidRPr="008C6970" w:rsidRDefault="008C6970">
      <w:pPr>
        <w:pStyle w:val="TOC1"/>
        <w:tabs>
          <w:tab w:val="right" w:leader="dot" w:pos="8630"/>
        </w:tabs>
        <w:rPr>
          <w:noProof/>
        </w:rPr>
      </w:pPr>
      <w:hyperlink w:anchor="_Toc239334785" w:history="1">
        <w:r w:rsidRPr="008C6970">
          <w:rPr>
            <w:rStyle w:val="Hyperlink"/>
            <w:noProof/>
            <w:color w:val="auto"/>
          </w:rPr>
          <w:t>4. Objectives</w:t>
        </w:r>
        <w:r w:rsidRPr="008C6970">
          <w:rPr>
            <w:noProof/>
            <w:webHidden/>
          </w:rPr>
          <w:tab/>
        </w:r>
        <w:r w:rsidRPr="008C6970">
          <w:rPr>
            <w:noProof/>
            <w:webHidden/>
          </w:rPr>
          <w:fldChar w:fldCharType="begin"/>
        </w:r>
        <w:r w:rsidRPr="008C6970">
          <w:rPr>
            <w:noProof/>
            <w:webHidden/>
          </w:rPr>
          <w:instrText xml:space="preserve"> PAGEREF _Toc239334785 \h </w:instrText>
        </w:r>
        <w:r w:rsidRPr="008C6970">
          <w:rPr>
            <w:noProof/>
            <w:webHidden/>
          </w:rPr>
        </w:r>
        <w:r w:rsidRPr="008C6970">
          <w:rPr>
            <w:noProof/>
            <w:webHidden/>
          </w:rPr>
          <w:fldChar w:fldCharType="separate"/>
        </w:r>
        <w:r w:rsidRPr="008C6970">
          <w:rPr>
            <w:noProof/>
            <w:webHidden/>
          </w:rPr>
          <w:t>3</w:t>
        </w:r>
        <w:r w:rsidRPr="008C6970">
          <w:rPr>
            <w:noProof/>
            <w:webHidden/>
          </w:rPr>
          <w:fldChar w:fldCharType="end"/>
        </w:r>
      </w:hyperlink>
    </w:p>
    <w:p w14:paraId="5BBBCAA8" w14:textId="7136597E" w:rsidR="008C6970" w:rsidRPr="008C6970" w:rsidRDefault="008C6970">
      <w:pPr>
        <w:pStyle w:val="TOC1"/>
        <w:tabs>
          <w:tab w:val="right" w:leader="dot" w:pos="8630"/>
        </w:tabs>
        <w:rPr>
          <w:noProof/>
        </w:rPr>
      </w:pPr>
      <w:hyperlink w:anchor="_Toc239334786" w:history="1">
        <w:r w:rsidRPr="008C6970">
          <w:rPr>
            <w:rStyle w:val="Hyperlink"/>
            <w:noProof/>
            <w:color w:val="auto"/>
          </w:rPr>
          <w:t>5. Scope</w:t>
        </w:r>
        <w:r w:rsidRPr="008C6970">
          <w:rPr>
            <w:noProof/>
            <w:webHidden/>
          </w:rPr>
          <w:tab/>
        </w:r>
        <w:r w:rsidRPr="008C6970">
          <w:rPr>
            <w:noProof/>
            <w:webHidden/>
          </w:rPr>
          <w:fldChar w:fldCharType="begin"/>
        </w:r>
        <w:r w:rsidRPr="008C6970">
          <w:rPr>
            <w:noProof/>
            <w:webHidden/>
          </w:rPr>
          <w:instrText xml:space="preserve"> PAGEREF _Toc239334786 \h </w:instrText>
        </w:r>
        <w:r w:rsidRPr="008C6970">
          <w:rPr>
            <w:noProof/>
            <w:webHidden/>
          </w:rPr>
        </w:r>
        <w:r w:rsidRPr="008C6970">
          <w:rPr>
            <w:noProof/>
            <w:webHidden/>
          </w:rPr>
          <w:fldChar w:fldCharType="separate"/>
        </w:r>
        <w:r w:rsidRPr="008C6970">
          <w:rPr>
            <w:noProof/>
            <w:webHidden/>
          </w:rPr>
          <w:t>4</w:t>
        </w:r>
        <w:r w:rsidRPr="008C6970">
          <w:rPr>
            <w:noProof/>
            <w:webHidden/>
          </w:rPr>
          <w:fldChar w:fldCharType="end"/>
        </w:r>
      </w:hyperlink>
    </w:p>
    <w:p w14:paraId="4E5A8831" w14:textId="1AD5EED9" w:rsidR="008C6970" w:rsidRPr="008C6970" w:rsidRDefault="008C6970">
      <w:pPr>
        <w:pStyle w:val="TOC2"/>
        <w:tabs>
          <w:tab w:val="right" w:leader="dot" w:pos="8630"/>
        </w:tabs>
        <w:rPr>
          <w:noProof/>
        </w:rPr>
      </w:pPr>
      <w:hyperlink w:anchor="_Toc239334787" w:history="1">
        <w:r w:rsidRPr="008C6970">
          <w:rPr>
            <w:rStyle w:val="Hyperlink"/>
            <w:noProof/>
            <w:color w:val="auto"/>
          </w:rPr>
          <w:t>In scope</w:t>
        </w:r>
        <w:r w:rsidRPr="008C6970">
          <w:rPr>
            <w:noProof/>
            <w:webHidden/>
          </w:rPr>
          <w:tab/>
        </w:r>
        <w:r w:rsidRPr="008C6970">
          <w:rPr>
            <w:noProof/>
            <w:webHidden/>
          </w:rPr>
          <w:fldChar w:fldCharType="begin"/>
        </w:r>
        <w:r w:rsidRPr="008C6970">
          <w:rPr>
            <w:noProof/>
            <w:webHidden/>
          </w:rPr>
          <w:instrText xml:space="preserve"> PAGEREF _Toc239334787 \h </w:instrText>
        </w:r>
        <w:r w:rsidRPr="008C6970">
          <w:rPr>
            <w:noProof/>
            <w:webHidden/>
          </w:rPr>
        </w:r>
        <w:r w:rsidRPr="008C6970">
          <w:rPr>
            <w:noProof/>
            <w:webHidden/>
          </w:rPr>
          <w:fldChar w:fldCharType="separate"/>
        </w:r>
        <w:r w:rsidRPr="008C6970">
          <w:rPr>
            <w:noProof/>
            <w:webHidden/>
          </w:rPr>
          <w:t>4</w:t>
        </w:r>
        <w:r w:rsidRPr="008C6970">
          <w:rPr>
            <w:noProof/>
            <w:webHidden/>
          </w:rPr>
          <w:fldChar w:fldCharType="end"/>
        </w:r>
      </w:hyperlink>
    </w:p>
    <w:p w14:paraId="02278EA1" w14:textId="45C5FB66" w:rsidR="008C6970" w:rsidRPr="008C6970" w:rsidRDefault="008C6970">
      <w:pPr>
        <w:pStyle w:val="TOC2"/>
        <w:tabs>
          <w:tab w:val="right" w:leader="dot" w:pos="8630"/>
        </w:tabs>
        <w:rPr>
          <w:noProof/>
        </w:rPr>
      </w:pPr>
      <w:hyperlink w:anchor="_Toc239334788" w:history="1">
        <w:r w:rsidRPr="008C6970">
          <w:rPr>
            <w:rStyle w:val="Hyperlink"/>
            <w:noProof/>
            <w:color w:val="auto"/>
          </w:rPr>
          <w:t>Out of scope</w:t>
        </w:r>
        <w:r w:rsidRPr="008C6970">
          <w:rPr>
            <w:noProof/>
            <w:webHidden/>
          </w:rPr>
          <w:tab/>
        </w:r>
        <w:r w:rsidRPr="008C6970">
          <w:rPr>
            <w:noProof/>
            <w:webHidden/>
          </w:rPr>
          <w:fldChar w:fldCharType="begin"/>
        </w:r>
        <w:r w:rsidRPr="008C6970">
          <w:rPr>
            <w:noProof/>
            <w:webHidden/>
          </w:rPr>
          <w:instrText xml:space="preserve"> PAGEREF _Toc239334788 \h </w:instrText>
        </w:r>
        <w:r w:rsidRPr="008C6970">
          <w:rPr>
            <w:noProof/>
            <w:webHidden/>
          </w:rPr>
        </w:r>
        <w:r w:rsidRPr="008C6970">
          <w:rPr>
            <w:noProof/>
            <w:webHidden/>
          </w:rPr>
          <w:fldChar w:fldCharType="separate"/>
        </w:r>
        <w:r w:rsidRPr="008C6970">
          <w:rPr>
            <w:noProof/>
            <w:webHidden/>
          </w:rPr>
          <w:t>4</w:t>
        </w:r>
        <w:r w:rsidRPr="008C6970">
          <w:rPr>
            <w:noProof/>
            <w:webHidden/>
          </w:rPr>
          <w:fldChar w:fldCharType="end"/>
        </w:r>
      </w:hyperlink>
    </w:p>
    <w:p w14:paraId="42976D43" w14:textId="566E8FCE" w:rsidR="008C6970" w:rsidRPr="008C6970" w:rsidRDefault="008C6970">
      <w:pPr>
        <w:pStyle w:val="TOC1"/>
        <w:tabs>
          <w:tab w:val="right" w:leader="dot" w:pos="8630"/>
        </w:tabs>
        <w:rPr>
          <w:noProof/>
        </w:rPr>
      </w:pPr>
      <w:hyperlink w:anchor="_Toc239334789" w:history="1">
        <w:r w:rsidRPr="008C6970">
          <w:rPr>
            <w:rStyle w:val="Hyperlink"/>
            <w:noProof/>
            <w:color w:val="auto"/>
          </w:rPr>
          <w:t>6. Proposed Approach &amp; Architecture</w:t>
        </w:r>
        <w:r w:rsidRPr="008C6970">
          <w:rPr>
            <w:noProof/>
            <w:webHidden/>
          </w:rPr>
          <w:tab/>
        </w:r>
        <w:r w:rsidRPr="008C6970">
          <w:rPr>
            <w:noProof/>
            <w:webHidden/>
          </w:rPr>
          <w:fldChar w:fldCharType="begin"/>
        </w:r>
        <w:r w:rsidRPr="008C6970">
          <w:rPr>
            <w:noProof/>
            <w:webHidden/>
          </w:rPr>
          <w:instrText xml:space="preserve"> PAGEREF _Toc239334789 \h </w:instrText>
        </w:r>
        <w:r w:rsidRPr="008C6970">
          <w:rPr>
            <w:noProof/>
            <w:webHidden/>
          </w:rPr>
        </w:r>
        <w:r w:rsidRPr="008C6970">
          <w:rPr>
            <w:noProof/>
            <w:webHidden/>
          </w:rPr>
          <w:fldChar w:fldCharType="separate"/>
        </w:r>
        <w:r w:rsidRPr="008C6970">
          <w:rPr>
            <w:noProof/>
            <w:webHidden/>
          </w:rPr>
          <w:t>4</w:t>
        </w:r>
        <w:r w:rsidRPr="008C6970">
          <w:rPr>
            <w:noProof/>
            <w:webHidden/>
          </w:rPr>
          <w:fldChar w:fldCharType="end"/>
        </w:r>
      </w:hyperlink>
    </w:p>
    <w:p w14:paraId="464774B7" w14:textId="27B95AFE" w:rsidR="008C6970" w:rsidRPr="008C6970" w:rsidRDefault="008C6970">
      <w:pPr>
        <w:pStyle w:val="TOC2"/>
        <w:tabs>
          <w:tab w:val="right" w:leader="dot" w:pos="8630"/>
        </w:tabs>
        <w:rPr>
          <w:noProof/>
        </w:rPr>
      </w:pPr>
      <w:hyperlink w:anchor="_Toc239334790" w:history="1">
        <w:r w:rsidRPr="008C6970">
          <w:rPr>
            <w:rStyle w:val="Hyperlink"/>
            <w:noProof/>
            <w:color w:val="auto"/>
          </w:rPr>
          <w:t>The five patterns</w:t>
        </w:r>
        <w:r w:rsidRPr="008C6970">
          <w:rPr>
            <w:noProof/>
            <w:webHidden/>
          </w:rPr>
          <w:tab/>
        </w:r>
        <w:r w:rsidRPr="008C6970">
          <w:rPr>
            <w:noProof/>
            <w:webHidden/>
          </w:rPr>
          <w:fldChar w:fldCharType="begin"/>
        </w:r>
        <w:r w:rsidRPr="008C6970">
          <w:rPr>
            <w:noProof/>
            <w:webHidden/>
          </w:rPr>
          <w:instrText xml:space="preserve"> PAGEREF _Toc239334790 \h </w:instrText>
        </w:r>
        <w:r w:rsidRPr="008C6970">
          <w:rPr>
            <w:noProof/>
            <w:webHidden/>
          </w:rPr>
        </w:r>
        <w:r w:rsidRPr="008C6970">
          <w:rPr>
            <w:noProof/>
            <w:webHidden/>
          </w:rPr>
          <w:fldChar w:fldCharType="separate"/>
        </w:r>
        <w:r w:rsidRPr="008C6970">
          <w:rPr>
            <w:noProof/>
            <w:webHidden/>
          </w:rPr>
          <w:t>5</w:t>
        </w:r>
        <w:r w:rsidRPr="008C6970">
          <w:rPr>
            <w:noProof/>
            <w:webHidden/>
          </w:rPr>
          <w:fldChar w:fldCharType="end"/>
        </w:r>
      </w:hyperlink>
    </w:p>
    <w:p w14:paraId="3E556500" w14:textId="3549641E" w:rsidR="008C6970" w:rsidRPr="008C6970" w:rsidRDefault="008C6970">
      <w:pPr>
        <w:pStyle w:val="TOC1"/>
        <w:tabs>
          <w:tab w:val="right" w:leader="dot" w:pos="8630"/>
        </w:tabs>
        <w:rPr>
          <w:noProof/>
        </w:rPr>
      </w:pPr>
      <w:hyperlink w:anchor="_Toc239334791" w:history="1">
        <w:r w:rsidRPr="008C6970">
          <w:rPr>
            <w:rStyle w:val="Hyperlink"/>
            <w:noProof/>
            <w:color w:val="auto"/>
          </w:rPr>
          <w:t>7. Technology Stack</w:t>
        </w:r>
        <w:r w:rsidRPr="008C6970">
          <w:rPr>
            <w:noProof/>
            <w:webHidden/>
          </w:rPr>
          <w:tab/>
        </w:r>
        <w:r w:rsidRPr="008C6970">
          <w:rPr>
            <w:noProof/>
            <w:webHidden/>
          </w:rPr>
          <w:fldChar w:fldCharType="begin"/>
        </w:r>
        <w:r w:rsidRPr="008C6970">
          <w:rPr>
            <w:noProof/>
            <w:webHidden/>
          </w:rPr>
          <w:instrText xml:space="preserve"> PAGEREF _Toc239334791 \h </w:instrText>
        </w:r>
        <w:r w:rsidRPr="008C6970">
          <w:rPr>
            <w:noProof/>
            <w:webHidden/>
          </w:rPr>
        </w:r>
        <w:r w:rsidRPr="008C6970">
          <w:rPr>
            <w:noProof/>
            <w:webHidden/>
          </w:rPr>
          <w:fldChar w:fldCharType="separate"/>
        </w:r>
        <w:r w:rsidRPr="008C6970">
          <w:rPr>
            <w:noProof/>
            <w:webHidden/>
          </w:rPr>
          <w:t>5</w:t>
        </w:r>
        <w:r w:rsidRPr="008C6970">
          <w:rPr>
            <w:noProof/>
            <w:webHidden/>
          </w:rPr>
          <w:fldChar w:fldCharType="end"/>
        </w:r>
      </w:hyperlink>
    </w:p>
    <w:p w14:paraId="6D1086A4" w14:textId="25AEB830" w:rsidR="008C6970" w:rsidRPr="008C6970" w:rsidRDefault="008C6970">
      <w:pPr>
        <w:pStyle w:val="TOC1"/>
        <w:tabs>
          <w:tab w:val="right" w:leader="dot" w:pos="8630"/>
        </w:tabs>
        <w:rPr>
          <w:noProof/>
        </w:rPr>
      </w:pPr>
      <w:hyperlink w:anchor="_Toc239334792" w:history="1">
        <w:r w:rsidRPr="008C6970">
          <w:rPr>
            <w:rStyle w:val="Hyperlink"/>
            <w:noProof/>
            <w:color w:val="auto"/>
          </w:rPr>
          <w:t>8. Evaluation Methodology</w:t>
        </w:r>
        <w:r w:rsidRPr="008C6970">
          <w:rPr>
            <w:noProof/>
            <w:webHidden/>
          </w:rPr>
          <w:tab/>
        </w:r>
        <w:r w:rsidRPr="008C6970">
          <w:rPr>
            <w:noProof/>
            <w:webHidden/>
          </w:rPr>
          <w:fldChar w:fldCharType="begin"/>
        </w:r>
        <w:r w:rsidRPr="008C6970">
          <w:rPr>
            <w:noProof/>
            <w:webHidden/>
          </w:rPr>
          <w:instrText xml:space="preserve"> PAGEREF _Toc239334792 \h </w:instrText>
        </w:r>
        <w:r w:rsidRPr="008C6970">
          <w:rPr>
            <w:noProof/>
            <w:webHidden/>
          </w:rPr>
        </w:r>
        <w:r w:rsidRPr="008C6970">
          <w:rPr>
            <w:noProof/>
            <w:webHidden/>
          </w:rPr>
          <w:fldChar w:fldCharType="separate"/>
        </w:r>
        <w:r w:rsidRPr="008C6970">
          <w:rPr>
            <w:noProof/>
            <w:webHidden/>
          </w:rPr>
          <w:t>6</w:t>
        </w:r>
        <w:r w:rsidRPr="008C6970">
          <w:rPr>
            <w:noProof/>
            <w:webHidden/>
          </w:rPr>
          <w:fldChar w:fldCharType="end"/>
        </w:r>
      </w:hyperlink>
    </w:p>
    <w:p w14:paraId="2E0A3305" w14:textId="428D0011" w:rsidR="008C6970" w:rsidRPr="008C6970" w:rsidRDefault="008C6970">
      <w:pPr>
        <w:pStyle w:val="TOC1"/>
        <w:tabs>
          <w:tab w:val="right" w:leader="dot" w:pos="8630"/>
        </w:tabs>
        <w:rPr>
          <w:noProof/>
        </w:rPr>
      </w:pPr>
      <w:hyperlink w:anchor="_Toc239334793" w:history="1">
        <w:r w:rsidRPr="008C6970">
          <w:rPr>
            <w:rStyle w:val="Hyperlink"/>
            <w:noProof/>
            <w:color w:val="auto"/>
          </w:rPr>
          <w:t>9. Deliverables</w:t>
        </w:r>
        <w:r w:rsidRPr="008C6970">
          <w:rPr>
            <w:noProof/>
            <w:webHidden/>
          </w:rPr>
          <w:tab/>
        </w:r>
        <w:r w:rsidRPr="008C6970">
          <w:rPr>
            <w:noProof/>
            <w:webHidden/>
          </w:rPr>
          <w:fldChar w:fldCharType="begin"/>
        </w:r>
        <w:r w:rsidRPr="008C6970">
          <w:rPr>
            <w:noProof/>
            <w:webHidden/>
          </w:rPr>
          <w:instrText xml:space="preserve"> PAGEREF _Toc239334793 \h </w:instrText>
        </w:r>
        <w:r w:rsidRPr="008C6970">
          <w:rPr>
            <w:noProof/>
            <w:webHidden/>
          </w:rPr>
        </w:r>
        <w:r w:rsidRPr="008C6970">
          <w:rPr>
            <w:noProof/>
            <w:webHidden/>
          </w:rPr>
          <w:fldChar w:fldCharType="separate"/>
        </w:r>
        <w:r w:rsidRPr="008C6970">
          <w:rPr>
            <w:noProof/>
            <w:webHidden/>
          </w:rPr>
          <w:t>6</w:t>
        </w:r>
        <w:r w:rsidRPr="008C6970">
          <w:rPr>
            <w:noProof/>
            <w:webHidden/>
          </w:rPr>
          <w:fldChar w:fldCharType="end"/>
        </w:r>
      </w:hyperlink>
    </w:p>
    <w:p w14:paraId="585420F4" w14:textId="11A12316" w:rsidR="008C6970" w:rsidRPr="008C6970" w:rsidRDefault="008C6970">
      <w:pPr>
        <w:pStyle w:val="TOC1"/>
        <w:tabs>
          <w:tab w:val="right" w:leader="dot" w:pos="8630"/>
        </w:tabs>
        <w:rPr>
          <w:noProof/>
        </w:rPr>
      </w:pPr>
      <w:hyperlink w:anchor="_Toc239334794" w:history="1">
        <w:r w:rsidRPr="008C6970">
          <w:rPr>
            <w:rStyle w:val="Hyperlink"/>
            <w:noProof/>
            <w:color w:val="auto"/>
          </w:rPr>
          <w:t>10. Risks &amp; Mitigation</w:t>
        </w:r>
        <w:r w:rsidRPr="008C6970">
          <w:rPr>
            <w:noProof/>
            <w:webHidden/>
          </w:rPr>
          <w:tab/>
        </w:r>
        <w:r w:rsidRPr="008C6970">
          <w:rPr>
            <w:noProof/>
            <w:webHidden/>
          </w:rPr>
          <w:fldChar w:fldCharType="begin"/>
        </w:r>
        <w:r w:rsidRPr="008C6970">
          <w:rPr>
            <w:noProof/>
            <w:webHidden/>
          </w:rPr>
          <w:instrText xml:space="preserve"> PAGEREF _Toc239334794 \h </w:instrText>
        </w:r>
        <w:r w:rsidRPr="008C6970">
          <w:rPr>
            <w:noProof/>
            <w:webHidden/>
          </w:rPr>
        </w:r>
        <w:r w:rsidRPr="008C6970">
          <w:rPr>
            <w:noProof/>
            <w:webHidden/>
          </w:rPr>
          <w:fldChar w:fldCharType="separate"/>
        </w:r>
        <w:r w:rsidRPr="008C6970">
          <w:rPr>
            <w:noProof/>
            <w:webHidden/>
          </w:rPr>
          <w:t>7</w:t>
        </w:r>
        <w:r w:rsidRPr="008C6970">
          <w:rPr>
            <w:noProof/>
            <w:webHidden/>
          </w:rPr>
          <w:fldChar w:fldCharType="end"/>
        </w:r>
      </w:hyperlink>
    </w:p>
    <w:p w14:paraId="2E811E30" w14:textId="19F12786" w:rsidR="008C6970" w:rsidRPr="008C6970" w:rsidRDefault="008C6970">
      <w:pPr>
        <w:pStyle w:val="TOC1"/>
        <w:tabs>
          <w:tab w:val="right" w:leader="dot" w:pos="8630"/>
        </w:tabs>
        <w:rPr>
          <w:noProof/>
        </w:rPr>
      </w:pPr>
      <w:hyperlink w:anchor="_Toc239334795" w:history="1">
        <w:r w:rsidRPr="008C6970">
          <w:rPr>
            <w:rStyle w:val="Hyperlink"/>
            <w:noProof/>
            <w:color w:val="auto"/>
          </w:rPr>
          <w:t xml:space="preserve">11. Tentative Schedule </w:t>
        </w:r>
        <w:r w:rsidR="00AF0B29">
          <w:rPr>
            <w:rStyle w:val="Hyperlink"/>
            <w:noProof/>
            <w:color w:val="auto"/>
          </w:rPr>
          <w:t>-</w:t>
        </w:r>
        <w:r w:rsidRPr="008C6970">
          <w:rPr>
            <w:rStyle w:val="Hyperlink"/>
            <w:noProof/>
            <w:color w:val="auto"/>
          </w:rPr>
          <w:t xml:space="preserve"> 15 Weeks</w:t>
        </w:r>
        <w:r w:rsidRPr="008C6970">
          <w:rPr>
            <w:noProof/>
            <w:webHidden/>
          </w:rPr>
          <w:tab/>
        </w:r>
        <w:r w:rsidRPr="008C6970">
          <w:rPr>
            <w:noProof/>
            <w:webHidden/>
          </w:rPr>
          <w:fldChar w:fldCharType="begin"/>
        </w:r>
        <w:r w:rsidRPr="008C6970">
          <w:rPr>
            <w:noProof/>
            <w:webHidden/>
          </w:rPr>
          <w:instrText xml:space="preserve"> PAGEREF _Toc239334795 \h </w:instrText>
        </w:r>
        <w:r w:rsidRPr="008C6970">
          <w:rPr>
            <w:noProof/>
            <w:webHidden/>
          </w:rPr>
        </w:r>
        <w:r w:rsidRPr="008C6970">
          <w:rPr>
            <w:noProof/>
            <w:webHidden/>
          </w:rPr>
          <w:fldChar w:fldCharType="separate"/>
        </w:r>
        <w:r w:rsidRPr="008C6970">
          <w:rPr>
            <w:noProof/>
            <w:webHidden/>
          </w:rPr>
          <w:t>7</w:t>
        </w:r>
        <w:r w:rsidRPr="008C6970">
          <w:rPr>
            <w:noProof/>
            <w:webHidden/>
          </w:rPr>
          <w:fldChar w:fldCharType="end"/>
        </w:r>
      </w:hyperlink>
    </w:p>
    <w:p w14:paraId="2A6FE058" w14:textId="5D4616C8" w:rsidR="008C6970" w:rsidRPr="008C6970" w:rsidRDefault="008C6970">
      <w:pPr>
        <w:pStyle w:val="TOC2"/>
        <w:tabs>
          <w:tab w:val="right" w:leader="dot" w:pos="8630"/>
        </w:tabs>
        <w:rPr>
          <w:noProof/>
        </w:rPr>
      </w:pPr>
      <w:hyperlink w:anchor="_Toc239334796" w:history="1">
        <w:r w:rsidRPr="008C6970">
          <w:rPr>
            <w:rStyle w:val="Hyperlink"/>
            <w:noProof/>
            <w:color w:val="auto"/>
          </w:rPr>
          <w:t>Phase breakdown</w:t>
        </w:r>
        <w:r w:rsidRPr="008C6970">
          <w:rPr>
            <w:noProof/>
            <w:webHidden/>
          </w:rPr>
          <w:tab/>
        </w:r>
        <w:r w:rsidRPr="008C6970">
          <w:rPr>
            <w:noProof/>
            <w:webHidden/>
          </w:rPr>
          <w:fldChar w:fldCharType="begin"/>
        </w:r>
        <w:r w:rsidRPr="008C6970">
          <w:rPr>
            <w:noProof/>
            <w:webHidden/>
          </w:rPr>
          <w:instrText xml:space="preserve"> PAGEREF _Toc239334796 \h </w:instrText>
        </w:r>
        <w:r w:rsidRPr="008C6970">
          <w:rPr>
            <w:noProof/>
            <w:webHidden/>
          </w:rPr>
        </w:r>
        <w:r w:rsidRPr="008C6970">
          <w:rPr>
            <w:noProof/>
            <w:webHidden/>
          </w:rPr>
          <w:fldChar w:fldCharType="separate"/>
        </w:r>
        <w:r w:rsidRPr="008C6970">
          <w:rPr>
            <w:noProof/>
            <w:webHidden/>
          </w:rPr>
          <w:t>8</w:t>
        </w:r>
        <w:r w:rsidRPr="008C6970">
          <w:rPr>
            <w:noProof/>
            <w:webHidden/>
          </w:rPr>
          <w:fldChar w:fldCharType="end"/>
        </w:r>
      </w:hyperlink>
    </w:p>
    <w:p w14:paraId="20FE5FB2" w14:textId="3AF114DC" w:rsidR="008C6970" w:rsidRPr="008C6970" w:rsidRDefault="008C6970">
      <w:pPr>
        <w:pStyle w:val="TOC1"/>
        <w:tabs>
          <w:tab w:val="right" w:leader="dot" w:pos="8630"/>
        </w:tabs>
        <w:rPr>
          <w:noProof/>
        </w:rPr>
      </w:pPr>
      <w:hyperlink w:anchor="_Toc239334797" w:history="1">
        <w:r w:rsidRPr="008C6970">
          <w:rPr>
            <w:rStyle w:val="Hyperlink"/>
            <w:noProof/>
            <w:color w:val="auto"/>
          </w:rPr>
          <w:t>12. Expected Contributions</w:t>
        </w:r>
        <w:r w:rsidRPr="008C6970">
          <w:rPr>
            <w:noProof/>
            <w:webHidden/>
          </w:rPr>
          <w:tab/>
        </w:r>
        <w:r w:rsidRPr="008C6970">
          <w:rPr>
            <w:noProof/>
            <w:webHidden/>
          </w:rPr>
          <w:fldChar w:fldCharType="begin"/>
        </w:r>
        <w:r w:rsidRPr="008C6970">
          <w:rPr>
            <w:noProof/>
            <w:webHidden/>
          </w:rPr>
          <w:instrText xml:space="preserve"> PAGEREF _Toc239334797 \h </w:instrText>
        </w:r>
        <w:r w:rsidRPr="008C6970">
          <w:rPr>
            <w:noProof/>
            <w:webHidden/>
          </w:rPr>
        </w:r>
        <w:r w:rsidRPr="008C6970">
          <w:rPr>
            <w:noProof/>
            <w:webHidden/>
          </w:rPr>
          <w:fldChar w:fldCharType="separate"/>
        </w:r>
        <w:r w:rsidRPr="008C6970">
          <w:rPr>
            <w:noProof/>
            <w:webHidden/>
          </w:rPr>
          <w:t>8</w:t>
        </w:r>
        <w:r w:rsidRPr="008C6970">
          <w:rPr>
            <w:noProof/>
            <w:webHidden/>
          </w:rPr>
          <w:fldChar w:fldCharType="end"/>
        </w:r>
      </w:hyperlink>
    </w:p>
    <w:p w14:paraId="59A9ED54" w14:textId="748046ED" w:rsidR="008C6970" w:rsidRPr="008C6970" w:rsidRDefault="008C6970">
      <w:pPr>
        <w:pStyle w:val="TOC1"/>
        <w:tabs>
          <w:tab w:val="right" w:leader="dot" w:pos="8630"/>
        </w:tabs>
        <w:rPr>
          <w:noProof/>
        </w:rPr>
      </w:pPr>
      <w:hyperlink w:anchor="_Toc239334798" w:history="1">
        <w:r w:rsidRPr="008C6970">
          <w:rPr>
            <w:rStyle w:val="Hyperlink"/>
            <w:noProof/>
            <w:color w:val="auto"/>
          </w:rPr>
          <w:t>13. Indicative References</w:t>
        </w:r>
        <w:r w:rsidRPr="008C6970">
          <w:rPr>
            <w:noProof/>
            <w:webHidden/>
          </w:rPr>
          <w:tab/>
        </w:r>
        <w:r w:rsidRPr="008C6970">
          <w:rPr>
            <w:noProof/>
            <w:webHidden/>
          </w:rPr>
          <w:fldChar w:fldCharType="begin"/>
        </w:r>
        <w:r w:rsidRPr="008C6970">
          <w:rPr>
            <w:noProof/>
            <w:webHidden/>
          </w:rPr>
          <w:instrText xml:space="preserve"> PAGEREF _Toc239334798 \h </w:instrText>
        </w:r>
        <w:r w:rsidRPr="008C6970">
          <w:rPr>
            <w:noProof/>
            <w:webHidden/>
          </w:rPr>
        </w:r>
        <w:r w:rsidRPr="008C6970">
          <w:rPr>
            <w:noProof/>
            <w:webHidden/>
          </w:rPr>
          <w:fldChar w:fldCharType="separate"/>
        </w:r>
        <w:r w:rsidRPr="008C6970">
          <w:rPr>
            <w:noProof/>
            <w:webHidden/>
          </w:rPr>
          <w:t>8</w:t>
        </w:r>
        <w:r w:rsidRPr="008C6970">
          <w:rPr>
            <w:noProof/>
            <w:webHidden/>
          </w:rPr>
          <w:fldChar w:fldCharType="end"/>
        </w:r>
      </w:hyperlink>
    </w:p>
    <w:p w14:paraId="0B2E1771" w14:textId="67029C29" w:rsidR="00912E94" w:rsidRPr="008C6970" w:rsidRDefault="00000000">
      <w:r w:rsidRPr="008C6970">
        <w:fldChar w:fldCharType="end"/>
      </w:r>
    </w:p>
    <w:p w14:paraId="0246004E" w14:textId="77777777" w:rsidR="00912E94" w:rsidRPr="008C6970" w:rsidRDefault="00000000">
      <w:r w:rsidRPr="008C6970">
        <w:br w:type="page"/>
      </w:r>
    </w:p>
    <w:p w14:paraId="528650EE" w14:textId="77777777" w:rsidR="00912E94" w:rsidRPr="008C6970" w:rsidRDefault="00000000">
      <w:pPr>
        <w:pStyle w:val="Heading1"/>
        <w:rPr>
          <w:color w:val="auto"/>
        </w:rPr>
      </w:pPr>
      <w:bookmarkStart w:id="1" w:name="_Toc239334782"/>
      <w:r w:rsidRPr="008C6970">
        <w:rPr>
          <w:color w:val="auto"/>
        </w:rPr>
        <w:lastRenderedPageBreak/>
        <w:t>1. Abstract</w:t>
      </w:r>
      <w:bookmarkEnd w:id="1"/>
    </w:p>
    <w:p w14:paraId="05DB94D5" w14:textId="77777777" w:rsidR="00912E94" w:rsidRPr="008C6970" w:rsidRDefault="00000000">
      <w:r w:rsidRPr="008C6970">
        <w:t>Large-language-model applications increasingly rely on multiple cooperating agents rather than a single prompt: a router that dispatches to specialists, a planner that decomposes a task, a supervisor that loops until done. Each topology has different failure modes, cost profiles, and latency, yet they are usually re-implemented from scratch and compared only informally.</w:t>
      </w:r>
    </w:p>
    <w:p w14:paraId="53E955BE" w14:textId="77777777" w:rsidR="00912E94" w:rsidRPr="008C6970" w:rsidRDefault="00000000">
      <w:r w:rsidRPr="008C6970">
        <w:t>This project delivers Multi-Agent Playground, an application in which these topologies are first-class, configurable objects. A Python/FastAPI backend implements five orchestration patterns as LangGraph state graphs; a Vue 3 frontend lets the user define agents and skills, wire a workflow, run it against a prompt, and inspect a step-by-step execution trace and the live graph. The whole system packages into a standalone Electron desktop app with the backend bundled via PyInstaller. The project concludes with a comparative evaluation of the five patterns on a fixed task suite across accuracy, token cost, wall-clock latency, and step count.</w:t>
      </w:r>
    </w:p>
    <w:p w14:paraId="398B33DD" w14:textId="77777777" w:rsidR="00912E94" w:rsidRPr="008C6970" w:rsidRDefault="00000000">
      <w:pPr>
        <w:pStyle w:val="Heading1"/>
        <w:rPr>
          <w:color w:val="auto"/>
        </w:rPr>
      </w:pPr>
      <w:bookmarkStart w:id="2" w:name="_Toc239334783"/>
      <w:r w:rsidRPr="008C6970">
        <w:rPr>
          <w:color w:val="auto"/>
        </w:rPr>
        <w:t>2. Background &amp; Motivation</w:t>
      </w:r>
      <w:bookmarkEnd w:id="2"/>
    </w:p>
    <w:p w14:paraId="2C5176F5" w14:textId="77777777" w:rsidR="00912E94" w:rsidRPr="008C6970" w:rsidRDefault="00000000">
      <w:r w:rsidRPr="008C6970">
        <w:t>Frameworks such as LangGraph, AutoGen, and CrewAI make it possible to build agent graphs, but they operate at the level of code. A student or practitioner who wants to understand why a supervisor loop costs 3x the tokens of a router, or when peer hand-off beats a central planner, has to instrument each run manually.</w:t>
      </w:r>
    </w:p>
    <w:p w14:paraId="4C4D6E65" w14:textId="77777777" w:rsidR="00912E94" w:rsidRPr="008C6970" w:rsidRDefault="00000000">
      <w:r w:rsidRPr="008C6970">
        <w:t>There is pedagogical and practical value in a single environment where the topology is visible, editable, and instrumented by default. The classic agent-playground concept exists for single agents (system prompt + tools + chat); this project extends it to the orchestration layer, which is where most real design decisions and most wasted tokens actually live.</w:t>
      </w:r>
    </w:p>
    <w:p w14:paraId="5190E6EA" w14:textId="77777777" w:rsidR="00912E94" w:rsidRPr="008C6970" w:rsidRDefault="00000000">
      <w:pPr>
        <w:pStyle w:val="Heading1"/>
        <w:rPr>
          <w:color w:val="auto"/>
        </w:rPr>
      </w:pPr>
      <w:bookmarkStart w:id="3" w:name="_Toc239334784"/>
      <w:r w:rsidRPr="008C6970">
        <w:rPr>
          <w:color w:val="auto"/>
        </w:rPr>
        <w:t>3. Problem Statement</w:t>
      </w:r>
      <w:bookmarkEnd w:id="3"/>
    </w:p>
    <w:p w14:paraId="3EF79120" w14:textId="77777777" w:rsidR="00912E94" w:rsidRPr="008C6970" w:rsidRDefault="00000000">
      <w:r w:rsidRPr="008C6970">
        <w:t>Given a natural-language task and a set of user-defined agents, there is no lightweight, self-contained tool that can (a) execute the task under several different multi-agent topologies, (b) expose a comparable, structured trace of each run, and (c) present the resulting cost/quality trade-offs so a developer can choose a pattern deliberately rather than by habit.</w:t>
      </w:r>
    </w:p>
    <w:p w14:paraId="3A87449A" w14:textId="49E0829D" w:rsidR="00912E94" w:rsidRPr="008C6970" w:rsidRDefault="008C6970">
      <w:pPr>
        <w:pStyle w:val="Heading1"/>
        <w:rPr>
          <w:color w:val="auto"/>
        </w:rPr>
      </w:pPr>
      <w:bookmarkStart w:id="4" w:name="_Toc239334785"/>
      <w:r>
        <w:rPr>
          <w:color w:val="auto"/>
        </w:rPr>
        <w:lastRenderedPageBreak/>
        <w:br/>
      </w:r>
      <w:r w:rsidR="00000000" w:rsidRPr="008C6970">
        <w:rPr>
          <w:color w:val="auto"/>
        </w:rPr>
        <w:t>4. Objectives</w:t>
      </w:r>
      <w:bookmarkEnd w:id="4"/>
    </w:p>
    <w:p w14:paraId="725FA8D3" w14:textId="507720BF" w:rsidR="00912E94" w:rsidRPr="008C6970" w:rsidRDefault="00000000">
      <w:r w:rsidRPr="008C6970">
        <w:rPr>
          <w:b/>
        </w:rPr>
        <w:t xml:space="preserve">Orchestration engine. </w:t>
      </w:r>
      <w:r w:rsidRPr="008C6970">
        <w:t>Implement five LangGraph workflows</w:t>
      </w:r>
      <w:r w:rsidR="00AF0B29">
        <w:t xml:space="preserve"> - </w:t>
      </w:r>
      <w:r w:rsidRPr="008C6970">
        <w:t xml:space="preserve">single-agent chat, router + specialists, planner / validator / executor, dynamic supervisor, and decentralised peer hand-off </w:t>
      </w:r>
      <w:r w:rsidR="00AF0B29">
        <w:t>-</w:t>
      </w:r>
      <w:r w:rsidRPr="008C6970">
        <w:t xml:space="preserve"> behind one uniform run interface with streamed trace events.</w:t>
      </w:r>
    </w:p>
    <w:p w14:paraId="5ADCA189" w14:textId="7252E829" w:rsidR="00912E94" w:rsidRPr="008C6970" w:rsidRDefault="00000000">
      <w:r w:rsidRPr="008C6970">
        <w:rPr>
          <w:b/>
        </w:rPr>
        <w:t xml:space="preserve">Authoring UI. </w:t>
      </w:r>
      <w:r w:rsidRPr="008C6970">
        <w:t>A Vue 3 interface to create and edit agents, install skills, compose a workflow from a template, and run it, with a rendered workflow graph and a chat runner.</w:t>
      </w:r>
    </w:p>
    <w:p w14:paraId="5D2DDA69" w14:textId="6297DFEA" w:rsidR="00912E94" w:rsidRPr="008C6970" w:rsidRDefault="00000000">
      <w:r w:rsidRPr="008C6970">
        <w:rPr>
          <w:b/>
        </w:rPr>
        <w:t xml:space="preserve">Observability. </w:t>
      </w:r>
      <w:r w:rsidRPr="008C6970">
        <w:t>A trace viewer that reconstructs each run as an ordered list of node executions, tool calls, hand-offs, and token usage, persisted to SQLite for later inspection.</w:t>
      </w:r>
    </w:p>
    <w:p w14:paraId="4320DF96" w14:textId="475F5143" w:rsidR="00912E94" w:rsidRPr="008C6970" w:rsidRDefault="00000000">
      <w:r w:rsidRPr="008C6970">
        <w:rPr>
          <w:b/>
        </w:rPr>
        <w:t xml:space="preserve">Model portability. </w:t>
      </w:r>
      <w:r w:rsidRPr="008C6970">
        <w:t xml:space="preserve">An LLM gateway that targets any OpenAI-compatible endpoint </w:t>
      </w:r>
      <w:r w:rsidR="00AF0B29">
        <w:t>-</w:t>
      </w:r>
      <w:r w:rsidRPr="008C6970">
        <w:t xml:space="preserve"> hosted API or local Ollama / LM Studio </w:t>
      </w:r>
      <w:r w:rsidR="00AF0B29">
        <w:t>-</w:t>
      </w:r>
      <w:r w:rsidRPr="008C6970">
        <w:t xml:space="preserve"> selected through a settings panel.</w:t>
      </w:r>
    </w:p>
    <w:p w14:paraId="5F2E577B" w14:textId="426F01E5" w:rsidR="00912E94" w:rsidRPr="008C6970" w:rsidRDefault="00000000">
      <w:r w:rsidRPr="008C6970">
        <w:rPr>
          <w:b/>
        </w:rPr>
        <w:t xml:space="preserve">Packaging. </w:t>
      </w:r>
      <w:r w:rsidRPr="008C6970">
        <w:t>Reproducible Electron desktop builds for Windows and macOS with the Python backend bundled by PyInstaller.</w:t>
      </w:r>
    </w:p>
    <w:p w14:paraId="0FDEE94C" w14:textId="6A0A6E64" w:rsidR="00912E94" w:rsidRPr="008C6970" w:rsidRDefault="00000000">
      <w:r w:rsidRPr="008C6970">
        <w:rPr>
          <w:b/>
        </w:rPr>
        <w:t xml:space="preserve">Evaluation. </w:t>
      </w:r>
      <w:r w:rsidRPr="008C6970">
        <w:t>A written comparative study of the five patterns on a fixed task suite: accuracy, token cost, latency, and step count, with a discussion of when each pattern is appropriate.</w:t>
      </w:r>
    </w:p>
    <w:p w14:paraId="75A8B364" w14:textId="77777777" w:rsidR="00912E94" w:rsidRPr="008C6970" w:rsidRDefault="00000000">
      <w:pPr>
        <w:pStyle w:val="Heading1"/>
        <w:rPr>
          <w:color w:val="auto"/>
        </w:rPr>
      </w:pPr>
      <w:bookmarkStart w:id="5" w:name="_Toc239334786"/>
      <w:r w:rsidRPr="008C6970">
        <w:rPr>
          <w:color w:val="auto"/>
        </w:rPr>
        <w:t>5. Scope</w:t>
      </w:r>
      <w:bookmarkEnd w:id="5"/>
    </w:p>
    <w:p w14:paraId="63F6F8AA" w14:textId="77777777" w:rsidR="00912E94" w:rsidRPr="008C6970" w:rsidRDefault="00000000">
      <w:pPr>
        <w:pStyle w:val="Heading2"/>
        <w:rPr>
          <w:color w:val="auto"/>
        </w:rPr>
      </w:pPr>
      <w:bookmarkStart w:id="6" w:name="_Toc239334787"/>
      <w:r w:rsidRPr="008C6970">
        <w:rPr>
          <w:color w:val="auto"/>
        </w:rPr>
        <w:t>In scope</w:t>
      </w:r>
      <w:bookmarkEnd w:id="6"/>
    </w:p>
    <w:p w14:paraId="14AE7CFC" w14:textId="77777777" w:rsidR="00912E94" w:rsidRPr="008C6970" w:rsidRDefault="00000000">
      <w:pPr>
        <w:pStyle w:val="ListBullet"/>
      </w:pPr>
      <w:r w:rsidRPr="008C6970">
        <w:t>The five orchestration patterns listed in O1 and their shared runtime.</w:t>
      </w:r>
    </w:p>
    <w:p w14:paraId="04FD8041" w14:textId="77777777" w:rsidR="00912E94" w:rsidRPr="008C6970" w:rsidRDefault="00000000">
      <w:pPr>
        <w:pStyle w:val="ListBullet"/>
      </w:pPr>
      <w:r w:rsidRPr="008C6970">
        <w:t>Agent, skill, workflow, and conversation CRUD with SQLite persistence.</w:t>
      </w:r>
    </w:p>
    <w:p w14:paraId="0C2DF3A4" w14:textId="77777777" w:rsidR="00912E94" w:rsidRPr="008C6970" w:rsidRDefault="00000000">
      <w:pPr>
        <w:pStyle w:val="ListBullet"/>
      </w:pPr>
      <w:r w:rsidRPr="008C6970">
        <w:t>Trace capture, graph rendering, workspace file browsing, and a settings/model-profile panel.</w:t>
      </w:r>
    </w:p>
    <w:p w14:paraId="59E88CA1" w14:textId="77777777" w:rsidR="00912E94" w:rsidRPr="008C6970" w:rsidRDefault="00000000">
      <w:pPr>
        <w:pStyle w:val="ListBullet"/>
      </w:pPr>
      <w:r w:rsidRPr="008C6970">
        <w:t>OpenAI-compatible model access (remote and local).</w:t>
      </w:r>
    </w:p>
    <w:p w14:paraId="4967E337" w14:textId="77777777" w:rsidR="00912E94" w:rsidRPr="008C6970" w:rsidRDefault="00000000">
      <w:pPr>
        <w:pStyle w:val="ListBullet"/>
      </w:pPr>
      <w:r w:rsidRPr="008C6970">
        <w:t>Desktop packaging and a reproducible build script.</w:t>
      </w:r>
    </w:p>
    <w:p w14:paraId="31848FF2" w14:textId="77777777" w:rsidR="00912E94" w:rsidRPr="008C6970" w:rsidRDefault="00000000">
      <w:pPr>
        <w:pStyle w:val="ListBullet"/>
      </w:pPr>
      <w:r w:rsidRPr="008C6970">
        <w:t>The comparative evaluation and write-up.</w:t>
      </w:r>
    </w:p>
    <w:p w14:paraId="4592FE05" w14:textId="77777777" w:rsidR="00912E94" w:rsidRPr="008C6970" w:rsidRDefault="00000000">
      <w:pPr>
        <w:pStyle w:val="Heading2"/>
        <w:rPr>
          <w:color w:val="auto"/>
        </w:rPr>
      </w:pPr>
      <w:bookmarkStart w:id="7" w:name="_Toc239334788"/>
      <w:r w:rsidRPr="008C6970">
        <w:rPr>
          <w:color w:val="auto"/>
        </w:rPr>
        <w:t>Out of scope</w:t>
      </w:r>
      <w:bookmarkEnd w:id="7"/>
    </w:p>
    <w:p w14:paraId="1DE6C8BF" w14:textId="77777777" w:rsidR="00912E94" w:rsidRPr="008C6970" w:rsidRDefault="00000000">
      <w:pPr>
        <w:pStyle w:val="ListBullet"/>
      </w:pPr>
      <w:r w:rsidRPr="008C6970">
        <w:t>Training or fine-tuning models.</w:t>
      </w:r>
    </w:p>
    <w:p w14:paraId="39B004AE" w14:textId="77777777" w:rsidR="00912E94" w:rsidRPr="008C6970" w:rsidRDefault="00000000">
      <w:pPr>
        <w:pStyle w:val="ListBullet"/>
      </w:pPr>
      <w:r w:rsidRPr="008C6970">
        <w:t>A general plugin marketplace beyond the local skills folder.</w:t>
      </w:r>
    </w:p>
    <w:p w14:paraId="30B05104" w14:textId="77777777" w:rsidR="00912E94" w:rsidRPr="008C6970" w:rsidRDefault="00000000">
      <w:pPr>
        <w:pStyle w:val="ListBullet"/>
      </w:pPr>
      <w:r w:rsidRPr="008C6970">
        <w:t>Production hardening (rate limiting, horizontal scaling).</w:t>
      </w:r>
    </w:p>
    <w:p w14:paraId="7720DD11" w14:textId="77777777" w:rsidR="00912E94" w:rsidRPr="008C6970" w:rsidRDefault="00000000">
      <w:pPr>
        <w:pStyle w:val="Heading1"/>
        <w:rPr>
          <w:color w:val="auto"/>
        </w:rPr>
      </w:pPr>
      <w:bookmarkStart w:id="8" w:name="_Toc239334789"/>
      <w:r w:rsidRPr="008C6970">
        <w:rPr>
          <w:color w:val="auto"/>
        </w:rPr>
        <w:lastRenderedPageBreak/>
        <w:t>6. Proposed Approach &amp; Architecture</w:t>
      </w:r>
      <w:bookmarkEnd w:id="8"/>
    </w:p>
    <w:p w14:paraId="42CDD47B" w14:textId="77777777" w:rsidR="00912E94" w:rsidRPr="008C6970" w:rsidRDefault="00000000">
      <w:r w:rsidRPr="008C6970">
        <w:t>The system is a local client-server application. The backend owns all orchestration and state; the frontend is a thin authoring and inspection layer; Electron only bundles the two for distribution.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2E94" w:rsidRPr="008C6970" w14:paraId="248BD61B" w14:textId="77777777" w:rsidTr="00912E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5D3D89" w14:textId="77777777" w:rsidR="00912E94" w:rsidRPr="008C6970" w:rsidRDefault="00000000">
            <w:r w:rsidRPr="008C6970">
              <w:t>Layer</w:t>
            </w:r>
          </w:p>
        </w:tc>
        <w:tc>
          <w:tcPr>
            <w:tcW w:w="4320" w:type="dxa"/>
          </w:tcPr>
          <w:p w14:paraId="2D0E9C38" w14:textId="77777777" w:rsidR="00912E94" w:rsidRPr="008C69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6970">
              <w:t>Responsibility</w:t>
            </w:r>
          </w:p>
        </w:tc>
      </w:tr>
      <w:tr w:rsidR="00912E94" w:rsidRPr="008C6970" w14:paraId="20B6902E" w14:textId="77777777" w:rsidTr="00912E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A18168" w14:textId="77777777" w:rsidR="00912E94" w:rsidRPr="008C6970" w:rsidRDefault="00000000">
            <w:r w:rsidRPr="008C6970">
              <w:t>Frontend</w:t>
            </w:r>
          </w:p>
        </w:tc>
        <w:tc>
          <w:tcPr>
            <w:tcW w:w="4320" w:type="dxa"/>
          </w:tcPr>
          <w:p w14:paraId="05EE4415" w14:textId="77777777" w:rsidR="00912E94" w:rsidRPr="008C6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970">
              <w:t>Vue 3 + Vite SPA. Pages for overview, agents, workflows, playground, and settings. Components for agent manager, workflow manager, graph viewer, chat runner, trace viewer, and file drawer.</w:t>
            </w:r>
          </w:p>
        </w:tc>
      </w:tr>
      <w:tr w:rsidR="00912E94" w:rsidRPr="008C6970" w14:paraId="3074ED71" w14:textId="77777777" w:rsidTr="00912E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C5F12E" w14:textId="77777777" w:rsidR="00912E94" w:rsidRPr="008C6970" w:rsidRDefault="00000000">
            <w:r w:rsidRPr="008C6970">
              <w:t>API</w:t>
            </w:r>
          </w:p>
        </w:tc>
        <w:tc>
          <w:tcPr>
            <w:tcW w:w="4320" w:type="dxa"/>
          </w:tcPr>
          <w:p w14:paraId="42C23B97" w14:textId="77777777" w:rsidR="00912E94" w:rsidRPr="008C69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C6970">
              <w:t>FastAPI router exposing health, settings, workflow templates, skills, agents, workflows, conversations, and a streaming run endpoint (SSE) that emits trace events as the graph executes.</w:t>
            </w:r>
          </w:p>
        </w:tc>
      </w:tr>
      <w:tr w:rsidR="00912E94" w:rsidRPr="008C6970" w14:paraId="39A68637" w14:textId="77777777" w:rsidTr="00912E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C5DCDF" w14:textId="77777777" w:rsidR="00912E94" w:rsidRPr="008C6970" w:rsidRDefault="00000000">
            <w:r w:rsidRPr="008C6970">
              <w:t>Orchestration</w:t>
            </w:r>
          </w:p>
        </w:tc>
        <w:tc>
          <w:tcPr>
            <w:tcW w:w="4320" w:type="dxa"/>
          </w:tcPr>
          <w:p w14:paraId="11B7222B" w14:textId="77777777" w:rsidR="00912E94" w:rsidRPr="008C6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970">
              <w:t>One package per pattern under app/workflows/, each exposing a build_*_graph() and run_*() function over a shared LangGraph adapter and prompt set.</w:t>
            </w:r>
          </w:p>
        </w:tc>
      </w:tr>
      <w:tr w:rsidR="00912E94" w:rsidRPr="008C6970" w14:paraId="30A6025A" w14:textId="77777777" w:rsidTr="00912E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77C778" w14:textId="77777777" w:rsidR="00912E94" w:rsidRPr="008C6970" w:rsidRDefault="00000000">
            <w:r w:rsidRPr="008C6970">
              <w:t>Runtime</w:t>
            </w:r>
          </w:p>
        </w:tc>
        <w:tc>
          <w:tcPr>
            <w:tcW w:w="4320" w:type="dxa"/>
          </w:tcPr>
          <w:p w14:paraId="422C181E" w14:textId="77777777" w:rsidR="00912E94" w:rsidRPr="008C69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C6970">
              <w:t>An LLM gateway wrapping the OpenAI SDK, a skill-hub client, a workspace file reader, and a settings bridge that syncs model profiles and env vars.</w:t>
            </w:r>
          </w:p>
        </w:tc>
      </w:tr>
      <w:tr w:rsidR="00912E94" w:rsidRPr="008C6970" w14:paraId="350A1070" w14:textId="77777777" w:rsidTr="00912E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B50D29" w14:textId="77777777" w:rsidR="00912E94" w:rsidRPr="008C6970" w:rsidRDefault="00000000">
            <w:r w:rsidRPr="008C6970">
              <w:t>Storage</w:t>
            </w:r>
          </w:p>
        </w:tc>
        <w:tc>
          <w:tcPr>
            <w:tcW w:w="4320" w:type="dxa"/>
          </w:tcPr>
          <w:p w14:paraId="1BC6CF43" w14:textId="77777777" w:rsidR="00912E94" w:rsidRPr="008C6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970">
              <w:t>SQLite (backend/data/playground.db) for agents, skills, workflows, conversations, traces, and app settings.</w:t>
            </w:r>
          </w:p>
        </w:tc>
      </w:tr>
      <w:tr w:rsidR="00912E94" w:rsidRPr="008C6970" w14:paraId="5B916D40" w14:textId="77777777" w:rsidTr="00912E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255D05" w14:textId="77777777" w:rsidR="00912E94" w:rsidRPr="008C6970" w:rsidRDefault="00000000">
            <w:r w:rsidRPr="008C6970">
              <w:t>Packaging</w:t>
            </w:r>
          </w:p>
        </w:tc>
        <w:tc>
          <w:tcPr>
            <w:tcW w:w="4320" w:type="dxa"/>
          </w:tcPr>
          <w:p w14:paraId="5A6E7BD4" w14:textId="77777777" w:rsidR="00912E94" w:rsidRPr="008C69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C6970">
              <w:t>Electron shell; backend compiled with PyInstaller via requirements-desktop.txt; npm run dist:win / dist:mac.</w:t>
            </w:r>
          </w:p>
        </w:tc>
      </w:tr>
    </w:tbl>
    <w:p w14:paraId="7519060A" w14:textId="77777777" w:rsidR="00912E94" w:rsidRPr="008C6970" w:rsidRDefault="00000000">
      <w:pPr>
        <w:pStyle w:val="Heading2"/>
        <w:rPr>
          <w:color w:val="auto"/>
        </w:rPr>
      </w:pPr>
      <w:bookmarkStart w:id="9" w:name="_Toc239334790"/>
      <w:r w:rsidRPr="008C6970">
        <w:rPr>
          <w:color w:val="auto"/>
        </w:rPr>
        <w:t>The five patterns</w:t>
      </w:r>
      <w:bookmarkEnd w:id="9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2E94" w:rsidRPr="008C6970" w14:paraId="62687B19" w14:textId="77777777" w:rsidTr="00912E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09AD02" w14:textId="77777777" w:rsidR="00912E94" w:rsidRPr="008C6970" w:rsidRDefault="00000000">
            <w:r w:rsidRPr="008C6970">
              <w:t>Pattern</w:t>
            </w:r>
          </w:p>
        </w:tc>
        <w:tc>
          <w:tcPr>
            <w:tcW w:w="4320" w:type="dxa"/>
          </w:tcPr>
          <w:p w14:paraId="7A3F1DD5" w14:textId="77777777" w:rsidR="00912E94" w:rsidRPr="008C69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6970">
              <w:t>Topology</w:t>
            </w:r>
          </w:p>
        </w:tc>
      </w:tr>
      <w:tr w:rsidR="00912E94" w:rsidRPr="008C6970" w14:paraId="6B96FFEE" w14:textId="77777777" w:rsidTr="00912E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475EB3" w14:textId="77777777" w:rsidR="00912E94" w:rsidRPr="008C6970" w:rsidRDefault="00000000">
            <w:r w:rsidRPr="008C6970">
              <w:t>single_agent_chat</w:t>
            </w:r>
          </w:p>
        </w:tc>
        <w:tc>
          <w:tcPr>
            <w:tcW w:w="4320" w:type="dxa"/>
          </w:tcPr>
          <w:p w14:paraId="1608D318" w14:textId="77777777" w:rsidR="00912E94" w:rsidRPr="008C6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970">
              <w:t>One agent, optional finaliser that synthesises the closing answer.</w:t>
            </w:r>
          </w:p>
        </w:tc>
      </w:tr>
      <w:tr w:rsidR="00912E94" w:rsidRPr="008C6970" w14:paraId="59024E0C" w14:textId="77777777" w:rsidTr="00912E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E540DA" w14:textId="77777777" w:rsidR="00912E94" w:rsidRPr="008C6970" w:rsidRDefault="00000000">
            <w:r w:rsidRPr="008C6970">
              <w:t>router_specialists</w:t>
            </w:r>
          </w:p>
        </w:tc>
        <w:tc>
          <w:tcPr>
            <w:tcW w:w="4320" w:type="dxa"/>
          </w:tcPr>
          <w:p w14:paraId="67F5BA8B" w14:textId="77777777" w:rsidR="00912E94" w:rsidRPr="008C69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C6970">
              <w:t>A router classifies intent, then delegates to the best-matching specialist.</w:t>
            </w:r>
          </w:p>
        </w:tc>
      </w:tr>
      <w:tr w:rsidR="00912E94" w:rsidRPr="008C6970" w14:paraId="3FEB0263" w14:textId="77777777" w:rsidTr="00912E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78FD3F" w14:textId="77777777" w:rsidR="00912E94" w:rsidRPr="008C6970" w:rsidRDefault="00000000">
            <w:r w:rsidRPr="008C6970">
              <w:t>planner_executor</w:t>
            </w:r>
          </w:p>
        </w:tc>
        <w:tc>
          <w:tcPr>
            <w:tcW w:w="4320" w:type="dxa"/>
          </w:tcPr>
          <w:p w14:paraId="64984063" w14:textId="77777777" w:rsidR="00912E94" w:rsidRPr="008C6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970">
              <w:t>Planner -&gt; validator -&gt; dispatcher -&gt; parallel workers -&gt; final synthesiser.</w:t>
            </w:r>
          </w:p>
        </w:tc>
      </w:tr>
      <w:tr w:rsidR="00912E94" w:rsidRPr="008C6970" w14:paraId="21D48CE9" w14:textId="77777777" w:rsidTr="00912E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C76370" w14:textId="77777777" w:rsidR="00912E94" w:rsidRPr="008C6970" w:rsidRDefault="00000000">
            <w:r w:rsidRPr="008C6970">
              <w:t>supervisor_dynamic</w:t>
            </w:r>
          </w:p>
        </w:tc>
        <w:tc>
          <w:tcPr>
            <w:tcW w:w="4320" w:type="dxa"/>
          </w:tcPr>
          <w:p w14:paraId="3D3E8080" w14:textId="77777777" w:rsidR="00912E94" w:rsidRPr="008C69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C6970">
              <w:t>A supervisor evaluates progress each turn and re-delegates in a loop until the goal is met.</w:t>
            </w:r>
          </w:p>
        </w:tc>
      </w:tr>
      <w:tr w:rsidR="00912E94" w:rsidRPr="008C6970" w14:paraId="46BBF9D1" w14:textId="77777777" w:rsidTr="00912E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2E9B63" w14:textId="77777777" w:rsidR="00912E94" w:rsidRPr="008C6970" w:rsidRDefault="00000000">
            <w:r w:rsidRPr="008C6970">
              <w:t>peer_handoff</w:t>
            </w:r>
          </w:p>
        </w:tc>
        <w:tc>
          <w:tcPr>
            <w:tcW w:w="4320" w:type="dxa"/>
          </w:tcPr>
          <w:p w14:paraId="010C0F84" w14:textId="77777777" w:rsidR="00912E94" w:rsidRPr="008C6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970">
              <w:t>Decentralised agents pass the execution context directly to a peer specialist.</w:t>
            </w:r>
          </w:p>
        </w:tc>
      </w:tr>
    </w:tbl>
    <w:p w14:paraId="346BAFFA" w14:textId="136CBABA" w:rsidR="00912E94" w:rsidRPr="008C6970" w:rsidRDefault="008C6970">
      <w:pPr>
        <w:pStyle w:val="Heading1"/>
        <w:rPr>
          <w:color w:val="auto"/>
        </w:rPr>
      </w:pPr>
      <w:bookmarkStart w:id="10" w:name="_Toc239334791"/>
      <w:r w:rsidRPr="008C6970">
        <w:rPr>
          <w:color w:val="auto"/>
        </w:rPr>
        <w:lastRenderedPageBreak/>
        <w:br/>
      </w:r>
      <w:r w:rsidR="00000000" w:rsidRPr="008C6970">
        <w:rPr>
          <w:color w:val="auto"/>
        </w:rPr>
        <w:t>7. Technology Stack</w:t>
      </w:r>
      <w:bookmarkEnd w:id="10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2E94" w:rsidRPr="008C6970" w14:paraId="4E8821A4" w14:textId="77777777" w:rsidTr="00912E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4AE217" w14:textId="77777777" w:rsidR="00912E94" w:rsidRPr="008C6970" w:rsidRDefault="00000000">
            <w:r w:rsidRPr="008C6970">
              <w:t>Concern</w:t>
            </w:r>
          </w:p>
        </w:tc>
        <w:tc>
          <w:tcPr>
            <w:tcW w:w="2880" w:type="dxa"/>
          </w:tcPr>
          <w:p w14:paraId="2DD03EC9" w14:textId="77777777" w:rsidR="00912E94" w:rsidRPr="008C69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6970">
              <w:t>Choice</w:t>
            </w:r>
          </w:p>
        </w:tc>
        <w:tc>
          <w:tcPr>
            <w:tcW w:w="2880" w:type="dxa"/>
          </w:tcPr>
          <w:p w14:paraId="290561DD" w14:textId="77777777" w:rsidR="00912E94" w:rsidRPr="008C69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6970">
              <w:t>Reason</w:t>
            </w:r>
          </w:p>
        </w:tc>
      </w:tr>
      <w:tr w:rsidR="00912E94" w:rsidRPr="008C6970" w14:paraId="038CD1E3" w14:textId="77777777" w:rsidTr="00912E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7F7FEC" w14:textId="77777777" w:rsidR="00912E94" w:rsidRPr="008C6970" w:rsidRDefault="00000000">
            <w:r w:rsidRPr="008C6970">
              <w:t>Backend</w:t>
            </w:r>
          </w:p>
        </w:tc>
        <w:tc>
          <w:tcPr>
            <w:tcW w:w="2880" w:type="dxa"/>
          </w:tcPr>
          <w:p w14:paraId="515B576D" w14:textId="77777777" w:rsidR="00912E94" w:rsidRPr="008C6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970">
              <w:t>Python 3.11, FastAPI, Uvicorn</w:t>
            </w:r>
          </w:p>
        </w:tc>
        <w:tc>
          <w:tcPr>
            <w:tcW w:w="2880" w:type="dxa"/>
          </w:tcPr>
          <w:p w14:paraId="3835D082" w14:textId="77777777" w:rsidR="00912E94" w:rsidRPr="008C6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970">
              <w:t>Async streaming, Pydantic schemas, small footprint.</w:t>
            </w:r>
          </w:p>
        </w:tc>
      </w:tr>
      <w:tr w:rsidR="00912E94" w:rsidRPr="008C6970" w14:paraId="584DCA1D" w14:textId="77777777" w:rsidTr="00912E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5CAFF4" w14:textId="77777777" w:rsidR="00912E94" w:rsidRPr="008C6970" w:rsidRDefault="00000000">
            <w:r w:rsidRPr="008C6970">
              <w:t>Orchestration</w:t>
            </w:r>
          </w:p>
        </w:tc>
        <w:tc>
          <w:tcPr>
            <w:tcW w:w="2880" w:type="dxa"/>
          </w:tcPr>
          <w:p w14:paraId="1AD71037" w14:textId="77777777" w:rsidR="00912E94" w:rsidRPr="008C69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C6970">
              <w:t>LangGraph</w:t>
            </w:r>
          </w:p>
        </w:tc>
        <w:tc>
          <w:tcPr>
            <w:tcW w:w="2880" w:type="dxa"/>
          </w:tcPr>
          <w:p w14:paraId="4795C906" w14:textId="77777777" w:rsidR="00912E94" w:rsidRPr="008C69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C6970">
              <w:t>Explicit state-graph model maps directly to the patterns under study.</w:t>
            </w:r>
          </w:p>
        </w:tc>
      </w:tr>
      <w:tr w:rsidR="00912E94" w:rsidRPr="008C6970" w14:paraId="5FF05FDF" w14:textId="77777777" w:rsidTr="00912E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4F99B2" w14:textId="77777777" w:rsidR="00912E94" w:rsidRPr="008C6970" w:rsidRDefault="00000000">
            <w:r w:rsidRPr="008C6970">
              <w:t>LLM access</w:t>
            </w:r>
          </w:p>
        </w:tc>
        <w:tc>
          <w:tcPr>
            <w:tcW w:w="2880" w:type="dxa"/>
          </w:tcPr>
          <w:p w14:paraId="77C80F5D" w14:textId="77777777" w:rsidR="00912E94" w:rsidRPr="008C6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970">
              <w:t>OpenAI SDK against any compatible endpoint</w:t>
            </w:r>
          </w:p>
        </w:tc>
        <w:tc>
          <w:tcPr>
            <w:tcW w:w="2880" w:type="dxa"/>
          </w:tcPr>
          <w:p w14:paraId="51024A7C" w14:textId="77777777" w:rsidR="00912E94" w:rsidRPr="008C6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970">
              <w:t>One client for hosted APIs and local Ollama / LM Studio.</w:t>
            </w:r>
          </w:p>
        </w:tc>
      </w:tr>
      <w:tr w:rsidR="00912E94" w:rsidRPr="008C6970" w14:paraId="2799EED3" w14:textId="77777777" w:rsidTr="00912E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9ACC46" w14:textId="77777777" w:rsidR="00912E94" w:rsidRPr="008C6970" w:rsidRDefault="00000000">
            <w:r w:rsidRPr="008C6970">
              <w:t>Frontend</w:t>
            </w:r>
          </w:p>
        </w:tc>
        <w:tc>
          <w:tcPr>
            <w:tcW w:w="2880" w:type="dxa"/>
          </w:tcPr>
          <w:p w14:paraId="049B603E" w14:textId="77777777" w:rsidR="00912E94" w:rsidRPr="008C69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C6970">
              <w:t>Vue 3, Vite, lucide-vue-next, marked</w:t>
            </w:r>
          </w:p>
        </w:tc>
        <w:tc>
          <w:tcPr>
            <w:tcW w:w="2880" w:type="dxa"/>
          </w:tcPr>
          <w:p w14:paraId="57C7D096" w14:textId="77777777" w:rsidR="00912E94" w:rsidRPr="008C69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C6970">
              <w:t>Reactive authoring UI, fast dev loop, markdown rendering of output.</w:t>
            </w:r>
          </w:p>
        </w:tc>
      </w:tr>
      <w:tr w:rsidR="00912E94" w:rsidRPr="008C6970" w14:paraId="2CEBB2C1" w14:textId="77777777" w:rsidTr="00912E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6BD072" w14:textId="77777777" w:rsidR="00912E94" w:rsidRPr="008C6970" w:rsidRDefault="00000000">
            <w:r w:rsidRPr="008C6970">
              <w:t>Persistence</w:t>
            </w:r>
          </w:p>
        </w:tc>
        <w:tc>
          <w:tcPr>
            <w:tcW w:w="2880" w:type="dxa"/>
          </w:tcPr>
          <w:p w14:paraId="5E287D4E" w14:textId="77777777" w:rsidR="00912E94" w:rsidRPr="008C6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970">
              <w:t>SQLite</w:t>
            </w:r>
          </w:p>
        </w:tc>
        <w:tc>
          <w:tcPr>
            <w:tcW w:w="2880" w:type="dxa"/>
          </w:tcPr>
          <w:p w14:paraId="525BF5A6" w14:textId="77777777" w:rsidR="00912E94" w:rsidRPr="008C6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970">
              <w:t>Zero-config, file-based, ships inside the desktop bundle.</w:t>
            </w:r>
          </w:p>
        </w:tc>
      </w:tr>
      <w:tr w:rsidR="00912E94" w:rsidRPr="008C6970" w14:paraId="2DD5C194" w14:textId="77777777" w:rsidTr="00912E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355A98" w14:textId="77777777" w:rsidR="00912E94" w:rsidRPr="008C6970" w:rsidRDefault="00000000">
            <w:r w:rsidRPr="008C6970">
              <w:t>Packaging</w:t>
            </w:r>
          </w:p>
        </w:tc>
        <w:tc>
          <w:tcPr>
            <w:tcW w:w="2880" w:type="dxa"/>
          </w:tcPr>
          <w:p w14:paraId="3EE17A2C" w14:textId="77777777" w:rsidR="00912E94" w:rsidRPr="008C69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C6970">
              <w:t>Electron + PyInstaller</w:t>
            </w:r>
          </w:p>
        </w:tc>
        <w:tc>
          <w:tcPr>
            <w:tcW w:w="2880" w:type="dxa"/>
          </w:tcPr>
          <w:p w14:paraId="6B18B49C" w14:textId="77777777" w:rsidR="00912E94" w:rsidRPr="008C69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C6970">
              <w:t>Single installable artifact with no separate Python install.</w:t>
            </w:r>
          </w:p>
        </w:tc>
      </w:tr>
    </w:tbl>
    <w:p w14:paraId="7C701CCF" w14:textId="77777777" w:rsidR="00912E94" w:rsidRPr="008C6970" w:rsidRDefault="00000000">
      <w:pPr>
        <w:pStyle w:val="Heading1"/>
        <w:rPr>
          <w:color w:val="auto"/>
        </w:rPr>
      </w:pPr>
      <w:bookmarkStart w:id="11" w:name="_Toc239334792"/>
      <w:r w:rsidRPr="008C6970">
        <w:rPr>
          <w:color w:val="auto"/>
        </w:rPr>
        <w:t>8. Evaluation Methodology</w:t>
      </w:r>
      <w:bookmarkEnd w:id="11"/>
    </w:p>
    <w:p w14:paraId="740E2D6D" w14:textId="77777777" w:rsidR="00912E94" w:rsidRPr="008C6970" w:rsidRDefault="00000000">
      <w:r w:rsidRPr="008C6970">
        <w:t>Each pattern is run against a fixed suite of ~20 tasks spanning three classes: factual Q&amp;A, multi-step research/synthesis, and tool-using tasks over the workspace. The same agent definitions and model are held constant across patterns.</w:t>
      </w:r>
    </w:p>
    <w:p w14:paraId="5EF1B518" w14:textId="2FB7E532" w:rsidR="00912E94" w:rsidRPr="008C6970" w:rsidRDefault="00000000">
      <w:pPr>
        <w:pStyle w:val="ListBullet"/>
      </w:pPr>
      <w:r w:rsidRPr="008C6970">
        <w:t xml:space="preserve">Quality </w:t>
      </w:r>
      <w:r w:rsidR="00AF0B29">
        <w:t>-</w:t>
      </w:r>
      <w:r w:rsidRPr="008C6970">
        <w:t xml:space="preserve"> rubric score per task (0-3), plus exact-match where a task has a ground truth.</w:t>
      </w:r>
    </w:p>
    <w:p w14:paraId="79BD355A" w14:textId="3711EB61" w:rsidR="00912E94" w:rsidRPr="008C6970" w:rsidRDefault="00000000">
      <w:pPr>
        <w:pStyle w:val="ListBullet"/>
      </w:pPr>
      <w:r w:rsidRPr="008C6970">
        <w:t xml:space="preserve">Token cost </w:t>
      </w:r>
      <w:r w:rsidR="00AF0B29">
        <w:t>-</w:t>
      </w:r>
      <w:r w:rsidRPr="008C6970">
        <w:t xml:space="preserve"> prompt + completion tokens summed from trace events.</w:t>
      </w:r>
    </w:p>
    <w:p w14:paraId="6AB4C384" w14:textId="4F7F1F5F" w:rsidR="00912E94" w:rsidRPr="008C6970" w:rsidRDefault="00000000">
      <w:pPr>
        <w:pStyle w:val="ListBullet"/>
      </w:pPr>
      <w:r w:rsidRPr="008C6970">
        <w:t xml:space="preserve">Latency </w:t>
      </w:r>
      <w:r w:rsidR="00AF0B29">
        <w:t>-</w:t>
      </w:r>
      <w:r w:rsidRPr="008C6970">
        <w:t xml:space="preserve"> wall-clock from run start to final event.</w:t>
      </w:r>
    </w:p>
    <w:p w14:paraId="33BD88AE" w14:textId="5EAE25F4" w:rsidR="00912E94" w:rsidRPr="008C6970" w:rsidRDefault="00000000">
      <w:pPr>
        <w:pStyle w:val="ListBullet"/>
      </w:pPr>
      <w:r w:rsidRPr="008C6970">
        <w:t xml:space="preserve">Steps </w:t>
      </w:r>
      <w:r w:rsidR="00AF0B29">
        <w:t>-</w:t>
      </w:r>
      <w:r w:rsidRPr="008C6970">
        <w:t xml:space="preserve"> count of node executions and hand-offs.</w:t>
      </w:r>
    </w:p>
    <w:p w14:paraId="09313A01" w14:textId="55A4064D" w:rsidR="00912E94" w:rsidRPr="008C6970" w:rsidRDefault="00000000">
      <w:pPr>
        <w:pStyle w:val="ListBullet"/>
      </w:pPr>
      <w:r w:rsidRPr="008C6970">
        <w:t xml:space="preserve">Robustness </w:t>
      </w:r>
      <w:r w:rsidR="00AF0B29">
        <w:t>-</w:t>
      </w:r>
      <w:r w:rsidRPr="008C6970">
        <w:t xml:space="preserve"> failure/timeout rate over three repeats per task.</w:t>
      </w:r>
    </w:p>
    <w:p w14:paraId="408AF415" w14:textId="77777777" w:rsidR="00912E94" w:rsidRPr="008C6970" w:rsidRDefault="00000000">
      <w:r w:rsidRPr="008C6970">
        <w:t>Results are reported as per-pattern means with a short qualitative discussion of the conditions under which each topology is the right default.</w:t>
      </w:r>
    </w:p>
    <w:p w14:paraId="2DC29A8E" w14:textId="77777777" w:rsidR="00912E94" w:rsidRPr="008C6970" w:rsidRDefault="00000000">
      <w:pPr>
        <w:pStyle w:val="Heading1"/>
        <w:rPr>
          <w:color w:val="auto"/>
        </w:rPr>
      </w:pPr>
      <w:bookmarkStart w:id="12" w:name="_Toc239334793"/>
      <w:r w:rsidRPr="008C6970">
        <w:rPr>
          <w:color w:val="auto"/>
        </w:rPr>
        <w:t>9. Deliverables</w:t>
      </w:r>
      <w:bookmarkEnd w:id="12"/>
    </w:p>
    <w:p w14:paraId="1DAFF3A8" w14:textId="77777777" w:rsidR="00912E94" w:rsidRPr="008C6970" w:rsidRDefault="00000000">
      <w:pPr>
        <w:pStyle w:val="ListBullet"/>
      </w:pPr>
      <w:r w:rsidRPr="008C6970">
        <w:t>Source repository: backend, frontend, desktop packaging, and build scripts.</w:t>
      </w:r>
    </w:p>
    <w:p w14:paraId="1E1EE4D1" w14:textId="77777777" w:rsidR="00912E94" w:rsidRPr="008C6970" w:rsidRDefault="00000000">
      <w:pPr>
        <w:pStyle w:val="ListBullet"/>
      </w:pPr>
      <w:r w:rsidRPr="008C6970">
        <w:t>Seeded example agents, skills, and workflow templates.</w:t>
      </w:r>
    </w:p>
    <w:p w14:paraId="16A0683D" w14:textId="0282E7F4" w:rsidR="00912E94" w:rsidRPr="008C6970" w:rsidRDefault="00000000">
      <w:pPr>
        <w:pStyle w:val="ListBullet"/>
      </w:pPr>
      <w:r w:rsidRPr="008C6970">
        <w:t>Final report and a demonstration.</w:t>
      </w:r>
      <w:r w:rsidR="008C6970" w:rsidRPr="008C6970">
        <w:br/>
      </w:r>
    </w:p>
    <w:p w14:paraId="22CBA4E2" w14:textId="77777777" w:rsidR="00912E94" w:rsidRPr="008C6970" w:rsidRDefault="00000000">
      <w:pPr>
        <w:pStyle w:val="Heading1"/>
        <w:rPr>
          <w:color w:val="auto"/>
        </w:rPr>
      </w:pPr>
      <w:bookmarkStart w:id="13" w:name="_Toc239334794"/>
      <w:r w:rsidRPr="008C6970">
        <w:rPr>
          <w:color w:val="auto"/>
        </w:rPr>
        <w:lastRenderedPageBreak/>
        <w:t>10. Risks &amp; Mitigation</w:t>
      </w:r>
      <w:bookmarkEnd w:id="13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2E94" w:rsidRPr="008C6970" w14:paraId="3715A00E" w14:textId="77777777" w:rsidTr="00912E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8138D5" w14:textId="77777777" w:rsidR="00912E94" w:rsidRPr="008C6970" w:rsidRDefault="00000000">
            <w:r w:rsidRPr="008C6970">
              <w:t>Risk</w:t>
            </w:r>
          </w:p>
        </w:tc>
        <w:tc>
          <w:tcPr>
            <w:tcW w:w="4320" w:type="dxa"/>
          </w:tcPr>
          <w:p w14:paraId="6D6E2F33" w14:textId="77777777" w:rsidR="00912E94" w:rsidRPr="008C69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6970">
              <w:t>Mitigation</w:t>
            </w:r>
          </w:p>
        </w:tc>
      </w:tr>
      <w:tr w:rsidR="00912E94" w:rsidRPr="008C6970" w14:paraId="70585411" w14:textId="77777777" w:rsidTr="00912E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A9FB8C" w14:textId="77777777" w:rsidR="00912E94" w:rsidRPr="008C6970" w:rsidRDefault="00000000">
            <w:r w:rsidRPr="008C6970">
              <w:t>LLM API cost / rate limits during development and evaluation</w:t>
            </w:r>
          </w:p>
        </w:tc>
        <w:tc>
          <w:tcPr>
            <w:tcW w:w="4320" w:type="dxa"/>
          </w:tcPr>
          <w:p w14:paraId="3B24081F" w14:textId="77777777" w:rsidR="00912E94" w:rsidRPr="008C6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970">
              <w:t>Develop against local Ollama; reserve hosted-API calls for the final evaluation runs.</w:t>
            </w:r>
          </w:p>
        </w:tc>
      </w:tr>
      <w:tr w:rsidR="00912E94" w:rsidRPr="008C6970" w14:paraId="0529FB9C" w14:textId="77777777" w:rsidTr="00912E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9E02F8" w14:textId="77777777" w:rsidR="00912E94" w:rsidRPr="008C6970" w:rsidRDefault="00000000">
            <w:r w:rsidRPr="008C6970">
              <w:t>Non-determinism makes results hard to compare</w:t>
            </w:r>
          </w:p>
        </w:tc>
        <w:tc>
          <w:tcPr>
            <w:tcW w:w="4320" w:type="dxa"/>
          </w:tcPr>
          <w:p w14:paraId="53E4A20F" w14:textId="77777777" w:rsidR="00912E94" w:rsidRPr="008C69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C6970">
              <w:t>Fixed seeds where supported, temperature 0 for control runs, three repeats per task, report variance.</w:t>
            </w:r>
          </w:p>
        </w:tc>
      </w:tr>
      <w:tr w:rsidR="00912E94" w:rsidRPr="008C6970" w14:paraId="2225928E" w14:textId="77777777" w:rsidTr="00912E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A64133" w14:textId="77777777" w:rsidR="00912E94" w:rsidRPr="008C6970" w:rsidRDefault="00000000">
            <w:r w:rsidRPr="008C6970">
              <w:t>PyInstaller + Electron bundling issues across OSes</w:t>
            </w:r>
          </w:p>
        </w:tc>
        <w:tc>
          <w:tcPr>
            <w:tcW w:w="4320" w:type="dxa"/>
          </w:tcPr>
          <w:p w14:paraId="23201DD7" w14:textId="77777777" w:rsidR="00912E94" w:rsidRPr="008C6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970">
              <w:t>Start packaging in week 9, not the final week; keep a documented manual-run fallback.</w:t>
            </w:r>
          </w:p>
        </w:tc>
      </w:tr>
      <w:tr w:rsidR="00912E94" w:rsidRPr="008C6970" w14:paraId="7E093B9D" w14:textId="77777777" w:rsidTr="00912E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741613" w14:textId="77777777" w:rsidR="00912E94" w:rsidRPr="008C6970" w:rsidRDefault="00000000">
            <w:r w:rsidRPr="008C6970">
              <w:t>Scope creep from adding more patterns</w:t>
            </w:r>
          </w:p>
        </w:tc>
        <w:tc>
          <w:tcPr>
            <w:tcW w:w="4320" w:type="dxa"/>
          </w:tcPr>
          <w:p w14:paraId="7E7F8B20" w14:textId="77777777" w:rsidR="00912E94" w:rsidRPr="008C69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C6970">
              <w:t>Freeze the pattern list at five after week 2; extra ideas go to future work.</w:t>
            </w:r>
          </w:p>
        </w:tc>
      </w:tr>
      <w:tr w:rsidR="00912E94" w:rsidRPr="008C6970" w14:paraId="0E0C9874" w14:textId="77777777" w:rsidTr="00912E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40F2F1" w14:textId="77777777" w:rsidR="00912E94" w:rsidRPr="008C6970" w:rsidRDefault="00000000">
            <w:r w:rsidRPr="008C6970">
              <w:t>Supervisor / peer-handoff loops that fail to terminate</w:t>
            </w:r>
          </w:p>
        </w:tc>
        <w:tc>
          <w:tcPr>
            <w:tcW w:w="4320" w:type="dxa"/>
          </w:tcPr>
          <w:p w14:paraId="2DB4D999" w14:textId="77777777" w:rsidR="00912E94" w:rsidRPr="008C6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970">
              <w:t>Hard step-count and wall-clock ceilings in the shared runtime.</w:t>
            </w:r>
          </w:p>
        </w:tc>
      </w:tr>
    </w:tbl>
    <w:p w14:paraId="144153C3" w14:textId="64A28B32" w:rsidR="00912E94" w:rsidRPr="008C6970" w:rsidRDefault="00000000">
      <w:pPr>
        <w:pStyle w:val="Heading1"/>
        <w:rPr>
          <w:color w:val="auto"/>
        </w:rPr>
      </w:pPr>
      <w:bookmarkStart w:id="14" w:name="_Toc239334795"/>
      <w:r w:rsidRPr="008C6970">
        <w:rPr>
          <w:color w:val="auto"/>
        </w:rPr>
        <w:t xml:space="preserve">11. Tentative Schedule </w:t>
      </w:r>
      <w:r w:rsidR="00AF0B29">
        <w:rPr>
          <w:color w:val="auto"/>
        </w:rPr>
        <w:t>-</w:t>
      </w:r>
      <w:r w:rsidRPr="008C6970">
        <w:rPr>
          <w:color w:val="auto"/>
        </w:rPr>
        <w:t xml:space="preserve"> 15 Weeks</w:t>
      </w:r>
      <w:bookmarkEnd w:id="14"/>
    </w:p>
    <w:p w14:paraId="29372D78" w14:textId="77777777" w:rsidR="00912E94" w:rsidRPr="008C6970" w:rsidRDefault="00000000">
      <w:r w:rsidRPr="008C6970">
        <w:t>Five phases with four milestones. Report writing overlaps implementation deliberately.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2E94" w:rsidRPr="008C6970" w14:paraId="22F6469C" w14:textId="77777777" w:rsidTr="00912E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D80EF7" w14:textId="77777777" w:rsidR="00912E94" w:rsidRPr="008C6970" w:rsidRDefault="00000000">
            <w:r w:rsidRPr="008C6970">
              <w:t>Weeks</w:t>
            </w:r>
          </w:p>
        </w:tc>
        <w:tc>
          <w:tcPr>
            <w:tcW w:w="2880" w:type="dxa"/>
          </w:tcPr>
          <w:p w14:paraId="2FC2E050" w14:textId="77777777" w:rsidR="00912E94" w:rsidRPr="008C69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6970">
              <w:t>Focus</w:t>
            </w:r>
          </w:p>
        </w:tc>
        <w:tc>
          <w:tcPr>
            <w:tcW w:w="2880" w:type="dxa"/>
          </w:tcPr>
          <w:p w14:paraId="62243AF2" w14:textId="77777777" w:rsidR="00912E94" w:rsidRPr="008C69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6970">
              <w:t>Exit criterion</w:t>
            </w:r>
          </w:p>
        </w:tc>
      </w:tr>
      <w:tr w:rsidR="00912E94" w:rsidRPr="008C6970" w14:paraId="0EC889D0" w14:textId="77777777" w:rsidTr="00912E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FF8957" w14:textId="77777777" w:rsidR="00912E94" w:rsidRPr="008C6970" w:rsidRDefault="00000000">
            <w:r w:rsidRPr="008C6970">
              <w:t>1–2</w:t>
            </w:r>
          </w:p>
        </w:tc>
        <w:tc>
          <w:tcPr>
            <w:tcW w:w="2880" w:type="dxa"/>
          </w:tcPr>
          <w:p w14:paraId="5244B10F" w14:textId="77777777" w:rsidR="00912E94" w:rsidRPr="008C6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970">
              <w:t>Literature review, repo skeleton, LLM gateway against local Ollama</w:t>
            </w:r>
          </w:p>
        </w:tc>
        <w:tc>
          <w:tcPr>
            <w:tcW w:w="2880" w:type="dxa"/>
          </w:tcPr>
          <w:p w14:paraId="30498037" w14:textId="77777777" w:rsidR="00912E94" w:rsidRPr="008C6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970">
              <w:t>Proposal signed off; 'hello agent' runs</w:t>
            </w:r>
          </w:p>
        </w:tc>
      </w:tr>
      <w:tr w:rsidR="00912E94" w:rsidRPr="008C6970" w14:paraId="22F06D25" w14:textId="77777777" w:rsidTr="00912E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5B9D25" w14:textId="77777777" w:rsidR="00912E94" w:rsidRPr="008C6970" w:rsidRDefault="00000000">
            <w:r w:rsidRPr="008C6970">
              <w:t>3–4</w:t>
            </w:r>
          </w:p>
        </w:tc>
        <w:tc>
          <w:tcPr>
            <w:tcW w:w="2880" w:type="dxa"/>
          </w:tcPr>
          <w:p w14:paraId="5BA87134" w14:textId="77777777" w:rsidR="00912E94" w:rsidRPr="008C69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C6970">
              <w:t>LangGraph adapter, trace-event schema, patterns 1–2, store + core API</w:t>
            </w:r>
          </w:p>
        </w:tc>
        <w:tc>
          <w:tcPr>
            <w:tcW w:w="2880" w:type="dxa"/>
          </w:tcPr>
          <w:p w14:paraId="680BACC8" w14:textId="77777777" w:rsidR="00912E94" w:rsidRPr="008C69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C6970">
              <w:t>Router workflow runs and persists a trace</w:t>
            </w:r>
          </w:p>
        </w:tc>
      </w:tr>
      <w:tr w:rsidR="00912E94" w:rsidRPr="008C6970" w14:paraId="6477530A" w14:textId="77777777" w:rsidTr="00912E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97DAE9" w14:textId="77777777" w:rsidR="00912E94" w:rsidRPr="008C6970" w:rsidRDefault="00000000">
            <w:r w:rsidRPr="008C6970">
              <w:t>5–7</w:t>
            </w:r>
          </w:p>
        </w:tc>
        <w:tc>
          <w:tcPr>
            <w:tcW w:w="2880" w:type="dxa"/>
          </w:tcPr>
          <w:p w14:paraId="68B61EDE" w14:textId="77777777" w:rsidR="00912E94" w:rsidRPr="008C6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970">
              <w:t>Patterns 3–5, skills API, first frontend pages</w:t>
            </w:r>
          </w:p>
        </w:tc>
        <w:tc>
          <w:tcPr>
            <w:tcW w:w="2880" w:type="dxa"/>
          </w:tcPr>
          <w:p w14:paraId="2DCB1F2A" w14:textId="77777777" w:rsidR="00912E94" w:rsidRPr="008C6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970">
              <w:t>All five patterns callable via API (Milestone)</w:t>
            </w:r>
          </w:p>
        </w:tc>
      </w:tr>
      <w:tr w:rsidR="00912E94" w:rsidRPr="008C6970" w14:paraId="51C5F37F" w14:textId="77777777" w:rsidTr="00912E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B99D18" w14:textId="77777777" w:rsidR="00912E94" w:rsidRPr="008C6970" w:rsidRDefault="00000000">
            <w:r w:rsidRPr="008C6970">
              <w:t>8–9</w:t>
            </w:r>
          </w:p>
        </w:tc>
        <w:tc>
          <w:tcPr>
            <w:tcW w:w="2880" w:type="dxa"/>
          </w:tcPr>
          <w:p w14:paraId="7BCC8239" w14:textId="77777777" w:rsidR="00912E94" w:rsidRPr="008C69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C6970">
              <w:t>Graph viewer, chat runner (SSE), trace viewer, file drawer</w:t>
            </w:r>
          </w:p>
        </w:tc>
        <w:tc>
          <w:tcPr>
            <w:tcW w:w="2880" w:type="dxa"/>
          </w:tcPr>
          <w:p w14:paraId="6FACC31C" w14:textId="77777777" w:rsidR="00912E94" w:rsidRPr="008C69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C6970">
              <w:t>End-to-end run driven entirely from the UI (Milestone)</w:t>
            </w:r>
          </w:p>
        </w:tc>
      </w:tr>
      <w:tr w:rsidR="00912E94" w:rsidRPr="008C6970" w14:paraId="609E3E87" w14:textId="77777777" w:rsidTr="00912E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1B1F63" w14:textId="77777777" w:rsidR="00912E94" w:rsidRPr="008C6970" w:rsidRDefault="00000000">
            <w:r w:rsidRPr="008C6970">
              <w:t>10–11</w:t>
            </w:r>
          </w:p>
        </w:tc>
        <w:tc>
          <w:tcPr>
            <w:tcW w:w="2880" w:type="dxa"/>
          </w:tcPr>
          <w:p w14:paraId="558FE10B" w14:textId="77777777" w:rsidR="00912E94" w:rsidRPr="008C6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970">
              <w:t>Electron + PyInstaller builds; evaluation task suite and harness</w:t>
            </w:r>
          </w:p>
        </w:tc>
        <w:tc>
          <w:tcPr>
            <w:tcW w:w="2880" w:type="dxa"/>
          </w:tcPr>
          <w:p w14:paraId="0BB95929" w14:textId="77777777" w:rsidR="00912E94" w:rsidRPr="008C6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970">
              <w:t>Installer runs on a clean machine; harness scores one pattern</w:t>
            </w:r>
          </w:p>
        </w:tc>
      </w:tr>
      <w:tr w:rsidR="00912E94" w:rsidRPr="008C6970" w14:paraId="56F939C1" w14:textId="77777777" w:rsidTr="00912E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D1A992" w14:textId="77777777" w:rsidR="00912E94" w:rsidRPr="008C6970" w:rsidRDefault="00000000">
            <w:r w:rsidRPr="008C6970">
              <w:t>12</w:t>
            </w:r>
          </w:p>
        </w:tc>
        <w:tc>
          <w:tcPr>
            <w:tcW w:w="2880" w:type="dxa"/>
          </w:tcPr>
          <w:p w14:paraId="5363086D" w14:textId="77777777" w:rsidR="00912E94" w:rsidRPr="008C69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C6970">
              <w:t>Full experiment runs, metric collection, results tables</w:t>
            </w:r>
          </w:p>
        </w:tc>
        <w:tc>
          <w:tcPr>
            <w:tcW w:w="2880" w:type="dxa"/>
          </w:tcPr>
          <w:p w14:paraId="194714E4" w14:textId="77777777" w:rsidR="00912E94" w:rsidRPr="008C69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C6970">
              <w:t>Feature freeze; all metrics collected (Milestone)</w:t>
            </w:r>
          </w:p>
        </w:tc>
      </w:tr>
      <w:tr w:rsidR="00912E94" w:rsidRPr="008C6970" w14:paraId="39EE04E0" w14:textId="77777777" w:rsidTr="00912E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299388" w14:textId="77777777" w:rsidR="00912E94" w:rsidRPr="008C6970" w:rsidRDefault="00000000">
            <w:r w:rsidRPr="008C6970">
              <w:t>13–14</w:t>
            </w:r>
          </w:p>
        </w:tc>
        <w:tc>
          <w:tcPr>
            <w:tcW w:w="2880" w:type="dxa"/>
          </w:tcPr>
          <w:p w14:paraId="000D89E6" w14:textId="3C7000D3" w:rsidR="00912E94" w:rsidRPr="008C6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970">
              <w:t>Final report, demo, slides; incorporate supervisor feedback</w:t>
            </w:r>
          </w:p>
        </w:tc>
        <w:tc>
          <w:tcPr>
            <w:tcW w:w="2880" w:type="dxa"/>
          </w:tcPr>
          <w:p w14:paraId="226FE697" w14:textId="77777777" w:rsidR="00912E94" w:rsidRPr="008C6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970">
              <w:t>Complete draft submitted to supervisor</w:t>
            </w:r>
          </w:p>
        </w:tc>
      </w:tr>
      <w:tr w:rsidR="00912E94" w:rsidRPr="008C6970" w14:paraId="569F231A" w14:textId="77777777" w:rsidTr="00912E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3DDA91" w14:textId="77777777" w:rsidR="00912E94" w:rsidRPr="008C6970" w:rsidRDefault="00000000">
            <w:r w:rsidRPr="008C6970">
              <w:t>15</w:t>
            </w:r>
          </w:p>
        </w:tc>
        <w:tc>
          <w:tcPr>
            <w:tcW w:w="2880" w:type="dxa"/>
          </w:tcPr>
          <w:p w14:paraId="0EF6DAAD" w14:textId="2B1F1881" w:rsidR="00912E94" w:rsidRPr="008C69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C6970">
              <w:t>Buffer, polish, final submission</w:t>
            </w:r>
          </w:p>
        </w:tc>
        <w:tc>
          <w:tcPr>
            <w:tcW w:w="2880" w:type="dxa"/>
          </w:tcPr>
          <w:p w14:paraId="2F2FC4D6" w14:textId="7AA871B5" w:rsidR="00912E94" w:rsidRPr="008C6970" w:rsidRDefault="008C69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Final Report</w:t>
            </w:r>
          </w:p>
        </w:tc>
      </w:tr>
    </w:tbl>
    <w:p w14:paraId="321282B9" w14:textId="77777777" w:rsidR="00912E94" w:rsidRPr="008C6970" w:rsidRDefault="00000000">
      <w:pPr>
        <w:pStyle w:val="Heading2"/>
        <w:rPr>
          <w:color w:val="auto"/>
        </w:rPr>
      </w:pPr>
      <w:bookmarkStart w:id="15" w:name="_Toc239334796"/>
      <w:r w:rsidRPr="008C6970">
        <w:rPr>
          <w:color w:val="auto"/>
        </w:rPr>
        <w:lastRenderedPageBreak/>
        <w:t>Phase breakdown</w:t>
      </w:r>
      <w:bookmarkEnd w:id="15"/>
    </w:p>
    <w:p w14:paraId="0B2DCABA" w14:textId="77777777" w:rsidR="00912E94" w:rsidRPr="008C6970" w:rsidRDefault="00000000">
      <w:r w:rsidRPr="008C6970">
        <w:rPr>
          <w:b/>
        </w:rPr>
        <w:t xml:space="preserve">A · Research &amp; setup (Weeks 1–2). </w:t>
      </w:r>
      <w:r w:rsidRPr="008C6970">
        <w:t>Literature survey of agent topologies; repository skeleton and CI; LLM gateway. Milestone: proposal signed off (end of week 2).</w:t>
      </w:r>
    </w:p>
    <w:p w14:paraId="76C6FB0A" w14:textId="77777777" w:rsidR="00912E94" w:rsidRPr="008C6970" w:rsidRDefault="00000000">
      <w:r w:rsidRPr="008C6970">
        <w:rPr>
          <w:b/>
        </w:rPr>
        <w:t xml:space="preserve">B · Core backend (Weeks 3–7). </w:t>
      </w:r>
      <w:r w:rsidRPr="008C6970">
        <w:t>LangGraph adapter and trace-event schema; patterns 1–2 (chat, router); patterns 3–5 (planner, supervisor, peer); SQLite store and agents/skills/workflows API. Milestone: all five patterns run via API (end of week 7).</w:t>
      </w:r>
    </w:p>
    <w:p w14:paraId="4A9994AF" w14:textId="77777777" w:rsidR="00912E94" w:rsidRPr="008C6970" w:rsidRDefault="00000000">
      <w:r w:rsidRPr="008C6970">
        <w:rPr>
          <w:b/>
        </w:rPr>
        <w:t xml:space="preserve">C · Frontend &amp; observability (Weeks 5–9). </w:t>
      </w:r>
      <w:r w:rsidRPr="008C6970">
        <w:t>Agent/workflow managers and settings panel; graph viewer and chat runner over SSE; trace viewer and file drawer. Milestone: end-to-end demo in the UI (end of week 9).</w:t>
      </w:r>
    </w:p>
    <w:p w14:paraId="00E9E6B4" w14:textId="77777777" w:rsidR="00912E94" w:rsidRPr="008C6970" w:rsidRDefault="00000000">
      <w:r w:rsidRPr="008C6970">
        <w:rPr>
          <w:b/>
        </w:rPr>
        <w:t xml:space="preserve">D · Packaging &amp; evaluation (Weeks 9–12). </w:t>
      </w:r>
      <w:r w:rsidRPr="008C6970">
        <w:t>Electron + PyInstaller builds for Windows and macOS; evaluation task suite and harness; experiment runs and metric collection. Milestone: feature freeze and results in (end of week 12).</w:t>
      </w:r>
    </w:p>
    <w:p w14:paraId="284434CD" w14:textId="54C82D92" w:rsidR="00912E94" w:rsidRPr="008C6970" w:rsidRDefault="00000000">
      <w:r w:rsidRPr="008C6970">
        <w:rPr>
          <w:b/>
        </w:rPr>
        <w:t xml:space="preserve">E · </w:t>
      </w:r>
      <w:r w:rsidR="00AF0B29">
        <w:rPr>
          <w:b/>
        </w:rPr>
        <w:t>Final Report</w:t>
      </w:r>
      <w:r w:rsidRPr="008C6970">
        <w:rPr>
          <w:b/>
        </w:rPr>
        <w:t xml:space="preserve"> (Weeks </w:t>
      </w:r>
      <w:r w:rsidR="008C6970">
        <w:rPr>
          <w:b/>
        </w:rPr>
        <w:t>1</w:t>
      </w:r>
      <w:r w:rsidRPr="008C6970">
        <w:rPr>
          <w:b/>
        </w:rPr>
        <w:t xml:space="preserve">3–15). </w:t>
      </w:r>
      <w:r w:rsidRPr="008C6970">
        <w:t>Draft chapters alongside implementation; final report, demo, and slides in weeks 13–14</w:t>
      </w:r>
    </w:p>
    <w:p w14:paraId="5BAA52CC" w14:textId="77777777" w:rsidR="00912E94" w:rsidRPr="008C6970" w:rsidRDefault="00000000">
      <w:pPr>
        <w:pStyle w:val="Heading1"/>
        <w:rPr>
          <w:color w:val="auto"/>
        </w:rPr>
      </w:pPr>
      <w:bookmarkStart w:id="16" w:name="_Toc239334797"/>
      <w:r w:rsidRPr="008C6970">
        <w:rPr>
          <w:color w:val="auto"/>
        </w:rPr>
        <w:t>12. Expected Contributions</w:t>
      </w:r>
      <w:bookmarkEnd w:id="16"/>
    </w:p>
    <w:p w14:paraId="3037358A" w14:textId="77777777" w:rsidR="00912E94" w:rsidRPr="008C6970" w:rsidRDefault="00000000">
      <w:pPr>
        <w:pStyle w:val="ListBullet"/>
      </w:pPr>
      <w:r w:rsidRPr="008C6970">
        <w:t>A reusable, instrumented implementation of five agent-orchestration patterns behind one interface.</w:t>
      </w:r>
    </w:p>
    <w:p w14:paraId="510DAD9F" w14:textId="77777777" w:rsidR="00912E94" w:rsidRPr="008C6970" w:rsidRDefault="00000000">
      <w:pPr>
        <w:pStyle w:val="ListBullet"/>
      </w:pPr>
      <w:r w:rsidRPr="008C6970">
        <w:t>A packaged tool that makes those patterns inspectable and directly comparable.</w:t>
      </w:r>
    </w:p>
    <w:p w14:paraId="14CA9956" w14:textId="77777777" w:rsidR="00912E94" w:rsidRPr="008C6970" w:rsidRDefault="00000000">
      <w:pPr>
        <w:pStyle w:val="ListBullet"/>
      </w:pPr>
      <w:r w:rsidRPr="008C6970">
        <w:t>Empirical evidence on the cost/quality/latency trade-offs between the patterns on a common task suite.</w:t>
      </w:r>
    </w:p>
    <w:p w14:paraId="3B693349" w14:textId="77777777" w:rsidR="00912E94" w:rsidRPr="008C6970" w:rsidRDefault="00000000">
      <w:pPr>
        <w:pStyle w:val="Heading1"/>
        <w:rPr>
          <w:color w:val="auto"/>
        </w:rPr>
      </w:pPr>
      <w:bookmarkStart w:id="17" w:name="_Toc239334798"/>
      <w:r w:rsidRPr="008C6970">
        <w:rPr>
          <w:color w:val="auto"/>
        </w:rPr>
        <w:t>13. Indicative References</w:t>
      </w:r>
      <w:bookmarkEnd w:id="17"/>
    </w:p>
    <w:p w14:paraId="4DE15674" w14:textId="04B86F0D" w:rsidR="00912E94" w:rsidRPr="008C6970" w:rsidRDefault="00000000">
      <w:pPr>
        <w:pStyle w:val="ListBullet"/>
      </w:pPr>
      <w:r w:rsidRPr="008C6970">
        <w:t xml:space="preserve">LangGraph documentation </w:t>
      </w:r>
      <w:r w:rsidR="00AF0B29">
        <w:t>-</w:t>
      </w:r>
      <w:r w:rsidRPr="008C6970">
        <w:t xml:space="preserve"> state graphs for LLM applications.</w:t>
      </w:r>
    </w:p>
    <w:p w14:paraId="58BE7F4C" w14:textId="77777777" w:rsidR="00912E94" w:rsidRPr="008C6970" w:rsidRDefault="00000000">
      <w:pPr>
        <w:pStyle w:val="ListBullet"/>
      </w:pPr>
      <w:r w:rsidRPr="008C6970">
        <w:t>Wu et al., AutoGen: Enabling Next-Gen LLM Applications via Multi-Agent Conversation, 2023.</w:t>
      </w:r>
    </w:p>
    <w:p w14:paraId="1F267AAD" w14:textId="77777777" w:rsidR="00912E94" w:rsidRPr="008C6970" w:rsidRDefault="00000000">
      <w:pPr>
        <w:pStyle w:val="ListBullet"/>
      </w:pPr>
      <w:r w:rsidRPr="008C6970">
        <w:t>Hong et al., MetaGPT: Meta Programming for a Multi-Agent Collaborative Framework, 2023.</w:t>
      </w:r>
    </w:p>
    <w:p w14:paraId="223D0030" w14:textId="77777777" w:rsidR="00912E94" w:rsidRPr="008C6970" w:rsidRDefault="00000000">
      <w:pPr>
        <w:pStyle w:val="ListBullet"/>
      </w:pPr>
      <w:r w:rsidRPr="008C6970">
        <w:t>Yao et al., ReAct: Synergizing Reasoning and Acting in Language Models, 2022.</w:t>
      </w:r>
    </w:p>
    <w:p w14:paraId="193CF3E7" w14:textId="1E892EDB" w:rsidR="00912E94" w:rsidRPr="008C6970" w:rsidRDefault="00000000">
      <w:pPr>
        <w:pStyle w:val="ListBullet"/>
      </w:pPr>
      <w:r w:rsidRPr="008C6970">
        <w:t>Building Effective Agents, 2024.</w:t>
      </w:r>
    </w:p>
    <w:p w14:paraId="52659CD0" w14:textId="53057BE6" w:rsidR="00912E94" w:rsidRPr="008C6970" w:rsidRDefault="00912E94"/>
    <w:sectPr w:rsidR="00912E94" w:rsidRPr="008C69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8071751">
    <w:abstractNumId w:val="8"/>
  </w:num>
  <w:num w:numId="2" w16cid:durableId="2083984127">
    <w:abstractNumId w:val="6"/>
  </w:num>
  <w:num w:numId="3" w16cid:durableId="276908082">
    <w:abstractNumId w:val="5"/>
  </w:num>
  <w:num w:numId="4" w16cid:durableId="2023310697">
    <w:abstractNumId w:val="4"/>
  </w:num>
  <w:num w:numId="5" w16cid:durableId="620384594">
    <w:abstractNumId w:val="7"/>
  </w:num>
  <w:num w:numId="6" w16cid:durableId="277834528">
    <w:abstractNumId w:val="3"/>
  </w:num>
  <w:num w:numId="7" w16cid:durableId="2066220026">
    <w:abstractNumId w:val="2"/>
  </w:num>
  <w:num w:numId="8" w16cid:durableId="209634">
    <w:abstractNumId w:val="1"/>
  </w:num>
  <w:num w:numId="9" w16cid:durableId="583146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6013"/>
    <w:rsid w:val="008C6970"/>
    <w:rsid w:val="00912E94"/>
    <w:rsid w:val="00AA1D8D"/>
    <w:rsid w:val="00AF0B2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D802F6"/>
  <w14:defaultImageDpi w14:val="300"/>
  <w15:docId w15:val="{601EC6E5-41A2-4C77-8F73-AE49C5354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C697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C697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C697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1848</Words>
  <Characters>10540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Katika, Sharwan Rao</cp:lastModifiedBy>
  <cp:revision>2</cp:revision>
  <dcterms:created xsi:type="dcterms:W3CDTF">2013-12-23T23:15:00Z</dcterms:created>
  <dcterms:modified xsi:type="dcterms:W3CDTF">2026-09-03T17:55:00Z</dcterms:modified>
  <cp:category/>
</cp:coreProperties>
</file>