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F25" w:rsidRDefault="00BE6290">
      <w:pPr>
        <w:pStyle w:val="Standard"/>
        <w:spacing w:line="480" w:lineRule="auto"/>
      </w:pPr>
      <w:r>
        <w:rPr>
          <w:color w:val="FF0000"/>
        </w:rPr>
        <w:t>Description of Project</w:t>
      </w:r>
    </w:p>
    <w:p w:rsidR="00091F25" w:rsidRDefault="00BE6290">
      <w:pPr>
        <w:pStyle w:val="Standard"/>
        <w:spacing w:line="480" w:lineRule="auto"/>
      </w:pPr>
      <w:r>
        <w:tab/>
      </w:r>
      <w:r>
        <w:rPr>
          <w:rFonts w:ascii="Times New Roman" w:hAnsi="Times New Roman" w:cs="Times New Roman"/>
          <w:sz w:val="24"/>
          <w:szCs w:val="24"/>
        </w:rPr>
        <w:t xml:space="preserve">In this project, we had the opportunity to incorporate the course’s discussion on Natural Language Processing and apply our theoretical knowledge to an actual </w:t>
      </w:r>
      <w:r>
        <w:rPr>
          <w:rFonts w:ascii="Times New Roman" w:hAnsi="Times New Roman" w:cs="Times New Roman"/>
          <w:sz w:val="24"/>
          <w:szCs w:val="24"/>
        </w:rPr>
        <w:t>application of grading ESL essays. Specifically, we build an essay grading program based on the Stanford POS tagger and the Stanford parser.  The program simulates with great accuracy an actual human grader’s results. We had an opportunity to collaborate a</w:t>
      </w:r>
      <w:r>
        <w:rPr>
          <w:rFonts w:ascii="Times New Roman" w:hAnsi="Times New Roman" w:cs="Times New Roman"/>
          <w:sz w:val="24"/>
          <w:szCs w:val="24"/>
        </w:rPr>
        <w:t>nd work together effectively to produce a final result that explored the effectiveness of an essay in relation to its semantic and syntactic correctness.</w:t>
      </w:r>
    </w:p>
    <w:p w:rsidR="00091F25" w:rsidRDefault="00BE6290">
      <w:pPr>
        <w:pStyle w:val="Standard"/>
        <w:spacing w:line="480" w:lineRule="auto"/>
      </w:pPr>
      <w:r>
        <w:rPr>
          <w:rFonts w:ascii="Times New Roman" w:hAnsi="Times New Roman" w:cs="Times New Roman"/>
          <w:color w:val="FF0000"/>
          <w:sz w:val="24"/>
          <w:szCs w:val="24"/>
        </w:rPr>
        <w:t xml:space="preserve">What worked </w:t>
      </w:r>
      <w:proofErr w:type="gramStart"/>
      <w:r>
        <w:rPr>
          <w:rFonts w:ascii="Times New Roman" w:hAnsi="Times New Roman" w:cs="Times New Roman"/>
          <w:color w:val="FF0000"/>
          <w:sz w:val="24"/>
          <w:szCs w:val="24"/>
        </w:rPr>
        <w:t>well</w:t>
      </w:r>
      <w:proofErr w:type="gramEnd"/>
    </w:p>
    <w:p w:rsidR="00091F25" w:rsidRDefault="00BE6290">
      <w:pPr>
        <w:pStyle w:val="Standard"/>
        <w:spacing w:line="480" w:lineRule="auto"/>
      </w:pPr>
      <w:r>
        <w:rPr>
          <w:rFonts w:ascii="Times New Roman" w:hAnsi="Times New Roman" w:cs="Times New Roman"/>
          <w:sz w:val="24"/>
          <w:szCs w:val="24"/>
        </w:rPr>
        <w:tab/>
        <w:t>We used the Stanford POS tagger to produce POS tags for the essays, and we used the</w:t>
      </w:r>
      <w:r>
        <w:rPr>
          <w:rFonts w:ascii="Times New Roman" w:hAnsi="Times New Roman" w:cs="Times New Roman"/>
          <w:sz w:val="24"/>
          <w:szCs w:val="24"/>
        </w:rPr>
        <w:t xml:space="preserve"> Stanford parser to obtain syntactic tree structures.  The results of the tagger and parser provided a foundation for our thorough scoring system.  Our scoring system is multi-layered.  Scores consist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7 weighted </w:t>
      </w:r>
      <w:proofErr w:type="spellStart"/>
      <w:r>
        <w:rPr>
          <w:rFonts w:ascii="Times New Roman" w:hAnsi="Times New Roman" w:cs="Times New Roman"/>
          <w:sz w:val="24"/>
          <w:szCs w:val="24"/>
        </w:rPr>
        <w:t>subscores</w:t>
      </w:r>
      <w:proofErr w:type="spellEnd"/>
      <w:r>
        <w:rPr>
          <w:rFonts w:ascii="Times New Roman" w:hAnsi="Times New Roman" w:cs="Times New Roman"/>
          <w:sz w:val="24"/>
          <w:szCs w:val="24"/>
        </w:rPr>
        <w:t xml:space="preserve"> that are assigned for syntax, g</w:t>
      </w:r>
      <w:r>
        <w:rPr>
          <w:rFonts w:ascii="Times New Roman" w:hAnsi="Times New Roman" w:cs="Times New Roman"/>
          <w:sz w:val="24"/>
          <w:szCs w:val="24"/>
        </w:rPr>
        <w:t xml:space="preserve">rammar, semantics, and length.  For each </w:t>
      </w:r>
      <w:proofErr w:type="spellStart"/>
      <w:r>
        <w:rPr>
          <w:rFonts w:ascii="Times New Roman" w:hAnsi="Times New Roman" w:cs="Times New Roman"/>
          <w:sz w:val="24"/>
          <w:szCs w:val="24"/>
        </w:rPr>
        <w:t>subscore</w:t>
      </w:r>
      <w:proofErr w:type="spellEnd"/>
      <w:r>
        <w:rPr>
          <w:rFonts w:ascii="Times New Roman" w:hAnsi="Times New Roman" w:cs="Times New Roman"/>
          <w:sz w:val="24"/>
          <w:szCs w:val="24"/>
        </w:rPr>
        <w:t>, we created rules to capture the most common errors in our sample data.  Some of these rules are discussed in detail below.  We then counted the number of sentences containing errors and subtracted the numb</w:t>
      </w:r>
      <w:r>
        <w:rPr>
          <w:rFonts w:ascii="Times New Roman" w:hAnsi="Times New Roman" w:cs="Times New Roman"/>
          <w:sz w:val="24"/>
          <w:szCs w:val="24"/>
        </w:rPr>
        <w:t>er of errors from the maximum score of 5.  For certain major errors, such as omission of a verb from a sentence, we allowed multiple points to be lost.  Less significant errors only lost points once in order to avoid harshly penalizing a repeated error.  T</w:t>
      </w:r>
      <w:r>
        <w:rPr>
          <w:rFonts w:ascii="Times New Roman" w:hAnsi="Times New Roman" w:cs="Times New Roman"/>
          <w:sz w:val="24"/>
          <w:szCs w:val="24"/>
        </w:rPr>
        <w:t xml:space="preserve">his is an intuitive approach because it logically follows that if Essay X has more errors than Essay Y, then Essay X will have lower </w:t>
      </w:r>
      <w:proofErr w:type="spellStart"/>
      <w:r>
        <w:rPr>
          <w:rFonts w:ascii="Times New Roman" w:hAnsi="Times New Roman" w:cs="Times New Roman"/>
          <w:sz w:val="24"/>
          <w:szCs w:val="24"/>
        </w:rPr>
        <w:t>subscores</w:t>
      </w:r>
      <w:proofErr w:type="spellEnd"/>
      <w:r>
        <w:rPr>
          <w:rFonts w:ascii="Times New Roman" w:hAnsi="Times New Roman" w:cs="Times New Roman"/>
          <w:sz w:val="24"/>
          <w:szCs w:val="24"/>
        </w:rPr>
        <w:t xml:space="preserve"> than Essay Y in whichever sub sections where Essay X performed worse. We found that by taking this approach, our </w:t>
      </w:r>
      <w:r>
        <w:rPr>
          <w:rFonts w:ascii="Times New Roman" w:hAnsi="Times New Roman" w:cs="Times New Roman"/>
          <w:sz w:val="24"/>
          <w:szCs w:val="24"/>
        </w:rPr>
        <w:t xml:space="preserve">calculated scores had a tight correlation with the actual sub scores from the human grader. Across the sub sections, the </w:t>
      </w:r>
      <w:r>
        <w:rPr>
          <w:rFonts w:ascii="Times New Roman" w:hAnsi="Times New Roman" w:cs="Times New Roman"/>
          <w:sz w:val="24"/>
          <w:szCs w:val="24"/>
        </w:rPr>
        <w:lastRenderedPageBreak/>
        <w:t>average summed difference between all essays was about 0.05 points. Thus, our calculated scores did not vary too much from the actual s</w:t>
      </w:r>
      <w:r>
        <w:rPr>
          <w:rFonts w:ascii="Times New Roman" w:hAnsi="Times New Roman" w:cs="Times New Roman"/>
          <w:sz w:val="24"/>
          <w:szCs w:val="24"/>
        </w:rPr>
        <w:t>cores provided in the training set.</w:t>
      </w:r>
    </w:p>
    <w:p w:rsidR="00091F25" w:rsidRDefault="00BE6290">
      <w:pPr>
        <w:pStyle w:val="Standard"/>
        <w:spacing w:line="480" w:lineRule="auto"/>
      </w:pPr>
      <w:r>
        <w:rPr>
          <w:rFonts w:ascii="Times New Roman" w:hAnsi="Times New Roman" w:cs="Times New Roman"/>
          <w:sz w:val="24"/>
          <w:szCs w:val="24"/>
        </w:rPr>
        <w:tab/>
        <w:t xml:space="preserve">The following are some of the rules we created to calculate our scores.  For a more exhaustive list of rules, see the source code.  </w:t>
      </w:r>
    </w:p>
    <w:p w:rsidR="00091F25" w:rsidRDefault="00BE6290">
      <w:pPr>
        <w:pStyle w:val="Standard"/>
        <w:numPr>
          <w:ilvl w:val="0"/>
          <w:numId w:val="1"/>
        </w:numPr>
        <w:spacing w:line="480" w:lineRule="auto"/>
      </w:pPr>
      <w:r>
        <w:rPr>
          <w:rFonts w:ascii="Times New Roman" w:hAnsi="Times New Roman" w:cs="Times New Roman"/>
          <w:sz w:val="24"/>
          <w:szCs w:val="24"/>
        </w:rPr>
        <w:t>We used POS tags to determine when words were most likely in wrong configurations. An</w:t>
      </w:r>
      <w:r>
        <w:rPr>
          <w:rFonts w:ascii="Times New Roman" w:hAnsi="Times New Roman" w:cs="Times New Roman"/>
          <w:sz w:val="24"/>
          <w:szCs w:val="24"/>
        </w:rPr>
        <w:t xml:space="preserve"> example from our program is that we detected for the incorrect consecutive POS tags of “NN </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 xml:space="preserve">” found in the essays. When the program detected these consecutive tags, an error was raised for the word order because sub score because this is incorrect usage </w:t>
      </w:r>
      <w:r>
        <w:rPr>
          <w:rFonts w:ascii="Times New Roman" w:hAnsi="Times New Roman" w:cs="Times New Roman"/>
          <w:sz w:val="24"/>
          <w:szCs w:val="24"/>
        </w:rPr>
        <w:t>of English.</w:t>
      </w:r>
    </w:p>
    <w:p w:rsidR="00091F25" w:rsidRDefault="005C6ABD">
      <w:pPr>
        <w:pStyle w:val="Standard"/>
        <w:numPr>
          <w:ilvl w:val="0"/>
          <w:numId w:val="1"/>
        </w:numPr>
        <w:spacing w:line="480" w:lineRule="auto"/>
      </w:pPr>
      <w:r>
        <w:rPr>
          <w:rFonts w:ascii="Times New Roman" w:hAnsi="Times New Roman" w:cs="Times New Roman"/>
          <w:sz w:val="24"/>
          <w:szCs w:val="24"/>
        </w:rPr>
        <w:t xml:space="preserve">For the topic of essay coherence, we made extensive use of pronoun reference to judge the sub scores. For instance, to determine if felicitous pronoun use has occurred, we have a sentence like: “I have a son and a husband at home. He was born last year.” The program keeps track of possible antecedents and determines the sub score value dependent upon how ambiguous the use of the pronoun is in relation to the antecedents. In the above example, the sentence is a bit felicitous because of “he” having two potential antecedents. However, in reality, the sentence is not very ambiguous to a listener because “he” clearly refers to the son. Thus, we utilize ambiguity ratings to determine scores for 2a. </w:t>
      </w:r>
    </w:p>
    <w:p w:rsidR="00091F25" w:rsidRDefault="00091F25">
      <w:pPr>
        <w:pStyle w:val="Standard"/>
        <w:spacing w:line="480" w:lineRule="auto"/>
        <w:ind w:firstLine="720"/>
      </w:pPr>
    </w:p>
    <w:p w:rsidR="00091F25" w:rsidRDefault="00BE6290">
      <w:pPr>
        <w:pStyle w:val="Standard"/>
        <w:spacing w:line="480" w:lineRule="auto"/>
      </w:pPr>
      <w:r>
        <w:rPr>
          <w:rFonts w:ascii="Times New Roman" w:hAnsi="Times New Roman" w:cs="Times New Roman"/>
          <w:color w:val="FF0000"/>
          <w:sz w:val="24"/>
          <w:szCs w:val="24"/>
        </w:rPr>
        <w:t xml:space="preserve">What didn’t work </w:t>
      </w:r>
      <w:proofErr w:type="gramStart"/>
      <w:r>
        <w:rPr>
          <w:rFonts w:ascii="Times New Roman" w:hAnsi="Times New Roman" w:cs="Times New Roman"/>
          <w:color w:val="FF0000"/>
          <w:sz w:val="24"/>
          <w:szCs w:val="24"/>
        </w:rPr>
        <w:t>well</w:t>
      </w:r>
      <w:proofErr w:type="gramEnd"/>
    </w:p>
    <w:p w:rsidR="00091F25" w:rsidRDefault="00BE6290">
      <w:pPr>
        <w:pStyle w:val="Standard"/>
        <w:spacing w:line="480" w:lineRule="auto"/>
      </w:pPr>
      <w:r>
        <w:rPr>
          <w:rFonts w:ascii="Times New Roman" w:hAnsi="Times New Roman" w:cs="Times New Roman"/>
          <w:color w:val="FF0000"/>
          <w:sz w:val="24"/>
          <w:szCs w:val="24"/>
        </w:rPr>
        <w:tab/>
      </w:r>
      <w:r>
        <w:rPr>
          <w:rFonts w:ascii="Times New Roman" w:hAnsi="Times New Roman" w:cs="Times New Roman"/>
          <w:sz w:val="24"/>
          <w:szCs w:val="24"/>
        </w:rPr>
        <w:t>During this project, we were also able to learn what strategies did not work well in our program and we learned from these to ultimately improve our final product.</w:t>
      </w:r>
    </w:p>
    <w:p w:rsidR="00091F25" w:rsidRDefault="00BE6290">
      <w:pPr>
        <w:pStyle w:val="Standard"/>
        <w:spacing w:line="480" w:lineRule="auto"/>
      </w:pPr>
      <w:r>
        <w:rPr>
          <w:rFonts w:ascii="Times New Roman" w:hAnsi="Times New Roman" w:cs="Times New Roman"/>
          <w:sz w:val="24"/>
          <w:szCs w:val="24"/>
        </w:rPr>
        <w:lastRenderedPageBreak/>
        <w:t>The following are some of the s</w:t>
      </w:r>
      <w:r>
        <w:rPr>
          <w:rFonts w:ascii="Times New Roman" w:hAnsi="Times New Roman" w:cs="Times New Roman"/>
          <w:sz w:val="24"/>
          <w:szCs w:val="24"/>
        </w:rPr>
        <w:t xml:space="preserve">peed bumps we came across in assign </w:t>
      </w:r>
      <w:proofErr w:type="spellStart"/>
      <w:r>
        <w:rPr>
          <w:rFonts w:ascii="Times New Roman" w:hAnsi="Times New Roman" w:cs="Times New Roman"/>
          <w:sz w:val="24"/>
          <w:szCs w:val="24"/>
        </w:rPr>
        <w:t>subscores</w:t>
      </w:r>
      <w:proofErr w:type="spellEnd"/>
      <w:r>
        <w:rPr>
          <w:rFonts w:ascii="Times New Roman" w:hAnsi="Times New Roman" w:cs="Times New Roman"/>
          <w:sz w:val="24"/>
          <w:szCs w:val="24"/>
        </w:rPr>
        <w:t>:</w:t>
      </w:r>
    </w:p>
    <w:p w:rsidR="00091F25" w:rsidRDefault="00BE6290">
      <w:pPr>
        <w:pStyle w:val="Standard"/>
        <w:numPr>
          <w:ilvl w:val="0"/>
          <w:numId w:val="2"/>
        </w:numPr>
        <w:spacing w:line="480" w:lineRule="auto"/>
      </w:pPr>
      <w:r>
        <w:rPr>
          <w:rFonts w:ascii="Times New Roman" w:hAnsi="Times New Roman" w:cs="Times New Roman"/>
          <w:sz w:val="24"/>
          <w:szCs w:val="24"/>
        </w:rPr>
        <w:t xml:space="preserve">How to handle run-on sentences? When run-on sentences occur (e.g. I like cheese Diego was there </w:t>
      </w:r>
      <w:proofErr w:type="gramStart"/>
      <w:r>
        <w:rPr>
          <w:rFonts w:ascii="Times New Roman" w:hAnsi="Times New Roman" w:cs="Times New Roman"/>
          <w:sz w:val="24"/>
          <w:szCs w:val="24"/>
        </w:rPr>
        <w:t>My</w:t>
      </w:r>
      <w:proofErr w:type="gramEnd"/>
      <w:r>
        <w:rPr>
          <w:rFonts w:ascii="Times New Roman" w:hAnsi="Times New Roman" w:cs="Times New Roman"/>
          <w:sz w:val="24"/>
          <w:szCs w:val="24"/>
        </w:rPr>
        <w:t xml:space="preserve"> brother came later) it is difficult to obtain a correct structural hierarchy for the essay.  Once again, we ut</w:t>
      </w:r>
      <w:r>
        <w:rPr>
          <w:rFonts w:ascii="Times New Roman" w:hAnsi="Times New Roman" w:cs="Times New Roman"/>
          <w:sz w:val="24"/>
          <w:szCs w:val="24"/>
        </w:rPr>
        <w:t xml:space="preserve">ilized POS markers to give us hints as to the endings of sentences when they otherwise are not clearly evident. For example, in the run on sentence (I like cheese Diego was there </w:t>
      </w:r>
      <w:proofErr w:type="gramStart"/>
      <w:r>
        <w:rPr>
          <w:rFonts w:ascii="Times New Roman" w:hAnsi="Times New Roman" w:cs="Times New Roman"/>
          <w:sz w:val="24"/>
          <w:szCs w:val="24"/>
        </w:rPr>
        <w:t>My</w:t>
      </w:r>
      <w:proofErr w:type="gramEnd"/>
      <w:r>
        <w:rPr>
          <w:rFonts w:ascii="Times New Roman" w:hAnsi="Times New Roman" w:cs="Times New Roman"/>
          <w:sz w:val="24"/>
          <w:szCs w:val="24"/>
        </w:rPr>
        <w:t xml:space="preserve"> brother came later) we can use POS flags to detect that there are actually</w:t>
      </w:r>
      <w:r>
        <w:rPr>
          <w:rFonts w:ascii="Times New Roman" w:hAnsi="Times New Roman" w:cs="Times New Roman"/>
          <w:sz w:val="24"/>
          <w:szCs w:val="24"/>
        </w:rPr>
        <w:t xml:space="preserve"> three separate sentences. We know this because each one of these sub sentences contains a main subject and a main verb. In some cases, there may also be indirect objects or other POS tags to alert us of end-of-sentences when they may not be automatically </w:t>
      </w:r>
      <w:r>
        <w:rPr>
          <w:rFonts w:ascii="Times New Roman" w:hAnsi="Times New Roman" w:cs="Times New Roman"/>
          <w:sz w:val="24"/>
          <w:szCs w:val="24"/>
        </w:rPr>
        <w:t>evident.</w:t>
      </w:r>
    </w:p>
    <w:p w:rsidR="00091F25" w:rsidRDefault="00BE6290">
      <w:pPr>
        <w:pStyle w:val="Standard"/>
        <w:numPr>
          <w:ilvl w:val="0"/>
          <w:numId w:val="2"/>
        </w:numPr>
        <w:spacing w:line="480" w:lineRule="auto"/>
      </w:pPr>
      <w:r>
        <w:rPr>
          <w:rFonts w:ascii="Times New Roman" w:hAnsi="Times New Roman" w:cs="Times New Roman"/>
          <w:sz w:val="24"/>
          <w:szCs w:val="24"/>
        </w:rPr>
        <w:t>[[GIVE MORE EXAMPLES]]</w:t>
      </w:r>
      <w:bookmarkStart w:id="0" w:name="_GoBack"/>
      <w:bookmarkEnd w:id="0"/>
    </w:p>
    <w:p w:rsidR="00091F25" w:rsidRDefault="00BE6290">
      <w:pPr>
        <w:pStyle w:val="Standard"/>
        <w:spacing w:line="480" w:lineRule="auto"/>
      </w:pPr>
      <w:r>
        <w:rPr>
          <w:rFonts w:ascii="Times New Roman" w:hAnsi="Times New Roman" w:cs="Times New Roman"/>
          <w:color w:val="FF0000"/>
          <w:sz w:val="24"/>
          <w:szCs w:val="24"/>
        </w:rPr>
        <w:t>What we learned</w:t>
      </w:r>
    </w:p>
    <w:p w:rsidR="00091F25" w:rsidRDefault="00BE6290">
      <w:pPr>
        <w:pStyle w:val="Standard"/>
        <w:spacing w:line="480" w:lineRule="auto"/>
      </w:pPr>
      <w:r>
        <w:rPr>
          <w:rFonts w:ascii="Times New Roman" w:hAnsi="Times New Roman" w:cs="Times New Roman"/>
          <w:sz w:val="24"/>
          <w:szCs w:val="24"/>
        </w:rPr>
        <w:tab/>
        <w:t>This project offered some great learning experiences when it comes to NLP and software design. We learned that when theory is applied practice, the best strategy in software design is to supply a lot of tes</w:t>
      </w:r>
      <w:r>
        <w:rPr>
          <w:rFonts w:ascii="Times New Roman" w:hAnsi="Times New Roman" w:cs="Times New Roman"/>
          <w:sz w:val="24"/>
          <w:szCs w:val="24"/>
        </w:rPr>
        <w:t>t cases. The best way to improve the program is to start with intuitive decisions and constantly improve the performance of the program through using the analysis of the test cases. When it comes to NLP, we learned that a lot of syntactic well-</w:t>
      </w:r>
      <w:proofErr w:type="spellStart"/>
      <w:r>
        <w:rPr>
          <w:rFonts w:ascii="Times New Roman" w:hAnsi="Times New Roman" w:cs="Times New Roman"/>
          <w:sz w:val="24"/>
          <w:szCs w:val="24"/>
        </w:rPr>
        <w:t>formedness</w:t>
      </w:r>
      <w:proofErr w:type="spellEnd"/>
      <w:r>
        <w:rPr>
          <w:rFonts w:ascii="Times New Roman" w:hAnsi="Times New Roman" w:cs="Times New Roman"/>
          <w:sz w:val="24"/>
          <w:szCs w:val="24"/>
        </w:rPr>
        <w:t xml:space="preserve"> d</w:t>
      </w:r>
      <w:r>
        <w:rPr>
          <w:rFonts w:ascii="Times New Roman" w:hAnsi="Times New Roman" w:cs="Times New Roman"/>
          <w:sz w:val="24"/>
          <w:szCs w:val="24"/>
        </w:rPr>
        <w:t>ata can be obtained from an effective POS tagger and parser. The Stanford tagger and parser, while not perfect, still provided us with a wealth of information to determine the correctness levels of ESL essays. For instance, detecting subject-verb agreement</w:t>
      </w:r>
      <w:r>
        <w:rPr>
          <w:rFonts w:ascii="Times New Roman" w:hAnsi="Times New Roman" w:cs="Times New Roman"/>
          <w:sz w:val="24"/>
          <w:szCs w:val="24"/>
        </w:rPr>
        <w:t xml:space="preserve"> is a relatively reasonable task for an automatic grader when POS information can be obtained for essays. With these POS tags, our program detected main subject of the sentence, used the clues to determine the plurality, and </w:t>
      </w:r>
      <w:r>
        <w:rPr>
          <w:rFonts w:ascii="Times New Roman" w:hAnsi="Times New Roman" w:cs="Times New Roman"/>
          <w:sz w:val="24"/>
          <w:szCs w:val="24"/>
        </w:rPr>
        <w:lastRenderedPageBreak/>
        <w:t>detected whether or not the fol</w:t>
      </w:r>
      <w:r>
        <w:rPr>
          <w:rFonts w:ascii="Times New Roman" w:hAnsi="Times New Roman" w:cs="Times New Roman"/>
          <w:sz w:val="24"/>
          <w:szCs w:val="24"/>
        </w:rPr>
        <w:t>lowing verb had agreement. Clearly, there are some nuances that must be added for special situations, but the Stanford POS tagger and parser provided a good base upon which to build o</w:t>
      </w:r>
      <w:r w:rsidR="00031E14">
        <w:rPr>
          <w:rFonts w:ascii="Times New Roman" w:hAnsi="Times New Roman" w:cs="Times New Roman"/>
          <w:sz w:val="24"/>
          <w:szCs w:val="24"/>
        </w:rPr>
        <w:t>u</w:t>
      </w:r>
      <w:r>
        <w:rPr>
          <w:rFonts w:ascii="Times New Roman" w:hAnsi="Times New Roman" w:cs="Times New Roman"/>
          <w:sz w:val="24"/>
          <w:szCs w:val="24"/>
        </w:rPr>
        <w:t>r project.</w:t>
      </w:r>
    </w:p>
    <w:p w:rsidR="00091F25" w:rsidRDefault="00BE6290">
      <w:pPr>
        <w:pStyle w:val="Standard"/>
        <w:spacing w:line="480" w:lineRule="auto"/>
      </w:pPr>
      <w:r>
        <w:rPr>
          <w:rFonts w:ascii="Times New Roman" w:hAnsi="Times New Roman" w:cs="Times New Roman"/>
          <w:color w:val="FF0000"/>
          <w:sz w:val="24"/>
          <w:szCs w:val="24"/>
        </w:rPr>
        <w:t xml:space="preserve">What is needed to take our software to a higher </w:t>
      </w:r>
      <w:proofErr w:type="gramStart"/>
      <w:r>
        <w:rPr>
          <w:rFonts w:ascii="Times New Roman" w:hAnsi="Times New Roman" w:cs="Times New Roman"/>
          <w:color w:val="FF0000"/>
          <w:sz w:val="24"/>
          <w:szCs w:val="24"/>
        </w:rPr>
        <w:t>level</w:t>
      </w:r>
      <w:proofErr w:type="gramEnd"/>
    </w:p>
    <w:p w:rsidR="00091F25" w:rsidRDefault="00BE6290">
      <w:pPr>
        <w:pStyle w:val="Standard"/>
        <w:spacing w:line="480" w:lineRule="auto"/>
      </w:pPr>
      <w:r>
        <w:rPr>
          <w:rFonts w:ascii="Times New Roman" w:hAnsi="Times New Roman" w:cs="Times New Roman"/>
          <w:color w:val="FF0000"/>
          <w:sz w:val="24"/>
          <w:szCs w:val="24"/>
        </w:rPr>
        <w:tab/>
      </w:r>
      <w:r>
        <w:rPr>
          <w:rFonts w:ascii="Times New Roman" w:hAnsi="Times New Roman" w:cs="Times New Roman"/>
          <w:sz w:val="24"/>
          <w:szCs w:val="24"/>
        </w:rPr>
        <w:t>In ord</w:t>
      </w:r>
      <w:r>
        <w:rPr>
          <w:rFonts w:ascii="Times New Roman" w:hAnsi="Times New Roman" w:cs="Times New Roman"/>
          <w:sz w:val="24"/>
          <w:szCs w:val="24"/>
        </w:rPr>
        <w:t>er to take our program to a higher level, we would initially like to work with a larger training set to improve the calculation of sub scores. With a larger corpus, we will become aware of more errors; we can extend our program to detect these errors and p</w:t>
      </w:r>
      <w:r>
        <w:rPr>
          <w:rFonts w:ascii="Times New Roman" w:hAnsi="Times New Roman" w:cs="Times New Roman"/>
          <w:sz w:val="24"/>
          <w:szCs w:val="24"/>
        </w:rPr>
        <w:t>rovide a better-informed score. In particular, a larger sample of essays would allow us to consider native-language-dependent errors (i.e., errors that are particularly common for speakers of a particular native language).  A larger sample would also allow</w:t>
      </w:r>
      <w:r>
        <w:rPr>
          <w:rFonts w:ascii="Times New Roman" w:hAnsi="Times New Roman" w:cs="Times New Roman"/>
          <w:sz w:val="24"/>
          <w:szCs w:val="24"/>
        </w:rPr>
        <w:t xml:space="preserve"> us to create a more sophisticated scoring model based on sample statistics (e.g., </w:t>
      </w:r>
      <w:proofErr w:type="gramStart"/>
      <w:r>
        <w:rPr>
          <w:rFonts w:ascii="Times New Roman" w:hAnsi="Times New Roman" w:cs="Times New Roman"/>
          <w:sz w:val="24"/>
          <w:szCs w:val="24"/>
        </w:rPr>
        <w:t>run a linear regression</w:t>
      </w:r>
      <w:proofErr w:type="gramEnd"/>
      <w:r>
        <w:rPr>
          <w:rFonts w:ascii="Times New Roman" w:hAnsi="Times New Roman" w:cs="Times New Roman"/>
          <w:sz w:val="24"/>
          <w:szCs w:val="24"/>
        </w:rPr>
        <w:t xml:space="preserve"> of scores on a set of indicator variables for various kinds of errors).  We made a rudimentary attempt to assign harsher or lighter penalties to spec</w:t>
      </w:r>
      <w:r>
        <w:rPr>
          <w:rFonts w:ascii="Times New Roman" w:hAnsi="Times New Roman" w:cs="Times New Roman"/>
          <w:sz w:val="24"/>
          <w:szCs w:val="24"/>
        </w:rPr>
        <w:t>ific errors, but doing so is an art form that would benefit greatly from more examples.  Additionally, if we added an expert on GUI design to our team, we could provide a polished interface for the user to use, enhancing his or her experience using our pro</w:t>
      </w:r>
      <w:r>
        <w:rPr>
          <w:rFonts w:ascii="Times New Roman" w:hAnsi="Times New Roman" w:cs="Times New Roman"/>
          <w:sz w:val="24"/>
          <w:szCs w:val="24"/>
        </w:rPr>
        <w:t xml:space="preserve">gram.  Another possible enhancement would be to utilize a database of common errors that ESL students make and detect these instances with our grader. This will allow us to take advantage of human graders’ expertise and incorporate this knowledge directly </w:t>
      </w:r>
      <w:r>
        <w:rPr>
          <w:rFonts w:ascii="Times New Roman" w:hAnsi="Times New Roman" w:cs="Times New Roman"/>
          <w:sz w:val="24"/>
          <w:szCs w:val="24"/>
        </w:rPr>
        <w:t>into our project.</w:t>
      </w:r>
    </w:p>
    <w:p w:rsidR="00091F25" w:rsidRDefault="00091F25">
      <w:pPr>
        <w:pStyle w:val="Standard"/>
        <w:spacing w:line="480" w:lineRule="auto"/>
      </w:pPr>
    </w:p>
    <w:p w:rsidR="00091F25" w:rsidRDefault="00091F25">
      <w:pPr>
        <w:pStyle w:val="Standard"/>
        <w:spacing w:line="480" w:lineRule="auto"/>
      </w:pPr>
    </w:p>
    <w:p w:rsidR="00091F25" w:rsidRDefault="00BE6290">
      <w:pPr>
        <w:pStyle w:val="Standard"/>
        <w:spacing w:line="480" w:lineRule="auto"/>
      </w:pPr>
      <w:r>
        <w:rPr>
          <w:rFonts w:ascii="Times New Roman" w:hAnsi="Times New Roman" w:cs="Times New Roman"/>
          <w:sz w:val="24"/>
          <w:szCs w:val="24"/>
        </w:rPr>
        <w:t>Note:  Our project is hosted at http://code.google.com/p/nlp-cs-421-d-and-s/.</w:t>
      </w:r>
    </w:p>
    <w:sectPr w:rsidR="00091F25">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290" w:rsidRDefault="00BE6290">
      <w:pPr>
        <w:spacing w:after="0" w:line="240" w:lineRule="auto"/>
      </w:pPr>
      <w:r>
        <w:separator/>
      </w:r>
    </w:p>
  </w:endnote>
  <w:endnote w:type="continuationSeparator" w:id="0">
    <w:p w:rsidR="00BE6290" w:rsidRDefault="00BE6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290" w:rsidRDefault="00BE6290">
      <w:pPr>
        <w:spacing w:after="0" w:line="240" w:lineRule="auto"/>
      </w:pPr>
      <w:r>
        <w:rPr>
          <w:color w:val="000000"/>
        </w:rPr>
        <w:separator/>
      </w:r>
    </w:p>
  </w:footnote>
  <w:footnote w:type="continuationSeparator" w:id="0">
    <w:p w:rsidR="00BE6290" w:rsidRDefault="00BE62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731" w:rsidRDefault="00BE6290">
    <w:pPr>
      <w:pStyle w:val="Header"/>
      <w:jc w:val="right"/>
    </w:pPr>
    <w:r>
      <w:t>David Bai</w:t>
    </w:r>
  </w:p>
  <w:p w:rsidR="00177731" w:rsidRDefault="00BE6290">
    <w:pPr>
      <w:pStyle w:val="Header"/>
      <w:jc w:val="right"/>
    </w:pPr>
    <w:r>
      <w:t xml:space="preserve">Shannon </w:t>
    </w:r>
    <w:proofErr w:type="spellStart"/>
    <w:r>
      <w:t>Harwick</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E19EC"/>
    <w:multiLevelType w:val="multilevel"/>
    <w:tmpl w:val="303E40B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56110A2D"/>
    <w:multiLevelType w:val="multilevel"/>
    <w:tmpl w:val="173E073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91F25"/>
    <w:rsid w:val="00031E14"/>
    <w:rsid w:val="00091F25"/>
    <w:rsid w:val="005C6ABD"/>
    <w:rsid w:val="00BE6290"/>
    <w:rsid w:val="00F7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Arial Unicode MS" w:hAnsi="Calibri" w:cs="Calibri"/>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hAnsi="Arial" w:cs="Arial Unicode M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Header">
    <w:name w:val="header"/>
    <w:basedOn w:val="Standard"/>
    <w:pPr>
      <w:suppressLineNumbers/>
      <w:tabs>
        <w:tab w:val="center" w:pos="4680"/>
        <w:tab w:val="right" w:pos="9360"/>
      </w:tabs>
    </w:pPr>
  </w:style>
  <w:style w:type="character" w:customStyle="1" w:styleId="BulletSymbols">
    <w:name w:val="Bullet Symbols"/>
    <w:rPr>
      <w:rFonts w:ascii="OpenSymbol" w:eastAsia="OpenSymbol" w:hAnsi="OpenSymbol" w:cs="Open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Arial Unicode MS" w:hAnsi="Calibri" w:cs="Calibri"/>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hAnsi="Arial" w:cs="Arial Unicode M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Header">
    <w:name w:val="header"/>
    <w:basedOn w:val="Standard"/>
    <w:pPr>
      <w:suppressLineNumbers/>
      <w:tabs>
        <w:tab w:val="center" w:pos="4680"/>
        <w:tab w:val="right" w:pos="9360"/>
      </w:tab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2013-04-25T02:34:00Z</dcterms:created>
  <dcterms:modified xsi:type="dcterms:W3CDTF">2013-05-04T17:47:00Z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