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RHINOPLASTIE AVEC OSTEOTOMIE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Patiente en décubitus dorsal avec la tête sur une têtière.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intraveineuse de 1gr d’Augmentin® iv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sous-cutanée de 10ml de solution anesthésiante avec adrénaline (Xylocaïne 1% avec adrénaline 100:000).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des narines avec excision des cils.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dans chaque fosse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marginale à l’intérieur des fosses nasales.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en respectant l’intégrité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colonelle en forme de « V ».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avec une pincette bipolaire.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Rétraction de la peau de la pointe du nez avec un écarteur à double griffe.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aux ciseaux de la partie postérieure des cartilages alaires et du cartilage triangulaire.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peau sous-cutanée jusqu’au niveau de la partie dorsale des os propres du nez et sa partie latérale.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bord antérieure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muqueuse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muqueuse de la cloison dans la fosse nasale droite et gauche à l’aide d’un décolleur en respectant les périchondres.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bosse cartilagineuse et ablation de l’excès des cartilages triangulaires à l’aide d’un ciseau à cartilage.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bosse osseuse avec un ostéotome de 6mm à frapper.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Ostéotomies latérales (low to high) par voie externe avec un ostéotome de 2mm.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du dos du nez jusqu’à atteindre l’effet désiré avec une râpe.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 la pointe.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partie caudale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Suture inter-caudale.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cinq points de transfixiante de la cloison pour fixer la muqueuse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de la colonelle avec cinq points de Prolène®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muqueuse avec plusieurs points de Prolène® rapide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Aspiration du cavum.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et mise en place de Steri-Strip® et d’un plâtre.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de Merocel® dans chaque fosse nasale.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Tête à 45°.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Application du coussin accu froid.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1gr per os 4x/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Xinat® 250mg 2x/j pdt 10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mèches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2022-03-31T09:32:25Z</dcterms:modified>
</cp:coreProperties>
</file>