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/>
        <w:rPr>
          <w:lang w:val="fr-FR"/>
        </w:rPr>
      </w:pPr>
      <w:r>
        <w:rPr>
          <w:lang w:val="fr-FR"/>
        </w:rPr>
      </w:r>
      <w:bookmarkStart w:id="0" w:name="_GoBack"/>
      <w:r>
        <w:rPr>
          <w:lang w:val="fr-FR"/>
        </w:rPr>
      </w:r>
      <w:bookmarkEnd w:id="0"/>
      <w:r>
        <w:rPr>
          <w:rFonts w:ascii="Times New Roman" w:hAnsi="Times New Roman" w:cs="Times New Roman"/>
          <w:lang w:val="fr-FR" w:eastAsia="fr-CH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-571500</wp:posOffset>
                </wp:positionV>
                <wp:extent cx="1485900" cy="1199515"/>
                <wp:effectExtent l="0" t="0" r="12700" b="0"/>
                <wp:wrapSquare wrapText="bothSides"/>
                <wp:docPr id="1" name="Image 3" descr="Description : Diapositive2_2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3" descr="Description : Diapositive2_2" hidden="0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485900" cy="1199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9.0pt;mso-position-horizontal:absolute;mso-position-vertical-relative:text;margin-top:-45.0pt;mso-position-vertical:absolute;width:117.0pt;height:94.4pt;">
                <v:path textboxrect="0,0,0,0"/>
                <v:imagedata r:id="rId14" o:title=""/>
              </v:shape>
            </w:pict>
          </mc:Fallback>
        </mc:AlternateConten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Dr Xavier </w:t>
      </w:r>
      <w:r>
        <w:rPr>
          <w:rFonts w:ascii="Times New Roman" w:hAnsi="Times New Roman" w:cs="Times New Roman"/>
          <w:b/>
          <w:lang w:val="fr-FR"/>
        </w:rPr>
        <w:t xml:space="preserve">Tenorio</w:t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FMH en Chirurgie Plastique</w:t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Reconstructive et Esthétique</w:t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Chemin </w:t>
      </w:r>
      <w:r>
        <w:rPr>
          <w:rFonts w:ascii="Times New Roman" w:hAnsi="Times New Roman" w:cs="Times New Roman"/>
          <w:lang w:val="fr-FR"/>
        </w:rPr>
        <w:t xml:space="preserve">Rieu</w:t>
      </w:r>
      <w:r>
        <w:rPr>
          <w:rFonts w:ascii="Times New Roman" w:hAnsi="Times New Roman" w:cs="Times New Roman"/>
          <w:lang w:val="fr-FR"/>
        </w:rPr>
        <w:t xml:space="preserve"> 18</w:t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1208 Genève</w:t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Suisse</w:t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lang w:val="fr-FR"/>
        </w:rPr>
      </w:r>
      <w:bookmarkStart w:id="1" w:name="OLE_LINK1"/>
      <w:r>
        <w:rPr>
          <w:lang w:val="fr-FR"/>
        </w:rPr>
      </w:r>
      <w:bookmarkStart w:id="2" w:name="OLE_LINK2"/>
      <w:r>
        <w:rPr>
          <w:rFonts w:ascii="Times New Roman" w:hAnsi="Times New Roman" w:cs="Times New Roman"/>
          <w:lang w:val="fr-FR"/>
        </w:rPr>
        <w:t xml:space="preserve">Rue du Rhône 50</w:t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1204 Genève</w:t>
      </w:r>
      <w:bookmarkEnd w:id="1"/>
      <w:r/>
      <w:bookmarkEnd w:id="2"/>
      <w:r/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Tél. : +41(0)227322223</w:t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info@aesthetics-ge.ch</w:t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www.aesthetics-ge.ch</w:t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</w:p>
    <w:p>
      <w:pPr>
        <w:jc w:val="center"/>
        <w:spacing w:after="0"/>
        <w:rPr>
          <w:rFonts w:ascii="Times New Roman" w:hAnsi="Times New Roman" w:cs="Times New Roman"/>
          <w:b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sz w:val="28"/>
          <w:szCs w:val="28"/>
          <w:lang w:val="fr-FR"/>
        </w:rPr>
        <w:t xml:space="preserve">PRESCRIPTION MEDICALE ULTRASON</w:t>
      </w:r>
      <w:r>
        <w:rPr>
          <w:lang w:val="fr-FR"/>
        </w:rPr>
      </w:r>
    </w:p>
    <w:p>
      <w:pPr>
        <w:jc w:val="center"/>
        <w:spacing w:after="0"/>
        <w:rPr>
          <w:rFonts w:ascii="Times New Roman" w:hAnsi="Times New Roman" w:cs="Times New Roman"/>
          <w:b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sz w:val="28"/>
          <w:szCs w:val="28"/>
          <w:lang w:val="fr-FR"/>
        </w:rPr>
      </w:r>
      <w:r>
        <w:rPr>
          <w:lang w:val="fr-FR"/>
        </w:rPr>
      </w:r>
    </w:p>
    <w:p>
      <w:pPr>
        <w:jc w:val="center"/>
        <w:spacing w:after="0"/>
        <w:rPr>
          <w:rFonts w:ascii="Times New Roman" w:hAnsi="Times New Roman" w:cs="Times New Roman"/>
          <w:b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sz w:val="28"/>
          <w:szCs w:val="28"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</w:r>
      <w:r>
        <w:rPr>
          <w:rFonts w:ascii="Arial" w:hAnsi="Arial" w:cs="Arial" w:eastAsia="Arial"/>
          <w:b/>
          <w:color w:val="000000"/>
          <w:sz w:val="26"/>
          <w:lang w:val="fr-FR"/>
        </w:rPr>
        <w:t xml:space="preserve">${patientInfo.salutation} </w:t>
      </w:r>
      <w:r>
        <w:rPr>
          <w:rFonts w:ascii="Arial" w:hAnsi="Arial" w:cs="Arial" w:eastAsia="Arial"/>
          <w:b/>
          <w:color w:val="000000"/>
          <w:sz w:val="26"/>
          <w:lang w:val="fr-FR"/>
        </w:rPr>
        <w:t xml:space="preserve">${patientInfo.firstName} </w:t>
      </w:r>
      <w:r>
        <w:rPr>
          <w:rFonts w:ascii="Arial" w:hAnsi="Arial" w:cs="Arial" w:eastAsia="Arial"/>
          <w:b/>
          <w:color w:val="000000"/>
          <w:sz w:val="26"/>
          <w:lang w:val="fr-FR"/>
        </w:rPr>
        <w:t xml:space="preserve">${patientInfo.lastName} </w:t>
      </w:r>
      <w:r>
        <w:rPr>
          <w:rFonts w:ascii="Times New Roman" w:hAnsi="Times New Roman" w:cs="Times New Roman"/>
          <w:b/>
          <w:sz w:val="26"/>
          <w:szCs w:val="26"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Concerne : Né(e) l</w:t>
      </w:r>
      <w:r>
        <w:rPr>
          <w:rFonts w:ascii="Times New Roman" w:hAnsi="Times New Roman" w:cs="Times New Roman"/>
          <w:b/>
          <w:lang w:val="fr-FR"/>
        </w:rPr>
        <w:t xml:space="preserve">e </w:t>
      </w:r>
      <w:r>
        <w:rPr>
          <w:rFonts w:ascii="Times New Roman" w:hAnsi="Times New Roman" w:cs="Times New Roman"/>
          <w:b/>
          <w:lang w:val="fr-FR"/>
        </w:rPr>
        <w:t xml:space="preserve">${patientInfo.birthdate} </w:t>
      </w:r>
      <w:r>
        <w:rPr>
          <w:rFonts w:ascii="Times New Roman" w:hAnsi="Times New Roman" w:cs="Times New Roman"/>
          <w:b/>
          <w:lang w:val="fr-FR"/>
        </w:rPr>
      </w:r>
      <w:r>
        <w:rPr>
          <w:rFonts w:ascii="Times New Roman" w:hAnsi="Times New Roman" w:cs="Times New Roman"/>
          <w:b/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</w:r>
      <w:r>
        <w:rPr>
          <w:lang w:val="fr-FR"/>
        </w:rPr>
      </w:r>
    </w:p>
    <w:p>
      <w:pPr>
        <w:spacing w:after="0"/>
        <w:tabs>
          <w:tab w:val="left" w:pos="5670" w:leader="none"/>
        </w:tabs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ab/>
      </w:r>
      <w:r>
        <w:rPr>
          <w:rFonts w:ascii="Times New Roman" w:hAnsi="Times New Roman" w:cs="Times New Roman"/>
          <w:lang w:val="fr-FR"/>
        </w:rPr>
        <w:t xml:space="preserve">Dr Xavier </w:t>
      </w:r>
      <w:r>
        <w:rPr>
          <w:rFonts w:ascii="Times New Roman" w:hAnsi="Times New Roman" w:cs="Times New Roman"/>
          <w:lang w:val="fr-FR"/>
        </w:rPr>
        <w:t xml:space="preserve">Tenorio</w:t>
      </w:r>
      <w:r>
        <w:rPr>
          <w:lang w:val="fr-FR"/>
        </w:rPr>
      </w:r>
    </w:p>
    <w:p>
      <w:pPr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396"/>
    <w:next w:val="396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397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396"/>
    <w:next w:val="396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397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396"/>
    <w:next w:val="396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397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396"/>
    <w:next w:val="396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397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396"/>
    <w:next w:val="396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397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396"/>
    <w:next w:val="396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397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396"/>
    <w:next w:val="396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397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396"/>
    <w:next w:val="396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397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396"/>
    <w:next w:val="396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397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396"/>
    <w:next w:val="396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397"/>
    <w:link w:val="32"/>
    <w:uiPriority w:val="10"/>
    <w:rPr>
      <w:sz w:val="48"/>
      <w:szCs w:val="48"/>
    </w:rPr>
  </w:style>
  <w:style w:type="paragraph" w:styleId="34">
    <w:name w:val="Subtitle"/>
    <w:basedOn w:val="396"/>
    <w:next w:val="396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397"/>
    <w:link w:val="34"/>
    <w:uiPriority w:val="11"/>
    <w:rPr>
      <w:sz w:val="24"/>
      <w:szCs w:val="24"/>
    </w:rPr>
  </w:style>
  <w:style w:type="paragraph" w:styleId="36">
    <w:name w:val="Quote"/>
    <w:basedOn w:val="396"/>
    <w:next w:val="396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396"/>
    <w:next w:val="396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397"/>
    <w:link w:val="409"/>
    <w:uiPriority w:val="99"/>
  </w:style>
  <w:style w:type="character" w:styleId="43">
    <w:name w:val="Footer Char"/>
    <w:basedOn w:val="397"/>
    <w:link w:val="403"/>
    <w:uiPriority w:val="99"/>
  </w:style>
  <w:style w:type="paragraph" w:styleId="44">
    <w:name w:val="Caption"/>
    <w:basedOn w:val="396"/>
    <w:next w:val="39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03"/>
    <w:uiPriority w:val="99"/>
  </w:style>
  <w:style w:type="table" w:styleId="47">
    <w:name w:val="Table Grid Light"/>
    <w:basedOn w:val="39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39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39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2">
    <w:name w:val="Lined - Accent 1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3">
    <w:name w:val="Lined - Accent 2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4">
    <w:name w:val="Lined - Accent 3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5">
    <w:name w:val="Lined - Accent 4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6">
    <w:name w:val="Lined - Accent 5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7">
    <w:name w:val="Lined - Accent 6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8">
    <w:name w:val="Bordered &amp; Lined - Accent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9">
    <w:name w:val="Bordered &amp; Lined - Accent 1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60">
    <w:name w:val="Bordered &amp; Lined - Accent 2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61">
    <w:name w:val="Bordered &amp; Lined - Accent 3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2">
    <w:name w:val="Bordered &amp; Lined - Accent 4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3">
    <w:name w:val="Bordered &amp; Lined - Accent 5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4">
    <w:name w:val="Bordered &amp; Lined - Accent 6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5">
    <w:name w:val="Bordered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396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397"/>
    <w:uiPriority w:val="99"/>
    <w:unhideWhenUsed/>
    <w:rPr>
      <w:vertAlign w:val="superscript"/>
    </w:rPr>
  </w:style>
  <w:style w:type="paragraph" w:styleId="176">
    <w:name w:val="toc 1"/>
    <w:basedOn w:val="396"/>
    <w:next w:val="396"/>
    <w:uiPriority w:val="39"/>
    <w:unhideWhenUsed/>
    <w:pPr>
      <w:ind w:left="0" w:right="0" w:firstLine="0"/>
      <w:spacing w:after="57"/>
    </w:pPr>
  </w:style>
  <w:style w:type="paragraph" w:styleId="177">
    <w:name w:val="toc 2"/>
    <w:basedOn w:val="396"/>
    <w:next w:val="396"/>
    <w:uiPriority w:val="39"/>
    <w:unhideWhenUsed/>
    <w:pPr>
      <w:ind w:left="283" w:right="0" w:firstLine="0"/>
      <w:spacing w:after="57"/>
    </w:pPr>
  </w:style>
  <w:style w:type="paragraph" w:styleId="178">
    <w:name w:val="toc 3"/>
    <w:basedOn w:val="396"/>
    <w:next w:val="396"/>
    <w:uiPriority w:val="39"/>
    <w:unhideWhenUsed/>
    <w:pPr>
      <w:ind w:left="567" w:right="0" w:firstLine="0"/>
      <w:spacing w:after="57"/>
    </w:pPr>
  </w:style>
  <w:style w:type="paragraph" w:styleId="179">
    <w:name w:val="toc 4"/>
    <w:basedOn w:val="396"/>
    <w:next w:val="396"/>
    <w:uiPriority w:val="39"/>
    <w:unhideWhenUsed/>
    <w:pPr>
      <w:ind w:left="850" w:right="0" w:firstLine="0"/>
      <w:spacing w:after="57"/>
    </w:pPr>
  </w:style>
  <w:style w:type="paragraph" w:styleId="180">
    <w:name w:val="toc 5"/>
    <w:basedOn w:val="396"/>
    <w:next w:val="396"/>
    <w:uiPriority w:val="39"/>
    <w:unhideWhenUsed/>
    <w:pPr>
      <w:ind w:left="1134" w:right="0" w:firstLine="0"/>
      <w:spacing w:after="57"/>
    </w:pPr>
  </w:style>
  <w:style w:type="paragraph" w:styleId="181">
    <w:name w:val="toc 6"/>
    <w:basedOn w:val="396"/>
    <w:next w:val="396"/>
    <w:uiPriority w:val="39"/>
    <w:unhideWhenUsed/>
    <w:pPr>
      <w:ind w:left="1417" w:right="0" w:firstLine="0"/>
      <w:spacing w:after="57"/>
    </w:pPr>
  </w:style>
  <w:style w:type="paragraph" w:styleId="182">
    <w:name w:val="toc 7"/>
    <w:basedOn w:val="396"/>
    <w:next w:val="396"/>
    <w:uiPriority w:val="39"/>
    <w:unhideWhenUsed/>
    <w:pPr>
      <w:ind w:left="1701" w:right="0" w:firstLine="0"/>
      <w:spacing w:after="57"/>
    </w:pPr>
  </w:style>
  <w:style w:type="paragraph" w:styleId="183">
    <w:name w:val="toc 8"/>
    <w:basedOn w:val="396"/>
    <w:next w:val="396"/>
    <w:uiPriority w:val="39"/>
    <w:unhideWhenUsed/>
    <w:pPr>
      <w:ind w:left="1984" w:right="0" w:firstLine="0"/>
      <w:spacing w:after="57"/>
    </w:pPr>
  </w:style>
  <w:style w:type="paragraph" w:styleId="184">
    <w:name w:val="toc 9"/>
    <w:basedOn w:val="396"/>
    <w:next w:val="396"/>
    <w:uiPriority w:val="39"/>
    <w:unhideWhenUsed/>
    <w:pPr>
      <w:ind w:left="2268" w:right="0" w:firstLine="0"/>
      <w:spacing w:after="57"/>
    </w:pPr>
  </w:style>
  <w:style w:type="paragraph" w:styleId="185">
    <w:name w:val="TOC Heading"/>
    <w:uiPriority w:val="39"/>
    <w:unhideWhenUsed/>
  </w:style>
  <w:style w:type="paragraph" w:styleId="396" w:default="1">
    <w:name w:val="Normal"/>
    <w:qFormat/>
  </w:style>
  <w:style w:type="character" w:styleId="397" w:default="1">
    <w:name w:val="Default Paragraph Font"/>
    <w:uiPriority w:val="1"/>
    <w:semiHidden/>
    <w:unhideWhenUsed/>
  </w:style>
  <w:style w:type="table" w:styleId="3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99" w:default="1">
    <w:name w:val="No List"/>
    <w:uiPriority w:val="99"/>
    <w:semiHidden/>
    <w:unhideWhenUsed/>
  </w:style>
  <w:style w:type="character" w:styleId="400">
    <w:name w:val="Placeholder Text"/>
    <w:basedOn w:val="397"/>
    <w:uiPriority w:val="99"/>
    <w:semiHidden/>
    <w:rPr>
      <w:color w:val="808080"/>
    </w:rPr>
  </w:style>
  <w:style w:type="paragraph" w:styleId="401">
    <w:name w:val="Balloon Text"/>
    <w:basedOn w:val="396"/>
    <w:link w:val="40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402" w:customStyle="1">
    <w:name w:val="Texte de bulles Car"/>
    <w:basedOn w:val="397"/>
    <w:link w:val="401"/>
    <w:uiPriority w:val="99"/>
    <w:semiHidden/>
    <w:rPr>
      <w:rFonts w:ascii="Tahoma" w:hAnsi="Tahoma" w:cs="Tahoma"/>
      <w:sz w:val="16"/>
      <w:szCs w:val="16"/>
    </w:rPr>
  </w:style>
  <w:style w:type="paragraph" w:styleId="403">
    <w:name w:val="Footer"/>
    <w:basedOn w:val="396"/>
    <w:link w:val="40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404" w:customStyle="1">
    <w:name w:val="Pied de page Car"/>
    <w:basedOn w:val="397"/>
    <w:link w:val="403"/>
    <w:uiPriority w:val="99"/>
    <w:rPr>
      <w:sz w:val="21"/>
      <w:szCs w:val="21"/>
      <w:lang w:eastAsia="de-CH"/>
    </w:rPr>
  </w:style>
  <w:style w:type="table" w:styleId="405">
    <w:name w:val="Table Grid"/>
    <w:basedOn w:val="39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406">
    <w:name w:val="Light Shading Accent 1"/>
    <w:basedOn w:val="39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407">
    <w:name w:val="Light Shading Accent 2"/>
    <w:basedOn w:val="39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408">
    <w:name w:val="List Paragraph"/>
    <w:basedOn w:val="396"/>
    <w:qFormat/>
    <w:uiPriority w:val="34"/>
    <w:pPr>
      <w:contextualSpacing w:val="true"/>
      <w:ind w:left="720"/>
    </w:pPr>
  </w:style>
  <w:style w:type="paragraph" w:styleId="409">
    <w:name w:val="Header"/>
    <w:basedOn w:val="396"/>
    <w:link w:val="410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410" w:customStyle="1">
    <w:name w:val="En-tête Car"/>
    <w:basedOn w:val="397"/>
    <w:link w:val="409"/>
  </w:style>
  <w:style w:type="character" w:styleId="411">
    <w:name w:val="Hyperlink"/>
    <w:rPr>
      <w:color w:val="0000FF"/>
      <w:u w:val="single"/>
    </w:rPr>
  </w:style>
  <w:style w:type="character" w:styleId="412">
    <w:name w:val="FollowedHyperlink"/>
    <w:basedOn w:val="397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jpg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Support</cp:lastModifiedBy>
  <cp:revision>3</cp:revision>
  <dcterms:created xsi:type="dcterms:W3CDTF">2022-03-21T14:42:00Z</dcterms:created>
  <dcterms:modified xsi:type="dcterms:W3CDTF">2022-03-21T15:56:53Z</dcterms:modified>
</cp:coreProperties>
</file>