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7FB33" w14:textId="5681BE68" w:rsidR="007E52BB" w:rsidRDefault="007E52BB" w:rsidP="007E52BB">
      <w:pPr>
        <w:numPr>
          <w:ilvl w:val="0"/>
          <w:numId w:val="2"/>
        </w:numPr>
      </w:pPr>
      <w:r w:rsidRPr="00822EA9">
        <w:t xml:space="preserve">If you want to view report, then you need to click on </w:t>
      </w:r>
      <w:r w:rsidRPr="00704E61">
        <w:t>the</w:t>
      </w:r>
      <w:r w:rsidRPr="00822EA9">
        <w:rPr>
          <w:b/>
          <w:bCs/>
        </w:rPr>
        <w:t xml:space="preserve"> CLICK HERE</w:t>
      </w:r>
      <w:r w:rsidRPr="00822EA9">
        <w:t xml:space="preserve"> button</w:t>
      </w:r>
      <w:r>
        <w:t xml:space="preserve"> </w:t>
      </w:r>
      <w:r w:rsidRPr="00822EA9">
        <w:t>(View Traders Report) on the middle left of our Dashboard. After clicking it</w:t>
      </w:r>
      <w:r>
        <w:t>, it</w:t>
      </w:r>
      <w:r w:rsidRPr="00822EA9">
        <w:t xml:space="preserve"> will redirect you to Oracle Dashboard from where you can login with your username and password</w:t>
      </w:r>
      <w:r>
        <w:t>.</w:t>
      </w:r>
    </w:p>
    <w:p w14:paraId="457066CE" w14:textId="2C4EF72F" w:rsidR="001017BB" w:rsidRDefault="007E52BB" w:rsidP="00E31618">
      <w:pPr>
        <w:ind w:left="-180" w:firstLine="540"/>
        <w:jc w:val="center"/>
      </w:pPr>
      <w:r>
        <w:rPr>
          <w:noProof/>
        </w:rPr>
        <w:drawing>
          <wp:inline distT="0" distB="0" distL="0" distR="0" wp14:anchorId="709DF4EE" wp14:editId="4FF03A1A">
            <wp:extent cx="5943600" cy="2678430"/>
            <wp:effectExtent l="0" t="0" r="0" b="7620"/>
            <wp:docPr id="2108987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877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8578" w14:textId="77777777" w:rsidR="00E31618" w:rsidRDefault="00E31618" w:rsidP="001017BB">
      <w:pPr>
        <w:jc w:val="center"/>
      </w:pPr>
    </w:p>
    <w:p w14:paraId="07F7BB78" w14:textId="355198DA" w:rsidR="00AC463A" w:rsidRDefault="00AC463A" w:rsidP="00AC463A">
      <w:pPr>
        <w:pStyle w:val="ListParagraph"/>
        <w:numPr>
          <w:ilvl w:val="0"/>
          <w:numId w:val="2"/>
        </w:numPr>
      </w:pPr>
      <w:r>
        <w:t xml:space="preserve">Clicking on </w:t>
      </w:r>
      <w:r w:rsidR="00EE0FA4">
        <w:t>the</w:t>
      </w:r>
      <w:r>
        <w:t xml:space="preserve"> button will get you to the login page of Oracle Apex. You need to sign in with your login credentials.</w:t>
      </w:r>
    </w:p>
    <w:p w14:paraId="3FC2C605" w14:textId="3982BA9F" w:rsidR="0044729E" w:rsidRDefault="00AC463A" w:rsidP="00EE0FA4">
      <w:pPr>
        <w:pStyle w:val="ListParagraph"/>
        <w:ind w:hanging="360"/>
      </w:pPr>
      <w:r>
        <w:rPr>
          <w:noProof/>
        </w:rPr>
        <w:drawing>
          <wp:inline distT="0" distB="0" distL="0" distR="0" wp14:anchorId="5E1AA823" wp14:editId="7AF291B0">
            <wp:extent cx="3208020" cy="3743501"/>
            <wp:effectExtent l="0" t="0" r="0" b="9525"/>
            <wp:docPr id="1867861524" name="Picture 3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61524" name="Picture 3" descr="A screenshot of a login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81" cy="375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8F86" w14:textId="596140C3" w:rsidR="001017BB" w:rsidRDefault="001017BB" w:rsidP="009B574A">
      <w:pPr>
        <w:pStyle w:val="ListParagraph"/>
        <w:numPr>
          <w:ilvl w:val="0"/>
          <w:numId w:val="2"/>
        </w:numPr>
      </w:pPr>
      <w:r>
        <w:lastRenderedPageBreak/>
        <w:t>ADMIN_DASHBOARD displays</w:t>
      </w:r>
      <w:r w:rsidR="009B574A">
        <w:t xml:space="preserve"> Sales Over Time</w:t>
      </w:r>
      <w:r>
        <w:t xml:space="preserve">, </w:t>
      </w:r>
      <w:r w:rsidR="009B574A">
        <w:t>User Per Role</w:t>
      </w:r>
      <w:r>
        <w:t xml:space="preserve">, </w:t>
      </w:r>
      <w:r w:rsidR="009B574A">
        <w:t>Highest Selling Shop</w:t>
      </w:r>
      <w:r>
        <w:t xml:space="preserve">, </w:t>
      </w:r>
      <w:r w:rsidR="009B574A">
        <w:t xml:space="preserve">Top Selling Products </w:t>
      </w:r>
      <w:r w:rsidR="00EE0FA4">
        <w:t>through various charts.</w:t>
      </w:r>
    </w:p>
    <w:p w14:paraId="23060A39" w14:textId="5D16E950" w:rsidR="005679B6" w:rsidRDefault="005679B6" w:rsidP="006B1418">
      <w:pPr>
        <w:pStyle w:val="ListParagraph"/>
        <w:ind w:hanging="360"/>
      </w:pPr>
      <w:r>
        <w:rPr>
          <w:noProof/>
        </w:rPr>
        <w:drawing>
          <wp:inline distT="0" distB="0" distL="0" distR="0" wp14:anchorId="406F0E9F" wp14:editId="1DF5814E">
            <wp:extent cx="5943600" cy="2675890"/>
            <wp:effectExtent l="0" t="0" r="0" b="0"/>
            <wp:docPr id="86702141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2141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DC21" w14:textId="5FD2FB02" w:rsidR="0044729E" w:rsidRDefault="0044729E" w:rsidP="0044729E"/>
    <w:p w14:paraId="60AA864C" w14:textId="0CFE154A" w:rsidR="001017BB" w:rsidRDefault="006C79C6" w:rsidP="001017BB">
      <w:pPr>
        <w:pStyle w:val="ListParagraph"/>
        <w:numPr>
          <w:ilvl w:val="0"/>
          <w:numId w:val="1"/>
        </w:numPr>
      </w:pPr>
      <w:r>
        <w:t xml:space="preserve">You </w:t>
      </w:r>
      <w:r w:rsidR="00EE0FA4">
        <w:t xml:space="preserve">can </w:t>
      </w:r>
      <w:r>
        <w:t>view</w:t>
      </w:r>
      <w:r w:rsidR="00EE0FA4">
        <w:t xml:space="preserve"> </w:t>
      </w:r>
      <w:r>
        <w:t xml:space="preserve">Weekly Sales Report of </w:t>
      </w:r>
      <w:r w:rsidR="00EE0FA4">
        <w:t>each</w:t>
      </w:r>
      <w:r>
        <w:t xml:space="preserve"> shop</w:t>
      </w:r>
      <w:r w:rsidR="001017BB">
        <w:t>.</w:t>
      </w:r>
    </w:p>
    <w:p w14:paraId="3E81B104" w14:textId="7CEDCEBF" w:rsidR="006C79C6" w:rsidRDefault="006C79C6" w:rsidP="006B1418">
      <w:pPr>
        <w:pStyle w:val="ListParagraph"/>
        <w:ind w:hanging="360"/>
      </w:pPr>
      <w:r>
        <w:rPr>
          <w:noProof/>
        </w:rPr>
        <w:drawing>
          <wp:inline distT="0" distB="0" distL="0" distR="0" wp14:anchorId="0A23399F" wp14:editId="30934CC9">
            <wp:extent cx="5943600" cy="2687955"/>
            <wp:effectExtent l="0" t="0" r="0" b="0"/>
            <wp:docPr id="15576867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8679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2982" w14:textId="77777777" w:rsidR="00B2190D" w:rsidRDefault="00B2190D" w:rsidP="006C79C6">
      <w:pPr>
        <w:pStyle w:val="ListParagraph"/>
      </w:pPr>
    </w:p>
    <w:p w14:paraId="3F2A02E0" w14:textId="77777777" w:rsidR="00B2190D" w:rsidRDefault="00B2190D" w:rsidP="006C79C6">
      <w:pPr>
        <w:pStyle w:val="ListParagraph"/>
      </w:pPr>
    </w:p>
    <w:p w14:paraId="780483C1" w14:textId="77777777" w:rsidR="00B2190D" w:rsidRDefault="00B2190D" w:rsidP="006C79C6">
      <w:pPr>
        <w:pStyle w:val="ListParagraph"/>
      </w:pPr>
    </w:p>
    <w:p w14:paraId="7D1F68E1" w14:textId="77777777" w:rsidR="00B2190D" w:rsidRDefault="00B2190D" w:rsidP="006C79C6">
      <w:pPr>
        <w:pStyle w:val="ListParagraph"/>
      </w:pPr>
    </w:p>
    <w:p w14:paraId="6FDDF10E" w14:textId="77777777" w:rsidR="00B2190D" w:rsidRDefault="00B2190D" w:rsidP="006C79C6">
      <w:pPr>
        <w:pStyle w:val="ListParagraph"/>
      </w:pPr>
    </w:p>
    <w:p w14:paraId="5A2AB606" w14:textId="77777777" w:rsidR="006B1418" w:rsidRDefault="006B1418" w:rsidP="006C79C6">
      <w:pPr>
        <w:pStyle w:val="ListParagraph"/>
      </w:pPr>
    </w:p>
    <w:p w14:paraId="181CCFDC" w14:textId="77777777" w:rsidR="006B1418" w:rsidRDefault="006B1418" w:rsidP="006C79C6">
      <w:pPr>
        <w:pStyle w:val="ListParagraph"/>
      </w:pPr>
    </w:p>
    <w:p w14:paraId="2C98D549" w14:textId="77777777" w:rsidR="00B2190D" w:rsidRDefault="00B2190D" w:rsidP="006C79C6">
      <w:pPr>
        <w:pStyle w:val="ListParagraph"/>
      </w:pPr>
    </w:p>
    <w:p w14:paraId="08EF072D" w14:textId="5567F6E1" w:rsidR="0044729E" w:rsidRDefault="0044729E" w:rsidP="0044729E"/>
    <w:p w14:paraId="08D15CB7" w14:textId="6C5525AC" w:rsidR="001017BB" w:rsidRDefault="006C79C6" w:rsidP="006C79C6">
      <w:pPr>
        <w:pStyle w:val="ListParagraph"/>
        <w:numPr>
          <w:ilvl w:val="0"/>
          <w:numId w:val="1"/>
        </w:numPr>
      </w:pPr>
      <w:r>
        <w:t xml:space="preserve">You </w:t>
      </w:r>
      <w:r w:rsidR="00EE0FA4">
        <w:t>can</w:t>
      </w:r>
      <w:r>
        <w:t xml:space="preserve"> view Monthly Sales Report of </w:t>
      </w:r>
      <w:r w:rsidR="000B6247">
        <w:t>each</w:t>
      </w:r>
      <w:r>
        <w:t xml:space="preserve"> shop.</w:t>
      </w:r>
    </w:p>
    <w:p w14:paraId="1A05CC2B" w14:textId="5E19E887" w:rsidR="006C79C6" w:rsidRDefault="006C79C6" w:rsidP="00824350">
      <w:pPr>
        <w:pStyle w:val="ListParagraph"/>
        <w:ind w:hanging="360"/>
      </w:pPr>
      <w:r>
        <w:rPr>
          <w:noProof/>
        </w:rPr>
        <w:drawing>
          <wp:inline distT="0" distB="0" distL="0" distR="0" wp14:anchorId="3DCB409E" wp14:editId="46B1DDB5">
            <wp:extent cx="5943600" cy="2687955"/>
            <wp:effectExtent l="0" t="0" r="0" b="0"/>
            <wp:docPr id="151448948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8948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19C2" w14:textId="77777777" w:rsidR="006C79C6" w:rsidRDefault="006C79C6" w:rsidP="006C79C6">
      <w:pPr>
        <w:pStyle w:val="ListParagraph"/>
      </w:pPr>
    </w:p>
    <w:p w14:paraId="14EE5016" w14:textId="14ABE2A9" w:rsidR="006C79C6" w:rsidRDefault="006C79C6" w:rsidP="006C79C6">
      <w:pPr>
        <w:pStyle w:val="ListParagraph"/>
        <w:numPr>
          <w:ilvl w:val="0"/>
          <w:numId w:val="1"/>
        </w:numPr>
      </w:pPr>
      <w:r>
        <w:t>You have access to view your Product Reviews on the master detail page</w:t>
      </w:r>
      <w:r w:rsidR="000B6247">
        <w:t xml:space="preserve"> and also delete the reviews</w:t>
      </w:r>
      <w:r>
        <w:t>.</w:t>
      </w:r>
    </w:p>
    <w:p w14:paraId="7018674E" w14:textId="0DE4A595" w:rsidR="006C79C6" w:rsidRDefault="006C79C6" w:rsidP="00824350">
      <w:pPr>
        <w:pStyle w:val="ListParagraph"/>
        <w:ind w:hanging="360"/>
      </w:pPr>
      <w:r>
        <w:rPr>
          <w:noProof/>
        </w:rPr>
        <w:drawing>
          <wp:inline distT="0" distB="0" distL="0" distR="0" wp14:anchorId="7CD8609D" wp14:editId="4084EE2C">
            <wp:extent cx="5943600" cy="2678430"/>
            <wp:effectExtent l="0" t="0" r="0" b="7620"/>
            <wp:docPr id="3751934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934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CBCFA" w14:textId="77777777" w:rsidR="00B2190D" w:rsidRDefault="00B2190D" w:rsidP="006C79C6">
      <w:pPr>
        <w:pStyle w:val="ListParagraph"/>
      </w:pPr>
    </w:p>
    <w:p w14:paraId="69EED305" w14:textId="77777777" w:rsidR="00B2190D" w:rsidRDefault="00B2190D" w:rsidP="006C79C6">
      <w:pPr>
        <w:pStyle w:val="ListParagraph"/>
      </w:pPr>
    </w:p>
    <w:p w14:paraId="63898B7D" w14:textId="77777777" w:rsidR="00B2190D" w:rsidRDefault="00B2190D" w:rsidP="006C79C6">
      <w:pPr>
        <w:pStyle w:val="ListParagraph"/>
      </w:pPr>
    </w:p>
    <w:p w14:paraId="0B4244A6" w14:textId="77777777" w:rsidR="00B2190D" w:rsidRDefault="00B2190D" w:rsidP="000B6247"/>
    <w:p w14:paraId="7FB531EC" w14:textId="77777777" w:rsidR="000B6247" w:rsidRDefault="000B6247" w:rsidP="000B6247"/>
    <w:p w14:paraId="5ADB745B" w14:textId="77777777" w:rsidR="006C79C6" w:rsidRDefault="006C79C6" w:rsidP="006C79C6">
      <w:pPr>
        <w:pStyle w:val="ListParagraph"/>
      </w:pPr>
    </w:p>
    <w:p w14:paraId="7471C990" w14:textId="77777777" w:rsidR="006C79C6" w:rsidRDefault="006C79C6" w:rsidP="006C79C6">
      <w:pPr>
        <w:pStyle w:val="ListParagraph"/>
      </w:pPr>
    </w:p>
    <w:p w14:paraId="645C7F4D" w14:textId="78AE63AC" w:rsidR="006C79C6" w:rsidRDefault="006C79C6" w:rsidP="006C79C6">
      <w:pPr>
        <w:pStyle w:val="ListParagraph"/>
        <w:numPr>
          <w:ilvl w:val="0"/>
          <w:numId w:val="1"/>
        </w:numPr>
      </w:pPr>
      <w:r>
        <w:t xml:space="preserve">You have access to view your </w:t>
      </w:r>
      <w:r w:rsidR="000B6247">
        <w:t>s</w:t>
      </w:r>
      <w:r>
        <w:t xml:space="preserve">hop and </w:t>
      </w:r>
      <w:r w:rsidR="000B6247">
        <w:t xml:space="preserve">their </w:t>
      </w:r>
      <w:r>
        <w:t>products report on the master detail page.</w:t>
      </w:r>
    </w:p>
    <w:p w14:paraId="7E1C5201" w14:textId="2316DB3C" w:rsidR="006C79C6" w:rsidRDefault="006C79C6" w:rsidP="00CA57B6">
      <w:pPr>
        <w:pStyle w:val="ListParagraph"/>
        <w:ind w:hanging="360"/>
      </w:pPr>
      <w:r>
        <w:rPr>
          <w:noProof/>
        </w:rPr>
        <w:drawing>
          <wp:inline distT="0" distB="0" distL="0" distR="0" wp14:anchorId="462D65F7" wp14:editId="60EB5E13">
            <wp:extent cx="5943600" cy="2707640"/>
            <wp:effectExtent l="0" t="0" r="0" b="0"/>
            <wp:docPr id="15998095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BD4">
        <w:t>s</w:t>
      </w:r>
    </w:p>
    <w:p w14:paraId="62DE97DE" w14:textId="77777777" w:rsidR="00AF0241" w:rsidRDefault="00AF0241"/>
    <w:p w14:paraId="7FBC14AE" w14:textId="4CE66F2B" w:rsidR="006A49AD" w:rsidRDefault="006C79C6" w:rsidP="006C79C6">
      <w:pPr>
        <w:pStyle w:val="ListParagraph"/>
        <w:numPr>
          <w:ilvl w:val="0"/>
          <w:numId w:val="1"/>
        </w:numPr>
      </w:pPr>
      <w:r>
        <w:t>Click the button with your username</w:t>
      </w:r>
      <w:r w:rsidR="000B6247">
        <w:t>/email</w:t>
      </w:r>
      <w:r w:rsidR="006A49AD">
        <w:t xml:space="preserve"> at the top right, click on sign out option to logout.</w:t>
      </w:r>
    </w:p>
    <w:p w14:paraId="3225ACED" w14:textId="571856A8" w:rsidR="006C79C6" w:rsidRDefault="006C79C6" w:rsidP="00CA57B6">
      <w:pPr>
        <w:pStyle w:val="ListParagraph"/>
        <w:ind w:left="360" w:hanging="270"/>
      </w:pPr>
      <w:r>
        <w:t xml:space="preserve"> </w:t>
      </w:r>
      <w:r w:rsidR="006A49AD">
        <w:rPr>
          <w:noProof/>
        </w:rPr>
        <w:drawing>
          <wp:inline distT="0" distB="0" distL="0" distR="0" wp14:anchorId="02C241CE" wp14:editId="648F1A28">
            <wp:extent cx="5943600" cy="2695575"/>
            <wp:effectExtent l="0" t="0" r="0" b="9525"/>
            <wp:docPr id="111876556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6556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66098"/>
    <w:multiLevelType w:val="hybridMultilevel"/>
    <w:tmpl w:val="37704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56FD1"/>
    <w:multiLevelType w:val="hybridMultilevel"/>
    <w:tmpl w:val="81086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46A39"/>
    <w:multiLevelType w:val="hybridMultilevel"/>
    <w:tmpl w:val="4D66BC2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957E0"/>
    <w:multiLevelType w:val="hybridMultilevel"/>
    <w:tmpl w:val="81086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318327">
    <w:abstractNumId w:val="3"/>
  </w:num>
  <w:num w:numId="2" w16cid:durableId="969897611">
    <w:abstractNumId w:val="3"/>
  </w:num>
  <w:num w:numId="3" w16cid:durableId="168376446">
    <w:abstractNumId w:val="1"/>
  </w:num>
  <w:num w:numId="4" w16cid:durableId="16855069">
    <w:abstractNumId w:val="2"/>
  </w:num>
  <w:num w:numId="5" w16cid:durableId="80315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BB"/>
    <w:rsid w:val="00085BD4"/>
    <w:rsid w:val="000B6247"/>
    <w:rsid w:val="001017BB"/>
    <w:rsid w:val="00230CF1"/>
    <w:rsid w:val="0044729E"/>
    <w:rsid w:val="005679B6"/>
    <w:rsid w:val="005D43FD"/>
    <w:rsid w:val="006A49AD"/>
    <w:rsid w:val="006B1418"/>
    <w:rsid w:val="006C79C6"/>
    <w:rsid w:val="006D18E6"/>
    <w:rsid w:val="007E52BB"/>
    <w:rsid w:val="007F4E10"/>
    <w:rsid w:val="00824350"/>
    <w:rsid w:val="009B574A"/>
    <w:rsid w:val="00AB6E24"/>
    <w:rsid w:val="00AC463A"/>
    <w:rsid w:val="00AF0241"/>
    <w:rsid w:val="00B2190D"/>
    <w:rsid w:val="00B2299A"/>
    <w:rsid w:val="00BE60BA"/>
    <w:rsid w:val="00CA57B6"/>
    <w:rsid w:val="00D52187"/>
    <w:rsid w:val="00E31618"/>
    <w:rsid w:val="00EA2B6B"/>
    <w:rsid w:val="00E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E0D1"/>
  <w15:docId w15:val="{4C988162-0198-469E-98A3-EEF6DEA9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7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7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1FE39-6C87-4845-9506-DBDA19F0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</dc:creator>
  <cp:lastModifiedBy>soya Shrestha</cp:lastModifiedBy>
  <cp:revision>2</cp:revision>
  <dcterms:created xsi:type="dcterms:W3CDTF">2024-05-26T11:36:00Z</dcterms:created>
  <dcterms:modified xsi:type="dcterms:W3CDTF">2024-05-26T11:36:00Z</dcterms:modified>
</cp:coreProperties>
</file>