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6A1DD7" w14:textId="4C44A31F" w:rsidR="00B31A65" w:rsidRDefault="001D296A" w:rsidP="00BE2DD7">
      <w:pPr>
        <w:spacing w:after="120"/>
        <w:jc w:val="center"/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Validation for ISS</w:t>
      </w:r>
    </w:p>
    <w:p w14:paraId="256A1DD8" w14:textId="77777777" w:rsidR="001D296A" w:rsidRDefault="001D296A" w:rsidP="00BE2DD7">
      <w:pPr>
        <w:spacing w:after="120"/>
        <w:jc w:val="center"/>
        <w:rPr>
          <w:b/>
          <w:sz w:val="28"/>
        </w:rPr>
      </w:pPr>
    </w:p>
    <w:p w14:paraId="4E771972" w14:textId="4C43248C" w:rsidR="00D313B5" w:rsidRDefault="00D313B5" w:rsidP="00BE2DD7">
      <w:pPr>
        <w:spacing w:after="120"/>
        <w:rPr>
          <w:szCs w:val="20"/>
        </w:rPr>
      </w:pPr>
      <w:r>
        <w:rPr>
          <w:szCs w:val="20"/>
        </w:rPr>
        <w:t>ISS port status</w:t>
      </w:r>
    </w:p>
    <w:p w14:paraId="46DDFB81" w14:textId="134A46D7" w:rsidR="00D313B5" w:rsidRDefault="000679BE" w:rsidP="00BE2DD7">
      <w:pPr>
        <w:spacing w:after="120"/>
      </w:pPr>
      <w:hyperlink r:id="rId10" w:history="1">
        <w:r w:rsidR="00D313B5">
          <w:rPr>
            <w:rStyle w:val="Hyperlink"/>
          </w:rPr>
          <w:t>http://opcsgslbutl03.prodcsg.com/ISSPort/default.aspx/</w:t>
        </w:r>
      </w:hyperlink>
    </w:p>
    <w:p w14:paraId="07250CCF" w14:textId="050F9798" w:rsidR="00603B95" w:rsidRPr="00603B95" w:rsidRDefault="00603B95" w:rsidP="00603B95">
      <w:pPr>
        <w:spacing w:after="120"/>
        <w:rPr>
          <w:szCs w:val="20"/>
        </w:rPr>
      </w:pPr>
      <w:proofErr w:type="gramStart"/>
      <w:r w:rsidRPr="00603B95">
        <w:rPr>
          <w:b/>
          <w:bCs/>
          <w:szCs w:val="20"/>
        </w:rPr>
        <w:t>Cycle</w:t>
      </w:r>
      <w:r>
        <w:rPr>
          <w:szCs w:val="20"/>
        </w:rPr>
        <w:t xml:space="preserve">  Cycle</w:t>
      </w:r>
      <w:proofErr w:type="gramEnd"/>
      <w:r>
        <w:rPr>
          <w:szCs w:val="20"/>
        </w:rPr>
        <w:t xml:space="preserve"> A – Multi tenant  / Cycle B – Comcast / Cycle D - Dish</w:t>
      </w:r>
    </w:p>
    <w:p w14:paraId="33690384" w14:textId="3EDED148" w:rsidR="00603B95" w:rsidRPr="00603B95" w:rsidRDefault="00603B95" w:rsidP="00603B95">
      <w:pPr>
        <w:spacing w:after="120"/>
        <w:rPr>
          <w:b/>
          <w:bCs/>
          <w:szCs w:val="20"/>
        </w:rPr>
      </w:pPr>
      <w:r w:rsidRPr="00603B95">
        <w:rPr>
          <w:b/>
          <w:bCs/>
          <w:szCs w:val="20"/>
        </w:rPr>
        <w:t>Region</w:t>
      </w:r>
    </w:p>
    <w:p w14:paraId="6539DAD9" w14:textId="77777777" w:rsidR="00603B95" w:rsidRDefault="00603B95" w:rsidP="00603B95">
      <w:pPr>
        <w:spacing w:after="120"/>
        <w:rPr>
          <w:szCs w:val="20"/>
        </w:rPr>
      </w:pPr>
      <w:r>
        <w:rPr>
          <w:szCs w:val="20"/>
        </w:rPr>
        <w:t>Cycle A: PC04, PC05, PC06, PC07, PC09, PC11, CP12, PC13, PC14, P15, PC0E</w:t>
      </w:r>
    </w:p>
    <w:p w14:paraId="778D977D" w14:textId="77777777" w:rsidR="00603B95" w:rsidRDefault="00603B95" w:rsidP="00603B95">
      <w:pPr>
        <w:spacing w:after="120"/>
        <w:rPr>
          <w:szCs w:val="20"/>
        </w:rPr>
      </w:pPr>
      <w:r>
        <w:rPr>
          <w:szCs w:val="20"/>
        </w:rPr>
        <w:t>Cycle B: PC20, PC21, PC22, PC24, PC25, PC26, PC27, PC28, PC29, PC30, PC31</w:t>
      </w:r>
    </w:p>
    <w:p w14:paraId="0DF97C64" w14:textId="77777777" w:rsidR="00603B95" w:rsidRDefault="00603B95" w:rsidP="00603B95">
      <w:pPr>
        <w:spacing w:after="120"/>
        <w:rPr>
          <w:szCs w:val="20"/>
        </w:rPr>
      </w:pPr>
      <w:r>
        <w:rPr>
          <w:szCs w:val="20"/>
        </w:rPr>
        <w:t>Cycle D: PADA</w:t>
      </w:r>
    </w:p>
    <w:p w14:paraId="07E9CA3D" w14:textId="02F6F0A4" w:rsidR="00494B71" w:rsidRPr="00603B95" w:rsidRDefault="00603B95" w:rsidP="00603B95">
      <w:pPr>
        <w:spacing w:after="120"/>
        <w:rPr>
          <w:szCs w:val="20"/>
        </w:rPr>
      </w:pPr>
      <w:proofErr w:type="gramStart"/>
      <w:r w:rsidRPr="00603B95">
        <w:rPr>
          <w:b/>
          <w:bCs/>
          <w:szCs w:val="20"/>
        </w:rPr>
        <w:t>Protocol</w:t>
      </w:r>
      <w:r>
        <w:rPr>
          <w:b/>
          <w:bCs/>
          <w:szCs w:val="20"/>
        </w:rPr>
        <w:t xml:space="preserve"> </w:t>
      </w:r>
      <w:r w:rsidR="00494B71">
        <w:rPr>
          <w:b/>
          <w:bCs/>
          <w:szCs w:val="20"/>
        </w:rPr>
        <w:t xml:space="preserve"> </w:t>
      </w:r>
      <w:r w:rsidR="00494B71">
        <w:rPr>
          <w:szCs w:val="20"/>
        </w:rPr>
        <w:t>ALL</w:t>
      </w:r>
      <w:proofErr w:type="gramEnd"/>
      <w:r w:rsidR="00494B71">
        <w:rPr>
          <w:szCs w:val="20"/>
        </w:rPr>
        <w:t>, JD, SD, EN, AH, VS, FL, L2, PB</w:t>
      </w:r>
    </w:p>
    <w:p w14:paraId="256A1DE0" w14:textId="77777777" w:rsidR="001D296A" w:rsidRDefault="001D296A" w:rsidP="00BE2DD7">
      <w:pPr>
        <w:spacing w:after="120"/>
        <w:rPr>
          <w:szCs w:val="20"/>
        </w:rPr>
      </w:pPr>
    </w:p>
    <w:p w14:paraId="3019812C" w14:textId="77D3089A" w:rsidR="00494B71" w:rsidRPr="00494B71" w:rsidRDefault="00494B71" w:rsidP="00494B71">
      <w:pPr>
        <w:spacing w:after="120"/>
        <w:rPr>
          <w:szCs w:val="20"/>
        </w:rPr>
      </w:pPr>
      <w:r w:rsidRPr="00494B71">
        <w:rPr>
          <w:b/>
          <w:bCs/>
          <w:szCs w:val="20"/>
        </w:rPr>
        <w:t xml:space="preserve">PCB </w:t>
      </w:r>
      <w:proofErr w:type="gramStart"/>
      <w:r w:rsidRPr="00494B71">
        <w:rPr>
          <w:b/>
          <w:bCs/>
          <w:szCs w:val="20"/>
        </w:rPr>
        <w:t>ID</w:t>
      </w:r>
      <w:r>
        <w:rPr>
          <w:b/>
          <w:bCs/>
          <w:szCs w:val="20"/>
        </w:rPr>
        <w:t xml:space="preserve">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 w:rsidR="00F14A1D">
        <w:rPr>
          <w:szCs w:val="20"/>
        </w:rPr>
        <w:t xml:space="preserve">CCS port </w:t>
      </w:r>
      <w:r w:rsidR="00655C35">
        <w:rPr>
          <w:szCs w:val="20"/>
        </w:rPr>
        <w:t>ID</w:t>
      </w:r>
    </w:p>
    <w:p w14:paraId="5D7D453B" w14:textId="1549A72D" w:rsidR="00494B71" w:rsidRPr="00655C35" w:rsidRDefault="00494B71" w:rsidP="00494B71">
      <w:pPr>
        <w:spacing w:after="120"/>
        <w:rPr>
          <w:szCs w:val="20"/>
        </w:rPr>
      </w:pPr>
      <w:proofErr w:type="gramStart"/>
      <w:r w:rsidRPr="00494B71">
        <w:rPr>
          <w:b/>
          <w:bCs/>
          <w:szCs w:val="20"/>
        </w:rPr>
        <w:t>Protocol</w:t>
      </w:r>
      <w:r w:rsidR="00655C35">
        <w:rPr>
          <w:b/>
          <w:bCs/>
          <w:szCs w:val="20"/>
        </w:rPr>
        <w:t xml:space="preserve"> </w:t>
      </w:r>
      <w:r w:rsidR="00655C35">
        <w:rPr>
          <w:szCs w:val="20"/>
        </w:rPr>
        <w:t>:</w:t>
      </w:r>
      <w:proofErr w:type="gramEnd"/>
      <w:r w:rsidR="00655C35">
        <w:rPr>
          <w:szCs w:val="20"/>
        </w:rPr>
        <w:t xml:space="preserve"> CSG Interface </w:t>
      </w:r>
    </w:p>
    <w:p w14:paraId="29D5D6E1" w14:textId="05C86B07" w:rsidR="00494B71" w:rsidRPr="00655C35" w:rsidRDefault="00494B71" w:rsidP="00494B71">
      <w:pPr>
        <w:spacing w:after="120"/>
        <w:rPr>
          <w:szCs w:val="20"/>
        </w:rPr>
      </w:pPr>
      <w:r w:rsidRPr="00494B71">
        <w:rPr>
          <w:b/>
          <w:bCs/>
          <w:szCs w:val="20"/>
        </w:rPr>
        <w:t>Status</w:t>
      </w:r>
      <w:r w:rsidRPr="00494B71">
        <w:rPr>
          <w:b/>
          <w:bCs/>
          <w:szCs w:val="20"/>
        </w:rPr>
        <w:tab/>
      </w:r>
      <w:r w:rsidR="00655C35">
        <w:rPr>
          <w:szCs w:val="20"/>
        </w:rPr>
        <w:t>: Current state of the CSG port</w:t>
      </w:r>
    </w:p>
    <w:p w14:paraId="0BA1458A" w14:textId="71BDDBC7" w:rsidR="00494B71" w:rsidRPr="00494B71" w:rsidRDefault="00494B71" w:rsidP="00494B71">
      <w:pPr>
        <w:spacing w:after="120"/>
        <w:rPr>
          <w:b/>
          <w:bCs/>
          <w:szCs w:val="20"/>
        </w:rPr>
      </w:pPr>
      <w:r w:rsidRPr="00494B71">
        <w:rPr>
          <w:b/>
          <w:bCs/>
          <w:szCs w:val="20"/>
        </w:rPr>
        <w:t xml:space="preserve">Queued ENI Messages / Queued Real Time </w:t>
      </w:r>
      <w:proofErr w:type="gramStart"/>
      <w:r w:rsidRPr="00494B71">
        <w:rPr>
          <w:b/>
          <w:bCs/>
          <w:szCs w:val="20"/>
        </w:rPr>
        <w:t>Updates</w:t>
      </w:r>
      <w:r w:rsidR="00655C35">
        <w:rPr>
          <w:b/>
          <w:bCs/>
          <w:szCs w:val="20"/>
        </w:rPr>
        <w:t xml:space="preserve"> </w:t>
      </w:r>
      <w:r w:rsidR="00655C35">
        <w:rPr>
          <w:szCs w:val="20"/>
        </w:rPr>
        <w:t>:</w:t>
      </w:r>
      <w:proofErr w:type="gramEnd"/>
      <w:r w:rsidR="00655C35">
        <w:rPr>
          <w:szCs w:val="20"/>
        </w:rPr>
        <w:t xml:space="preserve"> </w:t>
      </w:r>
      <w:r w:rsidR="00875C07">
        <w:rPr>
          <w:szCs w:val="20"/>
        </w:rPr>
        <w:t>Client generated q</w:t>
      </w:r>
      <w:r w:rsidR="00655C35">
        <w:rPr>
          <w:szCs w:val="20"/>
        </w:rPr>
        <w:t xml:space="preserve">ueued transactions </w:t>
      </w:r>
      <w:r w:rsidR="00655C35" w:rsidRPr="00875C07">
        <w:rPr>
          <w:b/>
          <w:bCs/>
          <w:color w:val="FF0000"/>
          <w:szCs w:val="20"/>
        </w:rPr>
        <w:t xml:space="preserve">(should be zero or </w:t>
      </w:r>
      <w:r w:rsidR="00875C07" w:rsidRPr="00875C07">
        <w:rPr>
          <w:b/>
          <w:bCs/>
          <w:color w:val="FF0000"/>
          <w:szCs w:val="20"/>
        </w:rPr>
        <w:t>decreasing)</w:t>
      </w:r>
      <w:r w:rsidRPr="00494B71">
        <w:rPr>
          <w:b/>
          <w:bCs/>
          <w:szCs w:val="20"/>
        </w:rPr>
        <w:tab/>
      </w:r>
    </w:p>
    <w:p w14:paraId="44F583C4" w14:textId="7B81C529" w:rsidR="00494B71" w:rsidRPr="00875C07" w:rsidRDefault="00494B71" w:rsidP="00494B71">
      <w:pPr>
        <w:spacing w:after="120"/>
        <w:rPr>
          <w:szCs w:val="20"/>
        </w:rPr>
      </w:pPr>
      <w:r w:rsidRPr="00494B71">
        <w:rPr>
          <w:b/>
          <w:bCs/>
          <w:szCs w:val="20"/>
        </w:rPr>
        <w:t xml:space="preserve">Queued ENI Unfiltered Messages / Queued PPV </w:t>
      </w:r>
      <w:proofErr w:type="gramStart"/>
      <w:r w:rsidRPr="00494B71">
        <w:rPr>
          <w:b/>
          <w:bCs/>
          <w:szCs w:val="20"/>
        </w:rPr>
        <w:t>Updates</w:t>
      </w:r>
      <w:r w:rsidR="00875C07">
        <w:rPr>
          <w:b/>
          <w:bCs/>
          <w:szCs w:val="20"/>
        </w:rPr>
        <w:t xml:space="preserve"> </w:t>
      </w:r>
      <w:r w:rsidR="00875C07">
        <w:rPr>
          <w:szCs w:val="20"/>
        </w:rPr>
        <w:t>:</w:t>
      </w:r>
      <w:proofErr w:type="gramEnd"/>
      <w:r w:rsidR="00875C07">
        <w:rPr>
          <w:szCs w:val="20"/>
        </w:rPr>
        <w:t xml:space="preserve"> Client generated queued transactions </w:t>
      </w:r>
      <w:r w:rsidR="00875C07" w:rsidRPr="00875C07">
        <w:rPr>
          <w:b/>
          <w:bCs/>
          <w:color w:val="FF0000"/>
          <w:szCs w:val="20"/>
        </w:rPr>
        <w:t>(should be zero or decreasing)</w:t>
      </w:r>
    </w:p>
    <w:p w14:paraId="19CCDEBB" w14:textId="308A64FF" w:rsidR="00494B71" w:rsidRPr="00494B71" w:rsidRDefault="00494B71" w:rsidP="00494B71">
      <w:pPr>
        <w:spacing w:after="120"/>
        <w:rPr>
          <w:b/>
          <w:bCs/>
          <w:szCs w:val="20"/>
        </w:rPr>
      </w:pPr>
      <w:r w:rsidRPr="00494B71">
        <w:rPr>
          <w:b/>
          <w:bCs/>
          <w:szCs w:val="20"/>
        </w:rPr>
        <w:t xml:space="preserve">Queued System </w:t>
      </w:r>
      <w:proofErr w:type="gramStart"/>
      <w:r w:rsidRPr="00494B71">
        <w:rPr>
          <w:b/>
          <w:bCs/>
          <w:szCs w:val="20"/>
        </w:rPr>
        <w:t>Updates</w:t>
      </w:r>
      <w:r w:rsidR="00875C07">
        <w:rPr>
          <w:b/>
          <w:bCs/>
          <w:szCs w:val="20"/>
        </w:rPr>
        <w:t xml:space="preserve"> </w:t>
      </w:r>
      <w:r w:rsidR="00875C07">
        <w:rPr>
          <w:szCs w:val="20"/>
        </w:rPr>
        <w:t>:</w:t>
      </w:r>
      <w:proofErr w:type="gramEnd"/>
      <w:r w:rsidR="00875C07">
        <w:rPr>
          <w:szCs w:val="20"/>
        </w:rPr>
        <w:t xml:space="preserve"> CCS / CSG generated queued transactions </w:t>
      </w:r>
      <w:r w:rsidR="00875C07" w:rsidRPr="00875C07">
        <w:rPr>
          <w:b/>
          <w:bCs/>
          <w:color w:val="FF0000"/>
          <w:szCs w:val="20"/>
        </w:rPr>
        <w:t>(should be zero or decreasing)</w:t>
      </w:r>
      <w:r w:rsidRPr="00494B71">
        <w:rPr>
          <w:b/>
          <w:bCs/>
          <w:szCs w:val="20"/>
        </w:rPr>
        <w:tab/>
      </w:r>
    </w:p>
    <w:p w14:paraId="63896E51" w14:textId="69030A56" w:rsidR="00494B71" w:rsidRPr="00875C07" w:rsidRDefault="00494B71" w:rsidP="00494B71">
      <w:pPr>
        <w:spacing w:after="120"/>
        <w:rPr>
          <w:szCs w:val="20"/>
        </w:rPr>
      </w:pPr>
      <w:r w:rsidRPr="00494B71">
        <w:rPr>
          <w:b/>
          <w:bCs/>
          <w:szCs w:val="20"/>
        </w:rPr>
        <w:t xml:space="preserve">Completed ENI Messages / Completed Real Time </w:t>
      </w:r>
      <w:proofErr w:type="gramStart"/>
      <w:r w:rsidRPr="00494B71">
        <w:rPr>
          <w:b/>
          <w:bCs/>
          <w:szCs w:val="20"/>
        </w:rPr>
        <w:t xml:space="preserve">Updates </w:t>
      </w:r>
      <w:r w:rsidR="00875C07">
        <w:rPr>
          <w:szCs w:val="20"/>
        </w:rPr>
        <w:t>:</w:t>
      </w:r>
      <w:proofErr w:type="gramEnd"/>
      <w:r w:rsidR="00875C07">
        <w:rPr>
          <w:szCs w:val="20"/>
        </w:rPr>
        <w:t xml:space="preserve"> Client generated completed transactions </w:t>
      </w:r>
      <w:r w:rsidR="00875C07" w:rsidRPr="00875C07">
        <w:rPr>
          <w:b/>
          <w:bCs/>
          <w:color w:val="FF0000"/>
          <w:szCs w:val="20"/>
        </w:rPr>
        <w:t xml:space="preserve">(should be </w:t>
      </w:r>
      <w:r w:rsidR="00875C07">
        <w:rPr>
          <w:b/>
          <w:bCs/>
          <w:color w:val="FF0000"/>
          <w:szCs w:val="20"/>
        </w:rPr>
        <w:t>staying the same or increasing</w:t>
      </w:r>
      <w:r w:rsidR="00875C07" w:rsidRPr="00875C07">
        <w:rPr>
          <w:b/>
          <w:bCs/>
          <w:color w:val="FF0000"/>
          <w:szCs w:val="20"/>
        </w:rPr>
        <w:t>)</w:t>
      </w:r>
    </w:p>
    <w:p w14:paraId="3BF5E97A" w14:textId="77777777" w:rsidR="00875C07" w:rsidRPr="00875C07" w:rsidRDefault="00494B71" w:rsidP="00875C07">
      <w:pPr>
        <w:spacing w:after="120"/>
        <w:rPr>
          <w:szCs w:val="20"/>
        </w:rPr>
      </w:pPr>
      <w:r w:rsidRPr="00494B71">
        <w:rPr>
          <w:b/>
          <w:bCs/>
          <w:szCs w:val="20"/>
        </w:rPr>
        <w:t xml:space="preserve">Completed ENI Filtered Messages / Completed PPV </w:t>
      </w:r>
      <w:proofErr w:type="gramStart"/>
      <w:r w:rsidRPr="00494B71">
        <w:rPr>
          <w:b/>
          <w:bCs/>
          <w:szCs w:val="20"/>
        </w:rPr>
        <w:t>Updates</w:t>
      </w:r>
      <w:r w:rsidR="00875C07">
        <w:rPr>
          <w:b/>
          <w:bCs/>
          <w:szCs w:val="20"/>
        </w:rPr>
        <w:t xml:space="preserve"> </w:t>
      </w:r>
      <w:r w:rsidR="00875C07">
        <w:rPr>
          <w:szCs w:val="20"/>
        </w:rPr>
        <w:t>:</w:t>
      </w:r>
      <w:proofErr w:type="gramEnd"/>
      <w:r w:rsidR="00875C07">
        <w:rPr>
          <w:szCs w:val="20"/>
        </w:rPr>
        <w:t xml:space="preserve"> Client generated completed transactions </w:t>
      </w:r>
      <w:r w:rsidR="00875C07" w:rsidRPr="00875C07">
        <w:rPr>
          <w:b/>
          <w:bCs/>
          <w:color w:val="FF0000"/>
          <w:szCs w:val="20"/>
        </w:rPr>
        <w:t xml:space="preserve">(should be </w:t>
      </w:r>
      <w:r w:rsidR="00875C07">
        <w:rPr>
          <w:b/>
          <w:bCs/>
          <w:color w:val="FF0000"/>
          <w:szCs w:val="20"/>
        </w:rPr>
        <w:t>staying the same or increasing</w:t>
      </w:r>
      <w:r w:rsidR="00875C07" w:rsidRPr="00875C07">
        <w:rPr>
          <w:b/>
          <w:bCs/>
          <w:color w:val="FF0000"/>
          <w:szCs w:val="20"/>
        </w:rPr>
        <w:t>)</w:t>
      </w:r>
    </w:p>
    <w:p w14:paraId="75DE8BD5" w14:textId="77777777" w:rsidR="00875C07" w:rsidRPr="00875C07" w:rsidRDefault="00494B71" w:rsidP="00875C07">
      <w:pPr>
        <w:spacing w:after="120"/>
        <w:rPr>
          <w:szCs w:val="20"/>
        </w:rPr>
      </w:pPr>
      <w:r w:rsidRPr="00494B71">
        <w:rPr>
          <w:b/>
          <w:bCs/>
          <w:szCs w:val="20"/>
        </w:rPr>
        <w:t xml:space="preserve">Completed System </w:t>
      </w:r>
      <w:proofErr w:type="gramStart"/>
      <w:r w:rsidRPr="00494B71">
        <w:rPr>
          <w:b/>
          <w:bCs/>
          <w:szCs w:val="20"/>
        </w:rPr>
        <w:t>Updates</w:t>
      </w:r>
      <w:r w:rsidR="00875C07">
        <w:rPr>
          <w:b/>
          <w:bCs/>
          <w:szCs w:val="20"/>
        </w:rPr>
        <w:t xml:space="preserve"> </w:t>
      </w:r>
      <w:r w:rsidR="00875C07">
        <w:rPr>
          <w:szCs w:val="20"/>
        </w:rPr>
        <w:t>:</w:t>
      </w:r>
      <w:proofErr w:type="gramEnd"/>
      <w:r w:rsidR="00875C07">
        <w:rPr>
          <w:szCs w:val="20"/>
        </w:rPr>
        <w:t xml:space="preserve"> CCS / CSG generated completed transactions </w:t>
      </w:r>
      <w:r w:rsidR="00875C07" w:rsidRPr="00875C07">
        <w:rPr>
          <w:b/>
          <w:bCs/>
          <w:color w:val="FF0000"/>
          <w:szCs w:val="20"/>
        </w:rPr>
        <w:t xml:space="preserve">(should be </w:t>
      </w:r>
      <w:r w:rsidR="00875C07">
        <w:rPr>
          <w:b/>
          <w:bCs/>
          <w:color w:val="FF0000"/>
          <w:szCs w:val="20"/>
        </w:rPr>
        <w:t>staying the same or increasing</w:t>
      </w:r>
      <w:r w:rsidR="00875C07" w:rsidRPr="00875C07">
        <w:rPr>
          <w:b/>
          <w:bCs/>
          <w:color w:val="FF0000"/>
          <w:szCs w:val="20"/>
        </w:rPr>
        <w:t>)</w:t>
      </w:r>
    </w:p>
    <w:p w14:paraId="35191009" w14:textId="77777777" w:rsidR="00494B71" w:rsidRPr="00494B71" w:rsidRDefault="00494B71" w:rsidP="00494B71">
      <w:pPr>
        <w:spacing w:after="120"/>
        <w:rPr>
          <w:b/>
          <w:szCs w:val="20"/>
        </w:rPr>
      </w:pPr>
    </w:p>
    <w:p w14:paraId="256A1DE9" w14:textId="581FDD09" w:rsidR="00A52D88" w:rsidRPr="003B2610" w:rsidRDefault="00EC35F7" w:rsidP="00BE2DD7">
      <w:pPr>
        <w:spacing w:after="120"/>
        <w:rPr>
          <w:b/>
          <w:szCs w:val="20"/>
        </w:rPr>
      </w:pPr>
      <w:r w:rsidRPr="00494B71">
        <w:rPr>
          <w:b/>
          <w:szCs w:val="20"/>
        </w:rPr>
        <w:t xml:space="preserve">Region </w:t>
      </w:r>
      <w:r w:rsidR="009D5B63" w:rsidRPr="00494B71">
        <w:rPr>
          <w:b/>
          <w:szCs w:val="20"/>
        </w:rPr>
        <w:t>P</w:t>
      </w:r>
      <w:r w:rsidR="00510467" w:rsidRPr="00494B71">
        <w:rPr>
          <w:b/>
          <w:szCs w:val="20"/>
        </w:rPr>
        <w:t>A</w:t>
      </w:r>
      <w:r w:rsidR="009D5B63" w:rsidRPr="00494B71">
        <w:rPr>
          <w:b/>
          <w:szCs w:val="20"/>
        </w:rPr>
        <w:t xml:space="preserve">DA, </w:t>
      </w:r>
      <w:r w:rsidR="00361108" w:rsidRPr="00494B71">
        <w:rPr>
          <w:b/>
          <w:szCs w:val="20"/>
        </w:rPr>
        <w:t xml:space="preserve">validate </w:t>
      </w:r>
      <w:r w:rsidR="009D5B63" w:rsidRPr="00494B71">
        <w:rPr>
          <w:b/>
          <w:szCs w:val="20"/>
        </w:rPr>
        <w:t xml:space="preserve">the </w:t>
      </w:r>
      <w:r w:rsidR="00361108" w:rsidRPr="00494B71">
        <w:rPr>
          <w:b/>
          <w:szCs w:val="20"/>
        </w:rPr>
        <w:t>D</w:t>
      </w:r>
      <w:r w:rsidRPr="00494B71">
        <w:rPr>
          <w:b/>
          <w:szCs w:val="20"/>
        </w:rPr>
        <w:t>S protocol</w:t>
      </w:r>
      <w:r w:rsidR="006E7631" w:rsidRPr="00494B71">
        <w:rPr>
          <w:b/>
          <w:szCs w:val="20"/>
        </w:rPr>
        <w:t xml:space="preserve"> </w:t>
      </w:r>
      <w:r w:rsidR="009D5B63" w:rsidRPr="00494B71">
        <w:rPr>
          <w:b/>
          <w:szCs w:val="20"/>
        </w:rPr>
        <w:t>is</w:t>
      </w:r>
      <w:r w:rsidRPr="00494B71">
        <w:rPr>
          <w:b/>
          <w:szCs w:val="20"/>
        </w:rPr>
        <w:t xml:space="preserve"> processing</w:t>
      </w:r>
      <w:r w:rsidR="006E7631" w:rsidRPr="00494B71">
        <w:rPr>
          <w:b/>
          <w:szCs w:val="20"/>
        </w:rPr>
        <w:t xml:space="preserve"> respectively.</w:t>
      </w:r>
    </w:p>
    <w:p w14:paraId="1B752279" w14:textId="6E02AF79" w:rsidR="009D5B63" w:rsidRDefault="009D5B63" w:rsidP="00BE2DD7">
      <w:pPr>
        <w:pStyle w:val="NoSpacing"/>
        <w:spacing w:after="120"/>
      </w:pPr>
      <w:r>
        <w:t xml:space="preserve">Downstream:  </w:t>
      </w:r>
      <w:r w:rsidRPr="009D5B63">
        <w:t>Z700, Z701, Z702, Z703, Z704, Z705, Z706, Z707, Z708, and Z709</w:t>
      </w:r>
    </w:p>
    <w:p w14:paraId="697DD37A" w14:textId="7725A1EA" w:rsidR="00116615" w:rsidRDefault="000679BE" w:rsidP="00BE2DD7">
      <w:pPr>
        <w:pStyle w:val="NoSpacing"/>
        <w:spacing w:after="120"/>
      </w:pPr>
      <w:hyperlink r:id="rId11" w:anchor="reportdate=today&amp;productFamily=Gateways&amp;product=TermServGateway&amp;timebucket=60&amp;client=Z700%7CZ701%7CZ702%7CZ703%7CZ704%7CZ705%7CZ706%7CZ707%7CZ708%7CZ709&amp;max_resp=2500" w:history="1">
        <w:r w:rsidR="00116615" w:rsidRPr="00EF12A9">
          <w:rPr>
            <w:rStyle w:val="Hyperlink"/>
          </w:rPr>
          <w:t>http://stathub.csgedirect.com/StathubPortal_PROD/ActivityDetail/Ops#reportdate=today&amp;productFamily=Gateways&amp;product=TermServGateway&amp;timebucket=60&amp;client=Z700%7CZ701%7CZ702%7CZ703%7CZ704%7CZ705%7CZ706%7CZ707%7CZ708%7CZ709&amp;max_resp=2500</w:t>
        </w:r>
      </w:hyperlink>
    </w:p>
    <w:p w14:paraId="7EC2FF01" w14:textId="77777777" w:rsidR="00116615" w:rsidRDefault="00116615" w:rsidP="00BE2DD7">
      <w:pPr>
        <w:pStyle w:val="NoSpacing"/>
        <w:spacing w:after="120"/>
      </w:pPr>
    </w:p>
    <w:p w14:paraId="256A1DEA" w14:textId="0BE8AEE0" w:rsidR="00EC35F7" w:rsidRDefault="009D5B63" w:rsidP="00BE2DD7">
      <w:pPr>
        <w:pStyle w:val="NoSpacing"/>
        <w:spacing w:after="120"/>
      </w:pPr>
      <w:r>
        <w:t>Upstream</w:t>
      </w:r>
      <w:r w:rsidR="00A52D88">
        <w:t xml:space="preserve">:  </w:t>
      </w:r>
      <w:r w:rsidR="00361108">
        <w:t>Z238, Z239, Z240, Z241</w:t>
      </w:r>
    </w:p>
    <w:p w14:paraId="788991C7" w14:textId="374087DD" w:rsidR="00116615" w:rsidRDefault="000679BE" w:rsidP="00BE2DD7">
      <w:pPr>
        <w:pStyle w:val="NoSpacing"/>
        <w:spacing w:after="120"/>
      </w:pPr>
      <w:hyperlink r:id="rId12" w:anchor="reportdate=today&amp;productFamily=Gateways&amp;product=TermServGateway&amp;timebucket=60&amp;transaction=TerminalServerUpstreamTransaction&amp;max_resp=2500" w:history="1">
        <w:r w:rsidR="00116615" w:rsidRPr="00EF12A9">
          <w:rPr>
            <w:rStyle w:val="Hyperlink"/>
          </w:rPr>
          <w:t>http://stathub.csgedirect.com/StathubPortal_PROD/ActivityDetail/Ops#reportdate=today&amp;productFamily=Gateways&amp;product=TermServGateway&amp;timebucket=60&amp;transaction=TerminalServerUpstreamTransaction&amp;max_resp=2500</w:t>
        </w:r>
      </w:hyperlink>
    </w:p>
    <w:p w14:paraId="47489480" w14:textId="4675CD3D" w:rsidR="003B2610" w:rsidRDefault="003B2610" w:rsidP="00BE2DD7">
      <w:pPr>
        <w:pStyle w:val="NoSpacing"/>
        <w:spacing w:after="120"/>
      </w:pPr>
    </w:p>
    <w:p w14:paraId="304F75BA" w14:textId="77777777" w:rsidR="003B2610" w:rsidRDefault="003B2610" w:rsidP="00BE2DD7">
      <w:pPr>
        <w:pStyle w:val="NoSpacing"/>
        <w:spacing w:after="120"/>
      </w:pPr>
    </w:p>
    <w:p w14:paraId="27CE182C" w14:textId="2B9AAD86" w:rsidR="00A23C94" w:rsidRDefault="00A23C94" w:rsidP="00116615">
      <w:pPr>
        <w:pStyle w:val="NoSpacing"/>
        <w:spacing w:after="120"/>
        <w:ind w:left="720"/>
        <w:rPr>
          <w:b/>
          <w:bCs/>
        </w:rPr>
      </w:pPr>
      <w:r w:rsidRPr="00A23C94">
        <w:rPr>
          <w:b/>
          <w:bCs/>
        </w:rPr>
        <w:t>Live</w:t>
      </w:r>
      <w:r>
        <w:rPr>
          <w:b/>
          <w:bCs/>
        </w:rPr>
        <w:t xml:space="preserve"> </w:t>
      </w:r>
      <w:r w:rsidRPr="00A23C94">
        <w:rPr>
          <w:b/>
          <w:bCs/>
        </w:rPr>
        <w:t>Pulse Validation</w:t>
      </w:r>
    </w:p>
    <w:p w14:paraId="7812AF89" w14:textId="7C1C5479" w:rsidR="009D5B63" w:rsidRPr="00906EE5" w:rsidRDefault="000679BE" w:rsidP="00116615">
      <w:pPr>
        <w:pStyle w:val="NoSpacing"/>
        <w:numPr>
          <w:ilvl w:val="1"/>
          <w:numId w:val="3"/>
        </w:numPr>
        <w:spacing w:after="120"/>
        <w:rPr>
          <w:b/>
          <w:bCs/>
        </w:rPr>
      </w:pPr>
      <w:hyperlink r:id="rId13" w:anchor="!/portvis/client/18" w:history="1">
        <w:r w:rsidR="00A23C94">
          <w:rPr>
            <w:rStyle w:val="Hyperlink"/>
          </w:rPr>
          <w:t>http://livepulse.csgiprod.com/LivePulse/#!/portvis/client/18</w:t>
        </w:r>
      </w:hyperlink>
    </w:p>
    <w:p w14:paraId="256A1DEC" w14:textId="77777777" w:rsidR="00EC35F7" w:rsidRDefault="00EC35F7" w:rsidP="00116615">
      <w:pPr>
        <w:pStyle w:val="ListParagraph"/>
        <w:spacing w:after="120"/>
        <w:rPr>
          <w:b/>
          <w:szCs w:val="20"/>
        </w:rPr>
      </w:pPr>
      <w:r>
        <w:rPr>
          <w:b/>
          <w:szCs w:val="20"/>
        </w:rPr>
        <w:t>SLBOS checks</w:t>
      </w:r>
    </w:p>
    <w:p w14:paraId="256A1DED" w14:textId="00248959" w:rsidR="00EC35F7" w:rsidRDefault="00EC35F7" w:rsidP="00BE2DD7">
      <w:pPr>
        <w:spacing w:after="120"/>
        <w:rPr>
          <w:szCs w:val="20"/>
        </w:rPr>
      </w:pPr>
      <w:r>
        <w:rPr>
          <w:szCs w:val="20"/>
        </w:rPr>
        <w:t xml:space="preserve">Check </w:t>
      </w:r>
      <w:r w:rsidR="00906EE5">
        <w:rPr>
          <w:szCs w:val="20"/>
        </w:rPr>
        <w:t>Stat Hub</w:t>
      </w:r>
      <w:r>
        <w:rPr>
          <w:szCs w:val="20"/>
        </w:rPr>
        <w:t xml:space="preserve"> web page </w:t>
      </w:r>
      <w:r w:rsidR="001554E8">
        <w:rPr>
          <w:szCs w:val="20"/>
        </w:rPr>
        <w:t>to make sure SLBOS is processing</w:t>
      </w:r>
      <w:r w:rsidR="00562F2F">
        <w:rPr>
          <w:szCs w:val="20"/>
        </w:rPr>
        <w:t xml:space="preserve"> for Cycle A, B and D. </w:t>
      </w:r>
    </w:p>
    <w:p w14:paraId="256A1DEE" w14:textId="77777777" w:rsidR="001554E8" w:rsidRDefault="001554E8" w:rsidP="00BE2DD7">
      <w:pPr>
        <w:spacing w:after="120"/>
        <w:rPr>
          <w:szCs w:val="20"/>
        </w:rPr>
      </w:pPr>
      <w:r>
        <w:rPr>
          <w:szCs w:val="20"/>
        </w:rPr>
        <w:t xml:space="preserve">Check the below </w:t>
      </w:r>
      <w:proofErr w:type="gramStart"/>
      <w:r>
        <w:rPr>
          <w:szCs w:val="20"/>
        </w:rPr>
        <w:t>high profile</w:t>
      </w:r>
      <w:proofErr w:type="gramEnd"/>
      <w:r>
        <w:rPr>
          <w:szCs w:val="20"/>
        </w:rPr>
        <w:t xml:space="preserve"> minor clients to validate that they are processing without issue:</w:t>
      </w:r>
    </w:p>
    <w:p w14:paraId="65C7DA4D" w14:textId="7756CF35" w:rsidR="00562F2F" w:rsidRDefault="00906EE5" w:rsidP="00562F2F">
      <w:pPr>
        <w:spacing w:after="120"/>
        <w:rPr>
          <w:szCs w:val="20"/>
        </w:rPr>
      </w:pPr>
      <w:r>
        <w:rPr>
          <w:szCs w:val="20"/>
        </w:rPr>
        <w:lastRenderedPageBreak/>
        <w:t xml:space="preserve">Cycle A: </w:t>
      </w:r>
      <w:proofErr w:type="spellStart"/>
      <w:r w:rsidR="001554E8">
        <w:rPr>
          <w:szCs w:val="20"/>
        </w:rPr>
        <w:t>CBIClient</w:t>
      </w:r>
      <w:proofErr w:type="spellEnd"/>
      <w:r w:rsidR="001554E8">
        <w:rPr>
          <w:szCs w:val="20"/>
        </w:rPr>
        <w:t xml:space="preserve">, </w:t>
      </w:r>
      <w:proofErr w:type="spellStart"/>
      <w:r w:rsidR="00BF5E37">
        <w:rPr>
          <w:szCs w:val="20"/>
        </w:rPr>
        <w:t>ChtrCorpGW</w:t>
      </w:r>
      <w:proofErr w:type="spellEnd"/>
    </w:p>
    <w:p w14:paraId="58580942" w14:textId="15D26918" w:rsidR="00906EE5" w:rsidRDefault="00906EE5" w:rsidP="00562F2F">
      <w:pPr>
        <w:spacing w:after="120"/>
        <w:rPr>
          <w:szCs w:val="20"/>
        </w:rPr>
      </w:pPr>
      <w:r>
        <w:rPr>
          <w:szCs w:val="20"/>
        </w:rPr>
        <w:t xml:space="preserve">Cycle B: </w:t>
      </w:r>
      <w:proofErr w:type="spellStart"/>
      <w:r>
        <w:rPr>
          <w:szCs w:val="20"/>
        </w:rPr>
        <w:t>ComSvrLayer</w:t>
      </w:r>
      <w:proofErr w:type="spellEnd"/>
      <w:r>
        <w:rPr>
          <w:szCs w:val="20"/>
        </w:rPr>
        <w:t xml:space="preserve">, </w:t>
      </w:r>
      <w:proofErr w:type="spellStart"/>
      <w:proofErr w:type="gramStart"/>
      <w:r w:rsidRPr="00BF5E37">
        <w:rPr>
          <w:szCs w:val="20"/>
        </w:rPr>
        <w:t>ComPaPitCemp</w:t>
      </w:r>
      <w:proofErr w:type="spellEnd"/>
      <w:r w:rsidRPr="00BF5E37">
        <w:rPr>
          <w:szCs w:val="20"/>
        </w:rPr>
        <w:t xml:space="preserve"> </w:t>
      </w:r>
      <w:r>
        <w:rPr>
          <w:szCs w:val="20"/>
        </w:rPr>
        <w:t>,</w:t>
      </w:r>
      <w:proofErr w:type="gramEnd"/>
      <w:r>
        <w:rPr>
          <w:szCs w:val="20"/>
        </w:rPr>
        <w:t xml:space="preserve"> </w:t>
      </w:r>
      <w:proofErr w:type="spellStart"/>
      <w:r>
        <w:rPr>
          <w:szCs w:val="20"/>
        </w:rPr>
        <w:t>ComSympTops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ComSympTips</w:t>
      </w:r>
      <w:proofErr w:type="spellEnd"/>
    </w:p>
    <w:p w14:paraId="44168A85" w14:textId="0A317DA3" w:rsidR="00906EE5" w:rsidRPr="00562F2F" w:rsidRDefault="00906EE5" w:rsidP="00562F2F">
      <w:pPr>
        <w:spacing w:after="120"/>
        <w:rPr>
          <w:szCs w:val="20"/>
        </w:rPr>
      </w:pPr>
      <w:r>
        <w:rPr>
          <w:szCs w:val="20"/>
        </w:rPr>
        <w:t xml:space="preserve">Cycle D: </w:t>
      </w:r>
      <w:proofErr w:type="spellStart"/>
      <w:r w:rsidR="004D3D5A" w:rsidRPr="004D3D5A">
        <w:rPr>
          <w:szCs w:val="20"/>
        </w:rPr>
        <w:t>EngCODis</w:t>
      </w:r>
      <w:r w:rsidR="004D3D5A">
        <w:rPr>
          <w:szCs w:val="20"/>
        </w:rPr>
        <w:t>h</w:t>
      </w:r>
      <w:proofErr w:type="spellEnd"/>
    </w:p>
    <w:p w14:paraId="2EEDCEA6" w14:textId="77777777" w:rsidR="00116615" w:rsidRDefault="00116615" w:rsidP="00116615">
      <w:pPr>
        <w:pStyle w:val="ListParagraph"/>
        <w:spacing w:after="120"/>
        <w:rPr>
          <w:b/>
          <w:szCs w:val="20"/>
        </w:rPr>
      </w:pPr>
    </w:p>
    <w:p w14:paraId="6B91547F" w14:textId="5A69FBCD" w:rsidR="00562F2F" w:rsidRDefault="00562F2F" w:rsidP="00116615">
      <w:pPr>
        <w:pStyle w:val="ListParagraph"/>
        <w:spacing w:after="120"/>
        <w:rPr>
          <w:b/>
          <w:szCs w:val="20"/>
        </w:rPr>
      </w:pPr>
      <w:r>
        <w:rPr>
          <w:b/>
          <w:szCs w:val="20"/>
        </w:rPr>
        <w:t>SLBOS compare</w:t>
      </w:r>
    </w:p>
    <w:p w14:paraId="6D2FF9E8" w14:textId="3CD3727A" w:rsidR="00562F2F" w:rsidRDefault="000679BE" w:rsidP="00562F2F">
      <w:pPr>
        <w:pStyle w:val="ListParagraph"/>
        <w:spacing w:after="120"/>
        <w:rPr>
          <w:b/>
          <w:szCs w:val="20"/>
        </w:rPr>
      </w:pPr>
      <w:hyperlink r:id="rId14" w:anchor="reportdate=today&amp;startTime=00:00&amp;endTime=00:59&amp;startdate=20191127&amp;productFamily=SLBOS%20Internal&amp;product=SlbosBosGateway&amp;hostgroup=Cycle%20A&amp;timebucket=300" w:history="1">
        <w:r w:rsidR="00906EE5">
          <w:rPr>
            <w:rStyle w:val="Hyperlink"/>
          </w:rPr>
          <w:t>http://stathub.csgedirect.com/StathubPortal_PROD/Comparison/Comparison#reportdate=today&amp;startTime=00:00&amp;endTime=00:59&amp;startdate=20191127&amp;productFamily=SLBOS%20Internal&amp;product=SlbosBosGateway&amp;hostgroup=Cycle%20A&amp;timebucket=300</w:t>
        </w:r>
      </w:hyperlink>
    </w:p>
    <w:p w14:paraId="2DDF053A" w14:textId="77777777" w:rsidR="00116615" w:rsidRDefault="00116615" w:rsidP="00116615">
      <w:pPr>
        <w:pStyle w:val="ListParagraph"/>
        <w:spacing w:after="0"/>
        <w:rPr>
          <w:b/>
          <w:szCs w:val="20"/>
        </w:rPr>
      </w:pPr>
    </w:p>
    <w:p w14:paraId="62A3DF65" w14:textId="741D94B6" w:rsidR="00BE2DD7" w:rsidRPr="00562F2F" w:rsidRDefault="00BE2DD7" w:rsidP="00116615">
      <w:pPr>
        <w:pStyle w:val="ListParagraph"/>
        <w:spacing w:after="0"/>
        <w:rPr>
          <w:b/>
          <w:szCs w:val="20"/>
        </w:rPr>
      </w:pPr>
      <w:r w:rsidRPr="00562F2F">
        <w:rPr>
          <w:b/>
          <w:szCs w:val="20"/>
        </w:rPr>
        <w:t>SLBOS dashboard</w:t>
      </w:r>
    </w:p>
    <w:p w14:paraId="4E698FD5" w14:textId="1655BAC7" w:rsidR="00BE2DD7" w:rsidRPr="00BE2DD7" w:rsidRDefault="000679BE" w:rsidP="00BE2DD7">
      <w:pPr>
        <w:spacing w:after="120"/>
        <w:ind w:left="720"/>
        <w:rPr>
          <w:b/>
          <w:szCs w:val="20"/>
        </w:rPr>
      </w:pPr>
      <w:hyperlink r:id="rId15" w:anchor="productFamily=SLBOS%20CSG&amp;product=SlbosBosGateway&amp;hostgroup" w:history="1">
        <w:r w:rsidR="004D3D5A">
          <w:rPr>
            <w:rStyle w:val="Hyperlink"/>
          </w:rPr>
          <w:t>http://stathub.csgedirect.com/StatHubPortal_PROD/#productFamily=SLBOS%20CSG&amp;product=SlbosBosGateway&amp;hostgroup</w:t>
        </w:r>
      </w:hyperlink>
    </w:p>
    <w:p w14:paraId="070EF091" w14:textId="77777777" w:rsidR="00116615" w:rsidRDefault="00116615" w:rsidP="00116615">
      <w:pPr>
        <w:pStyle w:val="ListParagraph"/>
        <w:spacing w:after="120"/>
        <w:rPr>
          <w:b/>
          <w:szCs w:val="20"/>
        </w:rPr>
      </w:pPr>
    </w:p>
    <w:p w14:paraId="256A1DF1" w14:textId="5FD84654" w:rsidR="00EC35F7" w:rsidRPr="003F6710" w:rsidRDefault="001554E8" w:rsidP="00116615">
      <w:pPr>
        <w:pStyle w:val="ListParagraph"/>
        <w:spacing w:after="120"/>
        <w:rPr>
          <w:b/>
          <w:szCs w:val="20"/>
        </w:rPr>
      </w:pPr>
      <w:r w:rsidRPr="003F6710">
        <w:rPr>
          <w:b/>
          <w:szCs w:val="20"/>
        </w:rPr>
        <w:t xml:space="preserve">Complete </w:t>
      </w:r>
      <w:r w:rsidR="00562F2F">
        <w:rPr>
          <w:b/>
          <w:szCs w:val="20"/>
        </w:rPr>
        <w:t>CRQ</w:t>
      </w:r>
      <w:r w:rsidRPr="003F6710">
        <w:rPr>
          <w:b/>
          <w:szCs w:val="20"/>
        </w:rPr>
        <w:t xml:space="preserve"> task. </w:t>
      </w:r>
    </w:p>
    <w:p w14:paraId="256A1DF2" w14:textId="77777777" w:rsidR="00EC35F7" w:rsidRPr="00EC35F7" w:rsidRDefault="00EC35F7" w:rsidP="00EC35F7">
      <w:pPr>
        <w:rPr>
          <w:szCs w:val="20"/>
        </w:rPr>
      </w:pPr>
    </w:p>
    <w:sectPr w:rsidR="00EC35F7" w:rsidRPr="00EC35F7" w:rsidSect="00BE2DD7">
      <w:pgSz w:w="12240" w:h="15840"/>
      <w:pgMar w:top="432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D2F79A" w14:textId="77777777" w:rsidR="00554EE9" w:rsidRDefault="00554EE9" w:rsidP="00510467">
      <w:pPr>
        <w:spacing w:after="0"/>
      </w:pPr>
      <w:r>
        <w:separator/>
      </w:r>
    </w:p>
  </w:endnote>
  <w:endnote w:type="continuationSeparator" w:id="0">
    <w:p w14:paraId="4BF84023" w14:textId="77777777" w:rsidR="00554EE9" w:rsidRDefault="00554EE9" w:rsidP="005104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27A430" w14:textId="77777777" w:rsidR="00554EE9" w:rsidRDefault="00554EE9" w:rsidP="00510467">
      <w:pPr>
        <w:spacing w:after="0"/>
      </w:pPr>
      <w:r>
        <w:separator/>
      </w:r>
    </w:p>
  </w:footnote>
  <w:footnote w:type="continuationSeparator" w:id="0">
    <w:p w14:paraId="133306A3" w14:textId="77777777" w:rsidR="00554EE9" w:rsidRDefault="00554EE9" w:rsidP="005104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4DA"/>
    <w:multiLevelType w:val="hybridMultilevel"/>
    <w:tmpl w:val="5FF4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10964"/>
    <w:multiLevelType w:val="hybridMultilevel"/>
    <w:tmpl w:val="9A7C1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A29C5"/>
    <w:multiLevelType w:val="hybridMultilevel"/>
    <w:tmpl w:val="5B10E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6A"/>
    <w:rsid w:val="00023B05"/>
    <w:rsid w:val="000679BE"/>
    <w:rsid w:val="000C6267"/>
    <w:rsid w:val="00116615"/>
    <w:rsid w:val="001554E8"/>
    <w:rsid w:val="001D296A"/>
    <w:rsid w:val="00357144"/>
    <w:rsid w:val="00361108"/>
    <w:rsid w:val="0036677A"/>
    <w:rsid w:val="003B2610"/>
    <w:rsid w:val="003F6710"/>
    <w:rsid w:val="0041735D"/>
    <w:rsid w:val="00423A33"/>
    <w:rsid w:val="00494B71"/>
    <w:rsid w:val="004D3D5A"/>
    <w:rsid w:val="00510467"/>
    <w:rsid w:val="00554EE9"/>
    <w:rsid w:val="00562F2F"/>
    <w:rsid w:val="00603B95"/>
    <w:rsid w:val="00655C35"/>
    <w:rsid w:val="006E7631"/>
    <w:rsid w:val="007F60DC"/>
    <w:rsid w:val="00875C07"/>
    <w:rsid w:val="008D0D7E"/>
    <w:rsid w:val="00906EE5"/>
    <w:rsid w:val="0093463C"/>
    <w:rsid w:val="00953183"/>
    <w:rsid w:val="009B1C45"/>
    <w:rsid w:val="009D5B63"/>
    <w:rsid w:val="00A23C94"/>
    <w:rsid w:val="00A317A6"/>
    <w:rsid w:val="00A52D88"/>
    <w:rsid w:val="00B11059"/>
    <w:rsid w:val="00B31A65"/>
    <w:rsid w:val="00B75786"/>
    <w:rsid w:val="00BE2DD7"/>
    <w:rsid w:val="00BF5E37"/>
    <w:rsid w:val="00C26B24"/>
    <w:rsid w:val="00D313B5"/>
    <w:rsid w:val="00EC35F7"/>
    <w:rsid w:val="00F1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6A1DD7"/>
  <w15:docId w15:val="{E0C2878D-6496-4D61-827F-70DAAEE6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Theme="minorHAnsi" w:hAnsi="Tahoma" w:cs="Times New Roman"/>
        <w:szCs w:val="28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96A"/>
    <w:pPr>
      <w:ind w:left="720"/>
      <w:contextualSpacing/>
    </w:pPr>
  </w:style>
  <w:style w:type="paragraph" w:styleId="NoSpacing">
    <w:name w:val="No Spacing"/>
    <w:uiPriority w:val="1"/>
    <w:qFormat/>
    <w:rsid w:val="009D5B6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BE2D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livepulse.csgiprod.com/LivePuls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stathub.csgedirect.com/StathubPortal_PROD/ActivityDetail/Op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tathub.csgedirect.com/StathubPortal_PROD/ActivityDetail/Ops" TargetMode="External"/><Relationship Id="rId5" Type="http://schemas.openxmlformats.org/officeDocument/2006/relationships/styles" Target="styles.xml"/><Relationship Id="rId15" Type="http://schemas.openxmlformats.org/officeDocument/2006/relationships/hyperlink" Target="http://stathub.csgedirect.com/StatHubPortal_PROD/" TargetMode="External"/><Relationship Id="rId10" Type="http://schemas.openxmlformats.org/officeDocument/2006/relationships/hyperlink" Target="http://opcsgslbutl03.prodcsg.com/ISSPort/default.aspx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stathub.csgedirect.com/StathubPortal_PROD/Comparison/Compari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D6C7986DF4F4B8E43CEFC4F5C8EAD" ma:contentTypeVersion="13" ma:contentTypeDescription="Create a new document." ma:contentTypeScope="" ma:versionID="094419671c5aeb4bbb57d6738b0a4ba4">
  <xsd:schema xmlns:xsd="http://www.w3.org/2001/XMLSchema" xmlns:xs="http://www.w3.org/2001/XMLSchema" xmlns:p="http://schemas.microsoft.com/office/2006/metadata/properties" xmlns:ns3="a98932e9-f13e-4734-a34e-c18c15e61c27" xmlns:ns4="b76cceb3-a0c2-4741-9d7e-4773e29cd5f5" targetNamespace="http://schemas.microsoft.com/office/2006/metadata/properties" ma:root="true" ma:fieldsID="985816492d2df4e055a3aac3eb314cd2" ns3:_="" ns4:_="">
    <xsd:import namespace="a98932e9-f13e-4734-a34e-c18c15e61c27"/>
    <xsd:import namespace="b76cceb3-a0c2-4741-9d7e-4773e29cd5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932e9-f13e-4734-a34e-c18c15e6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cceb3-a0c2-4741-9d7e-4773e29cd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FD767D-00FF-4DAF-A6FA-F97E67049F99}">
  <ds:schemaRefs>
    <ds:schemaRef ds:uri="http://purl.org/dc/elements/1.1/"/>
    <ds:schemaRef ds:uri="http://schemas.microsoft.com/office/2006/documentManagement/types"/>
    <ds:schemaRef ds:uri="http://purl.org/dc/dcmitype/"/>
    <ds:schemaRef ds:uri="b76cceb3-a0c2-4741-9d7e-4773e29cd5f5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a98932e9-f13e-4734-a34e-c18c15e61c27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BAC9B8E-F512-4292-AE29-2D71BDA94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529B70-0D35-4C49-A338-36E9E01E6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932e9-f13e-4734-a34e-c18c15e61c27"/>
    <ds:schemaRef ds:uri="b76cceb3-a0c2-4741-9d7e-4773e29cd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537</Words>
  <Characters>3061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CSG Systems, Inc.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Mat</dc:creator>
  <cp:lastModifiedBy>Shajith Shaik</cp:lastModifiedBy>
  <cp:revision>2</cp:revision>
  <cp:lastPrinted>2015-03-04T14:29:00Z</cp:lastPrinted>
  <dcterms:created xsi:type="dcterms:W3CDTF">2022-11-07T00:54:00Z</dcterms:created>
  <dcterms:modified xsi:type="dcterms:W3CDTF">2022-11-07T00:54:00Z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0x010100173D6C7986DF4F4B8E43CEFC4F5C8EAD</vt:lpwstr>
  </property>
  <property fmtid="{D5CDD505-2E9C-101B-9397-08002B2CF9AE}" pid="3" name="Order">
    <vt:r8>98500</vt:r8>
  </property>
  <property fmtid="{D5CDD505-2E9C-101B-9397-08002B2CF9AE}" pid="4" name="_CopySource">
    <vt:lpwstr>http://insidecsg.csgsystems.com/org/prodops/iss/INTERFACES/IPL Validation for ISS.docx</vt:lpwstr>
  </property>
  <property fmtid="{D5CDD505-2E9C-101B-9397-08002B2CF9AE}" pid="5" name="MSIP_Label_49378a34-61cb-4d5e-a70c-1712827e012a_Enabled">
    <vt:lpwstr>True</vt:lpwstr>
  </property>
  <property fmtid="{D5CDD505-2E9C-101B-9397-08002B2CF9AE}" pid="6" name="MSIP_Label_49378a34-61cb-4d5e-a70c-1712827e012a_SiteId">
    <vt:lpwstr>194a267b-82ba-4fa6-b6b9-f95966ab3815</vt:lpwstr>
  </property>
  <property fmtid="{D5CDD505-2E9C-101B-9397-08002B2CF9AE}" pid="7" name="MSIP_Label_49378a34-61cb-4d5e-a70c-1712827e012a_Owner">
    <vt:lpwstr>Mat.Smith@csgi.com</vt:lpwstr>
  </property>
  <property fmtid="{D5CDD505-2E9C-101B-9397-08002B2CF9AE}" pid="8" name="MSIP_Label_49378a34-61cb-4d5e-a70c-1712827e012a_SetDate">
    <vt:lpwstr>2019-12-04T16:46:03.1863940Z</vt:lpwstr>
  </property>
  <property fmtid="{D5CDD505-2E9C-101B-9397-08002B2CF9AE}" pid="9" name="MSIP_Label_49378a34-61cb-4d5e-a70c-1712827e012a_Name">
    <vt:lpwstr>Medium Impact</vt:lpwstr>
  </property>
  <property fmtid="{D5CDD505-2E9C-101B-9397-08002B2CF9AE}" pid="10" name="MSIP_Label_49378a34-61cb-4d5e-a70c-1712827e012a_Application">
    <vt:lpwstr>Microsoft Azure Information Protection</vt:lpwstr>
  </property>
  <property fmtid="{D5CDD505-2E9C-101B-9397-08002B2CF9AE}" pid="11" name="MSIP_Label_49378a34-61cb-4d5e-a70c-1712827e012a_ActionId">
    <vt:lpwstr>ada79382-a269-45c0-b4a6-52a6d8d28b40</vt:lpwstr>
  </property>
  <property fmtid="{D5CDD505-2E9C-101B-9397-08002B2CF9AE}" pid="12" name="MSIP_Label_49378a34-61cb-4d5e-a70c-1712827e012a_Extended_MSFT_Method">
    <vt:lpwstr>Automatic</vt:lpwstr>
  </property>
  <property fmtid="{D5CDD505-2E9C-101B-9397-08002B2CF9AE}" pid="13" name="Sensitivity">
    <vt:lpwstr>Medium Impact</vt:lpwstr>
  </property>
</Properties>
</file>