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StockFlow Enterprise Inventory Management System</w:t>
      </w:r>
    </w:p>
    <w:p>
      <w:r>
        <w:t>Comprehensive Business Scenario Documentation</w:t>
      </w:r>
    </w:p>
    <w:p>
      <w:r>
        <w:br w:type="page"/>
      </w:r>
    </w:p>
    <w:p>
      <w:pPr>
        <w:pStyle w:val="Heading1"/>
      </w:pPr>
      <w:r>
        <w:t>Scenario 1: User Authentication &amp; Access Control</w:t>
      </w:r>
    </w:p>
    <w:p>
      <w:pPr>
        <w:pStyle w:val="Heading2"/>
      </w:pPr>
      <w:r>
        <w:t>Objective</w:t>
      </w:r>
    </w:p>
    <w:p>
      <w:r>
        <w:t>Define and manage the business process for user authentication &amp; access control.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2: Product Registration &amp; Catalog Management</w:t>
      </w:r>
    </w:p>
    <w:p>
      <w:pPr>
        <w:pStyle w:val="Heading2"/>
      </w:pPr>
      <w:r>
        <w:t>Objective</w:t>
      </w:r>
    </w:p>
    <w:p>
      <w:r>
        <w:t>Define and manage the business process for product registration &amp; catalog management.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3: Inventory Stock-In Process</w:t>
      </w:r>
    </w:p>
    <w:p>
      <w:pPr>
        <w:pStyle w:val="Heading2"/>
      </w:pPr>
      <w:r>
        <w:t>Objective</w:t>
      </w:r>
    </w:p>
    <w:p>
      <w:r>
        <w:t>Define and manage the business process for inventory stock-in process.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4: Inventory Stock-Out Process</w:t>
      </w:r>
    </w:p>
    <w:p>
      <w:pPr>
        <w:pStyle w:val="Heading2"/>
      </w:pPr>
      <w:r>
        <w:t>Objective</w:t>
      </w:r>
    </w:p>
    <w:p>
      <w:r>
        <w:t>Define and manage the business process for inventory stock-out process.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5: Warehouse Stock Transfer</w:t>
      </w:r>
    </w:p>
    <w:p>
      <w:pPr>
        <w:pStyle w:val="Heading2"/>
      </w:pPr>
      <w:r>
        <w:t>Objective</w:t>
      </w:r>
    </w:p>
    <w:p>
      <w:r>
        <w:t>Define and manage the business process for warehouse stock transfer.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6: Purchase Order Creation &amp; Approval</w:t>
      </w:r>
    </w:p>
    <w:p>
      <w:pPr>
        <w:pStyle w:val="Heading2"/>
      </w:pPr>
      <w:r>
        <w:t>Objective</w:t>
      </w:r>
    </w:p>
    <w:p>
      <w:r>
        <w:t>Define and manage the business process for purchase order creation &amp; approval.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7: Inventory Reservation</w:t>
      </w:r>
    </w:p>
    <w:p>
      <w:pPr>
        <w:pStyle w:val="Heading2"/>
      </w:pPr>
      <w:r>
        <w:t>Objective</w:t>
      </w:r>
    </w:p>
    <w:p>
      <w:r>
        <w:t>Define and manage the business process for inventory reservation.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8: Low Stock Monitoring &amp; Alerts</w:t>
      </w:r>
    </w:p>
    <w:p>
      <w:pPr>
        <w:pStyle w:val="Heading2"/>
      </w:pPr>
      <w:r>
        <w:t>Objective</w:t>
      </w:r>
    </w:p>
    <w:p>
      <w:r>
        <w:t>Define and manage the business process for low stock monitoring &amp; alerts.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9: Audit Logging &amp; Compliance Tracking</w:t>
      </w:r>
    </w:p>
    <w:p>
      <w:pPr>
        <w:pStyle w:val="Heading2"/>
      </w:pPr>
      <w:r>
        <w:t>Objective</w:t>
      </w:r>
    </w:p>
    <w:p>
      <w:r>
        <w:t>Define and manage the business process for audit logging &amp; compliance tracking.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10: Reporting &amp; Analytics</w:t>
      </w:r>
    </w:p>
    <w:p>
      <w:pPr>
        <w:pStyle w:val="Heading2"/>
      </w:pPr>
      <w:r>
        <w:t>Objective</w:t>
      </w:r>
    </w:p>
    <w:p>
      <w:r>
        <w:t>Define and manage the business process for reporting &amp; analytics.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11: Notification Management</w:t>
      </w:r>
    </w:p>
    <w:p>
      <w:pPr>
        <w:pStyle w:val="Heading2"/>
      </w:pPr>
      <w:r>
        <w:t>Objective</w:t>
      </w:r>
    </w:p>
    <w:p>
      <w:r>
        <w:t>Define and manage the business process for notification management.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p>
      <w:r>
        <w:br w:type="page"/>
      </w:r>
    </w:p>
    <w:p>
      <w:pPr>
        <w:pStyle w:val="Heading1"/>
      </w:pPr>
      <w:r>
        <w:t>Scenario 12: Barcode / QR-Based Inventory Operations</w:t>
      </w:r>
    </w:p>
    <w:p>
      <w:pPr>
        <w:pStyle w:val="Heading2"/>
      </w:pPr>
      <w:r>
        <w:t>Objective</w:t>
      </w:r>
    </w:p>
    <w:p>
      <w:r>
        <w:t>Define and manage the business process for barcode / qr-based inventory operations.</w:t>
      </w:r>
    </w:p>
    <w:p>
      <w:pPr>
        <w:pStyle w:val="Heading2"/>
      </w:pPr>
      <w:r>
        <w:t>Business Context</w:t>
      </w:r>
    </w:p>
    <w:p>
      <w:r>
        <w:t>Supports enterprise inventory operations and process automation.</w:t>
      </w:r>
    </w:p>
    <w:p>
      <w:pPr>
        <w:pStyle w:val="Heading2"/>
      </w:pPr>
      <w:r>
        <w:t>Actors</w:t>
      </w:r>
    </w:p>
    <w:p>
      <w:r>
        <w:t>Admin, Warehouse Manager, Inventory Staff, Auditor, or System depending on workflow.</w:t>
      </w:r>
    </w:p>
    <w:p>
      <w:pPr>
        <w:pStyle w:val="Heading2"/>
      </w:pPr>
      <w:r>
        <w:t>Trigger</w:t>
      </w:r>
    </w:p>
    <w:p>
      <w:r>
        <w:t>A business event initiates the workflow.</w:t>
      </w:r>
    </w:p>
    <w:p>
      <w:pPr>
        <w:pStyle w:val="Heading2"/>
      </w:pPr>
      <w:r>
        <w:t>Preconditions</w:t>
      </w:r>
    </w:p>
    <w:p>
      <w:r>
        <w:t>User authenticated, permissions validated, master data available.</w:t>
      </w:r>
    </w:p>
    <w:p>
      <w:pPr>
        <w:pStyle w:val="Heading2"/>
      </w:pPr>
      <w:r>
        <w:t>Main Workflow</w:t>
      </w:r>
    </w:p>
    <w:p>
      <w:r>
        <w:t>Request initiated → Validation → Processing → Logging → Completion.</w:t>
      </w:r>
    </w:p>
    <w:p>
      <w:pPr>
        <w:pStyle w:val="Heading2"/>
      </w:pPr>
      <w:r>
        <w:t>Alternative Flow</w:t>
      </w:r>
    </w:p>
    <w:p>
      <w:r>
        <w:t>Validation failures or business rule exceptions handled gracefully.</w:t>
      </w:r>
    </w:p>
    <w:p>
      <w:pPr>
        <w:pStyle w:val="Heading2"/>
      </w:pPr>
      <w:r>
        <w:t>Exception Flow</w:t>
      </w:r>
    </w:p>
    <w:p>
      <w:r>
        <w:t>System errors trigger rollback, logging, and user notification.</w:t>
      </w:r>
    </w:p>
    <w:p>
      <w:pPr>
        <w:pStyle w:val="Heading2"/>
      </w:pPr>
      <w:r>
        <w:t>Postconditions</w:t>
      </w:r>
    </w:p>
    <w:p>
      <w:r>
        <w:t>System state updated and records persisted.</w:t>
      </w:r>
    </w:p>
    <w:p>
      <w:pPr>
        <w:pStyle w:val="Heading2"/>
      </w:pPr>
      <w:r>
        <w:t>Business Rules</w:t>
      </w:r>
    </w:p>
    <w:p>
      <w:r>
        <w:t>Security, inventory consistency, and auditability requirements enforced.</w:t>
      </w:r>
    </w:p>
    <w:p>
      <w:pPr>
        <w:pStyle w:val="Heading2"/>
      </w:pPr>
      <w:r>
        <w:t>Components Involved</w:t>
      </w:r>
    </w:p>
    <w:p>
      <w:r>
        <w:t>Frontend, API Layer, Services, Database, Security, Audit, Notifications.</w:t>
      </w:r>
    </w:p>
    <w:p>
      <w:pPr>
        <w:pStyle w:val="Heading2"/>
      </w:pPr>
      <w:r>
        <w:t>Business Value</w:t>
      </w:r>
    </w:p>
    <w:p>
      <w:r>
        <w:t>Improves operational efficiency, traceability, and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