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B9" w:rsidRDefault="00DB13B9" w:rsidP="00DB13B9">
      <w:pPr>
        <w:pStyle w:val="NormalWeb"/>
      </w:pPr>
      <w:r>
        <w:t xml:space="preserve">Prepare your answers in a Microsoft Word doc file named </w:t>
      </w:r>
      <w:r>
        <w:rPr>
          <w:b/>
          <w:bCs/>
        </w:rPr>
        <w:t>snifflab.doc</w:t>
      </w:r>
      <w:r>
        <w:t>. In it, give numbered answers to these questions:</w:t>
      </w:r>
    </w:p>
    <w:p w:rsidR="00DB13B9" w:rsidRDefault="00DB13B9" w:rsidP="00DB13B9">
      <w:pPr>
        <w:pStyle w:val="NormalWeb"/>
      </w:pPr>
      <w:r>
        <w:t>1. The number of bytes in the echo protocol exchange in section 4 above, according to the "Follow TCP Stream" window, is ________</w:t>
      </w:r>
    </w:p>
    <w:p w:rsidR="00DB13B9" w:rsidRDefault="00DB13B9" w:rsidP="00DB13B9">
      <w:pPr>
        <w:pStyle w:val="NormalWeb"/>
      </w:pPr>
      <w:r>
        <w:t>2. The number of bytes in the echo protocol exchange in section 4 above, according to the Statistics/Conversation List/TCP window, is ________</w:t>
      </w:r>
    </w:p>
    <w:p w:rsidR="00DB13B9" w:rsidRDefault="00DB13B9" w:rsidP="00DB13B9">
      <w:pPr>
        <w:pStyle w:val="NormalWeb"/>
      </w:pPr>
      <w:r>
        <w:t>3. The iptables command syntax to create a firewall rule prohibiting use of the standard echo protocol (Section 6 above) is:</w:t>
      </w:r>
    </w:p>
    <w:p w:rsidR="00DB13B9" w:rsidRDefault="00DB13B9" w:rsidP="00DB13B9">
      <w:pPr>
        <w:pStyle w:val="NormalWeb"/>
      </w:pPr>
      <w:r>
        <w:t>   ________________________________________________________________________________________________________</w:t>
      </w:r>
    </w:p>
    <w:p w:rsidR="00DB13B9" w:rsidRDefault="00DB13B9" w:rsidP="00DB13B9">
      <w:pPr>
        <w:pStyle w:val="NormalWeb"/>
      </w:pPr>
      <w:r>
        <w:t>4. J. Postel is:</w:t>
      </w:r>
    </w:p>
    <w:p w:rsidR="00DB13B9" w:rsidRDefault="00DB13B9" w:rsidP="00DB13B9">
      <w:pPr>
        <w:pStyle w:val="NormalWeb"/>
      </w:pPr>
      <w:r>
        <w:t>   ________________________________________________________________________________________________________</w:t>
      </w:r>
    </w:p>
    <w:p w:rsidR="00DB13B9" w:rsidRDefault="00DB13B9" w:rsidP="00DB13B9">
      <w:pPr>
        <w:pStyle w:val="NormalWeb"/>
      </w:pPr>
      <w:r>
        <w:t>5. The number of frames in section 9's datastream was ____________________</w:t>
      </w:r>
    </w:p>
    <w:p w:rsidR="00DB13B9" w:rsidRDefault="00DB13B9" w:rsidP="00DB13B9">
      <w:pPr>
        <w:pStyle w:val="NormalWeb"/>
      </w:pPr>
      <w:r>
        <w:t>6. The average length/size (in bytes) of the frames in section 9's datastream was  ____________________</w:t>
      </w:r>
    </w:p>
    <w:p w:rsidR="00DB13B9" w:rsidRDefault="00DB13B9" w:rsidP="00DB13B9">
      <w:pPr>
        <w:pStyle w:val="NormalWeb"/>
      </w:pPr>
      <w:r>
        <w:t>7. The most common frame size among the frames in section 9's datastream was ____________________</w:t>
      </w:r>
    </w:p>
    <w:p w:rsidR="00DB13B9" w:rsidRDefault="00DB13B9" w:rsidP="00DB13B9">
      <w:pPr>
        <w:pStyle w:val="NormalWeb"/>
      </w:pPr>
      <w:r>
        <w:t>8. The maximum frame size among the frames in section 9's datastream was ____________________</w:t>
      </w:r>
    </w:p>
    <w:p w:rsidR="00DB13B9" w:rsidRDefault="00DB13B9" w:rsidP="00DB13B9">
      <w:pPr>
        <w:pStyle w:val="NormalWeb"/>
      </w:pPr>
      <w:r>
        <w:t>9. For any of those max-sized frames, the size of  its ethernet payload portion was ____________________</w:t>
      </w:r>
    </w:p>
    <w:p w:rsidR="00DB13B9" w:rsidRDefault="00DB13B9" w:rsidP="00DB13B9">
      <w:pPr>
        <w:pStyle w:val="NormalWeb"/>
      </w:pPr>
      <w:r>
        <w:t>10. For that frame, the size of the remainder of the packet (ie, its header) was ____________________</w:t>
      </w:r>
    </w:p>
    <w:p w:rsidR="00DB13B9" w:rsidRDefault="00DB13B9" w:rsidP="00DB13B9">
      <w:pPr>
        <w:pStyle w:val="NormalWeb"/>
      </w:pPr>
      <w:r>
        <w:t xml:space="preserve">11. For that frame (and all the others like it) Wireshark names its </w:t>
      </w:r>
      <w:r>
        <w:rPr>
          <w:u w:val="single"/>
        </w:rPr>
        <w:t>highest-level</w:t>
      </w:r>
      <w:r>
        <w:t xml:space="preserve"> payload (see the packet details pane). It's ____________________</w:t>
      </w:r>
    </w:p>
    <w:p w:rsidR="00DB13B9" w:rsidRDefault="00DB13B9" w:rsidP="00DB13B9">
      <w:pPr>
        <w:pStyle w:val="NormalWeb"/>
      </w:pPr>
      <w:r>
        <w:t>12. The oberved value of the maximum frame size is interesting. It could not be any larger because (consider the reference graphic that follows):</w:t>
      </w:r>
    </w:p>
    <w:p w:rsidR="00DB13B9" w:rsidRDefault="00DB13B9" w:rsidP="00DB13B9">
      <w:pPr>
        <w:pStyle w:val="NormalWeb"/>
      </w:pPr>
      <w:r>
        <w:t>   ________________________________________________________________________________________________________</w:t>
      </w:r>
    </w:p>
    <w:p w:rsidR="00DB13B9" w:rsidRDefault="00DB13B9" w:rsidP="00DB13B9">
      <w:pPr>
        <w:pStyle w:val="NormalWeb"/>
      </w:pPr>
      <w:r>
        <w:lastRenderedPageBreak/>
        <w:t>For reference, question 12:</w:t>
      </w:r>
    </w:p>
    <w:p w:rsidR="00DB13B9" w:rsidRDefault="00DB13B9" w:rsidP="00DB13B9">
      <w:pPr>
        <w:pStyle w:val="NormalWeb"/>
      </w:pPr>
      <w:r>
        <w:rPr>
          <w:noProof/>
        </w:rPr>
        <w:drawing>
          <wp:inline distT="0" distB="0" distL="0" distR="0">
            <wp:extent cx="6400800" cy="1266825"/>
            <wp:effectExtent l="0" t="0" r="0" b="9525"/>
            <wp:docPr id="1" name="Picture 1" descr="http://www-scf.usc.edu/%7Ecsci530l/images/structure-ethe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-scf.usc.edu/%7Ecsci530l/images/structure-ethern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B9" w:rsidRDefault="00DB13B9" w:rsidP="00DB13B9">
      <w:pPr>
        <w:pStyle w:val="NormalWeb"/>
      </w:pPr>
      <w:r>
        <w:t> </w:t>
      </w:r>
    </w:p>
    <w:p w:rsidR="00DB13B9" w:rsidRDefault="00DB13B9" w:rsidP="00DB13B9">
      <w:pPr>
        <w:pStyle w:val="NormalWeb"/>
      </w:pPr>
      <w:r>
        <w:t>13. At the bottom of your file, insert the screen capture you generated in section 7 above.</w:t>
      </w:r>
    </w:p>
    <w:p w:rsidR="003164AD" w:rsidRDefault="003164AD">
      <w:bookmarkStart w:id="0" w:name="_GoBack"/>
      <w:bookmarkEnd w:id="0"/>
    </w:p>
    <w:sectPr w:rsidR="0031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B9"/>
    <w:rsid w:val="003164AD"/>
    <w:rsid w:val="00D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>ITP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2013-10-09T20:35:00Z</dcterms:created>
  <dcterms:modified xsi:type="dcterms:W3CDTF">2013-10-09T20:35:00Z</dcterms:modified>
</cp:coreProperties>
</file>