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Description: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- x-axis spatial coordinate within the Montesinho park map: 1 to 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- y-axis spatial coordinate within the Montesinho park map: 2 to 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 - month of the year: 'jan' to 'dec'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- day of the week: 'mon' to 'sun'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FFMC - FFMC index from the FWI system: 18.7 to 96.20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DMC - DMC index from the FWI system: 1.1 to 291.3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 - DC index from the FWI system: 7.9 to 860.6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ISI - ISI index from the FWI system: 0.0 to 56.10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 - temperature in Celsius degrees: 2.2 to 33.30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 - relative humidity in %: 15.0 to 100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 - wind speed in km/h: 0.40 to 9.40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 - outside rain in mm/m2: 0.0 to 6.4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- the burned area of the forest (in ha): 0.00 to 1090.84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