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A0A0A"/>
          <w:sz w:val="96"/>
          <w:szCs w:val="96"/>
        </w:rPr>
        <w:t xml:space="preserve">KORA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3C3C43"/>
          <w:sz w:val="48"/>
          <w:szCs w:val="48"/>
        </w:rPr>
        <w:t xml:space="preserve">Application Flow &amp; User Journey Maps</w:t>
      </w:r>
    </w:p>
    <w:p>
      <w:pPr>
        <w:pBdr>
          <w:left w:val="single" w:color="6C63FF" w:sz="12" w:space="10"/>
        </w:pBdr>
        <w:spacing w:after="80" w:before="0"/>
        <w:jc w:val="left"/>
      </w:pPr>
      <w:r>
        <w:rPr>
          <w:rFonts w:ascii="Arial" w:cs="Arial" w:eastAsia="Arial" w:hAnsi="Arial"/>
          <w:i/>
          <w:iCs/>
          <w:color w:val="8E8E93"/>
          <w:sz w:val="24"/>
          <w:szCs w:val="24"/>
        </w:rPr>
        <w:t xml:space="preserve">Screen-by-Screen Interaction Design and State Flows</w:t>
      </w:r>
    </w:p>
    <w:p>
      <w:pPr>
        <w:spacing w:after="0" w:before="480"/>
      </w:pPr>
      <w:r>
        <w:t xml:space="preserve"/>
      </w:r>
    </w:p>
    <w:p>
      <w:pPr>
        <w:pBdr>
          <w:bottom w:val="single" w:color="D1D1D6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8"/>
                <w:szCs w:val="18"/>
              </w:rPr>
              <w:t xml:space="preserve">Document 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App Flow Document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0D158"/>
                <w:sz w:val="18"/>
                <w:szCs w:val="18"/>
              </w:rPr>
              <w:t xml:space="preserve">ACTIVE — v1.0 Release Target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1. Top-Level Navigation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Kora uses a bottom tab navigation with 5 primary destinations. The Home (Chat) tab is always the default landing screen. Navigation is flat — no nested stacks beyond one modal level.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rPr>
          <w:tblHeader/>
        </w:trP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Trigger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Tab 1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Chat (Home)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App launch, notification tap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Tab 2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Schedule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Calendar icon, schedule-related chat response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Tab 3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Deadlines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Task icon, deadline agent completion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Tab 4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Expenses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Wallet icon, expense agent completion</w:t>
            </w:r>
          </w:p>
        </w:tc>
      </w:tr>
      <w:tr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Tab 5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Profile</w:t>
            </w:r>
          </w:p>
        </w:tc>
        <w:tc>
          <w:tcPr>
            <w:tcW w:type="dxa" w:w="54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Avatar icon, settings access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2. Onboarding Flow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Screen O-1: Splash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Black screen. 'Kora' in SF Pro Display 72px fades in at center. 1.5s hold. Cross-dissolve to O-2.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Screen O-2: Value Proposition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Full-bleed dark screen. Three rotating lines: 'Your timetable, understood.' / 'Your deadlines, never missed.' / 'Your expenses, tracked.' — each 2s. CTA: 'Get started' button. Tapping leads to O-3.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Screen O-3: Phone Number Entry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Minimal screen. Country code picker (India default +91). Phone number field. 'Continue' button. Note: 'No spam. Only your deadlines will send you messages.' OTP verification on submit.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Screen O-4: College Setup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Searchable list of 1000+ Indian colleges (pre-seeded). Select college → auto-fills university affiliation. Then: year of study (1-6) + branch picker. 'Continue'.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Screen O-5: Connect WhatsApp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Explanation screen: 'Kora reads your academic WhatsApp groups to detect deadlines and schedules. You control which groups it watches.' Two options: 'Connect WhatsApp' (QR code flow) | 'Skip for now'. QR code full-screen, auto-detect on scan.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Screen O-6: Scan Timetable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Camera opens full-screen with guided overlay. 'Hold your timetable steady.' Corner brackets animate. On capture: processing spinner ('Reading your schedule...'). Success: 'Found 6 subjects.' with list preview. 'Looks right' / 'Try again'.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Screen O-7: Permissions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Camera, microphone, notifications — each with a single-sentence explanation of why. Granted inline, denied options get a 'You can enable later in Settings' nudge.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Screen O-8: Ready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'Kora is ready.' Three achievement chips: college checkmark, timetable checkmark, WhatsApp checkmark (or skip indicator). CTA: 'Start using Kora' → Tab 1 Chat.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3. Chat Flow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Screen C-1: Chat Home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Full-screen chat. Empty state: 'Good morning, Arjun. What can I help with?' Suggestion pills: 'Scan timetable' | 'Log expense' | 'What's due this week?'. Input bar: camera | mic | text | send.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User Action: Text 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User types 'What do I have tomorrow?'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Message appears right-aligned in user bubble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Loading: three dots animation in Kora bubble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Kora responds: structured day summary with timetable blocks and deadlines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'Open Schedule' CTA button inline in response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User Action: Image Capture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User taps camera icon → camera opens full-screen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Photo taken → sent as multipart/form-data to POST /ingest/image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Image thumbnail shown in chat bubble (right-aligned)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Processing bubble: 'Reading your image...'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OCR complete → agent determines type (timetable / receipt / handwritten note)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Structured response: 'Got it. Found a ₹340 canteen receipt. Added to expenses.' with category chip and 'View expense' link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User Action: Voice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User holds mic button → recording starts, waveform animation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Release → audio sent to POST /ingest/audio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STT transcript appears in input bar for confirmation (editable)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Auto-send after 1.5s if no edit, or user taps send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Agent processes as text intent</w:t>
      </w:r>
    </w:p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4. Schedule Flow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Screen S-1: Weekly View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7-column grid. Each day column has class blocks stacked vertically by time. Current time indicator (purple line). Tap any block → S-2 detail modal.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Screen S-2: Class Detail Modal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Bottom sheet. Subject name + code. Professor. Room. Time. Credits. 'Notes for this subject' (if any in store). 'Add note' CTA.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Screen S-3: Add Event (Manual)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Form: Title, Day, Start time, End time, Room (optional), Subject link. 'Save' button.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5. Deadline Flow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Screen D-1: Deadline List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Three sections: Overdue (red header), Due This Week (amber header), Upcoming (gray header). Each item: subject badge, task title, days remaining pill, checkbox.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Swipe Actions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Swipe right: complete — checkbox fills with haptic, item moves to 'Completed' section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Swipe left: options — 'Snooze 1 day' | 'Snooze 1 week' | 'Delete'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Screen D-2: Deadline Detail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Full deadline info, source context ('From WhatsApp: Prof. Sharma said...'), linked subject, weightage if known, study time estimator ('~ 4 hours estimated').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Screen D-3: Add Deadline (Manual)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Title, Subject, Due date+time picker, Type (assignment/exam/etc), Weightage (optional). 'Save'.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6. Expense Flow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Screen E-1: Monthly Overview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Hero card: 'January 2026 — ₹6,240 of ₹8,000'. Progress bar segmented by category (colour-coded). Below: transaction feed grouped by date.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Screen E-2: Receipt Scan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Camera full-screen. Post-capture: confirm screen showing extracted: merchant name, amount, auto-detected category. 'Looks right' / 'Edit'. On confirm: saved to expense store.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Screen E-3: Transaction Detail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Merchant name, amount, category badge, date, source (receipt/UPI/manual). Edit and delete options.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7. Error &amp; Edge Case Flows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Offline State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Banner at top of screen: 'Kora is running locally — limited to cached data'. Chat still works for queries about stored data. Image processing queued for when bridge reconnects.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Low Confidence OCR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When OCR confidence &lt; 80%: 'I think this is a timetable but some details are unclear. Can you confirm these fields?' — editable table shown for user correction.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Unrecognised Input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When intent is UNKNOWN and no agent matches: 'I'm not sure how to help with that yet. I can handle schedules, deadlines, expenses, notes, and drafting. What would you like?'</w:t>
      </w:r>
    </w:p>
    <w:p>
      <w:pPr>
        <w:spacing w:after="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E8E93"/>
        <w:sz w:val="18"/>
        <w:szCs w:val="18"/>
      </w:rPr>
      <w:t xml:space="preserve">Page </w:t>
    </w:r>
    <w:r>
      <w:rPr>
        <w:rFonts w:ascii="Arial" w:cs="Arial" w:eastAsia="Arial" w:hAnsi="Arial"/>
        <w:color w:val="8E8E9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1D6" w:sz="2"/>
      </w:pBdr>
    </w:pPr>
    <w:r>
      <w:rPr>
        <w:rFonts w:ascii="Arial" w:cs="Arial" w:eastAsia="Arial" w:hAnsi="Arial"/>
        <w:color w:val="8E8E93"/>
        <w:sz w:val="18"/>
        <w:szCs w:val="18"/>
      </w:rPr>
      <w:t xml:space="preserve">KORA  —  App Flow Document  —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2026-06-03T10:32:13.007Z</dcterms:created>
  <dcterms:modified xsi:type="dcterms:W3CDTF">2026-06-03T10:32:13.007Z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